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jc w:val="center"/>
      </w:pPr>
      <w:r>
        <w:rPr>
          <w:rFonts w:ascii="Segoe UI Emoji" w:cs="Segoe UI Emoji" w:eastAsia="Segoe UI Emoji" w:hAnsi="Segoe UI Emoji"/>
          <w:sz w:val="80"/>
          <w:szCs w:val="80"/>
        </w:rPr>
        <w:t xml:space="preserve">🛡️</w:t>
      </w:r>
    </w:p>
    <w:p>
      <w:pPr>
        <w:spacing w:after="100" w:before="200"/>
        <w:jc w:val="center"/>
      </w:pPr>
      <w:r>
        <w:rPr>
          <w:rFonts w:ascii="Arial" w:cs="Arial" w:eastAsia="Arial" w:hAnsi="Arial"/>
          <w:b/>
          <w:bCs/>
          <w:color w:val="1E3A5F"/>
          <w:sz w:val="72"/>
          <w:szCs w:val="72"/>
        </w:rPr>
        <w:t xml:space="preserve">THUMALIEN</w:t>
      </w:r>
    </w:p>
    <w:p>
      <w:pPr>
        <w:spacing w:after="400" w:before="0"/>
        <w:jc w:val="center"/>
      </w:pPr>
      <w:r>
        <w:rPr>
          <w:rFonts w:ascii="Arial" w:cs="Arial" w:eastAsia="Arial" w:hAnsi="Arial"/>
          <w:color w:val="2563EB"/>
          <w:sz w:val="36"/>
          <w:szCs w:val="36"/>
        </w:rPr>
        <w:t xml:space="preserve">Détection de Fake News sur Bluesky</w:t>
      </w:r>
    </w:p>
    <w:p>
      <w:pPr>
        <w:pBdr>
          <w:top w:val="single" w:color="2563EB" w:sz="6"/>
          <w:bottom w:val="single" w:color="2563EB" w:sz="6"/>
        </w:pBdr>
        <w:spacing w:after="200" w:before="0"/>
        <w:jc w:val="center"/>
      </w:pPr>
      <w:r>
        <w:rPr>
          <w:rFonts w:ascii="Arial" w:cs="Arial" w:eastAsia="Arial" w:hAnsi="Arial"/>
          <w:b/>
          <w:bCs/>
          <w:color w:val="374151"/>
          <w:sz w:val="28"/>
          <w:szCs w:val="28"/>
        </w:rPr>
        <w:t xml:space="preserve">GUIDE UTILISATEUR</w:t>
      </w:r>
    </w:p>
    <w:p>
      <w:pPr>
        <w:spacing w:after="120" w:before="120"/>
      </w:pPr>
      <w:r>
        <w:t xml:space="preserve"/>
      </w:r>
    </w:p>
    <w:p>
      <w:pPr>
        <w:spacing w:after="120" w:before="120"/>
      </w:pPr>
      <w:r>
        <w:t xml:space="preserve"/>
      </w:r>
    </w:p>
    <w:p>
      <w:pPr>
        <w:jc w:val="center"/>
      </w:pPr>
      <w:r>
        <w:rPr>
          <w:rFonts w:ascii="Arial" w:cs="Arial" w:eastAsia="Arial" w:hAnsi="Arial"/>
          <w:i/>
          <w:iCs/>
          <w:color w:val="6B7280"/>
          <w:sz w:val="22"/>
          <w:szCs w:val="22"/>
        </w:rPr>
        <w:t xml:space="preserve">À destination des journalistes, fact-checkers et citoyens</w:t>
      </w:r>
    </w:p>
    <w:p>
      <w:pPr>
        <w:spacing w:before="100"/>
        <w:jc w:val="center"/>
      </w:pPr>
      <w:r>
        <w:rPr>
          <w:rFonts w:ascii="Arial" w:cs="Arial" w:eastAsia="Arial" w:hAnsi="Arial"/>
          <w:color w:val="9CA3AF"/>
          <w:sz w:val="20"/>
          <w:szCs w:val="20"/>
        </w:rPr>
        <w:t xml:space="preserve">Version 1.0 — Mai 2026</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Table des matières</w:t>
      </w:r>
    </w:p>
    <w:sdt>
      <w:sdtPr>
        <w:alias w:val="Table des matières"/>
      </w:sdtPr>
      <w:sdtContent>
        <w:p>
          <w:r>
            <w:fldChar w:fldCharType="begin" w:dirty="true"/>
            <w:instrText xml:space="preserve">TOC \h \o "1-3" \t "Heading1,1,Heading2,2"</w:instrText>
            <w:fldChar w:fldCharType="separate"/>
          </w:r>
        </w:p>
        <w:p>
          <w:r>
            <w:fldChar w:fldCharType="end"/>
          </w:r>
        </w:p>
      </w:sdtContent>
    </w:sdt>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1. Introduction</w:t>
      </w:r>
    </w:p>
    <w:p>
      <w:pPr>
        <w:spacing w:after="80" w:before="80"/>
      </w:pPr>
      <w:r>
        <w:rPr>
          <w:rFonts w:ascii="Arial" w:cs="Arial" w:eastAsia="Arial" w:hAnsi="Arial"/>
          <w:sz w:val="22"/>
          <w:szCs w:val="22"/>
        </w:rPr>
        <w:t xml:space="preserve">Thumalien est un outil d'aide à la vérification des informations publiées sur le réseau social Bluesky. Il analyse automatiquement les posts et fournit, pour chacun, un score de crédibilité, une analyse émotionnelle et une explication claire des raisons de classification.</w:t>
      </w:r>
    </w:p>
    <w:p>
      <w:pPr>
        <w:spacing w:after="120" w:before="120"/>
      </w:pPr>
      <w:r>
        <w:t xml:space="preserve"/>
      </w:r>
    </w:p>
    <w:p>
      <w:pPr>
        <w:spacing w:after="80" w:before="80"/>
      </w:pPr>
      <w:r>
        <w:rPr>
          <w:rFonts w:ascii="Arial" w:cs="Arial" w:eastAsia="Arial" w:hAnsi="Arial"/>
          <w:sz w:val="22"/>
          <w:szCs w:val="22"/>
        </w:rPr>
        <w:t xml:space="preserve">Ce guide s'adresse à trois types d'utilisateurs :</w:t>
      </w:r>
    </w:p>
    <w:p>
      <w:pPr>
        <w:pStyle w:val="ListParagraph"/>
        <w:numPr>
          <w:ilvl w:val="0"/>
          <w:numId w:val="2"/>
        </w:numPr>
        <w:spacing w:after="60" w:before="60"/>
      </w:pPr>
      <w:r>
        <w:rPr>
          <w:rFonts w:ascii="Arial" w:cs="Arial" w:eastAsia="Arial" w:hAnsi="Arial"/>
          <w:sz w:val="22"/>
          <w:szCs w:val="22"/>
        </w:rPr>
        <w:t xml:space="preserve">Journalistes et fact-checkers : vérification rapide d'un post suspect avant publication</w:t>
      </w:r>
    </w:p>
    <w:p>
      <w:pPr>
        <w:pStyle w:val="ListParagraph"/>
        <w:numPr>
          <w:ilvl w:val="0"/>
          <w:numId w:val="2"/>
        </w:numPr>
        <w:spacing w:after="60" w:before="60"/>
      </w:pPr>
      <w:r>
        <w:rPr>
          <w:rFonts w:ascii="Arial" w:cs="Arial" w:eastAsia="Arial" w:hAnsi="Arial"/>
          <w:sz w:val="22"/>
          <w:szCs w:val="22"/>
        </w:rPr>
        <w:t xml:space="preserve">Associations citoyennes : surveillance thématique de la désinformation</w:t>
      </w:r>
    </w:p>
    <w:p>
      <w:pPr>
        <w:pStyle w:val="ListParagraph"/>
        <w:numPr>
          <w:ilvl w:val="0"/>
          <w:numId w:val="2"/>
        </w:numPr>
        <w:spacing w:after="60" w:before="60"/>
      </w:pPr>
      <w:r>
        <w:rPr>
          <w:rFonts w:ascii="Arial" w:cs="Arial" w:eastAsia="Arial" w:hAnsi="Arial"/>
          <w:sz w:val="22"/>
          <w:szCs w:val="22"/>
        </w:rPr>
        <w:t xml:space="preserve">Grand public : comprendre pourquoi un contenu est signalé comme potentiellement faux</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Segoe UI Emoji" w:cs="Segoe UI Emoji" w:eastAsia="Segoe UI Emoji" w:hAnsi="Segoe UI Emoji"/>
                <w:sz w:val="28"/>
                <w:szCs w:val="28"/>
              </w:rPr>
              <w:t xml:space="preserve">💡</w:t>
            </w:r>
          </w:p>
        </w:tc>
        <w:tc>
          <w:tcPr>
            <w:tcW w:type="dxa" w:w="84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2563EB"/>
                <w:sz w:val="22"/>
                <w:szCs w:val="22"/>
              </w:rPr>
              <w:t xml:space="preserve">Aucune compétence technique requise</w:t>
            </w:r>
          </w:p>
          <w:p>
            <w:r>
              <w:rPr>
                <w:rFonts w:ascii="Arial" w:cs="Arial" w:eastAsia="Arial" w:hAnsi="Arial"/>
                <w:color w:val="374151"/>
                <w:sz w:val="20"/>
                <w:szCs w:val="20"/>
              </w:rPr>
              <w:t xml:space="preserve">Le dashboard Thumalien est conçu pour être utilisé sans connaissance en informatique. Ouvrez simplement votre navigateur sur http://localhost:8501</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2. Accès au Dashboard</w:t>
      </w:r>
    </w:p>
    <w:p>
      <w:pPr>
        <w:pStyle w:val="Heading2"/>
        <w:spacing w:after="140" w:before="280"/>
      </w:pPr>
      <w:r>
        <w:rPr>
          <w:rFonts w:ascii="Arial" w:cs="Arial" w:eastAsia="Arial" w:hAnsi="Arial"/>
          <w:b/>
          <w:bCs/>
          <w:color w:val="2563EB"/>
          <w:sz w:val="26"/>
          <w:szCs w:val="26"/>
        </w:rPr>
        <w:t xml:space="preserve">2.1 Première connexion</w:t>
      </w:r>
    </w:p>
    <w:p>
      <w:pPr>
        <w:spacing w:after="80" w:before="80"/>
      </w:pPr>
      <w:r>
        <w:rPr>
          <w:rFonts w:ascii="Arial" w:cs="Arial" w:eastAsia="Arial" w:hAnsi="Arial"/>
          <w:sz w:val="22"/>
          <w:szCs w:val="22"/>
        </w:rPr>
        <w:t xml:space="preserve">Ouvrez votre navigateur et allez à l'adresse :</w:t>
      </w:r>
    </w:p>
    <w:p>
      <w:pPr>
        <w:shd w:fill="0F172A" w:val="clear"/>
        <w:spacing w:after="100" w:before="100"/>
        <w:jc w:val="center"/>
      </w:pPr>
      <w:r>
        <w:rPr>
          <w:rFonts w:ascii="Courier New" w:cs="Courier New" w:eastAsia="Courier New" w:hAnsi="Courier New"/>
          <w:b/>
          <w:bCs/>
          <w:color w:val="10B981"/>
          <w:sz w:val="28"/>
          <w:szCs w:val="28"/>
        </w:rPr>
        <w:t xml:space="preserve">http://localhost:8501</w:t>
      </w:r>
    </w:p>
    <w:p>
      <w:pPr>
        <w:spacing w:after="120" w:before="120"/>
      </w:pPr>
      <w:r>
        <w:t xml:space="preserve"/>
      </w:r>
    </w:p>
    <w:p>
      <w:pPr>
        <w:spacing w:after="80" w:before="80"/>
      </w:pPr>
      <w:r>
        <w:rPr>
          <w:rFonts w:ascii="Arial" w:cs="Arial" w:eastAsia="Arial" w:hAnsi="Arial"/>
          <w:sz w:val="22"/>
          <w:szCs w:val="22"/>
        </w:rPr>
        <w:t xml:space="preserve">Vous arrivez sur la page d'accueil affichant les statistiques globales de la base de données.</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2.2 Navigation</w:t>
      </w:r>
    </w:p>
    <w:p>
      <w:pPr>
        <w:spacing w:after="80" w:before="80"/>
      </w:pPr>
      <w:r>
        <w:rPr>
          <w:rFonts w:ascii="Arial" w:cs="Arial" w:eastAsia="Arial" w:hAnsi="Arial"/>
          <w:sz w:val="22"/>
          <w:szCs w:val="22"/>
        </w:rPr>
        <w:t xml:space="preserve">Le menu de gauche donne accès aux 4 sections du dashboard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Icône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d'ensemble : nombre de posts analysés, proportion de fake news, graphiques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Analyser</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Coller un texte pour l'analyser en temps réel (résultat en 1-2 secondes)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Parcourir et filtrer tous les posts analysés, exporter en CSV</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Métriques</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Consulter les performances du modèle IA (F1-score, matrice de confusion)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Énergie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 de la consommation CO₂ du pipeline (Green IT)</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3. Analyser un Post</w:t>
      </w:r>
    </w:p>
    <w:p>
      <w:pPr>
        <w:pStyle w:val="Heading2"/>
        <w:spacing w:after="140" w:before="280"/>
      </w:pPr>
      <w:r>
        <w:rPr>
          <w:rFonts w:ascii="Arial" w:cs="Arial" w:eastAsia="Arial" w:hAnsi="Arial"/>
          <w:b/>
          <w:bCs/>
          <w:color w:val="2563EB"/>
          <w:sz w:val="26"/>
          <w:szCs w:val="26"/>
        </w:rPr>
        <w:t xml:space="preserve">3.1 Comment analyser un texte</w:t>
      </w:r>
    </w:p>
    <w:p>
      <w:pPr>
        <w:spacing w:after="80" w:before="80"/>
      </w:pPr>
      <w:r>
        <w:rPr>
          <w:rFonts w:ascii="Arial" w:cs="Arial" w:eastAsia="Arial" w:hAnsi="Arial"/>
          <w:sz w:val="22"/>
          <w:szCs w:val="22"/>
        </w:rPr>
        <w:t xml:space="preserve">C'est la fonctionnalité principale de Thumalien. Voici comment procéder :</w:t>
      </w:r>
    </w:p>
    <w:p>
      <w:pPr>
        <w:spacing w:after="120" w:before="120"/>
      </w:pPr>
      <w:r>
        <w:t xml:space="preserve"/>
      </w:r>
    </w:p>
    <w:p>
      <w:pPr>
        <w:pStyle w:val="ListParagraph"/>
        <w:numPr>
          <w:ilvl w:val="0"/>
          <w:numId w:val="3"/>
        </w:numPr>
        <w:spacing w:after="100" w:before="100"/>
      </w:pPr>
      <w:r>
        <w:rPr>
          <w:rFonts w:ascii="Arial" w:cs="Arial" w:eastAsia="Arial" w:hAnsi="Arial"/>
          <w:sz w:val="22"/>
          <w:szCs w:val="22"/>
        </w:rPr>
        <w:t xml:space="preserve">Cliquez sur « 🔍 Analyser » dans le menu de gauche</w:t>
      </w:r>
    </w:p>
    <w:p>
      <w:pPr>
        <w:pStyle w:val="ListParagraph"/>
        <w:numPr>
          <w:ilvl w:val="0"/>
          <w:numId w:val="3"/>
        </w:numPr>
        <w:spacing w:after="100" w:before="100"/>
      </w:pPr>
      <w:r>
        <w:rPr>
          <w:rFonts w:ascii="Arial" w:cs="Arial" w:eastAsia="Arial" w:hAnsi="Arial"/>
          <w:sz w:val="22"/>
          <w:szCs w:val="22"/>
        </w:rPr>
        <w:t xml:space="preserve">Copiez-collez le texte du post Bluesky que vous souhaitez vérifier</w:t>
      </w:r>
    </w:p>
    <w:p>
      <w:pPr>
        <w:pStyle w:val="ListParagraph"/>
        <w:numPr>
          <w:ilvl w:val="0"/>
          <w:numId w:val="3"/>
        </w:numPr>
        <w:spacing w:after="100" w:before="100"/>
      </w:pPr>
      <w:r>
        <w:rPr>
          <w:rFonts w:ascii="Arial" w:cs="Arial" w:eastAsia="Arial" w:hAnsi="Arial"/>
          <w:sz w:val="22"/>
          <w:szCs w:val="22"/>
        </w:rPr>
        <w:t xml:space="preserve">Sélectionnez la langue (Français ou Anglais)</w:t>
      </w:r>
    </w:p>
    <w:p>
      <w:pPr>
        <w:pStyle w:val="ListParagraph"/>
        <w:numPr>
          <w:ilvl w:val="0"/>
          <w:numId w:val="3"/>
        </w:numPr>
        <w:spacing w:after="100" w:before="100"/>
      </w:pPr>
      <w:r>
        <w:rPr>
          <w:rFonts w:ascii="Arial" w:cs="Arial" w:eastAsia="Arial" w:hAnsi="Arial"/>
          <w:sz w:val="22"/>
          <w:szCs w:val="22"/>
        </w:rPr>
        <w:t xml:space="preserve">Cliquez sur le bouton bleu « 🚀 Analyser »</w:t>
      </w:r>
    </w:p>
    <w:p>
      <w:pPr>
        <w:pStyle w:val="ListParagraph"/>
        <w:numPr>
          <w:ilvl w:val="0"/>
          <w:numId w:val="3"/>
        </w:numPr>
        <w:spacing w:after="100" w:before="100"/>
      </w:pPr>
      <w:r>
        <w:rPr>
          <w:rFonts w:ascii="Arial" w:cs="Arial" w:eastAsia="Arial" w:hAnsi="Arial"/>
          <w:sz w:val="22"/>
          <w:szCs w:val="22"/>
        </w:rPr>
        <w:t xml:space="preserve">Le résultat s'affiche en 1 à 2 secondes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Segoe UI Emoji" w:cs="Segoe UI Emoji" w:eastAsia="Segoe UI Emoji" w:hAnsi="Segoe UI Emoji"/>
                <w:sz w:val="28"/>
                <w:szCs w:val="28"/>
              </w:rPr>
              <w:t xml:space="preserve">⚡</w:t>
            </w:r>
          </w:p>
        </w:tc>
        <w:tc>
          <w:tcPr>
            <w:tcW w:type="dxa" w:w="84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2563EB"/>
                <w:sz w:val="22"/>
                <w:szCs w:val="22"/>
              </w:rPr>
              <w:t xml:space="preserve">Exemples rapides disponibles</w:t>
            </w:r>
          </w:p>
          <w:p>
            <w:r>
              <w:rPr>
                <w:rFonts w:ascii="Arial" w:cs="Arial" w:eastAsia="Arial" w:hAnsi="Arial"/>
                <w:color w:val="374151"/>
                <w:sz w:val="20"/>
                <w:szCs w:val="20"/>
              </w:rPr>
              <w:t xml:space="preserve">Des boutons d'exemples pré-remplis sont disponibles (Fake FR, Fake EN, Réel FR, Réel EN) pour tester rapidement l'outil sans avoir à chercher un texte.</w:t>
            </w:r>
          </w:p>
        </w:tc>
      </w:tr>
    </w:tbl>
    <w:p>
      <w:pPr>
        <w:spacing w:after="120" w:before="120"/>
      </w:pPr>
      <w:r>
        <w:t xml:space="preserve"/>
      </w:r>
    </w:p>
    <w:p>
      <w:pPr>
        <w:pStyle w:val="Heading2"/>
        <w:spacing w:after="140" w:before="280"/>
      </w:pPr>
      <w:r>
        <w:rPr>
          <w:rFonts w:ascii="Arial" w:cs="Arial" w:eastAsia="Arial" w:hAnsi="Arial"/>
          <w:b/>
          <w:bCs/>
          <w:color w:val="2563EB"/>
          <w:sz w:val="26"/>
          <w:szCs w:val="26"/>
        </w:rPr>
        <w:t xml:space="preserve">3.2 Comprendre les résultats</w:t>
      </w:r>
    </w:p>
    <w:p>
      <w:pPr>
        <w:pStyle w:val="Heading3"/>
        <w:spacing w:after="100" w:before="200"/>
      </w:pPr>
      <w:r>
        <w:rPr>
          <w:rFonts w:ascii="Arial" w:cs="Arial" w:eastAsia="Arial" w:hAnsi="Arial"/>
          <w:b/>
          <w:bCs/>
          <w:color w:val="374151"/>
          <w:sz w:val="24"/>
          <w:szCs w:val="24"/>
        </w:rPr>
        <w:t xml:space="preserve">Le score de crédibilité</w:t>
      </w:r>
    </w:p>
    <w:p>
      <w:pPr>
        <w:spacing w:after="80" w:before="80"/>
      </w:pPr>
      <w:r>
        <w:rPr>
          <w:rFonts w:ascii="Arial" w:cs="Arial" w:eastAsia="Arial" w:hAnsi="Arial"/>
          <w:sz w:val="22"/>
          <w:szCs w:val="22"/>
        </w:rPr>
        <w:t xml:space="preserve">C'est l'indicateur principal. Il va de 0 % (fake news certaine) à 100 % (contenu fiable)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Interprétation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 40 %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Rouge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NEWS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 risque de désinformation, ne pas partager sans vérification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40 % – 65 %</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 Orange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SUSPECT</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Contenu ambigu, vérification recommandée avant partage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 – 100 %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FIABLE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 qui présente les caractéristiques d'un post fiable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Segoe UI Emoji" w:cs="Segoe UI Emoji" w:eastAsia="Segoe UI Emoji" w:hAnsi="Segoe UI Emoji"/>
                <w:sz w:val="28"/>
                <w:szCs w:val="28"/>
              </w:rPr>
              <w:t xml:space="preserve">⚠️</w:t>
            </w:r>
          </w:p>
        </w:tc>
        <w:tc>
          <w:tcPr>
            <w:tcW w:type="dxa" w:w="84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2563EB"/>
                <w:sz w:val="22"/>
                <w:szCs w:val="22"/>
              </w:rPr>
              <w:t xml:space="preserve">Attention : outil d'aide, pas de verdict définitif</w:t>
            </w:r>
          </w:p>
          <w:p>
            <w:r>
              <w:rPr>
                <w:rFonts w:ascii="Arial" w:cs="Arial" w:eastAsia="Arial" w:hAnsi="Arial"/>
                <w:color w:val="374151"/>
                <w:sz w:val="20"/>
                <w:szCs w:val="20"/>
              </w:rPr>
              <w:t xml:space="preserve">Thumalien est un outil d'aide à la décision. Un score faible doit inciter à vérifier — il ne prouve pas qu'un contenu est faux. Croisez toujours avec des sources officielles.</w:t>
            </w:r>
          </w:p>
        </w:tc>
      </w:tr>
    </w:tbl>
    <w:p>
      <w:pPr>
        <w:spacing w:after="120" w:before="120"/>
      </w:pPr>
      <w:r>
        <w:t xml:space="preserve"/>
      </w:r>
    </w:p>
    <w:p>
      <w:pPr>
        <w:pStyle w:val="Heading3"/>
        <w:spacing w:after="100" w:before="200"/>
      </w:pPr>
      <w:r>
        <w:rPr>
          <w:rFonts w:ascii="Arial" w:cs="Arial" w:eastAsia="Arial" w:hAnsi="Arial"/>
          <w:b/>
          <w:bCs/>
          <w:color w:val="374151"/>
          <w:sz w:val="24"/>
          <w:szCs w:val="24"/>
        </w:rPr>
        <w:t xml:space="preserve">La jauge de crédibilité</w:t>
      </w:r>
    </w:p>
    <w:p>
      <w:pPr>
        <w:spacing w:after="80" w:before="80"/>
      </w:pPr>
      <w:r>
        <w:rPr>
          <w:rFonts w:ascii="Arial" w:cs="Arial" w:eastAsia="Arial" w:hAnsi="Arial"/>
          <w:sz w:val="22"/>
          <w:szCs w:val="22"/>
        </w:rPr>
        <w:t xml:space="preserve">Un graphique circulaire affiche visuellement le score. L'aiguille pointe dans la zone verte (fiable) ou rouge (suspect) selon l'analyse.</w:t>
      </w:r>
    </w:p>
    <w:p>
      <w:pPr>
        <w:spacing w:after="120" w:before="120"/>
      </w:pPr>
      <w:r>
        <w:t xml:space="preserve"/>
      </w:r>
    </w:p>
    <w:p>
      <w:pPr>
        <w:pStyle w:val="Heading3"/>
        <w:spacing w:after="100" w:before="200"/>
      </w:pPr>
      <w:r>
        <w:rPr>
          <w:rFonts w:ascii="Arial" w:cs="Arial" w:eastAsia="Arial" w:hAnsi="Arial"/>
          <w:b/>
          <w:bCs/>
          <w:color w:val="374151"/>
          <w:sz w:val="24"/>
          <w:szCs w:val="24"/>
        </w:rPr>
        <w:t xml:space="preserve">L'analyse émotionnelle</w:t>
      </w:r>
    </w:p>
    <w:p>
      <w:pPr>
        <w:spacing w:after="80" w:before="80"/>
      </w:pPr>
      <w:r>
        <w:rPr>
          <w:rFonts w:ascii="Arial" w:cs="Arial" w:eastAsia="Arial" w:hAnsi="Arial"/>
          <w:sz w:val="22"/>
          <w:szCs w:val="22"/>
        </w:rPr>
        <w:t xml:space="preserve">Thumalien détecte l'émotion dominante du post parmi 7 catégories :</w:t>
      </w:r>
    </w:p>
    <w:p>
      <w:pPr>
        <w:pStyle w:val="ListParagraph"/>
        <w:numPr>
          <w:ilvl w:val="0"/>
          <w:numId w:val="2"/>
        </w:numPr>
        <w:spacing w:after="60" w:before="60"/>
      </w:pPr>
      <w:r>
        <w:rPr>
          <w:rFonts w:ascii="Arial" w:cs="Arial" w:eastAsia="Arial" w:hAnsi="Arial"/>
          <w:sz w:val="22"/>
          <w:szCs w:val="22"/>
        </w:rPr>
        <w:t xml:space="preserve">😊 Joie — contenu positif, célébration</w:t>
      </w:r>
    </w:p>
    <w:p>
      <w:pPr>
        <w:pStyle w:val="ListParagraph"/>
        <w:numPr>
          <w:ilvl w:val="0"/>
          <w:numId w:val="2"/>
        </w:numPr>
        <w:spacing w:after="60" w:before="60"/>
      </w:pPr>
      <w:r>
        <w:rPr>
          <w:rFonts w:ascii="Arial" w:cs="Arial" w:eastAsia="Arial" w:hAnsi="Arial"/>
          <w:sz w:val="22"/>
          <w:szCs w:val="22"/>
        </w:rPr>
        <w:t xml:space="preserve">😡 Colère — indignation, scandale, accusations</w:t>
      </w:r>
    </w:p>
    <w:p>
      <w:pPr>
        <w:pStyle w:val="ListParagraph"/>
        <w:numPr>
          <w:ilvl w:val="0"/>
          <w:numId w:val="2"/>
        </w:numPr>
        <w:spacing w:after="60" w:before="60"/>
      </w:pPr>
      <w:r>
        <w:rPr>
          <w:rFonts w:ascii="Arial" w:cs="Arial" w:eastAsia="Arial" w:hAnsi="Arial"/>
          <w:sz w:val="22"/>
          <w:szCs w:val="22"/>
        </w:rPr>
        <w:t xml:space="preserve">😨 Peur — danger, alerte, urgence</w:t>
      </w:r>
    </w:p>
    <w:p>
      <w:pPr>
        <w:pStyle w:val="ListParagraph"/>
        <w:numPr>
          <w:ilvl w:val="0"/>
          <w:numId w:val="2"/>
        </w:numPr>
        <w:spacing w:after="60" w:before="60"/>
      </w:pPr>
      <w:r>
        <w:rPr>
          <w:rFonts w:ascii="Arial" w:cs="Arial" w:eastAsia="Arial" w:hAnsi="Arial"/>
          <w:sz w:val="22"/>
          <w:szCs w:val="22"/>
        </w:rPr>
        <w:t xml:space="preserve">😢 Tristesse — deuil, perte, tragédie</w:t>
      </w:r>
    </w:p>
    <w:p>
      <w:pPr>
        <w:pStyle w:val="ListParagraph"/>
        <w:numPr>
          <w:ilvl w:val="0"/>
          <w:numId w:val="2"/>
        </w:numPr>
        <w:spacing w:after="60" w:before="60"/>
      </w:pPr>
      <w:r>
        <w:rPr>
          <w:rFonts w:ascii="Arial" w:cs="Arial" w:eastAsia="Arial" w:hAnsi="Arial"/>
          <w:sz w:val="22"/>
          <w:szCs w:val="22"/>
        </w:rPr>
        <w:t xml:space="preserve">😲 Surprise — révélation, choc, incroyable</w:t>
      </w:r>
    </w:p>
    <w:p>
      <w:pPr>
        <w:pStyle w:val="ListParagraph"/>
        <w:numPr>
          <w:ilvl w:val="0"/>
          <w:numId w:val="2"/>
        </w:numPr>
        <w:spacing w:after="60" w:before="60"/>
      </w:pPr>
      <w:r>
        <w:rPr>
          <w:rFonts w:ascii="Arial" w:cs="Arial" w:eastAsia="Arial" w:hAnsi="Arial"/>
          <w:sz w:val="22"/>
          <w:szCs w:val="22"/>
        </w:rPr>
        <w:t xml:space="preserve">🤢 Dégoût — répulsion, honte</w:t>
      </w:r>
    </w:p>
    <w:p>
      <w:pPr>
        <w:pStyle w:val="ListParagraph"/>
        <w:numPr>
          <w:ilvl w:val="0"/>
          <w:numId w:val="2"/>
        </w:numPr>
        <w:spacing w:after="60" w:before="60"/>
      </w:pPr>
      <w:r>
        <w:rPr>
          <w:rFonts w:ascii="Arial" w:cs="Arial" w:eastAsia="Arial" w:hAnsi="Arial"/>
          <w:sz w:val="22"/>
          <w:szCs w:val="22"/>
        </w:rPr>
        <w:t xml:space="preserve">😐 Neutre — ton factuel, informatif</w:t>
      </w:r>
    </w:p>
    <w:p>
      <w:pPr>
        <w:spacing w:after="120" w:before="120"/>
      </w:pPr>
      <w:r>
        <w:t xml:space="preserve"/>
      </w:r>
    </w:p>
    <w:p>
      <w:pPr>
        <w:spacing w:after="80" w:before="80"/>
      </w:pPr>
      <w:r>
        <w:rPr>
          <w:rFonts w:ascii="Arial" w:cs="Arial" w:eastAsia="Arial" w:hAnsi="Arial"/>
          <w:sz w:val="22"/>
          <w:szCs w:val="22"/>
        </w:rPr>
        <w:t xml:space="preserve">Les fake news utilisent souvent la peur et la colère pour maximiser le partage. Un post classé « Fake » avec émotion « Peur » ou « Colère » est particulièrement suspect.</w:t>
      </w:r>
    </w:p>
    <w:p>
      <w:pPr>
        <w:spacing w:after="120" w:before="120"/>
      </w:pPr>
      <w:r>
        <w:t xml:space="preserve"/>
      </w:r>
    </w:p>
    <w:p>
      <w:pPr>
        <w:pStyle w:val="Heading3"/>
        <w:spacing w:after="100" w:before="200"/>
      </w:pPr>
      <w:r>
        <w:rPr>
          <w:rFonts w:ascii="Arial" w:cs="Arial" w:eastAsia="Arial" w:hAnsi="Arial"/>
          <w:b/>
          <w:bCs/>
          <w:color w:val="374151"/>
          <w:sz w:val="24"/>
          <w:szCs w:val="24"/>
        </w:rPr>
        <w:t xml:space="preserve">Les signaux linguistiques</w:t>
      </w:r>
    </w:p>
    <w:p>
      <w:pPr>
        <w:spacing w:after="80" w:before="80"/>
      </w:pPr>
      <w:r>
        <w:rPr>
          <w:rFonts w:ascii="Arial" w:cs="Arial" w:eastAsia="Arial" w:hAnsi="Arial"/>
          <w:sz w:val="22"/>
          <w:szCs w:val="22"/>
        </w:rPr>
        <w:t xml:space="preserve">C'est la partie la plus importante pour comprendre POURQUOI le contenu est suspect. Thumalien détecte :</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Urgence artificielle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Appel à partager avant censure (signe très fiable de désinformation)</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Vocabulaire complotiste (élites, NWO, deep state…)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Ponctuation excessive (!!!, ???)</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Majuscules excessives (URGENT, SCANDALE…)</w:t>
      </w:r>
    </w:p>
    <w:p>
      <w:pPr>
        <w:pStyle w:val="ListParagraph"/>
        <w:numPr>
          <w:ilvl w:val="0"/>
          <w:numId w:val="2"/>
        </w:numPr>
        <w:spacing w:after="60" w:before="60"/>
      </w:pPr>
      <w:r>
        <w:rPr>
          <w:rFonts w:ascii="Arial" w:cs="Arial" w:eastAsia="Arial" w:hAnsi="Arial"/>
          <w:b/>
          <w:bCs/>
          <w:sz w:val="22"/>
          <w:szCs w:val="22"/>
        </w:rPr>
        <w:t xml:space="preserve">🔴  </w:t>
      </w:r>
      <w:r>
        <w:rPr>
          <w:rFonts w:ascii="Arial" w:cs="Arial" w:eastAsia="Arial" w:hAnsi="Arial"/>
          <w:sz w:val="22"/>
          <w:szCs w:val="22"/>
        </w:rPr>
        <w:t xml:space="preserve">Sources vagues (« des experts disent »)</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3.3 Exemples concrets</w:t>
      </w:r>
    </w:p>
    <w:p>
      <w:pPr>
        <w:pStyle w:val="Heading3"/>
        <w:spacing w:after="100" w:before="200"/>
      </w:pPr>
      <w:r>
        <w:rPr>
          <w:rFonts w:ascii="Arial" w:cs="Arial" w:eastAsia="Arial" w:hAnsi="Arial"/>
          <w:b/>
          <w:bCs/>
          <w:color w:val="374151"/>
          <w:sz w:val="24"/>
          <w:szCs w:val="24"/>
        </w:rPr>
        <w:t xml:space="preserve">Exemple 1 — Fake news typique</w:t>
      </w:r>
    </w:p>
    <w:p>
      <w:pPr>
        <w:shd w:fill="FEE2E2" w:val="clear"/>
        <w:spacing w:after="80" w:before="80"/>
        <w:ind w:left="360"/>
      </w:pPr>
      <w:r>
        <w:rPr>
          <w:rFonts w:ascii="Arial" w:cs="Arial" w:eastAsia="Arial" w:hAnsi="Arial"/>
          <w:i/>
          <w:iCs/>
          <w:color w:val="7F1D1D"/>
          <w:sz w:val="20"/>
          <w:szCs w:val="20"/>
        </w:rPr>
        <w:t xml:space="preserve">« URGENT !!! Le gouvernement cache la vérité sur ce scandale incroyable ! Partagez avant que ce soit censuré !!! »</w:t>
      </w:r>
    </w:p>
    <w:p>
      <w:pPr>
        <w:spacing w:after="80" w:before="80"/>
      </w:pPr>
      <w:r>
        <w:rPr>
          <w:rFonts w:ascii="Arial" w:cs="Arial" w:eastAsia="Arial" w:hAnsi="Arial"/>
          <w:sz w:val="22"/>
          <w:szCs w:val="22"/>
        </w:rPr>
        <w:t xml:space="preserve">Résultat attendu : Score 8-15% 🔴 | Signaux : urgence, censure anticipée, ponctuation excessive</w:t>
      </w:r>
    </w:p>
    <w:p>
      <w:pPr>
        <w:spacing w:after="120" w:before="120"/>
      </w:pPr>
      <w:r>
        <w:t xml:space="preserve"/>
      </w:r>
    </w:p>
    <w:p>
      <w:pPr>
        <w:pStyle w:val="Heading3"/>
        <w:spacing w:after="100" w:before="200"/>
      </w:pPr>
      <w:r>
        <w:rPr>
          <w:rFonts w:ascii="Arial" w:cs="Arial" w:eastAsia="Arial" w:hAnsi="Arial"/>
          <w:b/>
          <w:bCs/>
          <w:color w:val="374151"/>
          <w:sz w:val="24"/>
          <w:szCs w:val="24"/>
        </w:rPr>
        <w:t xml:space="preserve">Exemple 2 — Post fiable</w:t>
      </w:r>
    </w:p>
    <w:p>
      <w:pPr>
        <w:shd w:fill="DCFCE7" w:val="clear"/>
        <w:spacing w:after="80" w:before="80"/>
        <w:ind w:left="360"/>
      </w:pPr>
      <w:r>
        <w:rPr>
          <w:rFonts w:ascii="Arial" w:cs="Arial" w:eastAsia="Arial" w:hAnsi="Arial"/>
          <w:i/>
          <w:iCs/>
          <w:color w:val="14532D"/>
          <w:sz w:val="20"/>
          <w:szCs w:val="20"/>
        </w:rPr>
        <w:t xml:space="preserve">« Étude publiée dans Nature : selon l'INSERM, les nouvelles thérapies géniques montrent des résultats prometteurs sur 3 essais cliniques. »</w:t>
      </w:r>
    </w:p>
    <w:p>
      <w:pPr>
        <w:spacing w:after="80" w:before="80"/>
      </w:pPr>
      <w:r>
        <w:rPr>
          <w:rFonts w:ascii="Arial" w:cs="Arial" w:eastAsia="Arial" w:hAnsi="Arial"/>
          <w:sz w:val="22"/>
          <w:szCs w:val="22"/>
        </w:rPr>
        <w:t xml:space="preserve">Résultat attendu : Score 82-90% 🟢 | Signaux de crédibilité : source citée, langage nuancé</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4. Explorer les Données</w:t>
      </w:r>
    </w:p>
    <w:p>
      <w:pPr>
        <w:pStyle w:val="Heading2"/>
        <w:spacing w:after="140" w:before="280"/>
      </w:pPr>
      <w:r>
        <w:rPr>
          <w:rFonts w:ascii="Arial" w:cs="Arial" w:eastAsia="Arial" w:hAnsi="Arial"/>
          <w:b/>
          <w:bCs/>
          <w:color w:val="2563EB"/>
          <w:sz w:val="26"/>
          <w:szCs w:val="26"/>
        </w:rPr>
        <w:t xml:space="preserve">4.1 Parcourir les posts analysés</w:t>
      </w:r>
    </w:p>
    <w:p>
      <w:pPr>
        <w:spacing w:after="80" w:before="80"/>
      </w:pPr>
      <w:r>
        <w:rPr>
          <w:rFonts w:ascii="Arial" w:cs="Arial" w:eastAsia="Arial" w:hAnsi="Arial"/>
          <w:sz w:val="22"/>
          <w:szCs w:val="22"/>
        </w:rPr>
        <w:t xml:space="preserve">La page « 📊 Explorer » affiche tous les posts analysés par le pipeline automatique. Vous pouvez les filtrer selon plusieurs critères :</w:t>
      </w:r>
    </w:p>
    <w:p>
      <w:pPr>
        <w:pStyle w:val="ListParagraph"/>
        <w:numPr>
          <w:ilvl w:val="0"/>
          <w:numId w:val="2"/>
        </w:numPr>
        <w:spacing w:after="60" w:before="60"/>
      </w:pPr>
      <w:r>
        <w:rPr>
          <w:rFonts w:ascii="Arial" w:cs="Arial" w:eastAsia="Arial" w:hAnsi="Arial"/>
          <w:sz w:val="22"/>
          <w:szCs w:val="22"/>
        </w:rPr>
        <w:t xml:space="preserve">Classification : afficher uniquement les Fake News ou les Posts Réels</w:t>
      </w:r>
    </w:p>
    <w:p>
      <w:pPr>
        <w:pStyle w:val="ListParagraph"/>
        <w:numPr>
          <w:ilvl w:val="0"/>
          <w:numId w:val="2"/>
        </w:numPr>
        <w:spacing w:after="60" w:before="60"/>
      </w:pPr>
      <w:r>
        <w:rPr>
          <w:rFonts w:ascii="Arial" w:cs="Arial" w:eastAsia="Arial" w:hAnsi="Arial"/>
          <w:sz w:val="22"/>
          <w:szCs w:val="22"/>
        </w:rPr>
        <w:t xml:space="preserve">Langue : filtrer par français ou anglais</w:t>
      </w:r>
    </w:p>
    <w:p>
      <w:pPr>
        <w:pStyle w:val="ListParagraph"/>
        <w:numPr>
          <w:ilvl w:val="0"/>
          <w:numId w:val="2"/>
        </w:numPr>
        <w:spacing w:after="60" w:before="60"/>
      </w:pPr>
      <w:r>
        <w:rPr>
          <w:rFonts w:ascii="Arial" w:cs="Arial" w:eastAsia="Arial" w:hAnsi="Arial"/>
          <w:sz w:val="22"/>
          <w:szCs w:val="22"/>
        </w:rPr>
        <w:t xml:space="preserve">Score de crédibilité : définir une plage (ex : 0% à 40% pour voir les plus suspects)</w:t>
      </w:r>
    </w:p>
    <w:p>
      <w:pPr>
        <w:pStyle w:val="ListParagraph"/>
        <w:numPr>
          <w:ilvl w:val="0"/>
          <w:numId w:val="2"/>
        </w:numPr>
        <w:spacing w:after="60" w:before="60"/>
      </w:pPr>
      <w:r>
        <w:rPr>
          <w:rFonts w:ascii="Arial" w:cs="Arial" w:eastAsia="Arial" w:hAnsi="Arial"/>
          <w:sz w:val="22"/>
          <w:szCs w:val="22"/>
        </w:rPr>
        <w:t xml:space="preserve">Émotion : voir seulement les posts avec une émotion spécifique</w:t>
      </w:r>
    </w:p>
    <w:p>
      <w:pPr>
        <w:pStyle w:val="ListParagraph"/>
        <w:numPr>
          <w:ilvl w:val="0"/>
          <w:numId w:val="2"/>
        </w:numPr>
        <w:spacing w:after="60" w:before="60"/>
      </w:pPr>
      <w:r>
        <w:rPr>
          <w:rFonts w:ascii="Arial" w:cs="Arial" w:eastAsia="Arial" w:hAnsi="Arial"/>
          <w:sz w:val="22"/>
          <w:szCs w:val="22"/>
        </w:rPr>
        <w:t xml:space="preserve">Recherche textuelle : chercher un mot-clé dans les textes</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4.2 Exporter les données</w:t>
      </w:r>
    </w:p>
    <w:p>
      <w:pPr>
        <w:spacing w:after="80" w:before="80"/>
      </w:pPr>
      <w:r>
        <w:rPr>
          <w:rFonts w:ascii="Arial" w:cs="Arial" w:eastAsia="Arial" w:hAnsi="Arial"/>
          <w:sz w:val="22"/>
          <w:szCs w:val="22"/>
        </w:rPr>
        <w:t xml:space="preserve">Un bouton « ⬇️ Exporter en CSV » en bas de la page permet de télécharger tous les posts filtrés dans un fichier tableur (Excel, LibreOffice Calc). Ce fichier contient le texte, le score de crédibilité, l'émotion et la classification.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Segoe UI Emoji" w:cs="Segoe UI Emoji" w:eastAsia="Segoe UI Emoji" w:hAnsi="Segoe UI Emoji"/>
                <w:sz w:val="28"/>
                <w:szCs w:val="28"/>
              </w:rPr>
              <w:t xml:space="preserve">📊</w:t>
            </w:r>
          </w:p>
        </w:tc>
        <w:tc>
          <w:tcPr>
            <w:tcW w:type="dxa" w:w="84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20"/>
            </w:tcMar>
          </w:tcPr>
          <w:p>
            <w:r>
              <w:rPr>
                <w:rFonts w:ascii="Arial" w:cs="Arial" w:eastAsia="Arial" w:hAnsi="Arial"/>
                <w:b/>
                <w:bCs/>
                <w:color w:val="2563EB"/>
                <w:sz w:val="22"/>
                <w:szCs w:val="22"/>
              </w:rPr>
              <w:t xml:space="preserve">Usage journalistique</w:t>
            </w:r>
          </w:p>
          <w:p>
            <w:r>
              <w:rPr>
                <w:rFonts w:ascii="Arial" w:cs="Arial" w:eastAsia="Arial" w:hAnsi="Arial"/>
                <w:color w:val="374151"/>
                <w:sz w:val="20"/>
                <w:szCs w:val="20"/>
              </w:rPr>
              <w:t xml:space="preserve">Les journalistes peuvent filtrer sur Score &lt; 40% et exporter le CSV pour disposer d'une liste de posts suspects à vérifier manuellement.</w:t>
            </w:r>
          </w:p>
        </w:tc>
      </w:tr>
    </w:tbl>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5. Questions Fréquentes</w:t>
      </w:r>
    </w:p>
    <w:p>
      <w:pPr>
        <w:pStyle w:val="Heading2"/>
        <w:spacing w:after="140" w:before="280"/>
      </w:pPr>
      <w:r>
        <w:rPr>
          <w:rFonts w:ascii="Arial" w:cs="Arial" w:eastAsia="Arial" w:hAnsi="Arial"/>
          <w:b/>
          <w:bCs/>
          <w:color w:val="2563EB"/>
          <w:sz w:val="26"/>
          <w:szCs w:val="26"/>
        </w:rPr>
        <w:t xml:space="preserve">L'outil peut-il se tromper ?</w:t>
      </w:r>
    </w:p>
    <w:p>
      <w:pPr>
        <w:spacing w:after="80" w:before="80"/>
      </w:pPr>
      <w:r>
        <w:rPr>
          <w:rFonts w:ascii="Arial" w:cs="Arial" w:eastAsia="Arial" w:hAnsi="Arial"/>
          <w:sz w:val="22"/>
          <w:szCs w:val="22"/>
        </w:rPr>
        <w:t xml:space="preserve">Oui. Comme tout système IA, Thumalien peut produire des faux positifs (post réel classé fake) ou des faux négatifs (fake news non détectée). Le taux d'erreur visé est inférieur à 20% pour les faux positifs et 15% pour les faux négatifs. Utilisez toujours l'outil comme une aide à la décision, jamais comme un verdict définitif.</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Pourquoi mon post en français est analysé comme anglais ?</w:t>
      </w:r>
    </w:p>
    <w:p>
      <w:pPr>
        <w:spacing w:after="80" w:before="80"/>
      </w:pPr>
      <w:r>
        <w:rPr>
          <w:rFonts w:ascii="Arial" w:cs="Arial" w:eastAsia="Arial" w:hAnsi="Arial"/>
          <w:sz w:val="22"/>
          <w:szCs w:val="22"/>
        </w:rPr>
        <w:t xml:space="preserve">La détection de langue automatique peut parfois se tromper sur des textes très courts (moins de 10 mots) ou mélangeant les deux langues. Dans la page « Analyser », vous pouvez forcer la langue manuellement via le menu déroulant avant l'analyse.</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Le score change-t-il si je soumets le même texte deux fois ?</w:t>
      </w:r>
    </w:p>
    <w:p>
      <w:pPr>
        <w:spacing w:after="80" w:before="80"/>
      </w:pPr>
      <w:r>
        <w:rPr>
          <w:rFonts w:ascii="Arial" w:cs="Arial" w:eastAsia="Arial" w:hAnsi="Arial"/>
          <w:sz w:val="22"/>
          <w:szCs w:val="22"/>
        </w:rPr>
        <w:t xml:space="preserve">Non. Le score est déterministe : le même texte donnera toujours le même score, car le modèle IA est fixe (pas d'apprentissage en temps réel).</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Les posts analysés sont-ils stockés ?</w:t>
      </w:r>
    </w:p>
    <w:p>
      <w:pPr>
        <w:spacing w:after="80" w:before="80"/>
      </w:pPr>
      <w:r>
        <w:rPr>
          <w:rFonts w:ascii="Arial" w:cs="Arial" w:eastAsia="Arial" w:hAnsi="Arial"/>
          <w:sz w:val="22"/>
          <w:szCs w:val="22"/>
        </w:rPr>
        <w:t xml:space="preserve">Oui, les posts analysés via la page « Analyser » peuvent être sauvegardés en base de données en cochant la case « Sauvegarder en DB ». Les posts collectés automatiquement depuis Bluesky sont toujours persistés. Aucune donnée n'est partagée avec des tiers.</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Comment interpréter le VADER compound ?</w:t>
      </w:r>
    </w:p>
    <w:p>
      <w:pPr>
        <w:spacing w:after="80" w:before="80"/>
      </w:pPr>
      <w:r>
        <w:rPr>
          <w:rFonts w:ascii="Arial" w:cs="Arial" w:eastAsia="Arial" w:hAnsi="Arial"/>
          <w:sz w:val="22"/>
          <w:szCs w:val="22"/>
        </w:rPr>
        <w:t xml:space="preserve">Le score VADER (de -1 à +1) mesure la valence émotionnelle globale du texte. -1 = très négatif, 0 = neutre, +1 = très positif. Les fake news ont souvent un score VADER très négatif (entre -0.5 et -1) car elles utilisent un langage alarmiste.</w:t>
      </w:r>
    </w:p>
    <w:p>
      <w:pPr>
        <w:spacing w:after="120" w:before="120"/>
      </w:pPr>
      <w:r>
        <w:t xml:space="preserve"/>
      </w:r>
    </w:p>
    <w:p>
      <w:pPr>
        <w:pStyle w:val="Heading2"/>
        <w:spacing w:after="140" w:before="280"/>
      </w:pPr>
      <w:r>
        <w:rPr>
          <w:rFonts w:ascii="Arial" w:cs="Arial" w:eastAsia="Arial" w:hAnsi="Arial"/>
          <w:b/>
          <w:bCs/>
          <w:color w:val="2563EB"/>
          <w:sz w:val="26"/>
          <w:szCs w:val="26"/>
        </w:rPr>
        <w:t xml:space="preserve">Peut-on analyser un post en arabe, espagnol ou autre langue ?</w:t>
      </w:r>
    </w:p>
    <w:p>
      <w:pPr>
        <w:spacing w:after="80" w:before="80"/>
      </w:pPr>
      <w:r>
        <w:rPr>
          <w:rFonts w:ascii="Arial" w:cs="Arial" w:eastAsia="Arial" w:hAnsi="Arial"/>
          <w:sz w:val="22"/>
          <w:szCs w:val="22"/>
        </w:rPr>
        <w:t xml:space="preserve">La version actuelle supporte uniquement le français et l'anglais. Le modèle DistilBERT utilisé est multilingue et supporte techniquement d'autres langues, mais les lexiques émotionnels et les signaux d'explicabilité ne sont optimisés que pour FR/EN. Le support d'autres langues est prévu en version 2.0.</w:t>
      </w:r>
    </w:p>
    <w:p>
      <w:r>
        <w:br w:type="page"/>
      </w:r>
    </w:p>
    <w:p>
      <w:pPr>
        <w:pStyle w:val="Heading1"/>
        <w:pBdr>
          <w:bottom w:val="single" w:color="2563EB" w:sz="6" w:space="1"/>
        </w:pBdr>
        <w:spacing w:after="200" w:before="400"/>
      </w:pPr>
      <w:r>
        <w:rPr>
          <w:rFonts w:ascii="Arial" w:cs="Arial" w:eastAsia="Arial" w:hAnsi="Arial"/>
          <w:b/>
          <w:bCs/>
          <w:color w:val="1E3A5F"/>
          <w:sz w:val="32"/>
          <w:szCs w:val="32"/>
        </w:rPr>
        <w:t xml:space="preserve">6.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de crédibilité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de 0 à 100% indiquant la probabilité qu'un post soit fiable (100% = très fiable, 0% = très probablement fake)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Fake News</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Information fausse ou trompeuse diffusée intentionnellement, souvent pour manipuler l'opinion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 (Traitement du Langage Naturel) : ensemble de techniques IA pour analyser le texte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DistilBERT</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Modèle IA de compréhension du langage, version allégée de BERT, entraîné sur des milliards de textes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VADER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Outil d'analyse de sentiment mesurant la valence émotionnelle d'un texte (positif/négatif/neutre)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Faux positif</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 réel incorrectement classé comme fake news par l'IA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Faux négatif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news non détectée par l'IA (plus dangereuse que le faux positif)</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Fact-checking</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Vérification des faits : processus de contrôle de l'exactitude d'une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Bluesky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social décentralisé basé sur le protocole AT (ATProto), alternative à X/Twitter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Pipeline</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Enchaînement automatisé d'étapes de traitement (collecte → analyse → stockage → affichage)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IT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Pratiques informatiques visant à minimiser l'impact environnemental des outils numériques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CodeCarbon</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Librairie Python mesurant les émissions CO₂ des algorithmes d'intelligence artificielle</w:t>
            </w:r>
          </w:p>
        </w:tc>
      </w:tr>
    </w:tbl>
    <w:p>
      <w:pPr>
        <w:spacing w:after="120" w:before="120"/>
      </w:pPr>
      <w:r>
        <w:t xml:space="preserve"/>
      </w:r>
    </w:p>
    <w:p>
      <w:pPr>
        <w:spacing w:after="120" w:before="120"/>
      </w:pPr>
      <w:r>
        <w:t xml:space="preserve"/>
      </w:r>
    </w:p>
    <w:p>
      <w:pPr>
        <w:spacing w:after="80" w:before="80"/>
      </w:pPr>
      <w:r>
        <w:rPr>
          <w:rFonts w:ascii="Arial" w:cs="Arial" w:eastAsia="Arial" w:hAnsi="Arial"/>
          <w:color w:val="9CA3AF"/>
          <w:sz w:val="22"/>
          <w:szCs w:val="22"/>
        </w:rPr>
        <w:t xml:space="preserve">Version 1.0 — Mai 2026 — Thumalien / SUP DE VINCI — Mastère Big Data &amp; IA</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before="200"/>
    </w:pPr>
    <w:r>
      <w:rPr>
        <w:rFonts w:ascii="Arial" w:cs="Arial" w:eastAsia="Arial" w:hAnsi="Arial"/>
        <w:color w:val="9CA3AF"/>
        <w:sz w:val="16"/>
        <w:szCs w:val="16"/>
      </w:rPr>
      <w:t xml:space="preserve">Guide Utilisateur — Thumalien v1.0</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200"/>
    </w:pPr>
    <w:r>
      <w:rPr>
        <w:rFonts w:ascii="Arial" w:cs="Arial" w:eastAsia="Arial" w:hAnsi="Arial"/>
        <w:color w:val="6B7280"/>
        <w:sz w:val="18"/>
        <w:szCs w:val="18"/>
      </w:rPr>
      <w:t xml:space="preserve">THUMALIEN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2026-05-09T09:48:27.230Z</dcterms:created>
  <dcterms:modified xsi:type="dcterms:W3CDTF">2026-05-09T09:48:27.230Z</dcterms:modified>
</cp:coreProperties>
</file>

<file path=docProps/custom.xml><?xml version="1.0" encoding="utf-8"?>
<Properties xmlns="http://schemas.openxmlformats.org/officeDocument/2006/custom-properties" xmlns:vt="http://schemas.openxmlformats.org/officeDocument/2006/docPropsVTypes"/>
</file>