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564F" w14:textId="77777777" w:rsidR="00E83849" w:rsidRDefault="00E83849">
      <w:pPr>
        <w:rPr>
          <w:rFonts w:hint="eastAsia"/>
        </w:rPr>
      </w:pPr>
    </w:p>
    <w:p w14:paraId="29CCE95F" w14:textId="77777777" w:rsidR="00E83849" w:rsidRDefault="00E83849">
      <w:pPr>
        <w:rPr>
          <w:rFonts w:hint="eastAsia"/>
        </w:rPr>
      </w:pPr>
    </w:p>
    <w:p w14:paraId="35219EBB" w14:textId="77777777" w:rsidR="00E83849" w:rsidRDefault="00E83849">
      <w:pPr>
        <w:rPr>
          <w:rFonts w:hint="eastAsia"/>
        </w:rPr>
      </w:pPr>
    </w:p>
    <w:p w14:paraId="65D32EC5" w14:textId="77777777" w:rsidR="00E83849" w:rsidRDefault="00E83849">
      <w:pPr>
        <w:rPr>
          <w:rFonts w:hint="eastAsia"/>
        </w:rPr>
      </w:pPr>
    </w:p>
    <w:p w14:paraId="71B6164D" w14:textId="77777777" w:rsidR="00E8384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2"/>
          <w:lang w:eastAsia="zh-CN"/>
        </w:rPr>
        <w:t>云南自然灾害应急协同决策平台</w:t>
      </w:r>
    </w:p>
    <w:p w14:paraId="718286E6" w14:textId="77777777" w:rsidR="00E8384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需求说明书</w:t>
      </w:r>
    </w:p>
    <w:p w14:paraId="377E1A5E" w14:textId="77777777" w:rsidR="00E83849" w:rsidRDefault="00E83849">
      <w:pPr>
        <w:rPr>
          <w:rFonts w:hint="eastAsia"/>
          <w:lang w:eastAsia="zh-CN"/>
        </w:rPr>
      </w:pPr>
    </w:p>
    <w:p w14:paraId="7BC668E1" w14:textId="77777777" w:rsidR="00E83849" w:rsidRDefault="00E83849">
      <w:pPr>
        <w:rPr>
          <w:rFonts w:hint="eastAsia"/>
          <w:lang w:eastAsia="zh-CN"/>
        </w:rPr>
      </w:pPr>
    </w:p>
    <w:p w14:paraId="05B26CB0" w14:textId="77777777" w:rsidR="00E83849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版本：V1.3</w:t>
      </w:r>
      <w:r>
        <w:rPr>
          <w:sz w:val="24"/>
          <w:lang w:eastAsia="zh-CN"/>
        </w:rPr>
        <w:br/>
        <w:t>日期：2026年07月25日</w:t>
      </w:r>
      <w:r>
        <w:rPr>
          <w:sz w:val="24"/>
          <w:lang w:eastAsia="zh-CN"/>
        </w:rPr>
        <w:br/>
        <w:t>状态：安全加固版</w:t>
      </w:r>
    </w:p>
    <w:p w14:paraId="2900539C" w14:textId="77777777" w:rsidR="00E8384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C945FF1" w14:textId="77777777" w:rsidR="00E83849" w:rsidRDefault="00000000">
      <w:pPr>
        <w:pStyle w:val="1"/>
      </w:pPr>
      <w:bookmarkStart w:id="0" w:name="_Toc235866512"/>
      <w:r>
        <w:rPr>
          <w:rFonts w:ascii="黑体" w:eastAsia="黑体" w:hAnsi="黑体"/>
          <w:sz w:val="32"/>
        </w:rPr>
        <w:lastRenderedPageBreak/>
        <w:t>修订历史</w:t>
      </w:r>
      <w:bookmarkEnd w:id="0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E83849" w14:paraId="13FCF240" w14:textId="77777777" w:rsidTr="00E8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33152FB" w14:textId="77777777" w:rsidR="00E8384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版本</w:t>
            </w:r>
          </w:p>
        </w:tc>
        <w:tc>
          <w:tcPr>
            <w:tcW w:w="2158" w:type="dxa"/>
          </w:tcPr>
          <w:p w14:paraId="06492407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日期</w:t>
            </w:r>
          </w:p>
        </w:tc>
        <w:tc>
          <w:tcPr>
            <w:tcW w:w="2158" w:type="dxa"/>
          </w:tcPr>
          <w:p w14:paraId="3EF7E6E7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修订人</w:t>
            </w:r>
          </w:p>
        </w:tc>
        <w:tc>
          <w:tcPr>
            <w:tcW w:w="2158" w:type="dxa"/>
          </w:tcPr>
          <w:p w14:paraId="4761F4E6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修订内容</w:t>
            </w:r>
          </w:p>
        </w:tc>
      </w:tr>
      <w:tr w:rsidR="00E83849" w14:paraId="31A05570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9E63ACB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V1.0</w:t>
            </w:r>
          </w:p>
        </w:tc>
        <w:tc>
          <w:tcPr>
            <w:tcW w:w="2158" w:type="dxa"/>
          </w:tcPr>
          <w:p w14:paraId="406A6AC4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2026年07月23日</w:t>
            </w:r>
          </w:p>
        </w:tc>
        <w:tc>
          <w:tcPr>
            <w:tcW w:w="2158" w:type="dxa"/>
          </w:tcPr>
          <w:p w14:paraId="4D8EC60E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项目组</w:t>
            </w:r>
          </w:p>
        </w:tc>
        <w:tc>
          <w:tcPr>
            <w:tcW w:w="2158" w:type="dxa"/>
          </w:tcPr>
          <w:p w14:paraId="7950F3A7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初始版本编制</w:t>
            </w:r>
          </w:p>
        </w:tc>
      </w:tr>
      <w:tr w:rsidR="00933937" w14:paraId="016B09F1" w14:textId="77777777" w:rsidTr="009339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EFA889E" w14:textId="77777777" w:rsidR="009339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V1.1</w:t>
            </w:r>
          </w:p>
        </w:tc>
        <w:tc>
          <w:tcPr>
            <w:tcW w:w="2158" w:type="dxa"/>
          </w:tcPr>
          <w:p w14:paraId="1C581AEC" w14:textId="77777777" w:rsidR="009339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2026年07月24日</w:t>
            </w:r>
          </w:p>
        </w:tc>
        <w:tc>
          <w:tcPr>
            <w:tcW w:w="2158" w:type="dxa"/>
          </w:tcPr>
          <w:p w14:paraId="7B0D9D95" w14:textId="77777777" w:rsidR="009339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项目组</w:t>
            </w:r>
          </w:p>
        </w:tc>
        <w:tc>
          <w:tcPr>
            <w:tcW w:w="2158" w:type="dxa"/>
          </w:tcPr>
          <w:p w14:paraId="546352C4" w14:textId="77777777" w:rsidR="009339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同步代码v4版本：更新数据库表（新增collected_events）、API端点计数、数据采集周期（30min→5min）、新增历史灾害种子数据、Dashboard新UI功能</w:t>
            </w:r>
          </w:p>
        </w:tc>
      </w:tr>
      <w:tr w:rsidR="00933937" w14:paraId="40A9EB80" w14:textId="77777777" w:rsidTr="00933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26902C6" w14:textId="77777777" w:rsidR="00933937" w:rsidRDefault="00000000">
            <w:pPr>
              <w:rPr>
                <w:rFonts w:hint="eastAsia"/>
              </w:rPr>
            </w:pPr>
            <w:r>
              <w:t>V1.2</w:t>
            </w:r>
          </w:p>
        </w:tc>
        <w:tc>
          <w:tcPr>
            <w:tcW w:w="2158" w:type="dxa"/>
          </w:tcPr>
          <w:p w14:paraId="119C1D75" w14:textId="77777777" w:rsidR="009339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2026年07月24日</w:t>
            </w:r>
          </w:p>
        </w:tc>
        <w:tc>
          <w:tcPr>
            <w:tcW w:w="2158" w:type="dxa"/>
          </w:tcPr>
          <w:p w14:paraId="2D22C0F8" w14:textId="77777777" w:rsidR="009339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项目组</w:t>
            </w:r>
          </w:p>
        </w:tc>
        <w:tc>
          <w:tcPr>
            <w:tcW w:w="2158" w:type="dxa"/>
          </w:tcPr>
          <w:p w14:paraId="2951C2C6" w14:textId="77777777" w:rsidR="009339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新增第8章测试与质量保证（测试策略、覆盖范围、测试结果），更新版本号至V1.2</w:t>
            </w:r>
          </w:p>
        </w:tc>
      </w:tr>
    </w:tbl>
    <w:p w14:paraId="51BC6D38" w14:textId="77777777" w:rsidR="00E83849" w:rsidRDefault="00000000">
      <w:pPr>
        <w:pStyle w:val="1"/>
      </w:pPr>
      <w:bookmarkStart w:id="1" w:name="_Toc235866513"/>
      <w:r>
        <w:rPr>
          <w:rFonts w:ascii="黑体" w:eastAsia="黑体" w:hAnsi="黑体"/>
          <w:sz w:val="32"/>
        </w:rPr>
        <w:t>目录</w:t>
      </w:r>
      <w:bookmarkEnd w:id="1"/>
    </w:p>
    <w:p w14:paraId="7075093A" w14:textId="39298D96" w:rsidR="00B250A8" w:rsidRDefault="00000000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866512" w:history="1">
        <w:r w:rsidR="00B250A8" w:rsidRPr="00CE4DD3">
          <w:rPr>
            <w:rStyle w:val="aff9"/>
            <w:rFonts w:ascii="黑体" w:eastAsia="黑体" w:hAnsi="黑体"/>
            <w:noProof/>
          </w:rPr>
          <w:t>修订历史</w:t>
        </w:r>
        <w:r w:rsidR="00B250A8">
          <w:rPr>
            <w:rFonts w:hint="eastAsia"/>
            <w:noProof/>
            <w:webHidden/>
          </w:rPr>
          <w:tab/>
        </w:r>
        <w:r w:rsidR="00B250A8">
          <w:rPr>
            <w:rFonts w:hint="eastAsia"/>
            <w:noProof/>
            <w:webHidden/>
          </w:rPr>
          <w:fldChar w:fldCharType="begin"/>
        </w:r>
        <w:r w:rsidR="00B250A8">
          <w:rPr>
            <w:rFonts w:hint="eastAsia"/>
            <w:noProof/>
            <w:webHidden/>
          </w:rPr>
          <w:instrText xml:space="preserve"> </w:instrText>
        </w:r>
        <w:r w:rsidR="00B250A8">
          <w:rPr>
            <w:noProof/>
            <w:webHidden/>
          </w:rPr>
          <w:instrText>PAGEREF _Toc235866512 \h</w:instrText>
        </w:r>
        <w:r w:rsidR="00B250A8">
          <w:rPr>
            <w:rFonts w:hint="eastAsia"/>
            <w:noProof/>
            <w:webHidden/>
          </w:rPr>
          <w:instrText xml:space="preserve"> </w:instrText>
        </w:r>
        <w:r w:rsidR="00B250A8">
          <w:rPr>
            <w:rFonts w:hint="eastAsia"/>
            <w:noProof/>
            <w:webHidden/>
          </w:rPr>
        </w:r>
        <w:r w:rsidR="00B250A8">
          <w:rPr>
            <w:rFonts w:hint="eastAsia"/>
            <w:noProof/>
            <w:webHidden/>
          </w:rPr>
          <w:fldChar w:fldCharType="separate"/>
        </w:r>
        <w:r w:rsidR="00B250A8">
          <w:rPr>
            <w:rFonts w:hint="eastAsia"/>
            <w:noProof/>
            <w:webHidden/>
          </w:rPr>
          <w:t>2</w:t>
        </w:r>
        <w:r w:rsidR="00B250A8">
          <w:rPr>
            <w:rFonts w:hint="eastAsia"/>
            <w:noProof/>
            <w:webHidden/>
          </w:rPr>
          <w:fldChar w:fldCharType="end"/>
        </w:r>
      </w:hyperlink>
    </w:p>
    <w:p w14:paraId="54EFED81" w14:textId="785ED931" w:rsidR="00B250A8" w:rsidRDefault="00B250A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3" w:history="1">
        <w:r w:rsidRPr="00CE4DD3">
          <w:rPr>
            <w:rStyle w:val="aff9"/>
            <w:rFonts w:ascii="黑体" w:eastAsia="黑体" w:hAnsi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75C63" w14:textId="668D2CC4" w:rsidR="00B250A8" w:rsidRDefault="00B250A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4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1  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1FF25E" w14:textId="52BB3B4F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5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1.1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A1E707" w14:textId="5541FAD8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6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1.2 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8BA13" w14:textId="5C0A57D2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7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1.3 适用范围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77767E" w14:textId="5E9C920E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8" w:history="1">
        <w:r w:rsidRPr="00CE4DD3">
          <w:rPr>
            <w:rStyle w:val="aff9"/>
            <w:rFonts w:ascii="黑体" w:eastAsia="黑体" w:hAnsi="黑体"/>
            <w:noProof/>
          </w:rPr>
          <w:t>1.4 术语定义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9A8E5" w14:textId="774B55DE" w:rsidR="00B250A8" w:rsidRDefault="00B250A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9" w:history="1">
        <w:r w:rsidRPr="00CE4DD3">
          <w:rPr>
            <w:rStyle w:val="aff9"/>
            <w:rFonts w:ascii="黑体" w:eastAsia="黑体" w:hAnsi="黑体"/>
            <w:noProof/>
          </w:rPr>
          <w:t>2  用户角色定义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A15353" w14:textId="0C9626F6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0" w:history="1">
        <w:r w:rsidRPr="00CE4DD3">
          <w:rPr>
            <w:rStyle w:val="aff9"/>
            <w:rFonts w:ascii="黑体" w:eastAsia="黑体" w:hAnsi="黑体"/>
            <w:noProof/>
          </w:rPr>
          <w:t>2.1 角色列表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0673FD" w14:textId="6F9F9DB2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1" w:history="1">
        <w:r w:rsidRPr="00CE4DD3">
          <w:rPr>
            <w:rStyle w:val="aff9"/>
            <w:rFonts w:ascii="黑体" w:eastAsia="黑体" w:hAnsi="黑体"/>
            <w:noProof/>
          </w:rPr>
          <w:t>2.2 角色功能权限矩阵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9C8CC6" w14:textId="788EEC16" w:rsidR="00B250A8" w:rsidRDefault="00B250A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2" w:history="1">
        <w:r w:rsidRPr="00CE4DD3">
          <w:rPr>
            <w:rStyle w:val="aff9"/>
            <w:rFonts w:ascii="黑体" w:eastAsia="黑体" w:hAnsi="黑体"/>
            <w:noProof/>
          </w:rPr>
          <w:t>3  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155ED" w14:textId="18098289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3" w:history="1">
        <w:r w:rsidRPr="00CE4DD3">
          <w:rPr>
            <w:rStyle w:val="aff9"/>
            <w:rFonts w:ascii="黑体" w:eastAsia="黑体" w:hAnsi="黑体"/>
            <w:noProof/>
          </w:rPr>
          <w:t>3.1 用户认证与权限管理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A68AC" w14:textId="4B5835A6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4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3.2 态势总览看板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EE66D2" w14:textId="62EDF5D0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5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3.3 灾情上报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EB8C6A" w14:textId="28D08C1E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6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3.4 灾情审核管理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67762" w14:textId="77DA0846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7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3.5 AI方案生成工作台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E98E8" w14:textId="7693895B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8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3.6 方案审批与人工修订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CCDFDC" w14:textId="230BF0F3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9" w:history="1">
        <w:r w:rsidRPr="00CE4DD3">
          <w:rPr>
            <w:rStyle w:val="aff9"/>
            <w:rFonts w:ascii="黑体" w:eastAsia="黑体" w:hAnsi="黑体"/>
            <w:noProof/>
          </w:rPr>
          <w:t>3.7 资源管理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B4E41E" w14:textId="2B6010F8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0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3.8 资源锁定与调度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A05401" w14:textId="4E2DA17E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1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3.9 应急知识库管理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C35CA4" w14:textId="5F006F78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2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3.10 外部数据源接入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5D4D8" w14:textId="456982C7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3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3.11 Agent执行审计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83576E" w14:textId="3227D54F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4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3.12 操作审计日志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BE058D" w14:textId="5039BE64" w:rsidR="00B250A8" w:rsidRDefault="00B250A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5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4  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E7F653" w14:textId="79FFC7B7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6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4.1 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E18A9E" w14:textId="1248FE91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7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4.2 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FBFA4" w14:textId="5228C013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8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4.3 可用性需求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7D450" w14:textId="1CCE0BC6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9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4.4 可维护性需求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8E3D1" w14:textId="37D095B0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0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4.5 数据合规性需求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28B233" w14:textId="47A62A74" w:rsidR="00B250A8" w:rsidRDefault="00B250A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1" w:history="1">
        <w:r w:rsidRPr="00CE4DD3">
          <w:rPr>
            <w:rStyle w:val="aff9"/>
            <w:rFonts w:ascii="黑体" w:eastAsia="黑体" w:hAnsi="黑体"/>
            <w:noProof/>
          </w:rPr>
          <w:t>5  数据需求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49303B" w14:textId="38DE5B89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2" w:history="1">
        <w:r w:rsidRPr="00CE4DD3">
          <w:rPr>
            <w:rStyle w:val="aff9"/>
            <w:rFonts w:ascii="黑体" w:eastAsia="黑体" w:hAnsi="黑体"/>
            <w:noProof/>
          </w:rPr>
          <w:t>5.1 核心数据实体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CC423E" w14:textId="1C5865E9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3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5.2 数据存储策略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161347" w14:textId="6ED526E2" w:rsidR="00B250A8" w:rsidRDefault="00B250A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4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6  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EE3A99" w14:textId="2BC6E628" w:rsidR="00B250A8" w:rsidRDefault="00B250A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5" w:history="1">
        <w:r w:rsidRPr="00CE4DD3">
          <w:rPr>
            <w:rStyle w:val="aff9"/>
            <w:rFonts w:ascii="黑体" w:eastAsia="黑体" w:hAnsi="黑体"/>
            <w:noProof/>
          </w:rPr>
          <w:t>7  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4AD514" w14:textId="0C94E35B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6" w:history="1">
        <w:r w:rsidRPr="00CE4DD3">
          <w:rPr>
            <w:rStyle w:val="aff9"/>
            <w:rFonts w:ascii="黑体" w:eastAsia="黑体" w:hAnsi="黑体"/>
            <w:noProof/>
          </w:rPr>
          <w:t>7.1 灾情事件状态流转图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DD1D69" w14:textId="06FC468C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7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7.2 灾害类别与严重程度编码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E0103" w14:textId="6C8619EE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8" w:history="1">
        <w:r w:rsidRPr="00CE4DD3">
          <w:rPr>
            <w:rStyle w:val="aff9"/>
            <w:rFonts w:ascii="黑体" w:eastAsia="黑体" w:hAnsi="黑体"/>
            <w:noProof/>
          </w:rPr>
          <w:t>7.3 系统预置示例数据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9BA73" w14:textId="0D22E44F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9" w:history="1">
        <w:r w:rsidRPr="00CE4DD3">
          <w:rPr>
            <w:rStyle w:val="aff9"/>
            <w:rFonts w:ascii="黑体" w:eastAsia="黑体" w:hAnsi="黑体"/>
            <w:noProof/>
            <w:lang w:eastAsia="zh-CN"/>
          </w:rPr>
          <w:t>7.4 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B2B4A7" w14:textId="4563BF55" w:rsidR="00B250A8" w:rsidRDefault="00B250A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50" w:history="1">
        <w:r w:rsidRPr="00CE4DD3">
          <w:rPr>
            <w:rStyle w:val="aff9"/>
            <w:noProof/>
            <w:lang w:eastAsia="zh-CN"/>
          </w:rPr>
          <w:t>第8章 测试与质量保证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95391" w14:textId="5E73ABE1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51" w:history="1">
        <w:r w:rsidRPr="00CE4DD3">
          <w:rPr>
            <w:rStyle w:val="aff9"/>
            <w:noProof/>
            <w:lang w:eastAsia="zh-CN"/>
          </w:rPr>
          <w:t>8.1 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7C6E8" w14:textId="09085F68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52" w:history="1">
        <w:r w:rsidRPr="00CE4DD3">
          <w:rPr>
            <w:rStyle w:val="aff9"/>
            <w:noProof/>
          </w:rPr>
          <w:t>8.2 测试覆盖范围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B6750B" w14:textId="4C0027A2" w:rsidR="00B250A8" w:rsidRDefault="00B250A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53" w:history="1">
        <w:r w:rsidRPr="00CE4DD3">
          <w:rPr>
            <w:rStyle w:val="aff9"/>
            <w:noProof/>
            <w:lang w:eastAsia="zh-CN"/>
          </w:rPr>
          <w:t>8.3 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51DA5C" w14:textId="77B4FAC3" w:rsidR="00E83849" w:rsidRDefault="00000000">
      <w:pPr>
        <w:spacing w:before="40" w:after="80"/>
        <w:rPr>
          <w:rFonts w:hint="eastAsia"/>
        </w:rPr>
      </w:pPr>
      <w:r>
        <w:fldChar w:fldCharType="end"/>
      </w:r>
    </w:p>
    <w:p w14:paraId="7832F57A" w14:textId="77777777" w:rsidR="00E83849" w:rsidRDefault="00000000">
      <w:pPr>
        <w:rPr>
          <w:rFonts w:hint="eastAsia"/>
        </w:rPr>
      </w:pPr>
      <w:r>
        <w:br w:type="page"/>
      </w:r>
    </w:p>
    <w:p w14:paraId="5600457A" w14:textId="77777777" w:rsidR="00BA48EA" w:rsidRDefault="00000000">
      <w:pPr>
        <w:rPr>
          <w:rFonts w:hint="eastAsia"/>
        </w:rPr>
      </w:pPr>
      <w:r>
        <w:lastRenderedPageBreak/>
        <w:t>5）采集事件数据：外部数据源采集的原始事件（USGS地震、和风天气、国家预警中心）持久化存储在 collected_events 表中，支持去重查询、关联灾情工单和历史回溯。存储容量按每月约10MB增量增长。</w:t>
      </w:r>
    </w:p>
    <w:p w14:paraId="63763269" w14:textId="77777777" w:rsidR="00BA48EA" w:rsidRDefault="00000000">
      <w:pPr>
        <w:rPr>
          <w:rFonts w:hint="eastAsia"/>
        </w:rPr>
      </w:pPr>
      <w:r>
        <w:t xml:space="preserve">  - 25条历史灾害事件（15条云南百年大地震记录 + 10条泥石流/洪水/火灾/其他灾害），通过 POST /api/collector/seed-historical 接口补录，含Unsplash在线影像图片</w:t>
      </w:r>
    </w:p>
    <w:p w14:paraId="4878BEDC" w14:textId="77777777" w:rsidR="00BA48EA" w:rsidRDefault="00000000">
      <w:pPr>
        <w:rPr>
          <w:rFonts w:hint="eastAsia"/>
        </w:rPr>
      </w:pPr>
      <w:r>
        <w:t>5）采集事件数据：外部数据源采集的原始事件（USGS地震、和风天气、国家预警中心）持久化存储在 collected_events 表中，支持去重查询、关联灾情工单和历史回溯。存储容量按每月约10MB增量增长。</w:t>
      </w:r>
    </w:p>
    <w:p w14:paraId="5B3EDA28" w14:textId="77777777" w:rsidR="00BA48EA" w:rsidRDefault="00000000">
      <w:pPr>
        <w:rPr>
          <w:rFonts w:hint="eastAsia"/>
        </w:rPr>
      </w:pPr>
      <w:r>
        <w:t xml:space="preserve">  - 25条历史灾害事件（15条云南百年大地震记录 + 10条泥石流/洪水/火灾/其他灾害），通过 POST /api/collector/seed-historical 接口补录，含Unsplash在线影像图片</w:t>
      </w:r>
    </w:p>
    <w:p w14:paraId="15442160" w14:textId="77777777" w:rsidR="00E83849" w:rsidRDefault="00000000">
      <w:pPr>
        <w:pStyle w:val="1"/>
        <w:rPr>
          <w:lang w:eastAsia="zh-CN"/>
        </w:rPr>
      </w:pPr>
      <w:bookmarkStart w:id="2" w:name="_Toc235866514"/>
      <w:r>
        <w:rPr>
          <w:rFonts w:ascii="黑体" w:eastAsia="黑体" w:hAnsi="黑体"/>
          <w:sz w:val="32"/>
          <w:lang w:eastAsia="zh-CN"/>
        </w:rPr>
        <w:t>1  引言</w:t>
      </w:r>
      <w:bookmarkEnd w:id="2"/>
    </w:p>
    <w:p w14:paraId="71C1287A" w14:textId="77777777" w:rsidR="00E83849" w:rsidRDefault="00000000">
      <w:pPr>
        <w:pStyle w:val="21"/>
        <w:rPr>
          <w:lang w:eastAsia="zh-CN"/>
        </w:rPr>
      </w:pPr>
      <w:bookmarkStart w:id="3" w:name="_Toc235866515"/>
      <w:r>
        <w:rPr>
          <w:rFonts w:ascii="黑体" w:eastAsia="黑体" w:hAnsi="黑体"/>
          <w:b w:val="0"/>
          <w:sz w:val="28"/>
          <w:lang w:eastAsia="zh-CN"/>
        </w:rPr>
        <w:t>1.1 项目背景</w:t>
      </w:r>
      <w:bookmarkEnd w:id="3"/>
    </w:p>
    <w:p w14:paraId="1A3AD0E6" w14:textId="77777777" w:rsidR="00E83849" w:rsidRDefault="00000000">
      <w:pPr>
        <w:spacing w:before="40" w:after="80"/>
        <w:ind w:firstLine="420"/>
        <w:rPr>
          <w:rFonts w:hint="eastAsia"/>
          <w:lang w:eastAsia="zh-CN"/>
        </w:rPr>
      </w:pPr>
      <w:r>
        <w:rPr>
          <w:lang w:eastAsia="zh-CN"/>
        </w:rPr>
        <w:t>云南省地处中国西南部，地理环境复杂，地震、泥石流、洪涝、森林火灾等自然灾害频发。传统的灾害应急管理方式存在信息传递滞后、指挥调度效率低、跨部门协同困难等问题。为提高云南省自然灾害应急管理的科学化、信息化水平，本项目设计开发"云南自然灾害应急协同决策平台"，以数字化手段实现灾情监测、上报、评估、预案生成、资源调度和事件归档的全流程闭环管理。</w:t>
      </w:r>
    </w:p>
    <w:p w14:paraId="5D6CD5B4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本平台融合人工智能（AI）、实时数据采集、知识检索增强生成（RAG）和智能体（Agent）技术，旨在为应急管理人员提供高效、精准的决策支持工具。</w:t>
      </w:r>
    </w:p>
    <w:p w14:paraId="334F458A" w14:textId="77777777" w:rsidR="00E83849" w:rsidRDefault="00000000">
      <w:pPr>
        <w:pStyle w:val="21"/>
        <w:rPr>
          <w:lang w:eastAsia="zh-CN"/>
        </w:rPr>
      </w:pPr>
      <w:bookmarkStart w:id="4" w:name="_Toc235866516"/>
      <w:r>
        <w:rPr>
          <w:rFonts w:ascii="黑体" w:eastAsia="黑体" w:hAnsi="黑体"/>
          <w:b w:val="0"/>
          <w:sz w:val="28"/>
          <w:lang w:eastAsia="zh-CN"/>
        </w:rPr>
        <w:t>1.2 项目目标</w:t>
      </w:r>
      <w:bookmarkEnd w:id="4"/>
    </w:p>
    <w:p w14:paraId="032B8F3C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（1）构建统一的自然灾害信息管理平台，实现灾情信息的快速上报与审核。</w:t>
      </w:r>
    </w:p>
    <w:p w14:paraId="3922AAF1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（2）集成外部实时数据源（地震、气象、预警），实现自动化灾情感知与监测。</w:t>
      </w:r>
    </w:p>
    <w:p w14:paraId="0204B799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（3）基于知识库和AI大模型，自动生成应急处置方案，辅助指挥决策。</w:t>
      </w:r>
    </w:p>
    <w:p w14:paraId="0A041D1C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（4）实现救援资源的统一管理与智能调度，提升资源调配效率。</w:t>
      </w:r>
    </w:p>
    <w:p w14:paraId="5ADD7B50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（5）建立全流程审计追溯机制，保障应急管理的规范性和可追溯性。</w:t>
      </w:r>
    </w:p>
    <w:p w14:paraId="7DD0891C" w14:textId="77777777" w:rsidR="00E83849" w:rsidRDefault="00000000">
      <w:pPr>
        <w:pStyle w:val="21"/>
        <w:rPr>
          <w:lang w:eastAsia="zh-CN"/>
        </w:rPr>
      </w:pPr>
      <w:bookmarkStart w:id="5" w:name="_Toc235866517"/>
      <w:r>
        <w:rPr>
          <w:rFonts w:ascii="黑体" w:eastAsia="黑体" w:hAnsi="黑体"/>
          <w:b w:val="0"/>
          <w:sz w:val="28"/>
          <w:lang w:eastAsia="zh-CN"/>
        </w:rPr>
        <w:t>1.3 适用范围</w:t>
      </w:r>
      <w:bookmarkEnd w:id="5"/>
    </w:p>
    <w:p w14:paraId="4428FF04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本系统适用于云南省各级应急管理部门及相关协作单位，覆盖地震、泥石流/滑坡、洪涝、森林火灾等多类自然灾害事件的应急协同处理。</w:t>
      </w:r>
    </w:p>
    <w:p w14:paraId="73CC226D" w14:textId="77777777" w:rsidR="00E83849" w:rsidRDefault="00000000">
      <w:pPr>
        <w:pStyle w:val="21"/>
      </w:pPr>
      <w:bookmarkStart w:id="6" w:name="_Toc235866518"/>
      <w:r>
        <w:rPr>
          <w:rFonts w:ascii="黑体" w:eastAsia="黑体" w:hAnsi="黑体"/>
          <w:b w:val="0"/>
          <w:sz w:val="28"/>
        </w:rPr>
        <w:t>1.4 术语定义</w:t>
      </w:r>
      <w:bookmarkEnd w:id="6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E83849" w14:paraId="04B003FE" w14:textId="77777777" w:rsidTr="00E8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7951B7F7" w14:textId="77777777" w:rsidR="00E8384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术语</w:t>
            </w:r>
          </w:p>
        </w:tc>
        <w:tc>
          <w:tcPr>
            <w:tcW w:w="4317" w:type="dxa"/>
          </w:tcPr>
          <w:p w14:paraId="4F0B6F0C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E83849" w14:paraId="0C430EDF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F95D893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RAG</w:t>
            </w:r>
          </w:p>
        </w:tc>
        <w:tc>
          <w:tcPr>
            <w:tcW w:w="4317" w:type="dxa"/>
          </w:tcPr>
          <w:p w14:paraId="62A26D2C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检索增强生成（Retrieval-Augmented Generation），结合知识库检索和大模型生成的技</w:t>
            </w:r>
            <w:r>
              <w:rPr>
                <w:sz w:val="18"/>
              </w:rPr>
              <w:lastRenderedPageBreak/>
              <w:t>术</w:t>
            </w:r>
          </w:p>
        </w:tc>
      </w:tr>
      <w:tr w:rsidR="00E83849" w14:paraId="75F334AB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39E4B58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lastRenderedPageBreak/>
              <w:t>Agent</w:t>
            </w:r>
          </w:p>
        </w:tc>
        <w:tc>
          <w:tcPr>
            <w:tcW w:w="4317" w:type="dxa"/>
          </w:tcPr>
          <w:p w14:paraId="6ABD29A3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智能体，本系统中指自动执行灾情信息抽取、方案生成、方案审查的AI执行单元</w:t>
            </w:r>
          </w:p>
        </w:tc>
      </w:tr>
      <w:tr w:rsidR="00E83849" w14:paraId="112CEF11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E3877E4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SSE</w:t>
            </w:r>
          </w:p>
        </w:tc>
        <w:tc>
          <w:tcPr>
            <w:tcW w:w="4317" w:type="dxa"/>
          </w:tcPr>
          <w:p w14:paraId="275C0B5E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服务器推送事件（Server-Sent Events），用于实时推送AI方案生成进度</w:t>
            </w:r>
          </w:p>
        </w:tc>
      </w:tr>
      <w:tr w:rsidR="00E83849" w14:paraId="2096DEBF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3DC1175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WebSocket</w:t>
            </w:r>
          </w:p>
        </w:tc>
        <w:tc>
          <w:tcPr>
            <w:tcW w:w="4317" w:type="dxa"/>
          </w:tcPr>
          <w:p w14:paraId="2C966469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全双工通信协议，用于实时推送事件状态变更通知</w:t>
            </w:r>
          </w:p>
        </w:tc>
      </w:tr>
      <w:tr w:rsidR="00E83849" w14:paraId="1BE9AF1C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6EC0D9E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FSM</w:t>
            </w:r>
          </w:p>
        </w:tc>
        <w:tc>
          <w:tcPr>
            <w:tcW w:w="4317" w:type="dxa"/>
          </w:tcPr>
          <w:p w14:paraId="38D34422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有限状态机（Finite State Machine），本系统中用于管理灾情事件的状态流转</w:t>
            </w:r>
          </w:p>
        </w:tc>
      </w:tr>
      <w:tr w:rsidR="00E83849" w14:paraId="3A700AB0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EEF8815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RBAC</w:t>
            </w:r>
          </w:p>
        </w:tc>
        <w:tc>
          <w:tcPr>
            <w:tcW w:w="4317" w:type="dxa"/>
          </w:tcPr>
          <w:p w14:paraId="76446F55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基于角色的访问控制（Role-Based Access Control）</w:t>
            </w:r>
          </w:p>
        </w:tc>
      </w:tr>
      <w:tr w:rsidR="00E83849" w14:paraId="450CCF74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7756D0AF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应急预案</w:t>
            </w:r>
          </w:p>
        </w:tc>
        <w:tc>
          <w:tcPr>
            <w:tcW w:w="4317" w:type="dxa"/>
          </w:tcPr>
          <w:p w14:paraId="5890C61B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针对各类灾害预先制定的应急处置方案和操作规范</w:t>
            </w:r>
          </w:p>
        </w:tc>
      </w:tr>
      <w:tr w:rsidR="00E83849" w14:paraId="35E7827D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177F6039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调度指令</w:t>
            </w:r>
          </w:p>
        </w:tc>
        <w:tc>
          <w:tcPr>
            <w:tcW w:w="4317" w:type="dxa"/>
          </w:tcPr>
          <w:p w14:paraId="0C9B1E56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指挥员向资源单位下达的资源调配命令</w:t>
            </w:r>
          </w:p>
        </w:tc>
      </w:tr>
    </w:tbl>
    <w:p w14:paraId="0D85C690" w14:textId="77777777" w:rsidR="00E8384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01F2AEC" w14:textId="77777777" w:rsidR="00E83849" w:rsidRDefault="00000000">
      <w:pPr>
        <w:pStyle w:val="1"/>
      </w:pPr>
      <w:bookmarkStart w:id="7" w:name="_Toc235866519"/>
      <w:r>
        <w:rPr>
          <w:rFonts w:ascii="黑体" w:eastAsia="黑体" w:hAnsi="黑体"/>
          <w:sz w:val="32"/>
        </w:rPr>
        <w:lastRenderedPageBreak/>
        <w:t>2  用户角色定义</w:t>
      </w:r>
      <w:bookmarkEnd w:id="7"/>
    </w:p>
    <w:p w14:paraId="26BE8ACF" w14:textId="77777777" w:rsidR="00E83849" w:rsidRDefault="00000000">
      <w:pPr>
        <w:pStyle w:val="21"/>
      </w:pPr>
      <w:bookmarkStart w:id="8" w:name="_Toc235866520"/>
      <w:r>
        <w:rPr>
          <w:rFonts w:ascii="黑体" w:eastAsia="黑体" w:hAnsi="黑体"/>
          <w:b w:val="0"/>
          <w:sz w:val="28"/>
        </w:rPr>
        <w:t>2.1 角色列表</w:t>
      </w:r>
      <w:bookmarkEnd w:id="8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83849" w14:paraId="1D241374" w14:textId="77777777" w:rsidTr="00E8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6DFF054" w14:textId="77777777" w:rsidR="00E8384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角色</w:t>
            </w:r>
          </w:p>
        </w:tc>
        <w:tc>
          <w:tcPr>
            <w:tcW w:w="2878" w:type="dxa"/>
          </w:tcPr>
          <w:p w14:paraId="0813AB26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角色标识</w:t>
            </w:r>
          </w:p>
        </w:tc>
        <w:tc>
          <w:tcPr>
            <w:tcW w:w="2878" w:type="dxa"/>
          </w:tcPr>
          <w:p w14:paraId="7599822E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职责描述</w:t>
            </w:r>
          </w:p>
        </w:tc>
      </w:tr>
      <w:tr w:rsidR="00E83849" w14:paraId="45F99AB0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C0AFC9F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系统管理员</w:t>
            </w:r>
          </w:p>
        </w:tc>
        <w:tc>
          <w:tcPr>
            <w:tcW w:w="2878" w:type="dxa"/>
          </w:tcPr>
          <w:p w14:paraId="1C8A0B13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2878" w:type="dxa"/>
          </w:tcPr>
          <w:p w14:paraId="76D78AED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系统最高权限角色，负责用户管理、知识库维护、模型参数配置、数据源管理、系统审计等全局管理职能</w:t>
            </w:r>
          </w:p>
        </w:tc>
      </w:tr>
      <w:tr w:rsidR="00E83849" w14:paraId="57CBA85E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3B01DB1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应急指挥人员</w:t>
            </w:r>
          </w:p>
        </w:tc>
        <w:tc>
          <w:tcPr>
            <w:tcW w:w="2878" w:type="dxa"/>
          </w:tcPr>
          <w:p w14:paraId="666FDB47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emergency_commander</w:t>
            </w:r>
          </w:p>
        </w:tc>
        <w:tc>
          <w:tcPr>
            <w:tcW w:w="2878" w:type="dxa"/>
          </w:tcPr>
          <w:p w14:paraId="6C3C13AC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核心指挥角色，负责审核灾情上报信息、确认事件级别、利用AI生成和修改处置方案、审批方案并下达资源调度指令</w:t>
            </w:r>
          </w:p>
        </w:tc>
      </w:tr>
      <w:tr w:rsidR="00E83849" w14:paraId="77E3302F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B06F3CB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普通信息员</w:t>
            </w:r>
          </w:p>
        </w:tc>
        <w:tc>
          <w:tcPr>
            <w:tcW w:w="2878" w:type="dxa"/>
          </w:tcPr>
          <w:p w14:paraId="14C37DD4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info_reporter</w:t>
            </w:r>
          </w:p>
        </w:tc>
        <w:tc>
          <w:tcPr>
            <w:tcW w:w="2878" w:type="dxa"/>
          </w:tcPr>
          <w:p w14:paraId="2ABEE1A5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一线信息采集角色，负责上报灾情信息（含文字描述、图片、地理位置），跟踪已上报事件的处置进展</w:t>
            </w:r>
          </w:p>
        </w:tc>
      </w:tr>
      <w:tr w:rsidR="00E83849" w14:paraId="5E622E5B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1BC7295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资源管理员</w:t>
            </w:r>
          </w:p>
        </w:tc>
        <w:tc>
          <w:tcPr>
            <w:tcW w:w="2878" w:type="dxa"/>
          </w:tcPr>
          <w:p w14:paraId="1584B38B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resource_manager</w:t>
            </w:r>
          </w:p>
        </w:tc>
        <w:tc>
          <w:tcPr>
            <w:tcW w:w="2878" w:type="dxa"/>
          </w:tcPr>
          <w:p w14:paraId="1EE8A72D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后勤保障角色，负责救援物资、人员、车辆、避难场所等资源的登记、维护、状态更新和库存管理</w:t>
            </w:r>
          </w:p>
        </w:tc>
      </w:tr>
    </w:tbl>
    <w:p w14:paraId="77993E0F" w14:textId="77777777" w:rsidR="00E83849" w:rsidRDefault="00000000">
      <w:pPr>
        <w:pStyle w:val="21"/>
      </w:pPr>
      <w:bookmarkStart w:id="9" w:name="_Toc235866521"/>
      <w:r>
        <w:rPr>
          <w:rFonts w:ascii="黑体" w:eastAsia="黑体" w:hAnsi="黑体"/>
          <w:b w:val="0"/>
          <w:sz w:val="28"/>
        </w:rPr>
        <w:t>2.2 角色功能权限矩阵</w:t>
      </w:r>
      <w:bookmarkEnd w:id="9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E83849" w14:paraId="12E379E1" w14:textId="77777777" w:rsidTr="00E8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CEEBFF5" w14:textId="77777777" w:rsidR="00E8384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功能模块</w:t>
            </w:r>
          </w:p>
        </w:tc>
        <w:tc>
          <w:tcPr>
            <w:tcW w:w="1727" w:type="dxa"/>
          </w:tcPr>
          <w:p w14:paraId="7E46F33D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系统管理员</w:t>
            </w:r>
          </w:p>
        </w:tc>
        <w:tc>
          <w:tcPr>
            <w:tcW w:w="1727" w:type="dxa"/>
          </w:tcPr>
          <w:p w14:paraId="02EE782E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应急指挥人员</w:t>
            </w:r>
          </w:p>
        </w:tc>
        <w:tc>
          <w:tcPr>
            <w:tcW w:w="1727" w:type="dxa"/>
          </w:tcPr>
          <w:p w14:paraId="11852A7F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普通信息员</w:t>
            </w:r>
          </w:p>
        </w:tc>
        <w:tc>
          <w:tcPr>
            <w:tcW w:w="1727" w:type="dxa"/>
          </w:tcPr>
          <w:p w14:paraId="3CBBFCF1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资源管理员</w:t>
            </w:r>
          </w:p>
        </w:tc>
      </w:tr>
      <w:tr w:rsidR="00E83849" w14:paraId="4274C965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3BC7556D" w14:textId="77777777" w:rsidR="00E83849" w:rsidRDefault="00000000">
            <w:pPr>
              <w:rPr>
                <w:rFonts w:hint="eastAsia"/>
                <w:lang w:eastAsia="zh-CN"/>
              </w:rPr>
            </w:pPr>
            <w:r>
              <w:rPr>
                <w:b w:val="0"/>
                <w:sz w:val="18"/>
                <w:lang w:eastAsia="zh-CN"/>
              </w:rPr>
              <w:t>态势总览（Dashboard）</w:t>
            </w:r>
          </w:p>
        </w:tc>
        <w:tc>
          <w:tcPr>
            <w:tcW w:w="1727" w:type="dxa"/>
          </w:tcPr>
          <w:p w14:paraId="69250246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4BD522CD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4AA4F77A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35B6D777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</w:tr>
      <w:tr w:rsidR="00E83849" w14:paraId="7B4F0C80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55F0761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灾情上报</w:t>
            </w:r>
          </w:p>
        </w:tc>
        <w:tc>
          <w:tcPr>
            <w:tcW w:w="1727" w:type="dxa"/>
          </w:tcPr>
          <w:p w14:paraId="79AAC5FD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277A6C21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1E92F326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0686C563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83849" w14:paraId="57A9D08D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229F8AC8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灾情审核</w:t>
            </w:r>
          </w:p>
        </w:tc>
        <w:tc>
          <w:tcPr>
            <w:tcW w:w="1727" w:type="dxa"/>
          </w:tcPr>
          <w:p w14:paraId="5D9BCCEF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3D11C218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6D4FE151" w14:textId="77777777" w:rsidR="00E83849" w:rsidRDefault="00E83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2C83CF05" w14:textId="77777777" w:rsidR="00E83849" w:rsidRDefault="00E83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83849" w14:paraId="65326C8D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28B293FB" w14:textId="77777777" w:rsidR="00E83849" w:rsidRDefault="00000000">
            <w:pPr>
              <w:rPr>
                <w:rFonts w:hint="eastAsia"/>
                <w:lang w:eastAsia="zh-CN"/>
              </w:rPr>
            </w:pPr>
            <w:r>
              <w:rPr>
                <w:b w:val="0"/>
                <w:sz w:val="18"/>
                <w:lang w:eastAsia="zh-CN"/>
              </w:rPr>
              <w:t>方案工作台（AI生成+审批）</w:t>
            </w:r>
          </w:p>
        </w:tc>
        <w:tc>
          <w:tcPr>
            <w:tcW w:w="1727" w:type="dxa"/>
          </w:tcPr>
          <w:p w14:paraId="65E3C718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6E59C56C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04F7BB0C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2ECF63BF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83849" w14:paraId="00185658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5A7B5914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资源管理</w:t>
            </w:r>
          </w:p>
        </w:tc>
        <w:tc>
          <w:tcPr>
            <w:tcW w:w="1727" w:type="dxa"/>
          </w:tcPr>
          <w:p w14:paraId="491537C5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4E0962CC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59200AF8" w14:textId="77777777" w:rsidR="00E83849" w:rsidRDefault="00E83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3D51A449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</w:tr>
      <w:tr w:rsidR="00E83849" w14:paraId="3AB22BE7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0B52EEF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调度指令管理</w:t>
            </w:r>
          </w:p>
        </w:tc>
        <w:tc>
          <w:tcPr>
            <w:tcW w:w="1727" w:type="dxa"/>
          </w:tcPr>
          <w:p w14:paraId="01D64CD0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154D7B57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58817FCA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7B10484A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83849" w14:paraId="3C912CC3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04B21D8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知识库管理</w:t>
            </w:r>
          </w:p>
        </w:tc>
        <w:tc>
          <w:tcPr>
            <w:tcW w:w="1727" w:type="dxa"/>
          </w:tcPr>
          <w:p w14:paraId="3D5E4F02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6609DD03" w14:textId="77777777" w:rsidR="00E83849" w:rsidRDefault="00E83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23709B67" w14:textId="77777777" w:rsidR="00E83849" w:rsidRDefault="00E83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320673B1" w14:textId="77777777" w:rsidR="00E83849" w:rsidRDefault="00E83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83849" w14:paraId="1A956659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286EF80D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数据源管理</w:t>
            </w:r>
          </w:p>
        </w:tc>
        <w:tc>
          <w:tcPr>
            <w:tcW w:w="1727" w:type="dxa"/>
          </w:tcPr>
          <w:p w14:paraId="442EE1F0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559E9E82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4133D7C3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7CE93B50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83849" w14:paraId="26ECEEE8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70842897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用户管理</w:t>
            </w:r>
          </w:p>
        </w:tc>
        <w:tc>
          <w:tcPr>
            <w:tcW w:w="1727" w:type="dxa"/>
          </w:tcPr>
          <w:p w14:paraId="191614E8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7F2CB90E" w14:textId="77777777" w:rsidR="00E83849" w:rsidRDefault="00E83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71C457CD" w14:textId="77777777" w:rsidR="00E83849" w:rsidRDefault="00E83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14694E48" w14:textId="77777777" w:rsidR="00E83849" w:rsidRDefault="00E83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83849" w14:paraId="71928B49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A961072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Agent审计日志</w:t>
            </w:r>
          </w:p>
        </w:tc>
        <w:tc>
          <w:tcPr>
            <w:tcW w:w="1727" w:type="dxa"/>
          </w:tcPr>
          <w:p w14:paraId="1A01E146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552BF792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12C57E46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727" w:type="dxa"/>
          </w:tcPr>
          <w:p w14:paraId="3D89FBED" w14:textId="77777777" w:rsidR="00E83849" w:rsidRDefault="00E838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83849" w14:paraId="3A8D4849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DF667B5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操作审计日志</w:t>
            </w:r>
          </w:p>
        </w:tc>
        <w:tc>
          <w:tcPr>
            <w:tcW w:w="1727" w:type="dxa"/>
          </w:tcPr>
          <w:p w14:paraId="10F54BB8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2D6697D4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53DB6C84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  <w:tc>
          <w:tcPr>
            <w:tcW w:w="1727" w:type="dxa"/>
          </w:tcPr>
          <w:p w14:paraId="23DEEF41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√</w:t>
            </w:r>
          </w:p>
        </w:tc>
      </w:tr>
    </w:tbl>
    <w:p w14:paraId="591AF0C9" w14:textId="77777777" w:rsidR="00E83849" w:rsidRDefault="00000000">
      <w:pPr>
        <w:rPr>
          <w:rFonts w:hint="eastAsia"/>
        </w:rPr>
      </w:pPr>
      <w:r>
        <w:br w:type="page"/>
      </w:r>
    </w:p>
    <w:p w14:paraId="799427CE" w14:textId="77777777" w:rsidR="00E83849" w:rsidRDefault="00000000">
      <w:pPr>
        <w:pStyle w:val="1"/>
      </w:pPr>
      <w:bookmarkStart w:id="10" w:name="_Toc235866522"/>
      <w:r>
        <w:rPr>
          <w:rFonts w:ascii="黑体" w:eastAsia="黑体" w:hAnsi="黑体"/>
          <w:sz w:val="32"/>
        </w:rPr>
        <w:lastRenderedPageBreak/>
        <w:t>3  功能性需求</w:t>
      </w:r>
      <w:bookmarkEnd w:id="10"/>
    </w:p>
    <w:p w14:paraId="43C81368" w14:textId="77777777" w:rsidR="00E83849" w:rsidRDefault="00000000">
      <w:pPr>
        <w:pStyle w:val="21"/>
      </w:pPr>
      <w:bookmarkStart w:id="11" w:name="_Toc235866523"/>
      <w:r>
        <w:rPr>
          <w:rFonts w:ascii="黑体" w:eastAsia="黑体" w:hAnsi="黑体"/>
          <w:b w:val="0"/>
          <w:sz w:val="28"/>
        </w:rPr>
        <w:t>3.1 用户认证与权限管理</w:t>
      </w:r>
      <w:bookmarkEnd w:id="11"/>
    </w:p>
    <w:p w14:paraId="6D9D4323" w14:textId="77777777" w:rsidR="00E83849" w:rsidRDefault="00000000">
      <w:pPr>
        <w:spacing w:before="40" w:after="80"/>
        <w:rPr>
          <w:rFonts w:hint="eastAsia"/>
        </w:rPr>
      </w:pPr>
      <w:r>
        <w:t>【需求编号】FR-001</w:t>
      </w:r>
    </w:p>
    <w:p w14:paraId="4525850F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【描述】系统提供基于JWT（JSON Web Token）的用户认证机制，支持用户登录、登出、Token自动续期。采用RBAC模型实现角色权限控制，不同角色访问不同的功能模块和数据。</w:t>
      </w:r>
    </w:p>
    <w:p w14:paraId="4B6E674A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【输入】用户名、密码</w:t>
      </w:r>
    </w:p>
    <w:p w14:paraId="657D6FBA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【输出】JWT访问令牌（含用户ID、用户名、角色信息），有效期24小时</w:t>
      </w:r>
    </w:p>
    <w:p w14:paraId="1834175A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【约束/备注】密码需经过bcrypt加密存储，明文密码不得在日志、数据库中记录</w:t>
      </w:r>
    </w:p>
    <w:p w14:paraId="217096F0" w14:textId="77777777" w:rsidR="00E83849" w:rsidRDefault="00000000">
      <w:pPr>
        <w:pStyle w:val="21"/>
        <w:rPr>
          <w:lang w:eastAsia="zh-CN"/>
        </w:rPr>
      </w:pPr>
      <w:bookmarkStart w:id="12" w:name="_Toc235866524"/>
      <w:r>
        <w:rPr>
          <w:rFonts w:ascii="黑体" w:eastAsia="黑体" w:hAnsi="黑体"/>
          <w:b w:val="0"/>
          <w:sz w:val="28"/>
          <w:lang w:eastAsia="zh-CN"/>
        </w:rPr>
        <w:t>3.2 态势总览看板</w:t>
      </w:r>
      <w:bookmarkEnd w:id="12"/>
    </w:p>
    <w:p w14:paraId="775B3459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【需求编号】FR-002</w:t>
      </w:r>
    </w:p>
    <w:p w14:paraId="00F43F42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【描述】系统首页展示灾害态势总览，包含统计卡片（事件总数、活跃事件、资源总数、已调度资源）、灾害分类分布图、灾害等级分布图、最近事件列表和基于高德地图的灾害点位标注。</w:t>
      </w:r>
    </w:p>
    <w:p w14:paraId="352B8372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【输入】无需输入，系统自动从数据库聚合查询</w:t>
      </w:r>
    </w:p>
    <w:p w14:paraId="615E764B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【输出】统计卡片数据 + 图表 + 地图标注 + 最近事件列表</w:t>
      </w:r>
    </w:p>
    <w:p w14:paraId="7FED0454" w14:textId="77777777" w:rsidR="00E83849" w:rsidRDefault="00000000">
      <w:pPr>
        <w:pStyle w:val="21"/>
        <w:rPr>
          <w:lang w:eastAsia="zh-CN"/>
        </w:rPr>
      </w:pPr>
      <w:bookmarkStart w:id="13" w:name="_Toc235866525"/>
      <w:r>
        <w:rPr>
          <w:rFonts w:ascii="黑体" w:eastAsia="黑体" w:hAnsi="黑体"/>
          <w:b w:val="0"/>
          <w:sz w:val="28"/>
          <w:lang w:eastAsia="zh-CN"/>
        </w:rPr>
        <w:t>3.3 灾情上报</w:t>
      </w:r>
      <w:bookmarkEnd w:id="13"/>
    </w:p>
    <w:p w14:paraId="42CC1462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【需求编号】FR-003</w:t>
      </w:r>
    </w:p>
    <w:p w14:paraId="2A36D5D6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信息员可通过网页表单上报灾情信息，包括：灾情标题、灾害类别（地震/洪涝/地质灾害/森林火灾/其他）、严重程度（P1-P4）、文字描述、受影响人数、地理坐标（可通过地图拾取或手动输入经纬度）、现场图片（支持多图Base64上传）、联系人信息。</w:t>
      </w:r>
    </w:p>
    <w:p w14:paraId="14B62B3E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【输入】灾情标题、灾害类别、严重程度、描述、坐标、图片</w:t>
      </w:r>
    </w:p>
    <w:p w14:paraId="2BA59B5A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【输出】创建成功后的灾情对象（含自动生成的ID和默认状态pending_review）</w:t>
      </w:r>
    </w:p>
    <w:p w14:paraId="0B459D85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【约束/备注】上报后灾情状态为"待审核"</w:t>
      </w:r>
    </w:p>
    <w:p w14:paraId="08B8B848" w14:textId="77777777" w:rsidR="00E83849" w:rsidRDefault="00000000">
      <w:pPr>
        <w:pStyle w:val="21"/>
        <w:rPr>
          <w:lang w:eastAsia="zh-CN"/>
        </w:rPr>
      </w:pPr>
      <w:bookmarkStart w:id="14" w:name="_Toc235866526"/>
      <w:r>
        <w:rPr>
          <w:rFonts w:ascii="黑体" w:eastAsia="黑体" w:hAnsi="黑体"/>
          <w:b w:val="0"/>
          <w:sz w:val="28"/>
          <w:lang w:eastAsia="zh-CN"/>
        </w:rPr>
        <w:t>3.4 灾情审核管理</w:t>
      </w:r>
      <w:bookmarkEnd w:id="14"/>
    </w:p>
    <w:p w14:paraId="31826824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【需求编号】FR-004</w:t>
      </w:r>
    </w:p>
    <w:p w14:paraId="72E1F994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指挥员可查看待审核灾情列表，对灾情进行核查。审核包含四个Tab页：待审核、已确认、处置中、已关闭。指挥员可将灾情状态从"待审核"变更为"已确认"（启动处置流程），或将灾情关闭（用于误报场景）。</w:t>
      </w:r>
    </w:p>
    <w:p w14:paraId="62308E10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【输入】目标状态（confirmed/closed）、审核意见</w:t>
      </w:r>
    </w:p>
    <w:p w14:paraId="7BC6D9D8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【输出】更新后的灾情对象，自动记录确认人和确认时间</w:t>
      </w:r>
    </w:p>
    <w:p w14:paraId="16A0321A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【约束/备注】状态变更需通过有限状态机（FSM）校验，不可越级跳转。状态流转路径：pending_review → confirmed → in_progress → closed</w:t>
      </w:r>
    </w:p>
    <w:p w14:paraId="1AAEC206" w14:textId="77777777" w:rsidR="00E83849" w:rsidRDefault="00000000">
      <w:pPr>
        <w:pStyle w:val="21"/>
        <w:rPr>
          <w:lang w:eastAsia="zh-CN"/>
        </w:rPr>
      </w:pPr>
      <w:bookmarkStart w:id="15" w:name="_Toc235866527"/>
      <w:r>
        <w:rPr>
          <w:rFonts w:ascii="黑体" w:eastAsia="黑体" w:hAnsi="黑体"/>
          <w:b w:val="0"/>
          <w:sz w:val="28"/>
          <w:lang w:eastAsia="zh-CN"/>
        </w:rPr>
        <w:lastRenderedPageBreak/>
        <w:t>3.5 AI方案生成工作台</w:t>
      </w:r>
      <w:bookmarkEnd w:id="15"/>
    </w:p>
    <w:p w14:paraId="3D562AF5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【需求编号】FR-005</w:t>
      </w:r>
    </w:p>
    <w:p w14:paraId="2DBADD7C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【描述】指挥员可在方案工作台触发AI应急方案生成。系统通过以下步骤生成方案：(a) 灾情信息提取（AI Agent提取结构化关键信息）；(b) 知识库检索（RAG从应急预案知识库中检索相关参考预案）；(c) 方案生成（DeepSeek大模型结合灾情信息和参考预案，生成包含灾情概述、响应等级、组织机构、处置措施、资源调配方案、注意事项六个部分的完整应急预案）；(d) 实时推送（通过SSE技术实时向客户端推送生成进度：提取中→检索中→生成中→完成）。</w:t>
      </w:r>
    </w:p>
    <w:p w14:paraId="74CFA7C6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【输入】关联灾情ID</w:t>
      </w:r>
    </w:p>
    <w:p w14:paraId="5D644CF1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【输出】包含六大部分的完整应急预案 + 资源调度建议清单</w:t>
      </w:r>
    </w:p>
    <w:p w14:paraId="6BE896AF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【约束/备注】当DeepSeek API不可用时，系统自动切换至本地模板引擎生成方案。方案生成后自动匹配推荐资源并生成调度建议清单。</w:t>
      </w:r>
    </w:p>
    <w:p w14:paraId="54E9AF4F" w14:textId="77777777" w:rsidR="00E83849" w:rsidRDefault="00000000">
      <w:pPr>
        <w:pStyle w:val="21"/>
        <w:rPr>
          <w:lang w:eastAsia="zh-CN"/>
        </w:rPr>
      </w:pPr>
      <w:bookmarkStart w:id="16" w:name="_Toc235866528"/>
      <w:r>
        <w:rPr>
          <w:rFonts w:ascii="黑体" w:eastAsia="黑体" w:hAnsi="黑体"/>
          <w:b w:val="0"/>
          <w:sz w:val="28"/>
          <w:lang w:eastAsia="zh-CN"/>
        </w:rPr>
        <w:t>3.6 方案审批与人工修订</w:t>
      </w:r>
      <w:bookmarkEnd w:id="16"/>
    </w:p>
    <w:p w14:paraId="23F74DBB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【需求编号】FR-006</w:t>
      </w:r>
    </w:p>
    <w:p w14:paraId="616DC537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【描述】指挥员可在线编辑AI生成的方案内容，修改完成后提交审批。审批通过后，关联的调度建议自动转为正式调度指令。方案审批结果包括"已批准"和"已驳回"两种状态。</w:t>
      </w:r>
    </w:p>
    <w:p w14:paraId="4B33B75B" w14:textId="77777777" w:rsidR="00E83849" w:rsidRDefault="00000000">
      <w:pPr>
        <w:spacing w:before="40" w:after="80"/>
        <w:rPr>
          <w:rFonts w:hint="eastAsia"/>
        </w:rPr>
      </w:pPr>
      <w:r>
        <w:t>【输入】方案ID、审批状态（approved/rejected）、审批意见</w:t>
      </w:r>
    </w:p>
    <w:p w14:paraId="1A0DF8E0" w14:textId="77777777" w:rsidR="00E83849" w:rsidRDefault="00000000">
      <w:pPr>
        <w:spacing w:before="40" w:after="80"/>
        <w:rPr>
          <w:rFonts w:hint="eastAsia"/>
        </w:rPr>
      </w:pPr>
      <w:r>
        <w:t>【输出】更新后的方案对象（含审批人、审批时间）</w:t>
      </w:r>
    </w:p>
    <w:p w14:paraId="2511628C" w14:textId="77777777" w:rsidR="00E83849" w:rsidRDefault="00000000">
      <w:pPr>
        <w:spacing w:before="40" w:after="80"/>
        <w:rPr>
          <w:rFonts w:hint="eastAsia"/>
        </w:rPr>
      </w:pPr>
      <w:r>
        <w:t>【约束/备注】需admin或emergency_commander角色。审批通过自动激活关联调度指令。</w:t>
      </w:r>
    </w:p>
    <w:p w14:paraId="26FE5F0A" w14:textId="77777777" w:rsidR="00E83849" w:rsidRDefault="00000000">
      <w:pPr>
        <w:pStyle w:val="21"/>
      </w:pPr>
      <w:bookmarkStart w:id="17" w:name="_Toc235866529"/>
      <w:r>
        <w:rPr>
          <w:rFonts w:ascii="黑体" w:eastAsia="黑体" w:hAnsi="黑体"/>
          <w:b w:val="0"/>
          <w:sz w:val="28"/>
        </w:rPr>
        <w:t>3.7 资源管理</w:t>
      </w:r>
      <w:bookmarkEnd w:id="17"/>
    </w:p>
    <w:p w14:paraId="0790D5BB" w14:textId="77777777" w:rsidR="00E83849" w:rsidRDefault="00000000">
      <w:pPr>
        <w:spacing w:before="40" w:after="80"/>
        <w:rPr>
          <w:rFonts w:hint="eastAsia"/>
        </w:rPr>
      </w:pPr>
      <w:r>
        <w:t>【需求编号】FR-007</w:t>
      </w:r>
    </w:p>
    <w:p w14:paraId="5A642B44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t>【描述】资源管理员可对救援资源进行增删改查操作。</w:t>
      </w:r>
      <w:r>
        <w:rPr>
          <w:lang w:eastAsia="zh-CN"/>
        </w:rPr>
        <w:t>资源类型包括：人员（Personnel）、车辆（Vehicle）、物资（Material）、避难场所（Shelter）。每个资源记录包含名称、类型、描述、总量、可用数量、地理位置坐标、联系人信息、状态（空闲/使用中）。</w:t>
      </w:r>
    </w:p>
    <w:p w14:paraId="4FDCC2B8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【输入】资源名称、类型、数量、坐标等</w:t>
      </w:r>
    </w:p>
    <w:p w14:paraId="6326DFB6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【输出】资源列表或单个资源详情</w:t>
      </w:r>
    </w:p>
    <w:p w14:paraId="65614545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【约束/备注】支持基于Haversine公式计算资源与灾情点的距离，辅助就近调度。</w:t>
      </w:r>
    </w:p>
    <w:p w14:paraId="5FAB6771" w14:textId="77777777" w:rsidR="00E83849" w:rsidRDefault="00000000">
      <w:pPr>
        <w:pStyle w:val="21"/>
        <w:rPr>
          <w:lang w:eastAsia="zh-CN"/>
        </w:rPr>
      </w:pPr>
      <w:bookmarkStart w:id="18" w:name="_Toc235866530"/>
      <w:r>
        <w:rPr>
          <w:rFonts w:ascii="黑体" w:eastAsia="黑体" w:hAnsi="黑体"/>
          <w:b w:val="0"/>
          <w:sz w:val="28"/>
          <w:lang w:eastAsia="zh-CN"/>
        </w:rPr>
        <w:t>3.8 资源锁定与调度</w:t>
      </w:r>
      <w:bookmarkEnd w:id="18"/>
    </w:p>
    <w:p w14:paraId="4DAC5229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【需求编号】FR-008</w:t>
      </w:r>
    </w:p>
    <w:p w14:paraId="66D8CF40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指挥员可对特定资源进行数量锁定（锁定后其他灾情不可占用），锁定包含锁定数量、关联灾情、锁定人信息。生成调度指令包含目标资源、调度数量、目的地坐标。调度状态流转：待审批（pending）→已审批（approved）→运输中（in_transit）→已到达（arrived）→已释放（released）。</w:t>
      </w:r>
    </w:p>
    <w:p w14:paraId="2693BAB8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【输入】资源ID、关联灾情ID、锁定/调度数量</w:t>
      </w:r>
    </w:p>
    <w:p w14:paraId="0C6EF0F9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lastRenderedPageBreak/>
        <w:t>【输出】操作成功确认</w:t>
      </w:r>
    </w:p>
    <w:p w14:paraId="171F48EA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【约束/备注】WebSocket实时广播资源锁定/释放事件。锁定数量不能超过可用数量减已锁定量。</w:t>
      </w:r>
    </w:p>
    <w:p w14:paraId="263D0549" w14:textId="77777777" w:rsidR="00E83849" w:rsidRDefault="00000000">
      <w:pPr>
        <w:pStyle w:val="21"/>
        <w:rPr>
          <w:lang w:eastAsia="zh-CN"/>
        </w:rPr>
      </w:pPr>
      <w:bookmarkStart w:id="19" w:name="_Toc235866531"/>
      <w:r>
        <w:rPr>
          <w:rFonts w:ascii="黑体" w:eastAsia="黑体" w:hAnsi="黑体"/>
          <w:b w:val="0"/>
          <w:sz w:val="28"/>
          <w:lang w:eastAsia="zh-CN"/>
        </w:rPr>
        <w:t>3.9 应急知识库管理</w:t>
      </w:r>
      <w:bookmarkEnd w:id="19"/>
    </w:p>
    <w:p w14:paraId="0E0097EA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【需求编号】FR-009</w:t>
      </w:r>
    </w:p>
    <w:p w14:paraId="47D0B00B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【描述】管理员可管理应急预案知识库，支持预案的创建、编辑、删除和关键词搜索。预案内容包括标题、正文（Markdown格式）、关联灾种类型。知识库内容作为RAG检索的数据源，为AI方案生成提供参考依据。</w:t>
      </w:r>
    </w:p>
    <w:p w14:paraId="2BFE6D24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【输入】预案标题、内容、关联灾种</w:t>
      </w:r>
    </w:p>
    <w:p w14:paraId="5AADBB12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【输出】预案列表或单个预案详情</w:t>
      </w:r>
    </w:p>
    <w:p w14:paraId="55EE75D5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【约束/备注】系统含预置的13份云南省各类灾害应急预案。需要admin角色。</w:t>
      </w:r>
    </w:p>
    <w:p w14:paraId="382B537B" w14:textId="77777777" w:rsidR="00E83849" w:rsidRDefault="00000000">
      <w:pPr>
        <w:pStyle w:val="21"/>
        <w:rPr>
          <w:lang w:eastAsia="zh-CN"/>
        </w:rPr>
      </w:pPr>
      <w:bookmarkStart w:id="20" w:name="_Toc235866532"/>
      <w:r>
        <w:rPr>
          <w:rFonts w:ascii="黑体" w:eastAsia="黑体" w:hAnsi="黑体"/>
          <w:b w:val="0"/>
          <w:sz w:val="28"/>
          <w:lang w:eastAsia="zh-CN"/>
        </w:rPr>
        <w:t>3.10 外部数据源接入</w:t>
      </w:r>
      <w:bookmarkEnd w:id="20"/>
    </w:p>
    <w:p w14:paraId="712E6D1F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【需求编号】FR-010</w:t>
      </w:r>
    </w:p>
    <w:p w14:paraId="1D1D3D7E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【描述】系统集成了多个外部实时数据采集源：(a) USGS地震数据（美国地质调查局）：每5分钟自动拉取云南省及周边1.5级以上（≥3.0级自动创建灾情记录）地震，自动创建灾情记录；(b) CENC中国地震台网：作为地震数据的备选来源；(c) 天气数据（和风天气/OpenWeatherMap）：采集云南省五市实时气象数据；(d) 国家预警中心（12379）：获取全国自然灾害预警信息。 采集的原始事件持久化存储在 collected_events 表中。系统内置25条云南历史真实灾害数据（含通海7.7级大地震、丽江7.0级地震、鲁甸6.5级地震等），可通过 /api/collector/seed-historical 接口一键补录。 采集的原始事件持久化存储在 collected_events 表中。系统内置25条云南历史真实灾害数据（含通海7.7级大地震、丽江7.0级地震、鲁甸6.5级地震等），可通过 /api/collector/seed-historical 接口一键补录。</w:t>
      </w:r>
    </w:p>
    <w:p w14:paraId="05CCCEBD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【输入】可在数据源管理页面手动触发采集</w:t>
      </w:r>
    </w:p>
    <w:p w14:paraId="1D23D279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【输出】采集到的外部数据</w:t>
      </w:r>
    </w:p>
    <w:p w14:paraId="024E2D13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【约束/备注】管理员可在数据源管理页面管理采集参数（URL、采集间隔、启用状态）。天气数据采集失败不影响系统其他功能。</w:t>
      </w:r>
    </w:p>
    <w:p w14:paraId="0C23DF76" w14:textId="77777777" w:rsidR="00E83849" w:rsidRDefault="00000000">
      <w:pPr>
        <w:pStyle w:val="21"/>
        <w:rPr>
          <w:lang w:eastAsia="zh-CN"/>
        </w:rPr>
      </w:pPr>
      <w:bookmarkStart w:id="21" w:name="_Toc235866533"/>
      <w:r>
        <w:rPr>
          <w:rFonts w:ascii="黑体" w:eastAsia="黑体" w:hAnsi="黑体"/>
          <w:b w:val="0"/>
          <w:sz w:val="28"/>
          <w:lang w:eastAsia="zh-CN"/>
        </w:rPr>
        <w:t>3.11 Agent执行审计</w:t>
      </w:r>
      <w:bookmarkEnd w:id="21"/>
    </w:p>
    <w:p w14:paraId="57407621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【需求编号】FR-011</w:t>
      </w:r>
    </w:p>
    <w:p w14:paraId="5F00ACAA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【描述】系统记录每次AI Agent的执行记录，包含：执行类型（信息抽取/方案生成/方案审查）、输入数据、输出数据、执行状态（运行中/已完成/失败）、开始时间、完成时间、错误信息（如有）、引用来源（Citations）。管理员可查看历史执行记录，对失败的任务进行重试。</w:t>
      </w:r>
    </w:p>
    <w:p w14:paraId="37ECDAC3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【输入】筛选条件（灾情ID、执行类型、状态）</w:t>
      </w:r>
    </w:p>
    <w:p w14:paraId="14913EFD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【输出】Agent执行记录列表 + 引用来源详情</w:t>
      </w:r>
    </w:p>
    <w:p w14:paraId="232A22B7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lastRenderedPageBreak/>
        <w:t>【约束/备注】失败任务重试需要管理员角色。</w:t>
      </w:r>
    </w:p>
    <w:p w14:paraId="22827FCE" w14:textId="77777777" w:rsidR="00E83849" w:rsidRDefault="00000000">
      <w:pPr>
        <w:pStyle w:val="21"/>
        <w:rPr>
          <w:lang w:eastAsia="zh-CN"/>
        </w:rPr>
      </w:pPr>
      <w:bookmarkStart w:id="22" w:name="_Toc235866534"/>
      <w:r>
        <w:rPr>
          <w:rFonts w:ascii="黑体" w:eastAsia="黑体" w:hAnsi="黑体"/>
          <w:b w:val="0"/>
          <w:sz w:val="28"/>
          <w:lang w:eastAsia="zh-CN"/>
        </w:rPr>
        <w:t>3.12 操作审计日志</w:t>
      </w:r>
      <w:bookmarkEnd w:id="22"/>
    </w:p>
    <w:p w14:paraId="036DB398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【需求编号】FR-012</w:t>
      </w:r>
    </w:p>
    <w:p w14:paraId="228F72B6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【描述】系统自动记录所有关键操作的用户ID、操作类型、资源类型、资源ID、操作详情（JSON格式）、IP地址、操作时间。支持按用户、资源类型、资源ID多条件筛选查询。</w:t>
      </w:r>
    </w:p>
    <w:p w14:paraId="74307533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【输入】筛选条件（用户ID、资源类型、资源ID、分页参数）</w:t>
      </w:r>
    </w:p>
    <w:p w14:paraId="020D1181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【输出】审计日志列表</w:t>
      </w:r>
    </w:p>
    <w:p w14:paraId="4A652B99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【约束/备注】登录、CRUD操作、状态变更、AI调用等均自动记录。</w:t>
      </w:r>
    </w:p>
    <w:p w14:paraId="26466D18" w14:textId="77777777" w:rsidR="00E8384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6D3FA65" w14:textId="77777777" w:rsidR="00E83849" w:rsidRDefault="00000000">
      <w:pPr>
        <w:pStyle w:val="1"/>
        <w:rPr>
          <w:lang w:eastAsia="zh-CN"/>
        </w:rPr>
      </w:pPr>
      <w:bookmarkStart w:id="23" w:name="_Toc235866535"/>
      <w:r>
        <w:rPr>
          <w:rFonts w:ascii="黑体" w:eastAsia="黑体" w:hAnsi="黑体"/>
          <w:sz w:val="32"/>
          <w:lang w:eastAsia="zh-CN"/>
        </w:rPr>
        <w:lastRenderedPageBreak/>
        <w:t>4  非功能性需求</w:t>
      </w:r>
      <w:bookmarkEnd w:id="23"/>
    </w:p>
    <w:p w14:paraId="3D39FC3D" w14:textId="77777777" w:rsidR="00E83849" w:rsidRDefault="00000000">
      <w:pPr>
        <w:pStyle w:val="21"/>
        <w:rPr>
          <w:lang w:eastAsia="zh-CN"/>
        </w:rPr>
      </w:pPr>
      <w:bookmarkStart w:id="24" w:name="_Toc235866536"/>
      <w:r>
        <w:rPr>
          <w:rFonts w:ascii="黑体" w:eastAsia="黑体" w:hAnsi="黑体"/>
          <w:b w:val="0"/>
          <w:sz w:val="28"/>
          <w:lang w:eastAsia="zh-CN"/>
        </w:rPr>
        <w:t>4.1 性能需求</w:t>
      </w:r>
      <w:bookmarkEnd w:id="24"/>
    </w:p>
    <w:p w14:paraId="748E7A43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1）页面加载时间：首次加载不超过3秒，页面切换不超过1秒。</w:t>
      </w:r>
    </w:p>
    <w:p w14:paraId="18F54ED5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2）API响应时间：常规查询API不超过500ms，AI方案生成不超过30秒。</w:t>
      </w:r>
    </w:p>
    <w:p w14:paraId="15DE09D6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3）并发支持：支持至少50个用户同时在线操作。</w:t>
      </w:r>
    </w:p>
    <w:p w14:paraId="022C2306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4）数据库连接池：最大20个连接，溢出10个连接。</w:t>
      </w:r>
    </w:p>
    <w:p w14:paraId="72484D35" w14:textId="77777777" w:rsidR="00E83849" w:rsidRDefault="00000000">
      <w:pPr>
        <w:pStyle w:val="21"/>
        <w:rPr>
          <w:lang w:eastAsia="zh-CN"/>
        </w:rPr>
      </w:pPr>
      <w:bookmarkStart w:id="25" w:name="_Toc235866537"/>
      <w:r>
        <w:rPr>
          <w:rFonts w:ascii="黑体" w:eastAsia="黑体" w:hAnsi="黑体"/>
          <w:b w:val="0"/>
          <w:sz w:val="28"/>
          <w:lang w:eastAsia="zh-CN"/>
        </w:rPr>
        <w:t>4.2 安全性需求</w:t>
      </w:r>
      <w:bookmarkEnd w:id="25"/>
    </w:p>
    <w:p w14:paraId="5AC6D4A7" w14:textId="77777777" w:rsidR="003F0192" w:rsidRDefault="00000000">
      <w:pPr>
        <w:rPr>
          <w:rFonts w:hint="eastAsia"/>
          <w:lang w:eastAsia="zh-CN"/>
        </w:rPr>
      </w:pPr>
      <w:r>
        <w:rPr>
          <w:lang w:eastAsia="zh-CN"/>
        </w:rPr>
        <w:t>3）API限流保护：基于slowapi实现IP级别频率限制。登录接口限制5次/分钟，AI方案生成接口限制3次/分钟，其他接口默认60次/分钟。超限返回HTTP 429状态码。</w:t>
      </w:r>
    </w:p>
    <w:p w14:paraId="18D8F8E4" w14:textId="77777777" w:rsidR="003F0192" w:rsidRDefault="00000000">
      <w:pPr>
        <w:rPr>
          <w:rFonts w:hint="eastAsia"/>
          <w:lang w:eastAsia="zh-CN"/>
        </w:rPr>
      </w:pPr>
      <w:r>
        <w:rPr>
          <w:lang w:eastAsia="zh-CN"/>
        </w:rPr>
        <w:t>4）请求体大小限制：POST/PUT/PATCH请求体最大限制为10MB，超限返回HTTP 413状态码，防止大文件上传导致内存溢出。</w:t>
      </w:r>
    </w:p>
    <w:p w14:paraId="56D0FDB8" w14:textId="77777777" w:rsidR="003F0192" w:rsidRDefault="00000000">
      <w:pPr>
        <w:rPr>
          <w:rFonts w:hint="eastAsia"/>
          <w:lang w:eastAsia="zh-CN"/>
        </w:rPr>
      </w:pPr>
      <w:r>
        <w:rPr>
          <w:lang w:eastAsia="zh-CN"/>
        </w:rPr>
        <w:t>5）密码强度校验：创建或修改用户密码时强制校验：至少6位字符，且必须同时包含字母和数字。不合格密码返回400错误并提示具体要求。</w:t>
      </w:r>
    </w:p>
    <w:p w14:paraId="2AA27335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1）所有API接口（除登录外）均需携带JWT Token进行身份验证。</w:t>
      </w:r>
    </w:p>
    <w:p w14:paraId="352A794B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2）用户密码使用bcrypt算法加盐哈希存储，原始密码不得记录到任何日志或数据库。</w:t>
      </w:r>
    </w:p>
    <w:p w14:paraId="397BFF33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3）基于角色的访问控制（RBAC），后端强制校验，防止越权操作。</w:t>
      </w:r>
    </w:p>
    <w:p w14:paraId="64FA0FE8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4）API密钥（DeepSeek、天气服务等）通过环境变量配置，不硬编码在代码中。</w:t>
      </w:r>
    </w:p>
    <w:p w14:paraId="684122F3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5）CORS跨域策略限制为允许的域名白名单。</w:t>
      </w:r>
    </w:p>
    <w:p w14:paraId="25E6C528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6）所有敏感操作记录审计日志，支持事后追溯。</w:t>
      </w:r>
    </w:p>
    <w:p w14:paraId="21265332" w14:textId="77777777" w:rsidR="00E83849" w:rsidRDefault="00000000">
      <w:pPr>
        <w:pStyle w:val="21"/>
        <w:rPr>
          <w:lang w:eastAsia="zh-CN"/>
        </w:rPr>
      </w:pPr>
      <w:bookmarkStart w:id="26" w:name="_Toc235866538"/>
      <w:r>
        <w:rPr>
          <w:rFonts w:ascii="黑体" w:eastAsia="黑体" w:hAnsi="黑体"/>
          <w:b w:val="0"/>
          <w:sz w:val="28"/>
          <w:lang w:eastAsia="zh-CN"/>
        </w:rPr>
        <w:t>4.3 可用性需求</w:t>
      </w:r>
      <w:bookmarkEnd w:id="26"/>
    </w:p>
    <w:p w14:paraId="56525977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1）AI服务降级：当DeepSeek API不可用时，自动降级至本地模板引擎生成方案，保证核心业务流程不中断。</w:t>
      </w:r>
    </w:p>
    <w:p w14:paraId="303EFBD4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2）RAG降级：当Milvus向量数据库不可用时，RAG服务自动降级为PostgreSQL的ILIKE关键词搜索。</w:t>
      </w:r>
    </w:p>
    <w:p w14:paraId="7B4FC66F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3）WebSocket重连：连接断开后客户端自动重连，采用指数退避策略（1s→2s→4s→...→最大30s）。</w:t>
      </w:r>
    </w:p>
    <w:p w14:paraId="3E7C8909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4）外部数据采集容错：单个数据源采集失败不影响其他数据源和系统整体运行。</w:t>
      </w:r>
    </w:p>
    <w:p w14:paraId="4AA1E9B9" w14:textId="77777777" w:rsidR="00E83849" w:rsidRDefault="00000000">
      <w:pPr>
        <w:pStyle w:val="21"/>
        <w:rPr>
          <w:lang w:eastAsia="zh-CN"/>
        </w:rPr>
      </w:pPr>
      <w:bookmarkStart w:id="27" w:name="_Toc235866539"/>
      <w:r>
        <w:rPr>
          <w:rFonts w:ascii="黑体" w:eastAsia="黑体" w:hAnsi="黑体"/>
          <w:b w:val="0"/>
          <w:sz w:val="28"/>
          <w:lang w:eastAsia="zh-CN"/>
        </w:rPr>
        <w:t>4.4 可维护性需求</w:t>
      </w:r>
      <w:bookmarkEnd w:id="27"/>
    </w:p>
    <w:p w14:paraId="409034AD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1）前后端分离架构，各服务独立部署，便于维护和扩展。</w:t>
      </w:r>
    </w:p>
    <w:p w14:paraId="77419BD9" w14:textId="77777777" w:rsidR="00E83849" w:rsidRDefault="00000000">
      <w:pPr>
        <w:spacing w:before="40" w:after="80"/>
        <w:rPr>
          <w:rFonts w:hint="eastAsia"/>
        </w:rPr>
      </w:pPr>
      <w:r>
        <w:t>2）使用Docker Compose实现一键部署，环境一致性有保障。</w:t>
      </w:r>
    </w:p>
    <w:p w14:paraId="2B04CD38" w14:textId="77777777" w:rsidR="00E83849" w:rsidRDefault="00000000">
      <w:pPr>
        <w:spacing w:before="40" w:after="80"/>
        <w:rPr>
          <w:rFonts w:hint="eastAsia"/>
        </w:rPr>
      </w:pPr>
      <w:r>
        <w:t>3）代码仓库使用Git管理，遵循分支开发、PR审核的协作流程。</w:t>
      </w:r>
    </w:p>
    <w:p w14:paraId="72419AB5" w14:textId="77777777" w:rsidR="00E83849" w:rsidRDefault="00000000">
      <w:pPr>
        <w:spacing w:before="40" w:after="80"/>
        <w:rPr>
          <w:rFonts w:hint="eastAsia"/>
        </w:rPr>
      </w:pPr>
      <w:r>
        <w:lastRenderedPageBreak/>
        <w:t>4）接口文档通过FastAPI自动生成OpenAPI规范文档（Swagger/ReDoc）。</w:t>
      </w:r>
    </w:p>
    <w:p w14:paraId="59D908E3" w14:textId="77777777" w:rsidR="00E83849" w:rsidRDefault="00000000">
      <w:pPr>
        <w:pStyle w:val="21"/>
        <w:rPr>
          <w:lang w:eastAsia="zh-CN"/>
        </w:rPr>
      </w:pPr>
      <w:bookmarkStart w:id="28" w:name="_Toc235866540"/>
      <w:r>
        <w:rPr>
          <w:rFonts w:ascii="黑体" w:eastAsia="黑体" w:hAnsi="黑体"/>
          <w:b w:val="0"/>
          <w:sz w:val="28"/>
          <w:lang w:eastAsia="zh-CN"/>
        </w:rPr>
        <w:t>4.5 数据合规性需求</w:t>
      </w:r>
      <w:bookmarkEnd w:id="28"/>
    </w:p>
    <w:p w14:paraId="7636E579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1）系统不含个人隐私数据（演示数据中的人名、电话均为虚构）。</w:t>
      </w:r>
    </w:p>
    <w:p w14:paraId="330E3A36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2）地震、气象等外部数据来源均为公开API接口，不涉及非法数据爬取。</w:t>
      </w:r>
    </w:p>
    <w:p w14:paraId="43DBE8C8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3）所有数据存储在用户可控的数据库服务器中，不向第三方传输。</w:t>
      </w:r>
    </w:p>
    <w:p w14:paraId="667E1F37" w14:textId="77777777" w:rsidR="00E8384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8063AA" w14:textId="77777777" w:rsidR="00E83849" w:rsidRDefault="00000000">
      <w:pPr>
        <w:pStyle w:val="1"/>
      </w:pPr>
      <w:bookmarkStart w:id="29" w:name="_Toc235866541"/>
      <w:r>
        <w:rPr>
          <w:rFonts w:ascii="黑体" w:eastAsia="黑体" w:hAnsi="黑体"/>
          <w:sz w:val="32"/>
        </w:rPr>
        <w:lastRenderedPageBreak/>
        <w:t>5  数据需求</w:t>
      </w:r>
      <w:bookmarkEnd w:id="29"/>
    </w:p>
    <w:p w14:paraId="4B7C2CB3" w14:textId="77777777" w:rsidR="00E83849" w:rsidRDefault="00000000">
      <w:pPr>
        <w:pStyle w:val="21"/>
      </w:pPr>
      <w:bookmarkStart w:id="30" w:name="_Toc235866542"/>
      <w:r>
        <w:rPr>
          <w:rFonts w:ascii="黑体" w:eastAsia="黑体" w:hAnsi="黑体"/>
          <w:b w:val="0"/>
          <w:sz w:val="28"/>
        </w:rPr>
        <w:t>5.1 核心数据实体</w:t>
      </w:r>
      <w:bookmarkEnd w:id="30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E83849" w14:paraId="185DECEA" w14:textId="77777777" w:rsidTr="00E8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5CBB4DA" w14:textId="77777777" w:rsidR="00E8384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实体名称</w:t>
            </w:r>
          </w:p>
        </w:tc>
        <w:tc>
          <w:tcPr>
            <w:tcW w:w="2158" w:type="dxa"/>
          </w:tcPr>
          <w:p w14:paraId="22E609A1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数据库表名</w:t>
            </w:r>
          </w:p>
        </w:tc>
        <w:tc>
          <w:tcPr>
            <w:tcW w:w="2158" w:type="dxa"/>
          </w:tcPr>
          <w:p w14:paraId="6E0C37D5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  <w:tc>
          <w:tcPr>
            <w:tcW w:w="2158" w:type="dxa"/>
          </w:tcPr>
          <w:p w14:paraId="65C6D81E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主要属性</w:t>
            </w:r>
          </w:p>
        </w:tc>
      </w:tr>
      <w:tr w:rsidR="00E83849" w14:paraId="052944CE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65683B4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用户</w:t>
            </w:r>
          </w:p>
        </w:tc>
        <w:tc>
          <w:tcPr>
            <w:tcW w:w="2158" w:type="dxa"/>
          </w:tcPr>
          <w:p w14:paraId="20078129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users</w:t>
            </w:r>
          </w:p>
        </w:tc>
        <w:tc>
          <w:tcPr>
            <w:tcW w:w="2158" w:type="dxa"/>
          </w:tcPr>
          <w:p w14:paraId="5AF2C388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系统使用者</w:t>
            </w:r>
          </w:p>
        </w:tc>
        <w:tc>
          <w:tcPr>
            <w:tcW w:w="2158" w:type="dxa"/>
          </w:tcPr>
          <w:p w14:paraId="2E4416BE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用户名、密码哈希、真实姓名、电话、角色关联、激活状态</w:t>
            </w:r>
          </w:p>
        </w:tc>
      </w:tr>
      <w:tr w:rsidR="00E83849" w14:paraId="06E409AB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B4134C8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角色</w:t>
            </w:r>
          </w:p>
        </w:tc>
        <w:tc>
          <w:tcPr>
            <w:tcW w:w="2158" w:type="dxa"/>
          </w:tcPr>
          <w:p w14:paraId="2F929AFF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roles</w:t>
            </w:r>
          </w:p>
        </w:tc>
        <w:tc>
          <w:tcPr>
            <w:tcW w:w="2158" w:type="dxa"/>
          </w:tcPr>
          <w:p w14:paraId="26510746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权限角色定义</w:t>
            </w:r>
          </w:p>
        </w:tc>
        <w:tc>
          <w:tcPr>
            <w:tcW w:w="2158" w:type="dxa"/>
          </w:tcPr>
          <w:p w14:paraId="0D90CBB8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角色名称、描述</w:t>
            </w:r>
          </w:p>
        </w:tc>
      </w:tr>
      <w:tr w:rsidR="00E83849" w14:paraId="778AAC61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553A4F5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灾情事件</w:t>
            </w:r>
          </w:p>
        </w:tc>
        <w:tc>
          <w:tcPr>
            <w:tcW w:w="2158" w:type="dxa"/>
          </w:tcPr>
          <w:p w14:paraId="24EC41EB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incidents</w:t>
            </w:r>
          </w:p>
        </w:tc>
        <w:tc>
          <w:tcPr>
            <w:tcW w:w="2158" w:type="dxa"/>
          </w:tcPr>
          <w:p w14:paraId="16A9920A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灾害事件主记录</w:t>
            </w:r>
          </w:p>
        </w:tc>
        <w:tc>
          <w:tcPr>
            <w:tcW w:w="2158" w:type="dxa"/>
          </w:tcPr>
          <w:p w14:paraId="02544FEB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标题、描述、类别、严重程度、状态、经纬度、影响半径、受影响人数、额外数据(JSON)</w:t>
            </w:r>
          </w:p>
        </w:tc>
      </w:tr>
      <w:tr w:rsidR="00E83849" w14:paraId="0C68A534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E04066B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灾情上报</w:t>
            </w:r>
          </w:p>
        </w:tc>
        <w:tc>
          <w:tcPr>
            <w:tcW w:w="2158" w:type="dxa"/>
          </w:tcPr>
          <w:p w14:paraId="1B77071F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incident_reports</w:t>
            </w:r>
          </w:p>
        </w:tc>
        <w:tc>
          <w:tcPr>
            <w:tcW w:w="2158" w:type="dxa"/>
          </w:tcPr>
          <w:p w14:paraId="4058F858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灾情的详细报告</w:t>
            </w:r>
          </w:p>
        </w:tc>
        <w:tc>
          <w:tcPr>
            <w:tcW w:w="2158" w:type="dxa"/>
          </w:tcPr>
          <w:p w14:paraId="303C17C5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内容、图片数组、联系人、经纬度、核验状态</w:t>
            </w:r>
          </w:p>
        </w:tc>
      </w:tr>
      <w:tr w:rsidR="00E83849" w14:paraId="54D8F0C3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5967E0E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应急资源</w:t>
            </w:r>
          </w:p>
        </w:tc>
        <w:tc>
          <w:tcPr>
            <w:tcW w:w="2158" w:type="dxa"/>
          </w:tcPr>
          <w:p w14:paraId="196EA17A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resources</w:t>
            </w:r>
          </w:p>
        </w:tc>
        <w:tc>
          <w:tcPr>
            <w:tcW w:w="2158" w:type="dxa"/>
          </w:tcPr>
          <w:p w14:paraId="44357640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救援资源信息</w:t>
            </w:r>
          </w:p>
        </w:tc>
        <w:tc>
          <w:tcPr>
            <w:tcW w:w="2158" w:type="dxa"/>
          </w:tcPr>
          <w:p w14:paraId="5206402D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类型、名称、总量、可用量、经纬度、锁定量、状态</w:t>
            </w:r>
          </w:p>
        </w:tc>
      </w:tr>
      <w:tr w:rsidR="00E83849" w14:paraId="0C8512C2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19950B1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调度指令</w:t>
            </w:r>
          </w:p>
        </w:tc>
        <w:tc>
          <w:tcPr>
            <w:tcW w:w="2158" w:type="dxa"/>
          </w:tcPr>
          <w:p w14:paraId="11B966B4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dispatch_orders</w:t>
            </w:r>
          </w:p>
        </w:tc>
        <w:tc>
          <w:tcPr>
            <w:tcW w:w="2158" w:type="dxa"/>
          </w:tcPr>
          <w:p w14:paraId="10A5B70C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资源调度命令</w:t>
            </w:r>
          </w:p>
        </w:tc>
        <w:tc>
          <w:tcPr>
            <w:tcW w:w="2158" w:type="dxa"/>
          </w:tcPr>
          <w:p w14:paraId="406C0EEB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关联灾情、关联资源、数量、目的地坐标、状态</w:t>
            </w:r>
          </w:p>
        </w:tc>
      </w:tr>
      <w:tr w:rsidR="00E83849" w14:paraId="651390B0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82D5798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应急预案</w:t>
            </w:r>
          </w:p>
        </w:tc>
        <w:tc>
          <w:tcPr>
            <w:tcW w:w="2158" w:type="dxa"/>
          </w:tcPr>
          <w:p w14:paraId="2E86481F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emergency_plans</w:t>
            </w:r>
          </w:p>
        </w:tc>
        <w:tc>
          <w:tcPr>
            <w:tcW w:w="2158" w:type="dxa"/>
          </w:tcPr>
          <w:p w14:paraId="7089A84C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知识库预案</w:t>
            </w:r>
          </w:p>
        </w:tc>
        <w:tc>
          <w:tcPr>
            <w:tcW w:w="2158" w:type="dxa"/>
          </w:tcPr>
          <w:p w14:paraId="6C0A600C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标题、内容(Markdown)、生成方式、引用来源、审批状态</w:t>
            </w:r>
          </w:p>
        </w:tc>
      </w:tr>
      <w:tr w:rsidR="00E83849" w14:paraId="0F34147E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AA2922B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数据源</w:t>
            </w:r>
          </w:p>
        </w:tc>
        <w:tc>
          <w:tcPr>
            <w:tcW w:w="2158" w:type="dxa"/>
          </w:tcPr>
          <w:p w14:paraId="09CE5A7C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data_sources</w:t>
            </w:r>
          </w:p>
        </w:tc>
        <w:tc>
          <w:tcPr>
            <w:tcW w:w="2158" w:type="dxa"/>
          </w:tcPr>
          <w:p w14:paraId="4C71F8E0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外部数据源配置</w:t>
            </w:r>
          </w:p>
        </w:tc>
        <w:tc>
          <w:tcPr>
            <w:tcW w:w="2158" w:type="dxa"/>
          </w:tcPr>
          <w:p w14:paraId="4B657B32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名称、类型、URL、采集间隔、激活状态</w:t>
            </w:r>
          </w:p>
        </w:tc>
      </w:tr>
      <w:tr w:rsidR="00E83849" w14:paraId="1140382B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C02EBC1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Agent执行记录</w:t>
            </w:r>
          </w:p>
        </w:tc>
        <w:tc>
          <w:tcPr>
            <w:tcW w:w="2158" w:type="dxa"/>
          </w:tcPr>
          <w:p w14:paraId="771B3DFA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agent_runs</w:t>
            </w:r>
          </w:p>
        </w:tc>
        <w:tc>
          <w:tcPr>
            <w:tcW w:w="2158" w:type="dxa"/>
          </w:tcPr>
          <w:p w14:paraId="6B258B1E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AI执行审计</w:t>
            </w:r>
          </w:p>
        </w:tc>
        <w:tc>
          <w:tcPr>
            <w:tcW w:w="2158" w:type="dxa"/>
          </w:tcPr>
          <w:p w14:paraId="1A56DBF0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关联灾情、执行类型、输入/输出数据(JSON)、状态、时间戳</w:t>
            </w:r>
          </w:p>
        </w:tc>
      </w:tr>
      <w:tr w:rsidR="00E83849" w14:paraId="33B8F542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7B78304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引用来源</w:t>
            </w:r>
          </w:p>
        </w:tc>
        <w:tc>
          <w:tcPr>
            <w:tcW w:w="2158" w:type="dxa"/>
          </w:tcPr>
          <w:p w14:paraId="062A0F8A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citations</w:t>
            </w:r>
          </w:p>
        </w:tc>
        <w:tc>
          <w:tcPr>
            <w:tcW w:w="2158" w:type="dxa"/>
          </w:tcPr>
          <w:p w14:paraId="16A2E7DE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RAG引用记录</w:t>
            </w:r>
          </w:p>
        </w:tc>
        <w:tc>
          <w:tcPr>
            <w:tcW w:w="2158" w:type="dxa"/>
          </w:tcPr>
          <w:p w14:paraId="02A5F51C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文档名、片段文本、相关性分数</w:t>
            </w:r>
          </w:p>
        </w:tc>
      </w:tr>
      <w:tr w:rsidR="00E83849" w14:paraId="0E2889B1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9A5C6C2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审计日志</w:t>
            </w:r>
          </w:p>
        </w:tc>
        <w:tc>
          <w:tcPr>
            <w:tcW w:w="2158" w:type="dxa"/>
          </w:tcPr>
          <w:p w14:paraId="47C6F2E4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audit_logs</w:t>
            </w:r>
          </w:p>
        </w:tc>
        <w:tc>
          <w:tcPr>
            <w:tcW w:w="2158" w:type="dxa"/>
          </w:tcPr>
          <w:p w14:paraId="3660FCAE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操作审计</w:t>
            </w:r>
          </w:p>
        </w:tc>
        <w:tc>
          <w:tcPr>
            <w:tcW w:w="2158" w:type="dxa"/>
          </w:tcPr>
          <w:p w14:paraId="41CA6F9C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操作用户、操作类型、资源类别/ID、详情(JSON)、IP地址</w:t>
            </w:r>
          </w:p>
        </w:tc>
      </w:tr>
      <w:tr w:rsidR="00E83849" w14:paraId="467DD70E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43712DB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资源锁定</w:t>
            </w:r>
          </w:p>
        </w:tc>
        <w:tc>
          <w:tcPr>
            <w:tcW w:w="2158" w:type="dxa"/>
          </w:tcPr>
          <w:p w14:paraId="0FDB474F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resource_locks</w:t>
            </w:r>
          </w:p>
        </w:tc>
        <w:tc>
          <w:tcPr>
            <w:tcW w:w="2158" w:type="dxa"/>
          </w:tcPr>
          <w:p w14:paraId="6A4B5CD1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资源占用记录</w:t>
            </w:r>
          </w:p>
        </w:tc>
        <w:tc>
          <w:tcPr>
            <w:tcW w:w="2158" w:type="dxa"/>
          </w:tcPr>
          <w:p w14:paraId="6834A3D3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关联资源、关联灾情、数量、锁定人、时间</w:t>
            </w:r>
          </w:p>
        </w:tc>
      </w:tr>
      <w:tr w:rsidR="00BA48EA" w14:paraId="0525F342" w14:textId="77777777" w:rsidTr="00BA4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4B00229" w14:textId="77777777" w:rsidR="00BA48EA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采集事件</w:t>
            </w:r>
          </w:p>
        </w:tc>
        <w:tc>
          <w:tcPr>
            <w:tcW w:w="2158" w:type="dxa"/>
          </w:tcPr>
          <w:p w14:paraId="4F4FC313" w14:textId="77777777" w:rsidR="00BA48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collected_events</w:t>
            </w:r>
          </w:p>
        </w:tc>
        <w:tc>
          <w:tcPr>
            <w:tcW w:w="2158" w:type="dxa"/>
          </w:tcPr>
          <w:p w14:paraId="41FB841F" w14:textId="77777777" w:rsidR="00BA48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采集事件持久化存储（外部数据采集历史+实时事件记录）</w:t>
            </w:r>
          </w:p>
        </w:tc>
        <w:tc>
          <w:tcPr>
            <w:tcW w:w="2158" w:type="dxa"/>
          </w:tcPr>
          <w:p w14:paraId="69087964" w14:textId="77777777" w:rsidR="00BA48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数据来源、事件类型、外部ID、标题、完整数据(JSON)、经纬度、震级/严重度、关联灾情ID、采集时间</w:t>
            </w:r>
          </w:p>
        </w:tc>
      </w:tr>
    </w:tbl>
    <w:p w14:paraId="1BF1DD1B" w14:textId="77777777" w:rsidR="00E83849" w:rsidRDefault="00000000">
      <w:pPr>
        <w:pStyle w:val="21"/>
        <w:rPr>
          <w:lang w:eastAsia="zh-CN"/>
        </w:rPr>
      </w:pPr>
      <w:bookmarkStart w:id="31" w:name="_Toc235866543"/>
      <w:r>
        <w:rPr>
          <w:rFonts w:ascii="黑体" w:eastAsia="黑体" w:hAnsi="黑体"/>
          <w:b w:val="0"/>
          <w:sz w:val="28"/>
          <w:lang w:eastAsia="zh-CN"/>
        </w:rPr>
        <w:t>5.2 数据存储策略</w:t>
      </w:r>
      <w:bookmarkEnd w:id="31"/>
    </w:p>
    <w:p w14:paraId="28BC1C24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1）关系数据：全部存储在PostgreSQL 15数据库中，利用PostGIS扩展支持地理坐标存储和空间查询。</w:t>
      </w:r>
    </w:p>
    <w:p w14:paraId="539067EB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2）向量数据：预案文档的文本片段生成Embedding向量后存储在Milvus向量数据库中，供RAG检索使用。</w:t>
      </w:r>
    </w:p>
    <w:p w14:paraId="65EF9037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3）图片数据：灾情上报的现场图片以Base64编码存储在incident_reports表的images数组中。生产环境建议迁移至MinIO对象存储。</w:t>
      </w:r>
    </w:p>
    <w:p w14:paraId="327C72C3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lastRenderedPageBreak/>
        <w:t>4）缓存数据：外部数据采集结果、热点统计数据缓存在Redis中，定期刷新。</w:t>
      </w:r>
    </w:p>
    <w:p w14:paraId="6B4B6214" w14:textId="77777777" w:rsidR="00E8384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5FE7ECB" w14:textId="77777777" w:rsidR="00E83849" w:rsidRDefault="00000000">
      <w:pPr>
        <w:pStyle w:val="1"/>
        <w:rPr>
          <w:lang w:eastAsia="zh-CN"/>
        </w:rPr>
      </w:pPr>
      <w:bookmarkStart w:id="32" w:name="_Toc235866544"/>
      <w:r>
        <w:rPr>
          <w:rFonts w:ascii="黑体" w:eastAsia="黑体" w:hAnsi="黑体"/>
          <w:sz w:val="32"/>
          <w:lang w:eastAsia="zh-CN"/>
        </w:rPr>
        <w:lastRenderedPageBreak/>
        <w:t>6  接口需求</w:t>
      </w:r>
      <w:bookmarkEnd w:id="32"/>
    </w:p>
    <w:p w14:paraId="4F531061" w14:textId="77777777" w:rsidR="00E83849" w:rsidRDefault="00000000">
      <w:pPr>
        <w:spacing w:before="40" w:after="80"/>
        <w:ind w:firstLine="420"/>
        <w:rPr>
          <w:rFonts w:hint="eastAsia"/>
        </w:rPr>
      </w:pPr>
      <w:r>
        <w:rPr>
          <w:lang w:eastAsia="zh-CN"/>
        </w:rPr>
        <w:t>本系统前后端通过RESTful API通信，共设计13个接口模块（含健康检查）。</w:t>
      </w:r>
      <w:r>
        <w:t>详细接口规格见《前后端接口文档》和自动生成的OpenAPI/Swagger。</w:t>
      </w:r>
    </w:p>
    <w:p w14:paraId="40A842E3" w14:textId="77777777" w:rsidR="00E83849" w:rsidRDefault="00E83849">
      <w:pPr>
        <w:spacing w:before="40" w:after="80"/>
        <w:rPr>
          <w:rFonts w:hint="eastAsia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E83849" w14:paraId="367713C8" w14:textId="77777777" w:rsidTr="00E8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21ADCA7" w14:textId="77777777" w:rsidR="00E8384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接口模块</w:t>
            </w:r>
          </w:p>
        </w:tc>
        <w:tc>
          <w:tcPr>
            <w:tcW w:w="2158" w:type="dxa"/>
          </w:tcPr>
          <w:p w14:paraId="2B8FB282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前缀路径</w:t>
            </w:r>
          </w:p>
        </w:tc>
        <w:tc>
          <w:tcPr>
            <w:tcW w:w="2158" w:type="dxa"/>
          </w:tcPr>
          <w:p w14:paraId="42BFF5C6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主要功能</w:t>
            </w:r>
          </w:p>
        </w:tc>
        <w:tc>
          <w:tcPr>
            <w:tcW w:w="2158" w:type="dxa"/>
          </w:tcPr>
          <w:p w14:paraId="594490E2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认证方式</w:t>
            </w:r>
          </w:p>
        </w:tc>
      </w:tr>
      <w:tr w:rsidR="00E83849" w14:paraId="794E9655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13EA5CB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认证接口</w:t>
            </w:r>
          </w:p>
        </w:tc>
        <w:tc>
          <w:tcPr>
            <w:tcW w:w="2158" w:type="dxa"/>
          </w:tcPr>
          <w:p w14:paraId="2B6B10D3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/api/auth</w:t>
            </w:r>
          </w:p>
        </w:tc>
        <w:tc>
          <w:tcPr>
            <w:tcW w:w="2158" w:type="dxa"/>
          </w:tcPr>
          <w:p w14:paraId="45712B58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用户登录、获取当前用户信息</w:t>
            </w:r>
          </w:p>
        </w:tc>
        <w:tc>
          <w:tcPr>
            <w:tcW w:w="2158" w:type="dxa"/>
          </w:tcPr>
          <w:p w14:paraId="2198ADC1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登录无需Token，其他需JWT</w:t>
            </w:r>
          </w:p>
        </w:tc>
      </w:tr>
      <w:tr w:rsidR="00E83849" w14:paraId="631A4E99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6EA372F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灾情管理</w:t>
            </w:r>
          </w:p>
        </w:tc>
        <w:tc>
          <w:tcPr>
            <w:tcW w:w="2158" w:type="dxa"/>
          </w:tcPr>
          <w:p w14:paraId="7253ED19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/api/incidents</w:t>
            </w:r>
          </w:p>
        </w:tc>
        <w:tc>
          <w:tcPr>
            <w:tcW w:w="2158" w:type="dxa"/>
          </w:tcPr>
          <w:p w14:paraId="18BBCEEC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灾情CRUD、状态变更、上报、图片上传、附近灾情查询</w:t>
            </w:r>
          </w:p>
        </w:tc>
        <w:tc>
          <w:tcPr>
            <w:tcW w:w="2158" w:type="dxa"/>
          </w:tcPr>
          <w:p w14:paraId="77FDEA81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</w:tr>
      <w:tr w:rsidR="00E83849" w14:paraId="0ECDAA5A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346279E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资源管理</w:t>
            </w:r>
          </w:p>
        </w:tc>
        <w:tc>
          <w:tcPr>
            <w:tcW w:w="2158" w:type="dxa"/>
          </w:tcPr>
          <w:p w14:paraId="356A7852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/api/resources</w:t>
            </w:r>
          </w:p>
        </w:tc>
        <w:tc>
          <w:tcPr>
            <w:tcW w:w="2158" w:type="dxa"/>
          </w:tcPr>
          <w:p w14:paraId="5096A3CD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资源CRUD、锁定/释放</w:t>
            </w:r>
          </w:p>
        </w:tc>
        <w:tc>
          <w:tcPr>
            <w:tcW w:w="2158" w:type="dxa"/>
          </w:tcPr>
          <w:p w14:paraId="3E16E14A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JWT；锁定/释放需指挥员角色</w:t>
            </w:r>
          </w:p>
        </w:tc>
      </w:tr>
      <w:tr w:rsidR="00E83849" w14:paraId="73905AC7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30D09B4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调度管理</w:t>
            </w:r>
          </w:p>
        </w:tc>
        <w:tc>
          <w:tcPr>
            <w:tcW w:w="2158" w:type="dxa"/>
          </w:tcPr>
          <w:p w14:paraId="2639EB0D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/api/dispatch-orders</w:t>
            </w:r>
          </w:p>
        </w:tc>
        <w:tc>
          <w:tcPr>
            <w:tcW w:w="2158" w:type="dxa"/>
          </w:tcPr>
          <w:p w14:paraId="16FB0F18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调度指令CRUD、状态变更</w:t>
            </w:r>
          </w:p>
        </w:tc>
        <w:tc>
          <w:tcPr>
            <w:tcW w:w="2158" w:type="dxa"/>
          </w:tcPr>
          <w:p w14:paraId="387ECD22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JWT；创建/审批需指挥员</w:t>
            </w:r>
          </w:p>
        </w:tc>
      </w:tr>
      <w:tr w:rsidR="00E83849" w14:paraId="48E6410F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3F784CD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方案管理</w:t>
            </w:r>
          </w:p>
        </w:tc>
        <w:tc>
          <w:tcPr>
            <w:tcW w:w="2158" w:type="dxa"/>
          </w:tcPr>
          <w:p w14:paraId="49AE4D5E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/api/plans</w:t>
            </w:r>
          </w:p>
        </w:tc>
        <w:tc>
          <w:tcPr>
            <w:tcW w:w="2158" w:type="dxa"/>
          </w:tcPr>
          <w:p w14:paraId="3EDADF06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方案CRUD、搜索、AI生成、SSE流式推送、审批</w:t>
            </w:r>
          </w:p>
        </w:tc>
        <w:tc>
          <w:tcPr>
            <w:tcW w:w="2158" w:type="dxa"/>
          </w:tcPr>
          <w:p w14:paraId="6DAAB4C8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JWT；生成/审批需指挥员</w:t>
            </w:r>
          </w:p>
        </w:tc>
      </w:tr>
      <w:tr w:rsidR="00E83849" w14:paraId="14268664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45AC593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AI Agent</w:t>
            </w:r>
          </w:p>
        </w:tc>
        <w:tc>
          <w:tcPr>
            <w:tcW w:w="2158" w:type="dxa"/>
          </w:tcPr>
          <w:p w14:paraId="695A6C2C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/api/agent</w:t>
            </w:r>
          </w:p>
        </w:tc>
        <w:tc>
          <w:tcPr>
            <w:tcW w:w="2158" w:type="dxa"/>
          </w:tcPr>
          <w:p w14:paraId="4CF4B0AC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Agent执行记录查询、失败重试</w:t>
            </w:r>
          </w:p>
        </w:tc>
        <w:tc>
          <w:tcPr>
            <w:tcW w:w="2158" w:type="dxa"/>
          </w:tcPr>
          <w:p w14:paraId="622A8468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JWT；重试需管理员</w:t>
            </w:r>
          </w:p>
        </w:tc>
      </w:tr>
      <w:tr w:rsidR="00E83849" w14:paraId="047A37CC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4FE606E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数据源管理</w:t>
            </w:r>
          </w:p>
        </w:tc>
        <w:tc>
          <w:tcPr>
            <w:tcW w:w="2158" w:type="dxa"/>
          </w:tcPr>
          <w:p w14:paraId="4DC614FB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/api/datasources</w:t>
            </w:r>
          </w:p>
        </w:tc>
        <w:tc>
          <w:tcPr>
            <w:tcW w:w="2158" w:type="dxa"/>
          </w:tcPr>
          <w:p w14:paraId="431FC3CA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外部数据源CRUD</w:t>
            </w:r>
          </w:p>
        </w:tc>
        <w:tc>
          <w:tcPr>
            <w:tcW w:w="2158" w:type="dxa"/>
          </w:tcPr>
          <w:p w14:paraId="34A6F7B9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 + 管理员</w:t>
            </w:r>
          </w:p>
        </w:tc>
      </w:tr>
      <w:tr w:rsidR="00E83849" w14:paraId="6D6B66E6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FBB3A70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用户管理</w:t>
            </w:r>
          </w:p>
        </w:tc>
        <w:tc>
          <w:tcPr>
            <w:tcW w:w="2158" w:type="dxa"/>
          </w:tcPr>
          <w:p w14:paraId="2CBDD6C5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/api/users</w:t>
            </w:r>
          </w:p>
        </w:tc>
        <w:tc>
          <w:tcPr>
            <w:tcW w:w="2158" w:type="dxa"/>
          </w:tcPr>
          <w:p w14:paraId="09E5159E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用户CRUD</w:t>
            </w:r>
          </w:p>
        </w:tc>
        <w:tc>
          <w:tcPr>
            <w:tcW w:w="2158" w:type="dxa"/>
          </w:tcPr>
          <w:p w14:paraId="347AFDE7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 + 管理员</w:t>
            </w:r>
          </w:p>
        </w:tc>
      </w:tr>
      <w:tr w:rsidR="00E83849" w14:paraId="3B706EEF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C57798B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实时推送</w:t>
            </w:r>
          </w:p>
        </w:tc>
        <w:tc>
          <w:tcPr>
            <w:tcW w:w="2158" w:type="dxa"/>
          </w:tcPr>
          <w:p w14:paraId="52DEAA3A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/api/ws</w:t>
            </w:r>
          </w:p>
        </w:tc>
        <w:tc>
          <w:tcPr>
            <w:tcW w:w="2158" w:type="dxa"/>
          </w:tcPr>
          <w:p w14:paraId="43356004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WebSocket双向通信</w:t>
            </w:r>
          </w:p>
        </w:tc>
        <w:tc>
          <w:tcPr>
            <w:tcW w:w="2158" w:type="dxa"/>
          </w:tcPr>
          <w:p w14:paraId="71B15756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JWT（作为Query参数传递）</w:t>
            </w:r>
          </w:p>
        </w:tc>
      </w:tr>
      <w:tr w:rsidR="00E83849" w14:paraId="5A2B82C8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35CA7DB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审计日志</w:t>
            </w:r>
          </w:p>
        </w:tc>
        <w:tc>
          <w:tcPr>
            <w:tcW w:w="2158" w:type="dxa"/>
          </w:tcPr>
          <w:p w14:paraId="74A05F03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/api/audit</w:t>
            </w:r>
          </w:p>
        </w:tc>
        <w:tc>
          <w:tcPr>
            <w:tcW w:w="2158" w:type="dxa"/>
          </w:tcPr>
          <w:p w14:paraId="4769E9DB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审计日志筛选查询</w:t>
            </w:r>
          </w:p>
        </w:tc>
        <w:tc>
          <w:tcPr>
            <w:tcW w:w="2158" w:type="dxa"/>
          </w:tcPr>
          <w:p w14:paraId="453D4276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</w:tr>
      <w:tr w:rsidR="00E83849" w14:paraId="600D257A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2450B4C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统计接口</w:t>
            </w:r>
          </w:p>
        </w:tc>
        <w:tc>
          <w:tcPr>
            <w:tcW w:w="2158" w:type="dxa"/>
          </w:tcPr>
          <w:p w14:paraId="3DCF37E1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/api/statistics</w:t>
            </w:r>
          </w:p>
        </w:tc>
        <w:tc>
          <w:tcPr>
            <w:tcW w:w="2158" w:type="dxa"/>
          </w:tcPr>
          <w:p w14:paraId="519F8156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态势数据聚合统计</w:t>
            </w:r>
          </w:p>
        </w:tc>
        <w:tc>
          <w:tcPr>
            <w:tcW w:w="2158" w:type="dxa"/>
          </w:tcPr>
          <w:p w14:paraId="6F31AED5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</w:tr>
      <w:tr w:rsidR="00E83849" w14:paraId="2E66BA3C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3639C26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数据采集</w:t>
            </w:r>
          </w:p>
        </w:tc>
        <w:tc>
          <w:tcPr>
            <w:tcW w:w="2158" w:type="dxa"/>
          </w:tcPr>
          <w:p w14:paraId="4F6A4E0C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/api/collector</w:t>
            </w:r>
          </w:p>
        </w:tc>
        <w:tc>
          <w:tcPr>
            <w:tcW w:w="2158" w:type="dxa"/>
          </w:tcPr>
          <w:p w14:paraId="3C410018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手动触发采集、查看缓存数据</w:t>
            </w:r>
          </w:p>
        </w:tc>
        <w:tc>
          <w:tcPr>
            <w:tcW w:w="2158" w:type="dxa"/>
          </w:tcPr>
          <w:p w14:paraId="24AD7B7A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</w:tr>
      <w:tr w:rsidR="00E83849" w14:paraId="5CC7BAAA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6034B24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健康检查</w:t>
            </w:r>
          </w:p>
        </w:tc>
        <w:tc>
          <w:tcPr>
            <w:tcW w:w="2158" w:type="dxa"/>
          </w:tcPr>
          <w:p w14:paraId="37667886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/api/health</w:t>
            </w:r>
          </w:p>
        </w:tc>
        <w:tc>
          <w:tcPr>
            <w:tcW w:w="2158" w:type="dxa"/>
          </w:tcPr>
          <w:p w14:paraId="712A7B5A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服务运行状态检查</w:t>
            </w:r>
          </w:p>
        </w:tc>
        <w:tc>
          <w:tcPr>
            <w:tcW w:w="2158" w:type="dxa"/>
          </w:tcPr>
          <w:p w14:paraId="05CB2143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无需认证</w:t>
            </w:r>
          </w:p>
        </w:tc>
      </w:tr>
    </w:tbl>
    <w:p w14:paraId="7550F5DA" w14:textId="77777777" w:rsidR="00E83849" w:rsidRDefault="00000000">
      <w:pPr>
        <w:rPr>
          <w:rFonts w:hint="eastAsia"/>
        </w:rPr>
      </w:pPr>
      <w:r>
        <w:br w:type="page"/>
      </w:r>
    </w:p>
    <w:p w14:paraId="3DF4B431" w14:textId="77777777" w:rsidR="00E83849" w:rsidRDefault="00000000">
      <w:pPr>
        <w:pStyle w:val="1"/>
      </w:pPr>
      <w:bookmarkStart w:id="33" w:name="_Toc235866545"/>
      <w:r>
        <w:rPr>
          <w:rFonts w:ascii="黑体" w:eastAsia="黑体" w:hAnsi="黑体"/>
          <w:sz w:val="32"/>
        </w:rPr>
        <w:lastRenderedPageBreak/>
        <w:t>7  附录</w:t>
      </w:r>
      <w:bookmarkEnd w:id="33"/>
    </w:p>
    <w:p w14:paraId="6FB18959" w14:textId="77777777" w:rsidR="00E83849" w:rsidRDefault="00000000">
      <w:pPr>
        <w:pStyle w:val="21"/>
      </w:pPr>
      <w:bookmarkStart w:id="34" w:name="_Toc235866546"/>
      <w:r>
        <w:rPr>
          <w:rFonts w:ascii="黑体" w:eastAsia="黑体" w:hAnsi="黑体"/>
          <w:b w:val="0"/>
          <w:sz w:val="28"/>
        </w:rPr>
        <w:t>7.1 灾情事件状态流转图</w:t>
      </w:r>
      <w:bookmarkEnd w:id="34"/>
    </w:p>
    <w:p w14:paraId="08EF1B77" w14:textId="77777777" w:rsidR="00E83849" w:rsidRDefault="00E83849">
      <w:pPr>
        <w:spacing w:before="40" w:after="80"/>
        <w:rPr>
          <w:rFonts w:hint="eastAsia"/>
        </w:rPr>
      </w:pPr>
    </w:p>
    <w:p w14:paraId="57FD48B8" w14:textId="77777777" w:rsidR="00E83849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pending_review ────&gt; confirmed ────&gt; in_progress ────&gt; closed</w:t>
      </w:r>
    </w:p>
    <w:p w14:paraId="2ADBA64B" w14:textId="77777777" w:rsidR="00E83849" w:rsidRDefault="00000000">
      <w:pPr>
        <w:spacing w:before="40" w:after="40"/>
        <w:ind w:left="567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 xml:space="preserve">       </w:t>
      </w:r>
      <w:r>
        <w:rPr>
          <w:rFonts w:ascii="Consolas" w:eastAsia="Consolas" w:hAnsi="Consolas"/>
          <w:sz w:val="18"/>
          <w:lang w:eastAsia="zh-CN"/>
        </w:rPr>
        <w:t>(待审核)         (已确认)        (处置中)        (已关闭)</w:t>
      </w:r>
    </w:p>
    <w:p w14:paraId="478750DB" w14:textId="77777777" w:rsidR="00E83849" w:rsidRDefault="00000000">
      <w:pPr>
        <w:spacing w:before="40" w:after="40"/>
        <w:ind w:left="567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              │</w:t>
      </w:r>
    </w:p>
    <w:p w14:paraId="2D35B195" w14:textId="77777777" w:rsidR="00E83849" w:rsidRDefault="00000000">
      <w:pPr>
        <w:spacing w:before="40" w:after="40"/>
        <w:ind w:left="567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              └────&gt; closed (误报场景)</w:t>
      </w:r>
    </w:p>
    <w:p w14:paraId="7FEA7AAA" w14:textId="77777777" w:rsidR="00E83849" w:rsidRDefault="00000000">
      <w:pPr>
        <w:pStyle w:val="21"/>
        <w:rPr>
          <w:lang w:eastAsia="zh-CN"/>
        </w:rPr>
      </w:pPr>
      <w:bookmarkStart w:id="35" w:name="_Toc235866547"/>
      <w:r>
        <w:rPr>
          <w:rFonts w:ascii="黑体" w:eastAsia="黑体" w:hAnsi="黑体"/>
          <w:b w:val="0"/>
          <w:sz w:val="28"/>
          <w:lang w:eastAsia="zh-CN"/>
        </w:rPr>
        <w:t>7.2 灾害类别与严重程度编码</w:t>
      </w:r>
      <w:bookmarkEnd w:id="35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E83849" w14:paraId="730FE15F" w14:textId="77777777" w:rsidTr="00E8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170CE48" w14:textId="77777777" w:rsidR="00E8384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灾害类别</w:t>
            </w:r>
          </w:p>
        </w:tc>
        <w:tc>
          <w:tcPr>
            <w:tcW w:w="4317" w:type="dxa"/>
          </w:tcPr>
          <w:p w14:paraId="3FA68A2E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编码</w:t>
            </w:r>
          </w:p>
        </w:tc>
      </w:tr>
      <w:tr w:rsidR="00E83849" w14:paraId="516C1874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4345F179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地震灾害</w:t>
            </w:r>
          </w:p>
        </w:tc>
        <w:tc>
          <w:tcPr>
            <w:tcW w:w="4317" w:type="dxa"/>
          </w:tcPr>
          <w:p w14:paraId="6D4D8173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earthquake</w:t>
            </w:r>
          </w:p>
        </w:tc>
      </w:tr>
      <w:tr w:rsidR="00E83849" w14:paraId="24989F16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3AF307C3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洪涝灾害</w:t>
            </w:r>
          </w:p>
        </w:tc>
        <w:tc>
          <w:tcPr>
            <w:tcW w:w="4317" w:type="dxa"/>
          </w:tcPr>
          <w:p w14:paraId="187D93B7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flood</w:t>
            </w:r>
          </w:p>
        </w:tc>
      </w:tr>
      <w:tr w:rsidR="00E83849" w14:paraId="148327AE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E1BCD09" w14:textId="77777777" w:rsidR="00E83849" w:rsidRDefault="00000000">
            <w:pPr>
              <w:rPr>
                <w:rFonts w:hint="eastAsia"/>
                <w:lang w:eastAsia="zh-CN"/>
              </w:rPr>
            </w:pPr>
            <w:r>
              <w:rPr>
                <w:b w:val="0"/>
                <w:sz w:val="18"/>
                <w:lang w:eastAsia="zh-CN"/>
              </w:rPr>
              <w:t>地质灾害（泥石流/滑坡）</w:t>
            </w:r>
          </w:p>
        </w:tc>
        <w:tc>
          <w:tcPr>
            <w:tcW w:w="4317" w:type="dxa"/>
          </w:tcPr>
          <w:p w14:paraId="5B959507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landslide</w:t>
            </w:r>
          </w:p>
        </w:tc>
      </w:tr>
      <w:tr w:rsidR="00E83849" w14:paraId="55C1F7E8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695F48A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森林火灾</w:t>
            </w:r>
          </w:p>
        </w:tc>
        <w:tc>
          <w:tcPr>
            <w:tcW w:w="4317" w:type="dxa"/>
          </w:tcPr>
          <w:p w14:paraId="41D2F9B2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fire</w:t>
            </w:r>
          </w:p>
        </w:tc>
      </w:tr>
      <w:tr w:rsidR="00E83849" w14:paraId="4877E363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D505BBF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其他自然灾害</w:t>
            </w:r>
          </w:p>
        </w:tc>
        <w:tc>
          <w:tcPr>
            <w:tcW w:w="4317" w:type="dxa"/>
          </w:tcPr>
          <w:p w14:paraId="5EDC6768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other</w:t>
            </w:r>
          </w:p>
        </w:tc>
      </w:tr>
    </w:tbl>
    <w:p w14:paraId="3A5B284E" w14:textId="77777777" w:rsidR="00E83849" w:rsidRDefault="00E83849">
      <w:pPr>
        <w:spacing w:before="40" w:after="80"/>
        <w:rPr>
          <w:rFonts w:hint="eastAsia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83849" w14:paraId="06ACB243" w14:textId="77777777" w:rsidTr="00E8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625FBEC" w14:textId="77777777" w:rsidR="00E83849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严重程度</w:t>
            </w:r>
          </w:p>
        </w:tc>
        <w:tc>
          <w:tcPr>
            <w:tcW w:w="2878" w:type="dxa"/>
          </w:tcPr>
          <w:p w14:paraId="0A3E606F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编码</w:t>
            </w:r>
          </w:p>
        </w:tc>
        <w:tc>
          <w:tcPr>
            <w:tcW w:w="2878" w:type="dxa"/>
          </w:tcPr>
          <w:p w14:paraId="160631AF" w14:textId="77777777" w:rsidR="00E8384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响应级别</w:t>
            </w:r>
          </w:p>
        </w:tc>
      </w:tr>
      <w:tr w:rsidR="00E83849" w14:paraId="60FBEFEF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A3F63D9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特别重大</w:t>
            </w:r>
          </w:p>
        </w:tc>
        <w:tc>
          <w:tcPr>
            <w:tcW w:w="2878" w:type="dxa"/>
          </w:tcPr>
          <w:p w14:paraId="5CE63573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2878" w:type="dxa"/>
          </w:tcPr>
          <w:p w14:paraId="069D70C5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I级响应</w:t>
            </w:r>
          </w:p>
        </w:tc>
      </w:tr>
      <w:tr w:rsidR="00E83849" w14:paraId="396E63A0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C3090C5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重大</w:t>
            </w:r>
          </w:p>
        </w:tc>
        <w:tc>
          <w:tcPr>
            <w:tcW w:w="2878" w:type="dxa"/>
          </w:tcPr>
          <w:p w14:paraId="2E2EB374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2878" w:type="dxa"/>
          </w:tcPr>
          <w:p w14:paraId="50A73378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II级响应</w:t>
            </w:r>
          </w:p>
        </w:tc>
      </w:tr>
      <w:tr w:rsidR="00E83849" w14:paraId="144F31BF" w14:textId="77777777" w:rsidTr="00E8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AF0D394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较大</w:t>
            </w:r>
          </w:p>
        </w:tc>
        <w:tc>
          <w:tcPr>
            <w:tcW w:w="2878" w:type="dxa"/>
          </w:tcPr>
          <w:p w14:paraId="63F1C887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P3</w:t>
            </w:r>
          </w:p>
        </w:tc>
        <w:tc>
          <w:tcPr>
            <w:tcW w:w="2878" w:type="dxa"/>
          </w:tcPr>
          <w:p w14:paraId="4DA6D53C" w14:textId="77777777" w:rsidR="00E83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III级响应</w:t>
            </w:r>
          </w:p>
        </w:tc>
      </w:tr>
      <w:tr w:rsidR="00E83849" w14:paraId="60DDBAD3" w14:textId="77777777" w:rsidTr="00E83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D3422C9" w14:textId="77777777" w:rsidR="00E8384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一般</w:t>
            </w:r>
          </w:p>
        </w:tc>
        <w:tc>
          <w:tcPr>
            <w:tcW w:w="2878" w:type="dxa"/>
          </w:tcPr>
          <w:p w14:paraId="14274DEB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P4</w:t>
            </w:r>
          </w:p>
        </w:tc>
        <w:tc>
          <w:tcPr>
            <w:tcW w:w="2878" w:type="dxa"/>
          </w:tcPr>
          <w:p w14:paraId="42E4DC21" w14:textId="77777777" w:rsidR="00E83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IV级响应</w:t>
            </w:r>
          </w:p>
        </w:tc>
      </w:tr>
    </w:tbl>
    <w:p w14:paraId="35550C84" w14:textId="77777777" w:rsidR="00E83849" w:rsidRDefault="00000000">
      <w:pPr>
        <w:pStyle w:val="21"/>
      </w:pPr>
      <w:bookmarkStart w:id="36" w:name="_Toc235866548"/>
      <w:r>
        <w:rPr>
          <w:rFonts w:ascii="黑体" w:eastAsia="黑体" w:hAnsi="黑体"/>
          <w:b w:val="0"/>
          <w:sz w:val="28"/>
        </w:rPr>
        <w:t>7.3 系统预置示例数据</w:t>
      </w:r>
      <w:bookmarkEnd w:id="36"/>
    </w:p>
    <w:p w14:paraId="1ACDF1F5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系统启动时自动初始化以下数据：</w:t>
      </w:r>
    </w:p>
    <w:p w14:paraId="69C7FAD9" w14:textId="77777777" w:rsidR="00E83849" w:rsidRDefault="00000000">
      <w:pPr>
        <w:spacing w:before="40" w:after="80"/>
        <w:rPr>
          <w:rFonts w:hint="eastAsia"/>
        </w:rPr>
      </w:pPr>
      <w:r>
        <w:rPr>
          <w:lang w:eastAsia="zh-CN"/>
        </w:rPr>
        <w:t xml:space="preserve">  </w:t>
      </w:r>
      <w:r>
        <w:t>- 4个角色：admin、emergency_commander、info_reporter、resource_manager</w:t>
      </w:r>
    </w:p>
    <w:p w14:paraId="37EF5589" w14:textId="77777777" w:rsidR="00E83849" w:rsidRDefault="00000000">
      <w:pPr>
        <w:spacing w:before="40" w:after="80"/>
        <w:rPr>
          <w:rFonts w:hint="eastAsia"/>
        </w:rPr>
      </w:pPr>
      <w:r>
        <w:t xml:space="preserve">  - 4个演示用户：admin / reporter1 / commander1 / resource1</w:t>
      </w:r>
    </w:p>
    <w:p w14:paraId="73B14886" w14:textId="77777777" w:rsidR="00E83849" w:rsidRDefault="00000000">
      <w:pPr>
        <w:spacing w:before="40" w:after="80"/>
        <w:rPr>
          <w:rFonts w:hint="eastAsia"/>
        </w:rPr>
      </w:pPr>
      <w:r>
        <w:t xml:space="preserve">  - 13份应急预案（涵盖地震、洪涝、森林火灾、地质灾害等灾种）</w:t>
      </w:r>
    </w:p>
    <w:p w14:paraId="73384220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- 17项应急资源（消防队、武警、救护车、工程车、帐篷、毛毯、水粮、避难所等）</w:t>
      </w:r>
    </w:p>
    <w:p w14:paraId="504DB2CB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  - 16条示例灾情记录（覆盖云南省大理、怒江、昭通、丽江、红河等16个地州）</w:t>
      </w:r>
    </w:p>
    <w:p w14:paraId="4FD1089C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  - 7个数据源配置（地震、气象、预警等）</w:t>
      </w:r>
    </w:p>
    <w:p w14:paraId="214433F9" w14:textId="77777777" w:rsidR="00E83849" w:rsidRDefault="00000000">
      <w:pPr>
        <w:pStyle w:val="21"/>
        <w:rPr>
          <w:lang w:eastAsia="zh-CN"/>
        </w:rPr>
      </w:pPr>
      <w:bookmarkStart w:id="37" w:name="_Toc235866549"/>
      <w:r>
        <w:rPr>
          <w:rFonts w:ascii="黑体" w:eastAsia="黑体" w:hAnsi="黑体"/>
          <w:b w:val="0"/>
          <w:sz w:val="28"/>
          <w:lang w:eastAsia="zh-CN"/>
        </w:rPr>
        <w:t>7.4 参考文献</w:t>
      </w:r>
      <w:bookmarkEnd w:id="37"/>
    </w:p>
    <w:p w14:paraId="508A8F21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1）《国家自然灾害应急预案》（国务院）</w:t>
      </w:r>
    </w:p>
    <w:p w14:paraId="6EA1BD40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2）《云南省地震应急预案》</w:t>
      </w:r>
    </w:p>
    <w:p w14:paraId="4DE63F67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3）《云南省突发地质灾害应急预案》</w:t>
      </w:r>
    </w:p>
    <w:p w14:paraId="151B35B3" w14:textId="77777777" w:rsidR="00E83849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4）《云南省应对重特大地震灾害应急预案》</w:t>
      </w:r>
    </w:p>
    <w:p w14:paraId="4FE7E15A" w14:textId="77777777" w:rsidR="00933937" w:rsidRDefault="00000000">
      <w:pPr>
        <w:pStyle w:val="1"/>
        <w:rPr>
          <w:lang w:eastAsia="zh-CN"/>
        </w:rPr>
      </w:pPr>
      <w:bookmarkStart w:id="38" w:name="_Toc235866550"/>
      <w:r>
        <w:rPr>
          <w:lang w:eastAsia="zh-CN"/>
        </w:rPr>
        <w:lastRenderedPageBreak/>
        <w:t>第</w:t>
      </w:r>
      <w:r>
        <w:rPr>
          <w:lang w:eastAsia="zh-CN"/>
        </w:rPr>
        <w:t>8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测试与质量保证</w:t>
      </w:r>
      <w:bookmarkEnd w:id="38"/>
    </w:p>
    <w:p w14:paraId="0DBD24EC" w14:textId="77777777" w:rsidR="00933937" w:rsidRDefault="00000000">
      <w:pPr>
        <w:pStyle w:val="21"/>
        <w:rPr>
          <w:lang w:eastAsia="zh-CN"/>
        </w:rPr>
      </w:pPr>
      <w:bookmarkStart w:id="39" w:name="_Toc235866551"/>
      <w:r>
        <w:rPr>
          <w:sz w:val="24"/>
          <w:lang w:eastAsia="zh-CN"/>
        </w:rPr>
        <w:t xml:space="preserve">8.1 </w:t>
      </w:r>
      <w:r>
        <w:rPr>
          <w:sz w:val="24"/>
          <w:lang w:eastAsia="zh-CN"/>
        </w:rPr>
        <w:t>测试策略</w:t>
      </w:r>
      <w:bookmarkEnd w:id="39"/>
    </w:p>
    <w:p w14:paraId="2C3E2270" w14:textId="77777777" w:rsidR="00933937" w:rsidRDefault="00000000">
      <w:pPr>
        <w:rPr>
          <w:rFonts w:hint="eastAsia"/>
          <w:lang w:eastAsia="zh-CN"/>
        </w:rPr>
      </w:pPr>
      <w:r>
        <w:rPr>
          <w:lang w:eastAsia="zh-CN"/>
        </w:rPr>
        <w:t>平台采用分层测试策略，覆盖单元测试、集成测试和前端组件测试三个层面，结合GitHub Actions实现持续集成自动化测试。</w:t>
      </w:r>
    </w:p>
    <w:p w14:paraId="66BBFF12" w14:textId="77777777" w:rsidR="00933937" w:rsidRDefault="00000000">
      <w:pPr>
        <w:rPr>
          <w:rFonts w:hint="eastAsia"/>
        </w:rPr>
      </w:pPr>
      <w:r>
        <w:t>测试框架选型：</w:t>
      </w:r>
    </w:p>
    <w:p w14:paraId="55355451" w14:textId="77777777" w:rsidR="00933937" w:rsidRDefault="00000000">
      <w:pPr>
        <w:pStyle w:val="a0"/>
        <w:rPr>
          <w:rFonts w:hint="eastAsia"/>
        </w:rPr>
      </w:pPr>
      <w:r>
        <w:t>后端单元测试：pytest 9.1 + pytest-asyncio，共计80个测试用例</w:t>
      </w:r>
    </w:p>
    <w:p w14:paraId="79F08E26" w14:textId="77777777" w:rsidR="00933937" w:rsidRDefault="00000000">
      <w:pPr>
        <w:pStyle w:val="a0"/>
        <w:rPr>
          <w:rFonts w:hint="eastAsia"/>
        </w:rPr>
      </w:pPr>
      <w:r>
        <w:t>后端集成测试：pytest + httpx (ASGI transport)，共计42个API端点测试用例</w:t>
      </w:r>
    </w:p>
    <w:p w14:paraId="1C8A4922" w14:textId="77777777" w:rsidR="00933937" w:rsidRDefault="00000000">
      <w:pPr>
        <w:pStyle w:val="a0"/>
        <w:rPr>
          <w:rFonts w:hint="eastAsia"/>
        </w:rPr>
      </w:pPr>
      <w:r>
        <w:t>前端组件测试：vitest 4.1 + @testing-library/react，覆盖全部10个页面（42个测试用例）</w:t>
      </w:r>
    </w:p>
    <w:p w14:paraId="0024649D" w14:textId="77777777" w:rsidR="00933937" w:rsidRDefault="00000000">
      <w:pPr>
        <w:pStyle w:val="a0"/>
        <w:rPr>
          <w:rFonts w:hint="eastAsia"/>
        </w:rPr>
      </w:pPr>
      <w:r>
        <w:t>CI/CD：GitHub Actions，每次push到main分支自动运行全量测试</w:t>
      </w:r>
    </w:p>
    <w:p w14:paraId="0F34848C" w14:textId="77777777" w:rsidR="00933937" w:rsidRDefault="00000000">
      <w:pPr>
        <w:pStyle w:val="21"/>
      </w:pPr>
      <w:bookmarkStart w:id="40" w:name="_Toc235866552"/>
      <w:r>
        <w:rPr>
          <w:sz w:val="24"/>
        </w:rPr>
        <w:t xml:space="preserve">8.2 </w:t>
      </w:r>
      <w:r>
        <w:rPr>
          <w:sz w:val="24"/>
        </w:rPr>
        <w:t>测试覆盖范围</w:t>
      </w:r>
      <w:bookmarkEnd w:id="40"/>
    </w:p>
    <w:p w14:paraId="6CCDBA76" w14:textId="77777777" w:rsidR="00933937" w:rsidRDefault="00000000">
      <w:pPr>
        <w:rPr>
          <w:rFonts w:hint="eastAsia"/>
          <w:lang w:eastAsia="zh-CN"/>
        </w:rPr>
      </w:pPr>
      <w:r>
        <w:rPr>
          <w:lang w:eastAsia="zh-CN"/>
        </w:rPr>
        <w:t>后端核心层：密码哈希、JWT认证、灾情状态机(FSM)、Haversine距离计算</w:t>
      </w:r>
    </w:p>
    <w:p w14:paraId="2B7733A4" w14:textId="77777777" w:rsidR="00933937" w:rsidRDefault="00000000">
      <w:pPr>
        <w:rPr>
          <w:rFonts w:hint="eastAsia"/>
          <w:lang w:eastAsia="zh-CN"/>
        </w:rPr>
      </w:pPr>
      <w:r>
        <w:rPr>
          <w:lang w:eastAsia="zh-CN"/>
        </w:rPr>
        <w:t>后端服务层：AI Agent执行器、DeepSeek客户端、采集入库管线、资源自动调度、RAG检索、审计日志、AI模板引擎降级</w:t>
      </w:r>
    </w:p>
    <w:p w14:paraId="1704E07D" w14:textId="77777777" w:rsidR="00933937" w:rsidRDefault="00000000">
      <w:pPr>
        <w:rPr>
          <w:rFonts w:hint="eastAsia"/>
          <w:lang w:eastAsia="zh-CN"/>
        </w:rPr>
      </w:pPr>
      <w:r>
        <w:rPr>
          <w:lang w:eastAsia="zh-CN"/>
        </w:rPr>
        <w:t>前端页面：登录页、态势大屏、灾情上报、信息审核、方案工作台、资源调度、知识库、数据源管理、Agent审计、用户管理</w:t>
      </w:r>
    </w:p>
    <w:p w14:paraId="3124E0F2" w14:textId="77777777" w:rsidR="00933937" w:rsidRDefault="00000000">
      <w:pPr>
        <w:rPr>
          <w:rFonts w:hint="eastAsia"/>
        </w:rPr>
      </w:pPr>
      <w:r>
        <w:t>API端点：认证(/api/auth)、灾情(/api/incidents)、资源(/api/resources)、统计(/api/statistics)、健康检查(/api/health)</w:t>
      </w:r>
    </w:p>
    <w:p w14:paraId="6ED66CF7" w14:textId="77777777" w:rsidR="00933937" w:rsidRDefault="00000000">
      <w:pPr>
        <w:pStyle w:val="21"/>
        <w:rPr>
          <w:lang w:eastAsia="zh-CN"/>
        </w:rPr>
      </w:pPr>
      <w:bookmarkStart w:id="41" w:name="_Toc235866553"/>
      <w:r>
        <w:rPr>
          <w:sz w:val="24"/>
          <w:lang w:eastAsia="zh-CN"/>
        </w:rPr>
        <w:t xml:space="preserve">8.3 </w:t>
      </w:r>
      <w:r>
        <w:rPr>
          <w:sz w:val="24"/>
          <w:lang w:eastAsia="zh-CN"/>
        </w:rPr>
        <w:t>测试结果</w:t>
      </w:r>
      <w:bookmarkEnd w:id="41"/>
    </w:p>
    <w:p w14:paraId="331F43C1" w14:textId="77777777" w:rsidR="00933937" w:rsidRDefault="00000000">
      <w:pPr>
        <w:rPr>
          <w:rFonts w:hint="eastAsia"/>
          <w:lang w:eastAsia="zh-CN"/>
        </w:rPr>
      </w:pPr>
      <w:r>
        <w:rPr>
          <w:lang w:eastAsia="zh-CN"/>
        </w:rPr>
        <w:t>本版本所有测试用例均已通过验证：</w:t>
      </w:r>
    </w:p>
    <w:p w14:paraId="51771F0D" w14:textId="77777777" w:rsidR="00933937" w:rsidRDefault="00000000">
      <w:pPr>
        <w:pStyle w:val="a0"/>
        <w:rPr>
          <w:rFonts w:hint="eastAsia"/>
        </w:rPr>
      </w:pPr>
      <w:r>
        <w:t>后端单元测试：80 passed, 0 failed</w:t>
      </w:r>
    </w:p>
    <w:p w14:paraId="61EF0AB1" w14:textId="77777777" w:rsidR="00933937" w:rsidRDefault="00000000">
      <w:pPr>
        <w:pStyle w:val="a0"/>
        <w:rPr>
          <w:rFonts w:hint="eastAsia"/>
        </w:rPr>
      </w:pPr>
      <w:r>
        <w:t>后端集成测试：42 passed（需PostgreSQL环境，否则自动跳过）</w:t>
      </w:r>
    </w:p>
    <w:p w14:paraId="2A7A0164" w14:textId="77777777" w:rsidR="00933937" w:rsidRDefault="00000000">
      <w:pPr>
        <w:pStyle w:val="a0"/>
        <w:rPr>
          <w:rFonts w:hint="eastAsia"/>
        </w:rPr>
      </w:pPr>
      <w:r>
        <w:t>前端组件测试：12个测试文件，42 passed, 0 failed</w:t>
      </w:r>
    </w:p>
    <w:p w14:paraId="2594320C" w14:textId="77777777" w:rsidR="0093393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全量测试：122个后端 + 42个前端 = 177个测试用例全部通过</w:t>
      </w:r>
    </w:p>
    <w:p w14:paraId="4150AC3C" w14:textId="77777777" w:rsidR="00933937" w:rsidRDefault="00000000">
      <w:pPr>
        <w:rPr>
          <w:rFonts w:hint="eastAsia"/>
          <w:lang w:eastAsia="zh-CN"/>
        </w:rPr>
      </w:pPr>
      <w:r>
        <w:rPr>
          <w:lang w:eastAsia="zh-CN"/>
        </w:rPr>
        <w:t>详细测试报告见 docs/测试报告.md。</w:t>
      </w:r>
    </w:p>
    <w:sectPr w:rsidR="00933937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276402">
    <w:abstractNumId w:val="8"/>
  </w:num>
  <w:num w:numId="2" w16cid:durableId="1017972522">
    <w:abstractNumId w:val="6"/>
  </w:num>
  <w:num w:numId="3" w16cid:durableId="1040672000">
    <w:abstractNumId w:val="5"/>
  </w:num>
  <w:num w:numId="4" w16cid:durableId="372577244">
    <w:abstractNumId w:val="4"/>
  </w:num>
  <w:num w:numId="5" w16cid:durableId="953899122">
    <w:abstractNumId w:val="7"/>
  </w:num>
  <w:num w:numId="6" w16cid:durableId="1213886619">
    <w:abstractNumId w:val="3"/>
  </w:num>
  <w:num w:numId="7" w16cid:durableId="1777363014">
    <w:abstractNumId w:val="2"/>
  </w:num>
  <w:num w:numId="8" w16cid:durableId="1332831662">
    <w:abstractNumId w:val="1"/>
  </w:num>
  <w:num w:numId="9" w16cid:durableId="56584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55"/>
    <w:rsid w:val="00034616"/>
    <w:rsid w:val="0006063C"/>
    <w:rsid w:val="0015074B"/>
    <w:rsid w:val="001F58BC"/>
    <w:rsid w:val="0029639D"/>
    <w:rsid w:val="00326F90"/>
    <w:rsid w:val="003F0192"/>
    <w:rsid w:val="004B60CD"/>
    <w:rsid w:val="00933937"/>
    <w:rsid w:val="00992BE6"/>
    <w:rsid w:val="00A664D9"/>
    <w:rsid w:val="00AA1D8D"/>
    <w:rsid w:val="00AB559E"/>
    <w:rsid w:val="00B250A8"/>
    <w:rsid w:val="00B47730"/>
    <w:rsid w:val="00BA48EA"/>
    <w:rsid w:val="00CB0664"/>
    <w:rsid w:val="00D33783"/>
    <w:rsid w:val="00E83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2833E"/>
  <w14:defaultImageDpi w14:val="300"/>
  <w15:docId w15:val="{1ECB2138-9B96-429B-ABC3-1BA6E152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B559E"/>
  </w:style>
  <w:style w:type="paragraph" w:styleId="TOC2">
    <w:name w:val="toc 2"/>
    <w:basedOn w:val="a1"/>
    <w:next w:val="a1"/>
    <w:autoRedefine/>
    <w:uiPriority w:val="39"/>
    <w:unhideWhenUsed/>
    <w:rsid w:val="00AB559E"/>
    <w:pPr>
      <w:ind w:leftChars="200" w:left="420"/>
    </w:pPr>
  </w:style>
  <w:style w:type="character" w:styleId="aff9">
    <w:name w:val="Hyperlink"/>
    <w:basedOn w:val="a2"/>
    <w:uiPriority w:val="99"/>
    <w:unhideWhenUsed/>
    <w:rsid w:val="00AB55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5526</Words>
  <Characters>7185</Characters>
  <Application>Microsoft Office Word</Application>
  <DocSecurity>0</DocSecurity>
  <Lines>513</Lines>
  <Paragraphs>605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馨 魏</cp:lastModifiedBy>
  <cp:revision>5</cp:revision>
  <dcterms:created xsi:type="dcterms:W3CDTF">2013-12-23T23:15:00Z</dcterms:created>
  <dcterms:modified xsi:type="dcterms:W3CDTF">2026-07-25T02:08:00Z</dcterms:modified>
  <cp:category/>
</cp:coreProperties>
</file>