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512A" w14:textId="20EF1498" w:rsidR="0032269E" w:rsidRDefault="00A5278F" w:rsidP="00332CE2">
      <w:pPr>
        <w:pStyle w:val="a3"/>
        <w:numPr>
          <w:ilvl w:val="0"/>
          <w:numId w:val="1"/>
        </w:numPr>
      </w:pPr>
      <w:r w:rsidRPr="0032269E">
        <w:rPr>
          <w:b/>
          <w:bCs/>
          <w:sz w:val="24"/>
          <w:szCs w:val="24"/>
        </w:rPr>
        <w:t>Структура жесткого диска</w:t>
      </w:r>
    </w:p>
    <w:p w14:paraId="53C2CE7D" w14:textId="23059704" w:rsidR="0032269E" w:rsidRDefault="0032269E" w:rsidP="0032269E">
      <w:r>
        <w:t xml:space="preserve">Более старым логическим образцом называется MBR (Master Boot </w:t>
      </w:r>
      <w:proofErr w:type="spellStart"/>
      <w:r>
        <w:t>Record</w:t>
      </w:r>
      <w:proofErr w:type="spellEnd"/>
      <w:r>
        <w:t xml:space="preserve">), а ему на замену пришел усовершенствованный GPT (GUID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</w:t>
      </w:r>
    </w:p>
    <w:p w14:paraId="31FF0900" w14:textId="2CF4695B" w:rsidR="0032269E" w:rsidRDefault="0032269E" w:rsidP="0032269E">
      <w:r>
        <w:t xml:space="preserve">Master Boot </w:t>
      </w:r>
      <w:proofErr w:type="spellStart"/>
      <w:r>
        <w:t>Record</w:t>
      </w:r>
      <w:proofErr w:type="spellEnd"/>
      <w:r>
        <w:t xml:space="preserve"> — это первый сектор HDD объемом 512 байт, он зарезервирован и никогда не перезаписывается. Отвечает этот участок за запуск ОС. Удобна такая структура тем, что позволяет без проблем разделять физический накопитель на части. Принцип запуска диска с MBR происходит так:</w:t>
      </w:r>
    </w:p>
    <w:p w14:paraId="200909C9" w14:textId="77777777" w:rsidR="0032269E" w:rsidRDefault="0032269E" w:rsidP="0032269E">
      <w:pPr>
        <w:pStyle w:val="a3"/>
        <w:numPr>
          <w:ilvl w:val="0"/>
          <w:numId w:val="2"/>
        </w:numPr>
      </w:pPr>
      <w:r>
        <w:t xml:space="preserve">При запуске системы BIOS обращается к первому сектору и отдает ему дальнейшее управление. Этот сектор имеет код </w:t>
      </w:r>
      <w:r w:rsidRPr="0032269E">
        <w:rPr>
          <w:rFonts w:ascii="Courier New" w:hAnsi="Courier New"/>
        </w:rPr>
        <w:t>0000:7C00h</w:t>
      </w:r>
      <w:r>
        <w:t>.</w:t>
      </w:r>
    </w:p>
    <w:p w14:paraId="15C9341F" w14:textId="77777777" w:rsidR="0032269E" w:rsidRDefault="0032269E" w:rsidP="0032269E">
      <w:pPr>
        <w:pStyle w:val="a3"/>
        <w:numPr>
          <w:ilvl w:val="0"/>
          <w:numId w:val="2"/>
        </w:numPr>
      </w:pPr>
      <w:r>
        <w:t>Следующие четыре байта отвечают за определение диска.</w:t>
      </w:r>
    </w:p>
    <w:p w14:paraId="5CF459C4" w14:textId="2611E026" w:rsidR="0032269E" w:rsidRDefault="0032269E" w:rsidP="0032269E">
      <w:pPr>
        <w:pStyle w:val="a3"/>
        <w:numPr>
          <w:ilvl w:val="0"/>
          <w:numId w:val="2"/>
        </w:numPr>
      </w:pPr>
      <w:r>
        <w:t xml:space="preserve">Далее происходит смещение до таблицы томов HDD. </w:t>
      </w:r>
      <w:r>
        <w:t>(</w:t>
      </w:r>
      <w:r w:rsidRPr="0032269E">
        <w:rPr>
          <w:rFonts w:ascii="Courier New" w:hAnsi="Courier New"/>
        </w:rPr>
        <w:t>01BEh</w:t>
      </w:r>
      <w:r>
        <w:t>)</w:t>
      </w:r>
    </w:p>
    <w:p w14:paraId="18CC6DD0" w14:textId="71AACC27" w:rsidR="0032269E" w:rsidRDefault="0032269E" w:rsidP="0032269E">
      <w:r>
        <w:t xml:space="preserve">Недостаток такой системы заключается в ограниченности адресации объема данных. </w:t>
      </w:r>
      <w:r>
        <w:t xml:space="preserve">Первая </w:t>
      </w:r>
      <w:r>
        <w:t>верси</w:t>
      </w:r>
      <w:r>
        <w:t>я</w:t>
      </w:r>
      <w:r>
        <w:t xml:space="preserve"> CHS раздел мог иметь максимум 8 ГБ памяти. На замену пришла адресация LBA (</w:t>
      </w:r>
      <w:proofErr w:type="spellStart"/>
      <w:r>
        <w:t>Logical</w:t>
      </w:r>
      <w:proofErr w:type="spellEnd"/>
      <w:r>
        <w:t xml:space="preserve"> Block </w:t>
      </w:r>
      <w:proofErr w:type="spellStart"/>
      <w:r>
        <w:t>Addressing</w:t>
      </w:r>
      <w:proofErr w:type="spellEnd"/>
      <w:r>
        <w:t xml:space="preserve">), в которой была переработана система нумерации. Теперь поддерживаются диски объемом до 2 ТБ. </w:t>
      </w:r>
    </w:p>
    <w:p w14:paraId="05C6350B" w14:textId="1F7494A8" w:rsidR="0032269E" w:rsidRDefault="0032269E" w:rsidP="0032269E">
      <w:r>
        <w:t xml:space="preserve">Последний </w:t>
      </w:r>
      <w:r>
        <w:t xml:space="preserve">сектор зарезервирован, называется </w:t>
      </w:r>
      <w:r w:rsidRPr="0032269E">
        <w:rPr>
          <w:rFonts w:ascii="Courier New" w:hAnsi="Courier New"/>
        </w:rPr>
        <w:t>AA55</w:t>
      </w:r>
      <w:r>
        <w:t xml:space="preserve"> и отвечает за проверку MBR на целостность и наличие необходимой информации.</w:t>
      </w:r>
    </w:p>
    <w:p w14:paraId="5677B8A9" w14:textId="49F41E1C" w:rsidR="00E75048" w:rsidRDefault="00E75048" w:rsidP="0032269E"/>
    <w:p w14:paraId="3E1AC47B" w14:textId="6AC67589" w:rsidR="00E75048" w:rsidRDefault="00E75048" w:rsidP="00E75048">
      <w:r>
        <w:t xml:space="preserve">При выходе </w:t>
      </w:r>
      <w:r>
        <w:t>UEFI пользователи узнали о новой структуре GPT. Она была создана с учетом постоянного увеличения объема накопителей и изменений в работе ПК, поэтому на текущее время это самое передовое решение. Отличается от MBR она такими параметрами:</w:t>
      </w:r>
    </w:p>
    <w:p w14:paraId="23F06BC7" w14:textId="77777777" w:rsidR="00E75048" w:rsidRDefault="00E75048" w:rsidP="00E75048">
      <w:pPr>
        <w:pStyle w:val="a3"/>
        <w:numPr>
          <w:ilvl w:val="0"/>
          <w:numId w:val="3"/>
        </w:numPr>
      </w:pPr>
      <w:r>
        <w:t>Отсутствие координат CHS, поддерживается работа только с доработанной версией LBA;</w:t>
      </w:r>
    </w:p>
    <w:p w14:paraId="59637F38" w14:textId="77777777" w:rsidR="00E75048" w:rsidRDefault="00E75048" w:rsidP="00E75048">
      <w:pPr>
        <w:pStyle w:val="a3"/>
        <w:numPr>
          <w:ilvl w:val="0"/>
          <w:numId w:val="3"/>
        </w:numPr>
      </w:pPr>
      <w:r>
        <w:t>GPT хранит на накопителе две свои копии — одна в начале диска, а другая в конце. Такое решение позволит реанимировать сектор через хранящуюся копию в случае повреждения;</w:t>
      </w:r>
    </w:p>
    <w:p w14:paraId="59145D96" w14:textId="77777777" w:rsidR="00E75048" w:rsidRDefault="00E75048" w:rsidP="00E75048">
      <w:pPr>
        <w:pStyle w:val="a3"/>
        <w:numPr>
          <w:ilvl w:val="0"/>
          <w:numId w:val="3"/>
        </w:numPr>
      </w:pPr>
      <w:r>
        <w:t>Переработано устройство структуры, о чем мы поговорим далее;</w:t>
      </w:r>
    </w:p>
    <w:p w14:paraId="3533F589" w14:textId="44E16319" w:rsidR="00E75048" w:rsidRDefault="00E75048" w:rsidP="00E75048">
      <w:pPr>
        <w:pStyle w:val="a3"/>
        <w:numPr>
          <w:ilvl w:val="0"/>
          <w:numId w:val="3"/>
        </w:numPr>
      </w:pPr>
      <w:r>
        <w:t>Проверка корректности заголовка происходит с помощью UEFI c использованием контрольной суммы.</w:t>
      </w:r>
    </w:p>
    <w:p w14:paraId="15A37C98" w14:textId="54FB025F" w:rsidR="00E75048" w:rsidRDefault="00E75048" w:rsidP="00E75048"/>
    <w:p w14:paraId="3C96E9C1" w14:textId="04925288" w:rsidR="00E75048" w:rsidRDefault="00E75048" w:rsidP="00E75048"/>
    <w:p w14:paraId="7C74CE78" w14:textId="2821D219" w:rsidR="00E75048" w:rsidRDefault="00E75048" w:rsidP="00E75048"/>
    <w:p w14:paraId="3485D057" w14:textId="0C96697C" w:rsidR="00E75048" w:rsidRDefault="00E75048" w:rsidP="00E75048"/>
    <w:p w14:paraId="5038A3AC" w14:textId="44289887" w:rsidR="0032269E" w:rsidRDefault="00E75048" w:rsidP="0032269E">
      <w:r>
        <w:br w:type="page"/>
      </w:r>
    </w:p>
    <w:p w14:paraId="74A4DA98" w14:textId="29B6E5D6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lastRenderedPageBreak/>
        <w:t>Кабели и разъёмы накопителей</w:t>
      </w:r>
    </w:p>
    <w:p w14:paraId="389FF9D6" w14:textId="54FCB90C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Из чего состоит системный блок</w:t>
      </w:r>
    </w:p>
    <w:p w14:paraId="6C406034" w14:textId="39044C86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Фрагментация дефрагментация</w:t>
      </w:r>
    </w:p>
    <w:p w14:paraId="7CB7A672" w14:textId="6F441733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Компьютерные вирусы. Классификация вирусов</w:t>
      </w:r>
    </w:p>
    <w:p w14:paraId="2C79517C" w14:textId="359C8080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Антивирусные программы</w:t>
      </w:r>
    </w:p>
    <w:p w14:paraId="4537D571" w14:textId="40F2792B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 xml:space="preserve">Основы безопасности </w:t>
      </w:r>
      <w:r w:rsidRPr="0032269E">
        <w:rPr>
          <w:b/>
          <w:bCs/>
          <w:sz w:val="24"/>
          <w:szCs w:val="24"/>
          <w:lang w:val="en-US"/>
        </w:rPr>
        <w:t>Windows</w:t>
      </w:r>
    </w:p>
    <w:p w14:paraId="0A043043" w14:textId="5FF03594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 xml:space="preserve">Установка операционной системы </w:t>
      </w:r>
      <w:r w:rsidRPr="0032269E">
        <w:rPr>
          <w:b/>
          <w:bCs/>
          <w:sz w:val="24"/>
          <w:szCs w:val="24"/>
          <w:lang w:val="en-US"/>
        </w:rPr>
        <w:t>Windows</w:t>
      </w:r>
    </w:p>
    <w:p w14:paraId="5DBC3681" w14:textId="6E396352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Параметры монитора</w:t>
      </w:r>
    </w:p>
    <w:p w14:paraId="1883ED99" w14:textId="5C84418D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Виды дефектов мониторов</w:t>
      </w:r>
    </w:p>
    <w:p w14:paraId="183ECE4B" w14:textId="09033E93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Неисправности принтеров</w:t>
      </w:r>
    </w:p>
    <w:p w14:paraId="3C7CC034" w14:textId="5073E41E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Матричный принтер</w:t>
      </w:r>
    </w:p>
    <w:p w14:paraId="18E66422" w14:textId="3EAF5FB6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Струйный принтер</w:t>
      </w:r>
    </w:p>
    <w:p w14:paraId="599C2CA4" w14:textId="5C727E2F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Лазерный принтер</w:t>
      </w:r>
    </w:p>
    <w:p w14:paraId="57696392" w14:textId="60C766CA" w:rsidR="00A5278F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Особенности устройства источников питания</w:t>
      </w:r>
    </w:p>
    <w:p w14:paraId="5D538C19" w14:textId="521505FE" w:rsidR="0011484C" w:rsidRPr="0032269E" w:rsidRDefault="00A5278F" w:rsidP="00A527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2269E">
        <w:rPr>
          <w:b/>
          <w:bCs/>
          <w:sz w:val="24"/>
          <w:szCs w:val="24"/>
        </w:rPr>
        <w:t>Функций операционной системы</w:t>
      </w:r>
    </w:p>
    <w:sectPr w:rsidR="0011484C" w:rsidRPr="0032269E" w:rsidSect="005D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B47"/>
    <w:multiLevelType w:val="hybridMultilevel"/>
    <w:tmpl w:val="42867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9C1"/>
    <w:multiLevelType w:val="hybridMultilevel"/>
    <w:tmpl w:val="3D3A2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7207E"/>
    <w:multiLevelType w:val="hybridMultilevel"/>
    <w:tmpl w:val="729EB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6697">
    <w:abstractNumId w:val="1"/>
  </w:num>
  <w:num w:numId="2" w16cid:durableId="1096753413">
    <w:abstractNumId w:val="2"/>
  </w:num>
  <w:num w:numId="3" w16cid:durableId="119249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7"/>
    <w:rsid w:val="00004291"/>
    <w:rsid w:val="00035CE2"/>
    <w:rsid w:val="000A029D"/>
    <w:rsid w:val="002C1DE2"/>
    <w:rsid w:val="002E35BE"/>
    <w:rsid w:val="00315017"/>
    <w:rsid w:val="0032269E"/>
    <w:rsid w:val="00395FA4"/>
    <w:rsid w:val="004272AA"/>
    <w:rsid w:val="005D66D4"/>
    <w:rsid w:val="006D2BD7"/>
    <w:rsid w:val="008273B8"/>
    <w:rsid w:val="00951E22"/>
    <w:rsid w:val="00951F43"/>
    <w:rsid w:val="00A5278F"/>
    <w:rsid w:val="00A55BFD"/>
    <w:rsid w:val="00A872A5"/>
    <w:rsid w:val="00C12BA7"/>
    <w:rsid w:val="00CF2802"/>
    <w:rsid w:val="00D57F80"/>
    <w:rsid w:val="00E75048"/>
    <w:rsid w:val="00E96301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D983"/>
  <w15:chartTrackingRefBased/>
  <w15:docId w15:val="{8B88DCA8-EEF6-4276-A5DF-EBF685E4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Есимхан Адиль</dc:creator>
  <cp:keywords/>
  <dc:description/>
  <cp:lastModifiedBy>Есимхан Адиль</cp:lastModifiedBy>
  <cp:revision>6</cp:revision>
  <dcterms:created xsi:type="dcterms:W3CDTF">2023-03-10T07:26:00Z</dcterms:created>
  <dcterms:modified xsi:type="dcterms:W3CDTF">2023-03-13T10:51:00Z</dcterms:modified>
</cp:coreProperties>
</file>