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pPr w:leftFromText="180" w:rightFromText="180" w:vertAnchor="page" w:horzAnchor="margin" w:tblpY="2386"/>
        <w:tblW w:w="13068" w:type="dxa"/>
        <w:tblLayout w:type="fixed"/>
        <w:tblLook w:val="04A0" w:firstRow="1" w:lastRow="0" w:firstColumn="1" w:lastColumn="0" w:noHBand="0" w:noVBand="1"/>
      </w:tblPr>
      <w:tblGrid>
        <w:gridCol w:w="2615"/>
        <w:gridCol w:w="1501"/>
        <w:gridCol w:w="3230"/>
        <w:gridCol w:w="5722"/>
      </w:tblGrid>
      <w:tr w:rsidR="00F13B76" w:rsidTr="00754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top w:val="single" w:sz="4" w:space="0" w:color="auto"/>
              <w:left w:val="single" w:sz="4" w:space="0" w:color="auto"/>
            </w:tcBorders>
          </w:tcPr>
          <w:p w:rsidR="00F13B76" w:rsidRDefault="00F13B76" w:rsidP="00754A68">
            <w:r>
              <w:rPr>
                <w:rFonts w:ascii="Cambria" w:hAnsi="Cambria"/>
              </w:rPr>
              <w:t>RA Operator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F13B76" w:rsidRDefault="00F13B76" w:rsidP="00754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30" w:type="dxa"/>
            <w:tcBorders>
              <w:top w:val="single" w:sz="4" w:space="0" w:color="auto"/>
            </w:tcBorders>
          </w:tcPr>
          <w:p w:rsidR="00F13B76" w:rsidRDefault="00F13B76" w:rsidP="00754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5722" w:type="dxa"/>
            <w:tcBorders>
              <w:top w:val="single" w:sz="4" w:space="0" w:color="auto"/>
              <w:right w:val="single" w:sz="4" w:space="0" w:color="auto"/>
            </w:tcBorders>
          </w:tcPr>
          <w:p w:rsidR="00F13B76" w:rsidRDefault="00F13B76" w:rsidP="00754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13B76" w:rsidTr="00754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left w:val="single" w:sz="4" w:space="0" w:color="auto"/>
            </w:tcBorders>
          </w:tcPr>
          <w:p w:rsidR="00F13B76" w:rsidRDefault="00F13B76" w:rsidP="00754A68">
            <w:r>
              <w:t>τ</w:t>
            </w:r>
          </w:p>
          <w:p w:rsidR="00F13B76" w:rsidRPr="00A64C2D" w:rsidRDefault="00F13B76" w:rsidP="00754A68">
            <w:r>
              <w:t>τ</w:t>
            </w:r>
            <w:r>
              <w:rPr>
                <w:vertAlign w:val="subscript"/>
              </w:rPr>
              <w:t>A1, A2…</w:t>
            </w:r>
            <w:r>
              <w:t>(R)</w:t>
            </w:r>
          </w:p>
        </w:tc>
        <w:tc>
          <w:tcPr>
            <w:tcW w:w="1501" w:type="dxa"/>
          </w:tcPr>
          <w:p w:rsidR="00F13B76" w:rsidRPr="005457D1" w:rsidRDefault="00F13B76" w:rsidP="0075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</w:t>
            </w:r>
          </w:p>
        </w:tc>
        <w:tc>
          <w:tcPr>
            <w:tcW w:w="3230" w:type="dxa"/>
          </w:tcPr>
          <w:p w:rsidR="00F13B76" w:rsidRPr="00FA1185" w:rsidRDefault="00F13B76" w:rsidP="0075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6F4">
              <w:rPr>
                <w:u w:val="single"/>
              </w:rPr>
              <w:t>ORDER BY</w:t>
            </w:r>
            <w:r>
              <w:t xml:space="preserve"> A</w:t>
            </w:r>
            <w:r>
              <w:rPr>
                <w:vertAlign w:val="subscript"/>
              </w:rPr>
              <w:t>1</w:t>
            </w:r>
            <w:r>
              <w:t>, A</w:t>
            </w:r>
            <w:r>
              <w:rPr>
                <w:vertAlign w:val="subscript"/>
              </w:rPr>
              <w:t>2</w:t>
            </w:r>
            <w:r>
              <w:t xml:space="preserve"> (DESC|ASC)</w:t>
            </w:r>
          </w:p>
        </w:tc>
        <w:tc>
          <w:tcPr>
            <w:tcW w:w="5722" w:type="dxa"/>
            <w:tcBorders>
              <w:right w:val="single" w:sz="4" w:space="0" w:color="auto"/>
            </w:tcBorders>
          </w:tcPr>
          <w:p w:rsidR="00F13B76" w:rsidRDefault="00F13B76" w:rsidP="0075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Tuples sorted by attributes, in order of listing</w:t>
            </w:r>
          </w:p>
        </w:tc>
      </w:tr>
      <w:tr w:rsidR="00F13B76" w:rsidTr="00754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left w:val="single" w:sz="4" w:space="0" w:color="auto"/>
            </w:tcBorders>
          </w:tcPr>
          <w:p w:rsidR="00F13B76" w:rsidRDefault="00F13B76" w:rsidP="00754A6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δ</w:t>
            </w:r>
          </w:p>
          <w:p w:rsidR="00F13B76" w:rsidRPr="00155356" w:rsidRDefault="00F13B76" w:rsidP="00754A6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δ(R)</w:t>
            </w:r>
          </w:p>
        </w:tc>
        <w:tc>
          <w:tcPr>
            <w:tcW w:w="1501" w:type="dxa"/>
          </w:tcPr>
          <w:p w:rsidR="00F13B76" w:rsidRDefault="00F13B76" w:rsidP="0075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Eliminate Duplicates</w:t>
            </w:r>
          </w:p>
        </w:tc>
        <w:tc>
          <w:tcPr>
            <w:tcW w:w="3230" w:type="dxa"/>
          </w:tcPr>
          <w:p w:rsidR="00F13B76" w:rsidRDefault="00F13B76" w:rsidP="0075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DISTINCT</w:t>
            </w:r>
          </w:p>
        </w:tc>
        <w:tc>
          <w:tcPr>
            <w:tcW w:w="5722" w:type="dxa"/>
            <w:tcBorders>
              <w:right w:val="single" w:sz="4" w:space="0" w:color="auto"/>
            </w:tcBorders>
          </w:tcPr>
          <w:p w:rsidR="00F13B76" w:rsidRDefault="00F13B76" w:rsidP="0075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Duplication elimination is expensive, because tuples must be sorted or partitioned first</w:t>
            </w:r>
          </w:p>
        </w:tc>
      </w:tr>
      <w:tr w:rsidR="00F13B76" w:rsidTr="00754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left w:val="single" w:sz="4" w:space="0" w:color="auto"/>
            </w:tcBorders>
          </w:tcPr>
          <w:p w:rsidR="00F13B76" w:rsidRDefault="00F13B76" w:rsidP="00754A68">
            <w:r>
              <w:t>Π</w:t>
            </w:r>
          </w:p>
          <w:p w:rsidR="00F13B76" w:rsidRPr="00880DDF" w:rsidRDefault="00F13B76" w:rsidP="00754A68">
            <w:r>
              <w:t>Π</w:t>
            </w:r>
            <w:r>
              <w:rPr>
                <w:vertAlign w:val="subscript"/>
              </w:rPr>
              <w:t>C</w:t>
            </w:r>
            <w:r>
              <w:t>(R)</w:t>
            </w:r>
          </w:p>
        </w:tc>
        <w:tc>
          <w:tcPr>
            <w:tcW w:w="1501" w:type="dxa"/>
          </w:tcPr>
          <w:p w:rsidR="00F13B76" w:rsidRDefault="00F13B76" w:rsidP="0075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 Projection</w:t>
            </w:r>
          </w:p>
        </w:tc>
        <w:tc>
          <w:tcPr>
            <w:tcW w:w="3230" w:type="dxa"/>
          </w:tcPr>
          <w:p w:rsidR="00F13B76" w:rsidRDefault="00F13B76" w:rsidP="0075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 + B (</w:t>
            </w:r>
            <w:proofErr w:type="spellStart"/>
            <w:r>
              <w:t>etc</w:t>
            </w:r>
            <w:proofErr w:type="spellEnd"/>
            <w:r>
              <w:t>) FROM…</w:t>
            </w:r>
          </w:p>
        </w:tc>
        <w:tc>
          <w:tcPr>
            <w:tcW w:w="5722" w:type="dxa"/>
            <w:tcBorders>
              <w:right w:val="single" w:sz="4" w:space="0" w:color="auto"/>
            </w:tcBorders>
          </w:tcPr>
          <w:p w:rsidR="00F13B76" w:rsidRDefault="00F13B76" w:rsidP="0075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0DDF">
              <w:t>arbitrary expressions involving attributes</w:t>
            </w:r>
          </w:p>
        </w:tc>
      </w:tr>
      <w:tr w:rsidR="00F13B76" w:rsidTr="00754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left w:val="single" w:sz="4" w:space="0" w:color="auto"/>
            </w:tcBorders>
          </w:tcPr>
          <w:p w:rsidR="00F13B76" w:rsidRDefault="00F13B76" w:rsidP="00754A68">
            <w:r>
              <w:t>γ</w:t>
            </w:r>
          </w:p>
          <w:p w:rsidR="00F13B76" w:rsidRPr="00DC2342" w:rsidRDefault="00F13B76" w:rsidP="00754A68">
            <w:proofErr w:type="spellStart"/>
            <w:r>
              <w:t>γ</w:t>
            </w:r>
            <w:r>
              <w:rPr>
                <w:vertAlign w:val="subscript"/>
              </w:rPr>
              <w:t>l</w:t>
            </w:r>
            <w:proofErr w:type="spellEnd"/>
            <w:r>
              <w:t>(R)</w:t>
            </w:r>
          </w:p>
        </w:tc>
        <w:tc>
          <w:tcPr>
            <w:tcW w:w="1501" w:type="dxa"/>
          </w:tcPr>
          <w:p w:rsidR="00F13B76" w:rsidRDefault="00F13B76" w:rsidP="0075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3230" w:type="dxa"/>
          </w:tcPr>
          <w:p w:rsidR="00F13B76" w:rsidRDefault="00F13B76" w:rsidP="0075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(L) FROM…</w:t>
            </w:r>
          </w:p>
        </w:tc>
        <w:tc>
          <w:tcPr>
            <w:tcW w:w="5722" w:type="dxa"/>
            <w:tcBorders>
              <w:right w:val="single" w:sz="4" w:space="0" w:color="auto"/>
            </w:tcBorders>
          </w:tcPr>
          <w:p w:rsidR="00F13B76" w:rsidRDefault="00F13B76" w:rsidP="00754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arbitrary expressions involving attributes</w:t>
            </w:r>
          </w:p>
        </w:tc>
      </w:tr>
      <w:tr w:rsidR="00F13B76" w:rsidTr="00754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left w:val="single" w:sz="4" w:space="0" w:color="auto"/>
            </w:tcBorders>
          </w:tcPr>
          <w:p w:rsidR="00F13B76" w:rsidRDefault="00F13B76" w:rsidP="00754A68">
            <w:proofErr w:type="spellStart"/>
            <w:r>
              <w:t>outjoint</w:t>
            </w:r>
            <w:proofErr w:type="spellEnd"/>
          </w:p>
          <w:p w:rsidR="00F13B76" w:rsidRDefault="00F13B76" w:rsidP="00754A68">
            <w:r>
              <w:t xml:space="preserve">R </w:t>
            </w:r>
            <w:proofErr w:type="spellStart"/>
            <w:r>
              <w:t>outjoint</w:t>
            </w:r>
            <w:proofErr w:type="spellEnd"/>
            <w:r>
              <w:t xml:space="preserve"> S</w:t>
            </w:r>
          </w:p>
        </w:tc>
        <w:tc>
          <w:tcPr>
            <w:tcW w:w="1501" w:type="dxa"/>
          </w:tcPr>
          <w:p w:rsidR="00F13B76" w:rsidRDefault="00F13B76" w:rsidP="0075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Outerjoin</w:t>
            </w:r>
            <w:proofErr w:type="spellEnd"/>
          </w:p>
        </w:tc>
        <w:tc>
          <w:tcPr>
            <w:tcW w:w="3230" w:type="dxa"/>
          </w:tcPr>
          <w:p w:rsidR="00F13B76" w:rsidRPr="0012488F" w:rsidRDefault="00F13B76" w:rsidP="0075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 OUTERJOIN S</w:t>
            </w:r>
          </w:p>
        </w:tc>
        <w:tc>
          <w:tcPr>
            <w:tcW w:w="5722" w:type="dxa"/>
            <w:tcBorders>
              <w:right w:val="single" w:sz="4" w:space="0" w:color="auto"/>
            </w:tcBorders>
          </w:tcPr>
          <w:p w:rsidR="00F13B76" w:rsidRDefault="00F13B76" w:rsidP="00754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theta-join that resolves dangling tuples by adding NULL for empty values</w:t>
            </w:r>
          </w:p>
        </w:tc>
      </w:tr>
    </w:tbl>
    <w:p w:rsidR="0043067F" w:rsidRPr="0043067F" w:rsidRDefault="0043067F">
      <w:pPr>
        <w:rPr>
          <w:b/>
          <w:sz w:val="32"/>
          <w:szCs w:val="32"/>
          <w:u w:val="single"/>
        </w:rPr>
      </w:pPr>
      <w:r w:rsidRPr="0043067F">
        <w:rPr>
          <w:b/>
          <w:sz w:val="32"/>
          <w:szCs w:val="32"/>
          <w:u w:val="single"/>
        </w:rPr>
        <w:t>Lecture 6</w:t>
      </w:r>
    </w:p>
    <w:p w:rsidR="009C4C6D" w:rsidRDefault="00495D70">
      <w:pPr>
        <w:rPr>
          <w:b/>
        </w:rPr>
      </w:pPr>
      <w:r w:rsidRPr="00495D70">
        <w:rPr>
          <w:b/>
        </w:rPr>
        <w:t>Extended Operators on bags</w:t>
      </w:r>
    </w:p>
    <w:p w:rsidR="00F13B76" w:rsidRDefault="00F13B76">
      <w:pPr>
        <w:rPr>
          <w:b/>
        </w:rPr>
      </w:pPr>
    </w:p>
    <w:p w:rsidR="00F13B76" w:rsidRPr="00C9335F" w:rsidRDefault="00F13B76" w:rsidP="00F13B76">
      <w:pPr>
        <w:rPr>
          <w:sz w:val="20"/>
          <w:szCs w:val="20"/>
        </w:rPr>
      </w:pPr>
      <w:r w:rsidRPr="00C9335F">
        <w:rPr>
          <w:b/>
          <w:sz w:val="20"/>
          <w:szCs w:val="20"/>
        </w:rPr>
        <w:t>Transactions</w:t>
      </w:r>
    </w:p>
    <w:p w:rsidR="00F13B76" w:rsidRPr="00C9335F" w:rsidRDefault="00F13B76" w:rsidP="00F13B76">
      <w:pPr>
        <w:rPr>
          <w:sz w:val="20"/>
          <w:szCs w:val="20"/>
        </w:rPr>
      </w:pPr>
      <w:r w:rsidRPr="00C9335F">
        <w:rPr>
          <w:sz w:val="20"/>
          <w:szCs w:val="20"/>
        </w:rPr>
        <w:t>Why?</w:t>
      </w:r>
    </w:p>
    <w:p w:rsidR="00F13B76" w:rsidRPr="00C9335F" w:rsidRDefault="00F13B76" w:rsidP="00F13B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335F">
        <w:rPr>
          <w:sz w:val="20"/>
          <w:szCs w:val="20"/>
        </w:rPr>
        <w:t xml:space="preserve"> Concurrent database access</w:t>
      </w:r>
    </w:p>
    <w:p w:rsidR="00F13B76" w:rsidRPr="00C9335F" w:rsidRDefault="00F13B76" w:rsidP="00F13B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335F">
        <w:rPr>
          <w:sz w:val="20"/>
          <w:szCs w:val="20"/>
        </w:rPr>
        <w:t>Resilience to system failures</w:t>
      </w:r>
    </w:p>
    <w:p w:rsidR="00F13B76" w:rsidRPr="00C9335F" w:rsidRDefault="00F13B76" w:rsidP="00F13B76">
      <w:pPr>
        <w:rPr>
          <w:sz w:val="20"/>
          <w:szCs w:val="20"/>
        </w:rPr>
      </w:pPr>
    </w:p>
    <w:p w:rsidR="00F13B76" w:rsidRPr="00C9335F" w:rsidRDefault="00F13B76" w:rsidP="00F13B76">
      <w:pPr>
        <w:rPr>
          <w:sz w:val="20"/>
          <w:szCs w:val="20"/>
        </w:rPr>
      </w:pPr>
      <w:r w:rsidRPr="00C9335F">
        <w:rPr>
          <w:sz w:val="20"/>
          <w:szCs w:val="20"/>
        </w:rPr>
        <w:t>Transaction: A sequence of one or more SQL statements treated as one unit.</w:t>
      </w:r>
    </w:p>
    <w:p w:rsidR="00F13B76" w:rsidRPr="00C9335F" w:rsidRDefault="00F13B76" w:rsidP="00F13B76">
      <w:pPr>
        <w:rPr>
          <w:sz w:val="20"/>
          <w:szCs w:val="20"/>
        </w:rPr>
      </w:pPr>
      <w:proofErr w:type="gramStart"/>
      <w:r w:rsidRPr="00C9335F">
        <w:rPr>
          <w:sz w:val="20"/>
          <w:szCs w:val="20"/>
        </w:rPr>
        <w:t>May begin implicitly by executing a statement, or implicitly with BEGIN TRANSACTION, finishing with a COMMIT or ROLLBACK statement.</w:t>
      </w:r>
      <w:proofErr w:type="gramEnd"/>
    </w:p>
    <w:p w:rsidR="00F13B76" w:rsidRPr="00C9335F" w:rsidRDefault="00F13B76" w:rsidP="00F13B76">
      <w:pPr>
        <w:rPr>
          <w:b/>
          <w:sz w:val="20"/>
          <w:szCs w:val="20"/>
        </w:rPr>
      </w:pPr>
      <w:r w:rsidRPr="00C9335F">
        <w:rPr>
          <w:b/>
          <w:sz w:val="20"/>
          <w:szCs w:val="20"/>
        </w:rPr>
        <w:t>ACID</w:t>
      </w:r>
    </w:p>
    <w:p w:rsidR="00F13B76" w:rsidRPr="00C9335F" w:rsidRDefault="00F13B76" w:rsidP="00F13B76">
      <w:pPr>
        <w:rPr>
          <w:sz w:val="20"/>
          <w:szCs w:val="20"/>
        </w:rPr>
      </w:pPr>
      <w:r w:rsidRPr="00C9335F">
        <w:rPr>
          <w:b/>
          <w:sz w:val="20"/>
          <w:szCs w:val="20"/>
        </w:rPr>
        <w:t xml:space="preserve">A: Atomic → </w:t>
      </w:r>
      <w:proofErr w:type="gramStart"/>
      <w:r w:rsidRPr="00C9335F">
        <w:rPr>
          <w:sz w:val="20"/>
          <w:szCs w:val="20"/>
        </w:rPr>
        <w:t>Either</w:t>
      </w:r>
      <w:proofErr w:type="gramEnd"/>
      <w:r w:rsidRPr="00C9335F">
        <w:rPr>
          <w:sz w:val="20"/>
          <w:szCs w:val="20"/>
        </w:rPr>
        <w:t xml:space="preserve"> the entire transaction is executed or nothing is.</w:t>
      </w:r>
    </w:p>
    <w:p w:rsidR="00F13B76" w:rsidRPr="00C9335F" w:rsidRDefault="00F13B76" w:rsidP="00F13B76">
      <w:pPr>
        <w:rPr>
          <w:sz w:val="20"/>
          <w:szCs w:val="20"/>
        </w:rPr>
      </w:pPr>
      <w:r w:rsidRPr="00C9335F">
        <w:rPr>
          <w:sz w:val="20"/>
          <w:szCs w:val="20"/>
        </w:rPr>
        <w:tab/>
        <w:t>Each transaction is “all-or-nothing,” never half-executed.</w:t>
      </w:r>
    </w:p>
    <w:p w:rsidR="00F13B76" w:rsidRPr="00C9335F" w:rsidRDefault="00F13B76" w:rsidP="00F13B76">
      <w:pPr>
        <w:rPr>
          <w:sz w:val="20"/>
          <w:szCs w:val="20"/>
        </w:rPr>
      </w:pPr>
      <w:r w:rsidRPr="00C9335F">
        <w:rPr>
          <w:b/>
          <w:sz w:val="20"/>
          <w:szCs w:val="20"/>
        </w:rPr>
        <w:t xml:space="preserve">C: Consistent → </w:t>
      </w:r>
      <w:r w:rsidRPr="00C9335F">
        <w:rPr>
          <w:sz w:val="20"/>
          <w:szCs w:val="20"/>
        </w:rPr>
        <w:t>Database constraints preserved.</w:t>
      </w:r>
    </w:p>
    <w:p w:rsidR="00F13B76" w:rsidRPr="00C9335F" w:rsidRDefault="00F13B76" w:rsidP="00F13B76">
      <w:pPr>
        <w:ind w:left="720"/>
        <w:rPr>
          <w:sz w:val="20"/>
          <w:szCs w:val="20"/>
        </w:rPr>
      </w:pPr>
      <w:r w:rsidRPr="00C9335F">
        <w:rPr>
          <w:sz w:val="20"/>
          <w:szCs w:val="20"/>
        </w:rPr>
        <w:t xml:space="preserve">Each client, for each transaction can assume all constraints hold when transaction begins and </w:t>
      </w:r>
      <w:r w:rsidRPr="00C9335F">
        <w:rPr>
          <w:i/>
          <w:sz w:val="20"/>
          <w:szCs w:val="20"/>
        </w:rPr>
        <w:t>must</w:t>
      </w:r>
      <w:r w:rsidRPr="00C9335F">
        <w:rPr>
          <w:sz w:val="20"/>
          <w:szCs w:val="20"/>
        </w:rPr>
        <w:t xml:space="preserve"> guarantee all constraints hold when the transaction ends.</w:t>
      </w:r>
    </w:p>
    <w:p w:rsidR="00F13B76" w:rsidRPr="00C9335F" w:rsidRDefault="00F13B76" w:rsidP="00F13B76">
      <w:pPr>
        <w:rPr>
          <w:sz w:val="20"/>
          <w:szCs w:val="20"/>
        </w:rPr>
      </w:pPr>
      <w:r w:rsidRPr="00C9335F">
        <w:rPr>
          <w:b/>
          <w:sz w:val="20"/>
          <w:szCs w:val="20"/>
        </w:rPr>
        <w:t>I: Isolated</w:t>
      </w:r>
      <w:r w:rsidRPr="00C9335F">
        <w:rPr>
          <w:sz w:val="20"/>
          <w:szCs w:val="20"/>
        </w:rPr>
        <w:t xml:space="preserve"> </w:t>
      </w:r>
      <w:r w:rsidRPr="00C9335F">
        <w:rPr>
          <w:b/>
          <w:sz w:val="20"/>
          <w:szCs w:val="20"/>
        </w:rPr>
        <w:t xml:space="preserve">→ </w:t>
      </w:r>
      <w:proofErr w:type="gramStart"/>
      <w:r w:rsidRPr="00C9335F">
        <w:rPr>
          <w:sz w:val="20"/>
          <w:szCs w:val="20"/>
        </w:rPr>
        <w:t>It</w:t>
      </w:r>
      <w:proofErr w:type="gramEnd"/>
      <w:r w:rsidRPr="00C9335F">
        <w:rPr>
          <w:sz w:val="20"/>
          <w:szCs w:val="20"/>
        </w:rPr>
        <w:t xml:space="preserve"> appears to the user as if only one process executes at a time.</w:t>
      </w:r>
    </w:p>
    <w:p w:rsidR="00F13B76" w:rsidRPr="00C9335F" w:rsidRDefault="00F13B76" w:rsidP="00F13B76">
      <w:pPr>
        <w:rPr>
          <w:sz w:val="20"/>
          <w:szCs w:val="20"/>
        </w:rPr>
      </w:pPr>
      <w:r w:rsidRPr="00C9335F">
        <w:rPr>
          <w:sz w:val="20"/>
          <w:szCs w:val="20"/>
        </w:rPr>
        <w:tab/>
        <w:t>Operations may be interleaved, but execution must be equivalent to some sequential order of transactions.</w:t>
      </w:r>
    </w:p>
    <w:p w:rsidR="00F13B76" w:rsidRPr="00C9335F" w:rsidRDefault="00F13B76" w:rsidP="00F13B76">
      <w:pPr>
        <w:rPr>
          <w:sz w:val="20"/>
          <w:szCs w:val="20"/>
        </w:rPr>
      </w:pPr>
      <w:r w:rsidRPr="00C9335F">
        <w:rPr>
          <w:b/>
          <w:sz w:val="20"/>
          <w:szCs w:val="20"/>
        </w:rPr>
        <w:t>D: Durable</w:t>
      </w:r>
      <w:r w:rsidRPr="00C9335F">
        <w:rPr>
          <w:sz w:val="20"/>
          <w:szCs w:val="20"/>
        </w:rPr>
        <w:t xml:space="preserve"> </w:t>
      </w:r>
      <w:r w:rsidRPr="00C9335F">
        <w:rPr>
          <w:b/>
          <w:sz w:val="20"/>
          <w:szCs w:val="20"/>
        </w:rPr>
        <w:t xml:space="preserve">→ </w:t>
      </w:r>
      <w:r w:rsidRPr="00C9335F">
        <w:rPr>
          <w:sz w:val="20"/>
          <w:szCs w:val="20"/>
        </w:rPr>
        <w:t>Effects of a process survive a system crash.</w:t>
      </w:r>
    </w:p>
    <w:p w:rsidR="00F13B76" w:rsidRPr="00C9335F" w:rsidRDefault="00F13B76" w:rsidP="00F13B76">
      <w:pPr>
        <w:rPr>
          <w:sz w:val="20"/>
          <w:szCs w:val="20"/>
        </w:rPr>
      </w:pPr>
      <w:r w:rsidRPr="00C9335F">
        <w:rPr>
          <w:sz w:val="20"/>
          <w:szCs w:val="20"/>
        </w:rPr>
        <w:tab/>
        <w:t>If the system crashes after commits, all effects of transaction remain in database.</w:t>
      </w:r>
    </w:p>
    <w:p w:rsidR="00F13B76" w:rsidRPr="00C9335F" w:rsidRDefault="00F13B76" w:rsidP="00F13B76">
      <w:pPr>
        <w:rPr>
          <w:sz w:val="20"/>
          <w:szCs w:val="20"/>
        </w:rPr>
      </w:pPr>
    </w:p>
    <w:p w:rsidR="00F13B76" w:rsidRPr="00C9335F" w:rsidRDefault="00F13B76" w:rsidP="00F13B76">
      <w:pPr>
        <w:rPr>
          <w:sz w:val="20"/>
          <w:szCs w:val="20"/>
        </w:rPr>
      </w:pPr>
      <w:r w:rsidRPr="00C9335F">
        <w:rPr>
          <w:sz w:val="20"/>
          <w:szCs w:val="20"/>
          <w:u w:val="single"/>
        </w:rPr>
        <w:t>Commit</w:t>
      </w:r>
      <w:r w:rsidRPr="00C9335F">
        <w:rPr>
          <w:sz w:val="20"/>
          <w:szCs w:val="20"/>
        </w:rPr>
        <w:t xml:space="preserve"> </w:t>
      </w:r>
      <w:r w:rsidRPr="00C9335F">
        <w:rPr>
          <w:b/>
          <w:sz w:val="20"/>
          <w:szCs w:val="20"/>
        </w:rPr>
        <w:t xml:space="preserve">→ </w:t>
      </w:r>
      <w:proofErr w:type="gramStart"/>
      <w:r w:rsidRPr="00C9335F">
        <w:rPr>
          <w:sz w:val="20"/>
          <w:szCs w:val="20"/>
        </w:rPr>
        <w:t>Previous</w:t>
      </w:r>
      <w:proofErr w:type="gramEnd"/>
      <w:r w:rsidRPr="00C9335F">
        <w:rPr>
          <w:sz w:val="20"/>
          <w:szCs w:val="20"/>
        </w:rPr>
        <w:t xml:space="preserve"> modifications are now permanent in the database.</w:t>
      </w:r>
    </w:p>
    <w:p w:rsidR="00F13B76" w:rsidRPr="00C9335F" w:rsidRDefault="00F13B76" w:rsidP="00F13B76">
      <w:pPr>
        <w:rPr>
          <w:sz w:val="20"/>
          <w:szCs w:val="20"/>
        </w:rPr>
      </w:pPr>
      <w:r w:rsidRPr="00C9335F">
        <w:rPr>
          <w:sz w:val="20"/>
          <w:szCs w:val="20"/>
          <w:u w:val="single"/>
        </w:rPr>
        <w:lastRenderedPageBreak/>
        <w:t>Rollback</w:t>
      </w:r>
      <w:r w:rsidRPr="00C9335F">
        <w:rPr>
          <w:sz w:val="20"/>
          <w:szCs w:val="20"/>
        </w:rPr>
        <w:t xml:space="preserve"> </w:t>
      </w:r>
      <w:r w:rsidRPr="00C9335F">
        <w:rPr>
          <w:b/>
          <w:sz w:val="20"/>
          <w:szCs w:val="20"/>
        </w:rPr>
        <w:t xml:space="preserve">→ </w:t>
      </w:r>
      <w:proofErr w:type="gramStart"/>
      <w:r w:rsidRPr="00C9335F">
        <w:rPr>
          <w:sz w:val="20"/>
          <w:szCs w:val="20"/>
        </w:rPr>
        <w:t>Causes</w:t>
      </w:r>
      <w:proofErr w:type="gramEnd"/>
      <w:r w:rsidRPr="00C9335F">
        <w:rPr>
          <w:sz w:val="20"/>
          <w:szCs w:val="20"/>
        </w:rPr>
        <w:t xml:space="preserve"> the transaction to end, by aborting the process. </w:t>
      </w:r>
      <w:proofErr w:type="gramStart"/>
      <w:r w:rsidRPr="00C9335F">
        <w:rPr>
          <w:sz w:val="20"/>
          <w:szCs w:val="20"/>
        </w:rPr>
        <w:t>Results in no effects on the database.</w:t>
      </w:r>
      <w:proofErr w:type="gramEnd"/>
    </w:p>
    <w:p w:rsidR="00F13B76" w:rsidRPr="00C9335F" w:rsidRDefault="00F13B76" w:rsidP="00F13B76">
      <w:pPr>
        <w:rPr>
          <w:sz w:val="20"/>
          <w:szCs w:val="20"/>
        </w:rPr>
      </w:pPr>
      <w:r w:rsidRPr="00C9335F">
        <w:rPr>
          <w:sz w:val="20"/>
          <w:szCs w:val="20"/>
        </w:rPr>
        <w:tab/>
        <w:t>Failures like division by 0 or constraint violations can cause rollback without programmer intervention.</w:t>
      </w:r>
    </w:p>
    <w:p w:rsidR="00F13B76" w:rsidRPr="00C9335F" w:rsidRDefault="00F13B76" w:rsidP="00F13B76">
      <w:pPr>
        <w:rPr>
          <w:sz w:val="20"/>
          <w:szCs w:val="20"/>
        </w:rPr>
      </w:pPr>
    </w:p>
    <w:p w:rsidR="00F13B76" w:rsidRPr="00C9335F" w:rsidRDefault="00F13B76" w:rsidP="00F13B76">
      <w:pPr>
        <w:rPr>
          <w:sz w:val="20"/>
          <w:szCs w:val="20"/>
        </w:rPr>
      </w:pPr>
      <w:r w:rsidRPr="00C9335F">
        <w:rPr>
          <w:sz w:val="20"/>
          <w:szCs w:val="20"/>
          <w:u w:val="single"/>
        </w:rPr>
        <w:t>Interleaving Statements</w:t>
      </w:r>
    </w:p>
    <w:p w:rsidR="00F13B76" w:rsidRPr="00C9335F" w:rsidRDefault="00F13B76" w:rsidP="00F13B76">
      <w:pPr>
        <w:rPr>
          <w:sz w:val="20"/>
          <w:szCs w:val="20"/>
        </w:rPr>
      </w:pPr>
      <w:proofErr w:type="gramStart"/>
      <w:r w:rsidRPr="00C9335F">
        <w:rPr>
          <w:sz w:val="20"/>
          <w:szCs w:val="20"/>
        </w:rPr>
        <w:t>max</w:t>
      </w:r>
      <w:proofErr w:type="gramEnd"/>
      <w:r w:rsidRPr="00C9335F">
        <w:rPr>
          <w:sz w:val="20"/>
          <w:szCs w:val="20"/>
        </w:rPr>
        <w:t xml:space="preserve"> before min, delete before insert</w:t>
      </w:r>
    </w:p>
    <w:p w:rsidR="00F13B76" w:rsidRPr="00C9335F" w:rsidRDefault="00F13B76" w:rsidP="00F13B76">
      <w:pPr>
        <w:rPr>
          <w:sz w:val="20"/>
          <w:szCs w:val="20"/>
        </w:rPr>
      </w:pPr>
      <w:r w:rsidRPr="00C9335F">
        <w:rPr>
          <w:sz w:val="20"/>
          <w:szCs w:val="20"/>
        </w:rPr>
        <w:t>Transactions solve the issue of interleaving two separate groups of statements from different users.</w:t>
      </w:r>
    </w:p>
    <w:p w:rsidR="00F13B76" w:rsidRPr="00C9335F" w:rsidRDefault="00F13B76" w:rsidP="00F13B76">
      <w:pPr>
        <w:rPr>
          <w:sz w:val="20"/>
          <w:szCs w:val="20"/>
        </w:rPr>
      </w:pPr>
    </w:p>
    <w:p w:rsidR="00F13B76" w:rsidRPr="00C9335F" w:rsidRDefault="00F13B76" w:rsidP="00F13B76">
      <w:pPr>
        <w:rPr>
          <w:sz w:val="20"/>
          <w:szCs w:val="20"/>
        </w:rPr>
      </w:pPr>
      <w:r w:rsidRPr="00C9335F">
        <w:rPr>
          <w:sz w:val="20"/>
          <w:szCs w:val="20"/>
          <w:u w:val="single"/>
        </w:rPr>
        <w:t>Isolation Levels</w:t>
      </w:r>
      <w:r w:rsidRPr="00C9335F">
        <w:rPr>
          <w:sz w:val="20"/>
          <w:szCs w:val="20"/>
        </w:rPr>
        <w:t xml:space="preserve"> (choices about what interactions are allowed by transactions that execute at about the same time)</w:t>
      </w:r>
    </w:p>
    <w:p w:rsidR="00F13B76" w:rsidRPr="00C9335F" w:rsidRDefault="00F13B76" w:rsidP="00F13B7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9335F">
        <w:rPr>
          <w:sz w:val="20"/>
          <w:szCs w:val="20"/>
        </w:rPr>
        <w:t xml:space="preserve">Serializable </w:t>
      </w:r>
      <w:r w:rsidRPr="00C9335F">
        <w:rPr>
          <w:b/>
          <w:sz w:val="20"/>
          <w:szCs w:val="20"/>
        </w:rPr>
        <w:t xml:space="preserve">→ </w:t>
      </w:r>
      <w:proofErr w:type="gramStart"/>
      <w:r w:rsidRPr="00C9335F">
        <w:rPr>
          <w:sz w:val="20"/>
          <w:szCs w:val="20"/>
        </w:rPr>
        <w:t>You</w:t>
      </w:r>
      <w:proofErr w:type="gramEnd"/>
      <w:r w:rsidRPr="00C9335F">
        <w:rPr>
          <w:sz w:val="20"/>
          <w:szCs w:val="20"/>
        </w:rPr>
        <w:t xml:space="preserve"> see the database before or after other operations are completed.</w:t>
      </w:r>
    </w:p>
    <w:p w:rsidR="00F13B76" w:rsidRPr="00C9335F" w:rsidRDefault="00F13B76" w:rsidP="00F13B7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9335F">
        <w:rPr>
          <w:sz w:val="20"/>
          <w:szCs w:val="20"/>
        </w:rPr>
        <w:t>Repeatable Read → Read committed, and everything seen the first time is seen the second time (and possible more).</w:t>
      </w:r>
    </w:p>
    <w:p w:rsidR="00F13B76" w:rsidRPr="00C9335F" w:rsidRDefault="00F13B76" w:rsidP="00F13B7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9335F">
        <w:rPr>
          <w:sz w:val="20"/>
          <w:szCs w:val="20"/>
        </w:rPr>
        <w:t xml:space="preserve">Read Committed </w:t>
      </w:r>
      <w:r w:rsidRPr="00C9335F">
        <w:rPr>
          <w:b/>
          <w:sz w:val="20"/>
          <w:szCs w:val="20"/>
        </w:rPr>
        <w:t xml:space="preserve">→ </w:t>
      </w:r>
      <w:proofErr w:type="gramStart"/>
      <w:r w:rsidRPr="00C9335F">
        <w:rPr>
          <w:sz w:val="20"/>
          <w:szCs w:val="20"/>
        </w:rPr>
        <w:t>You</w:t>
      </w:r>
      <w:proofErr w:type="gramEnd"/>
      <w:r w:rsidRPr="00C9335F">
        <w:rPr>
          <w:sz w:val="20"/>
          <w:szCs w:val="20"/>
        </w:rPr>
        <w:t xml:space="preserve"> only see transactions that have been committed.</w:t>
      </w:r>
    </w:p>
    <w:p w:rsidR="00F13B76" w:rsidRPr="00C9335F" w:rsidRDefault="00F13B76" w:rsidP="00F13B7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9335F">
        <w:rPr>
          <w:sz w:val="20"/>
          <w:szCs w:val="20"/>
        </w:rPr>
        <w:t>Read Uncommitted → Transactions see data even if the modifying transactions were not committed, and never are.</w:t>
      </w:r>
    </w:p>
    <w:p w:rsidR="00F13B76" w:rsidRDefault="00F13B76">
      <w:pPr>
        <w:rPr>
          <w:b/>
        </w:rPr>
      </w:pPr>
    </w:p>
    <w:p w:rsidR="001977D2" w:rsidRDefault="001977D2">
      <w:proofErr w:type="gramStart"/>
      <w:r w:rsidRPr="000D657D">
        <w:rPr>
          <w:b/>
          <w:u w:val="single"/>
        </w:rPr>
        <w:t>View</w:t>
      </w:r>
      <w:r w:rsidR="000D657D" w:rsidRPr="000D657D">
        <w:rPr>
          <w:b/>
          <w:u w:val="single"/>
        </w:rPr>
        <w:t>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B36C2A">
        <w:t>relation defined in terms of stored tables (base tables) and other views.</w:t>
      </w:r>
    </w:p>
    <w:p w:rsidR="00B36C2A" w:rsidRDefault="00B36C2A" w:rsidP="00B36C2A">
      <w:pPr>
        <w:pStyle w:val="ListParagraph"/>
        <w:numPr>
          <w:ilvl w:val="0"/>
          <w:numId w:val="3"/>
        </w:numPr>
      </w:pPr>
      <w:r>
        <w:t>Virtual =&gt; not stored in database, just a query for constructing the relation</w:t>
      </w:r>
    </w:p>
    <w:p w:rsidR="00B36C2A" w:rsidRDefault="00B36C2A" w:rsidP="00B36C2A">
      <w:pPr>
        <w:pStyle w:val="ListParagraph"/>
        <w:numPr>
          <w:ilvl w:val="0"/>
          <w:numId w:val="3"/>
        </w:numPr>
      </w:pPr>
      <w:r>
        <w:t>Materialized =&gt; actually constructed and stored</w:t>
      </w:r>
    </w:p>
    <w:p w:rsidR="00B36C2A" w:rsidRDefault="00B36C2A" w:rsidP="00B36C2A"/>
    <w:p w:rsidR="00B36C2A" w:rsidRDefault="00581D94" w:rsidP="00B36C2A">
      <w:r>
        <w:t>Views can be queried lik</w:t>
      </w:r>
      <w:r w:rsidR="002A3BC9">
        <w:t>e tables, but cannot be updated unless it satisfies certain conditions.</w:t>
      </w:r>
    </w:p>
    <w:p w:rsidR="00A56076" w:rsidRDefault="00702023" w:rsidP="00B36C2A">
      <w:r>
        <w:t>CREATE [MATERIALIZED | VIRTUAL] VIEW &lt;name&gt; AS &lt;query&gt;</w:t>
      </w:r>
      <w:r w:rsidR="00A7369F">
        <w:t xml:space="preserve"> // default is virtual</w:t>
      </w:r>
    </w:p>
    <w:p w:rsidR="000B2F32" w:rsidRDefault="000B2F32" w:rsidP="00B36C2A"/>
    <w:p w:rsidR="00A7369F" w:rsidRDefault="009613D9" w:rsidP="00B36C2A">
      <w:r>
        <w:t>Ex: CREATE VIEW test AS</w:t>
      </w:r>
    </w:p>
    <w:p w:rsidR="009613D9" w:rsidRDefault="009613D9" w:rsidP="009613D9">
      <w:r>
        <w:tab/>
      </w:r>
      <w:r w:rsidRPr="009613D9">
        <w:t>SELECT T1.StudentPID, T1.Number, T2.Number</w:t>
      </w:r>
      <w:r w:rsidRPr="009613D9">
        <w:tab/>
      </w:r>
      <w:r w:rsidRPr="009613D9">
        <w:tab/>
      </w:r>
    </w:p>
    <w:p w:rsidR="009613D9" w:rsidRPr="009613D9" w:rsidRDefault="009613D9" w:rsidP="009613D9">
      <w:pPr>
        <w:ind w:firstLine="720"/>
      </w:pPr>
      <w:r w:rsidRPr="009613D9">
        <w:t>FROM Take AS T1, Take AS T2</w:t>
      </w:r>
    </w:p>
    <w:p w:rsidR="009613D9" w:rsidRPr="009613D9" w:rsidRDefault="009613D9" w:rsidP="009613D9">
      <w:r>
        <w:tab/>
      </w:r>
      <w:r w:rsidRPr="009613D9">
        <w:t>WHERE (T1.StudentPID = T2.StudentPID)</w:t>
      </w:r>
    </w:p>
    <w:p w:rsidR="009613D9" w:rsidRPr="009613D9" w:rsidRDefault="009613D9" w:rsidP="009613D9">
      <w:r>
        <w:tab/>
      </w:r>
      <w:r w:rsidRPr="009613D9">
        <w:tab/>
        <w:t>AND (T1.DeptName = ’CS’)</w:t>
      </w:r>
    </w:p>
    <w:p w:rsidR="009613D9" w:rsidRPr="009613D9" w:rsidRDefault="009613D9" w:rsidP="009613D9">
      <w:r>
        <w:tab/>
      </w:r>
      <w:r w:rsidRPr="009613D9">
        <w:tab/>
        <w:t>AND (T2.DeptName = ’Math’);</w:t>
      </w:r>
    </w:p>
    <w:p w:rsidR="00702023" w:rsidRDefault="00702023" w:rsidP="00B36C2A"/>
    <w:p w:rsidR="00957128" w:rsidRDefault="009033CD" w:rsidP="00B36C2A">
      <w:proofErr w:type="spellStart"/>
      <w:proofErr w:type="gramStart"/>
      <w:r>
        <w:t>CanDrink</w:t>
      </w:r>
      <w:proofErr w:type="spellEnd"/>
      <w:r>
        <w:t>(</w:t>
      </w:r>
      <w:proofErr w:type="gramEnd"/>
      <w:r>
        <w:t>drinker, beer)</w:t>
      </w:r>
    </w:p>
    <w:p w:rsidR="009033CD" w:rsidRPr="009033CD" w:rsidRDefault="009033CD" w:rsidP="009033CD">
      <w:r w:rsidRPr="009033CD">
        <w:t xml:space="preserve">CREATE VIEW </w:t>
      </w:r>
      <w:proofErr w:type="spellStart"/>
      <w:r w:rsidRPr="009033CD">
        <w:t>CanDrink</w:t>
      </w:r>
      <w:proofErr w:type="spellEnd"/>
      <w:r w:rsidRPr="009033CD">
        <w:t xml:space="preserve"> AS</w:t>
      </w:r>
    </w:p>
    <w:p w:rsidR="009033CD" w:rsidRPr="009033CD" w:rsidRDefault="009033CD" w:rsidP="009033CD">
      <w:r>
        <w:tab/>
      </w:r>
      <w:r w:rsidRPr="009033CD">
        <w:t>SELECT drinker, beer</w:t>
      </w:r>
    </w:p>
    <w:p w:rsidR="009033CD" w:rsidRPr="009033CD" w:rsidRDefault="009033CD" w:rsidP="009033CD">
      <w:r>
        <w:tab/>
      </w:r>
      <w:r w:rsidRPr="009033CD">
        <w:t>FROM Frequents, Sells</w:t>
      </w:r>
    </w:p>
    <w:p w:rsidR="009033CD" w:rsidRDefault="009033CD" w:rsidP="009033CD">
      <w:r>
        <w:tab/>
      </w:r>
      <w:r w:rsidRPr="009033CD">
        <w:t xml:space="preserve">WHERE </w:t>
      </w:r>
      <w:proofErr w:type="spellStart"/>
      <w:r w:rsidRPr="009033CD">
        <w:t>Frequents.bar</w:t>
      </w:r>
      <w:proofErr w:type="spellEnd"/>
      <w:r w:rsidRPr="009033CD">
        <w:t xml:space="preserve"> = </w:t>
      </w:r>
      <w:proofErr w:type="spellStart"/>
      <w:r w:rsidRPr="009033CD">
        <w:t>Sells.bar</w:t>
      </w:r>
      <w:proofErr w:type="spellEnd"/>
      <w:r w:rsidRPr="009033CD">
        <w:t>;</w:t>
      </w:r>
    </w:p>
    <w:p w:rsidR="00060D20" w:rsidRDefault="00060D20" w:rsidP="009033CD"/>
    <w:p w:rsidR="00060D20" w:rsidRDefault="0095713E" w:rsidP="009033CD">
      <w:r>
        <w:lastRenderedPageBreak/>
        <w:t>Querying views (and limited modification):</w:t>
      </w:r>
    </w:p>
    <w:p w:rsidR="0095713E" w:rsidRDefault="0095713E" w:rsidP="0095713E">
      <w:pPr>
        <w:ind w:firstLine="720"/>
      </w:pPr>
      <w:r>
        <w:t xml:space="preserve">SELECT beer FROM </w:t>
      </w:r>
      <w:proofErr w:type="spellStart"/>
      <w:r>
        <w:t>CanDrink</w:t>
      </w:r>
      <w:proofErr w:type="spellEnd"/>
    </w:p>
    <w:p w:rsidR="0095713E" w:rsidRDefault="0095713E" w:rsidP="009033CD">
      <w:r>
        <w:tab/>
        <w:t>WHERE drinker = ‘Sally’</w:t>
      </w:r>
      <w:r w:rsidR="00ED72BE">
        <w:t>;</w:t>
      </w:r>
    </w:p>
    <w:p w:rsidR="00AB40D7" w:rsidRDefault="00AB40D7" w:rsidP="009033CD">
      <w:r>
        <w:rPr>
          <w:b/>
          <w:u w:val="single"/>
        </w:rPr>
        <w:t>Indexes</w:t>
      </w:r>
      <w:r>
        <w:t>:</w:t>
      </w:r>
    </w:p>
    <w:p w:rsidR="00AB40D7" w:rsidRDefault="00D1276C" w:rsidP="009033CD">
      <w:proofErr w:type="gramStart"/>
      <w:r>
        <w:t>index</w:t>
      </w:r>
      <w:proofErr w:type="gramEnd"/>
      <w:r>
        <w:t xml:space="preserve"> = data structure used to speed access to tuples of a relation, given values of one or more attributes</w:t>
      </w:r>
    </w:p>
    <w:p w:rsidR="00D1276C" w:rsidRDefault="00F46804" w:rsidP="009033CD">
      <w:r>
        <w:t xml:space="preserve">In a DBMS, it is </w:t>
      </w:r>
      <w:r>
        <w:rPr>
          <w:i/>
        </w:rPr>
        <w:t>always</w:t>
      </w:r>
      <w:r>
        <w:t xml:space="preserve"> stored as a balanced search tree with giant nodes called a </w:t>
      </w:r>
      <w:r>
        <w:rPr>
          <w:i/>
        </w:rPr>
        <w:t>B-tree</w:t>
      </w:r>
      <w:r>
        <w:t>.</w:t>
      </w:r>
    </w:p>
    <w:p w:rsidR="00DE4B40" w:rsidRDefault="00DE4B40" w:rsidP="009033CD"/>
    <w:p w:rsidR="00DE4B40" w:rsidRDefault="00DE4B40" w:rsidP="009033CD">
      <w:r>
        <w:t>There is no standard for declaring indexes!</w:t>
      </w:r>
    </w:p>
    <w:p w:rsidR="00DE4B40" w:rsidRDefault="00DE4B40" w:rsidP="009033CD">
      <w:r>
        <w:t xml:space="preserve">CREATE INDEX </w:t>
      </w:r>
      <w:proofErr w:type="spellStart"/>
      <w:r>
        <w:t>IndName</w:t>
      </w:r>
      <w:proofErr w:type="spellEnd"/>
      <w:r>
        <w:t xml:space="preserve"> ON </w:t>
      </w:r>
      <w:proofErr w:type="gramStart"/>
      <w:r>
        <w:t>Table(</w:t>
      </w:r>
      <w:proofErr w:type="gramEnd"/>
      <w:r>
        <w:t>attribute)</w:t>
      </w:r>
      <w:r w:rsidR="00077BBD">
        <w:t>;</w:t>
      </w:r>
    </w:p>
    <w:p w:rsidR="00077BBD" w:rsidRPr="00F46804" w:rsidRDefault="00077BBD" w:rsidP="009033CD">
      <w:r>
        <w:t xml:space="preserve">CREATE INDEX </w:t>
      </w:r>
      <w:proofErr w:type="spellStart"/>
      <w:r>
        <w:t>IndName</w:t>
      </w:r>
      <w:proofErr w:type="spellEnd"/>
      <w:r>
        <w:t xml:space="preserve"> ON </w:t>
      </w:r>
      <w:proofErr w:type="gramStart"/>
      <w:r>
        <w:t>Table(</w:t>
      </w:r>
      <w:proofErr w:type="gramEnd"/>
      <w:r>
        <w:t>a1, a2);</w:t>
      </w:r>
    </w:p>
    <w:p w:rsidR="009033CD" w:rsidRDefault="009033CD" w:rsidP="00B36C2A"/>
    <w:p w:rsidR="00000000" w:rsidRPr="00FC07CF" w:rsidRDefault="001A2BBE" w:rsidP="00FC07CF">
      <w:r w:rsidRPr="00FC07CF">
        <w:t xml:space="preserve">Given a value </w:t>
      </w:r>
      <w:r w:rsidRPr="00FC07CF">
        <w:rPr>
          <w:i/>
          <w:iCs/>
        </w:rPr>
        <w:t>v</w:t>
      </w:r>
      <w:r w:rsidRPr="00FC07CF">
        <w:t xml:space="preserve">, the index </w:t>
      </w:r>
      <w:r w:rsidRPr="00FC07CF">
        <w:t xml:space="preserve">takes us to only those tuples that have </w:t>
      </w:r>
      <w:proofErr w:type="gramStart"/>
      <w:r w:rsidRPr="00FC07CF">
        <w:rPr>
          <w:i/>
          <w:iCs/>
        </w:rPr>
        <w:t>v</w:t>
      </w:r>
      <w:r w:rsidRPr="00FC07CF">
        <w:t xml:space="preserve">  in</w:t>
      </w:r>
      <w:proofErr w:type="gramEnd"/>
      <w:r w:rsidRPr="00FC07CF">
        <w:t xml:space="preserve"> the attribute(s) of the index.</w:t>
      </w:r>
    </w:p>
    <w:p w:rsidR="00FC07CF" w:rsidRDefault="004821C2" w:rsidP="00B36C2A">
      <w:r>
        <w:t>An index speeds up any query it is applicable to.</w:t>
      </w:r>
    </w:p>
    <w:p w:rsidR="004821C2" w:rsidRDefault="004821C2" w:rsidP="00B36C2A">
      <w:r>
        <w:t>It slows down modifications on its relation as the index must also be modified.</w:t>
      </w:r>
    </w:p>
    <w:p w:rsidR="002F1CF4" w:rsidRDefault="002F1CF4">
      <w:pPr>
        <w:spacing w:after="200" w:line="276" w:lineRule="auto"/>
      </w:pPr>
      <w:r>
        <w:br w:type="page"/>
      </w:r>
    </w:p>
    <w:p w:rsidR="006D54B5" w:rsidRDefault="002F1CF4" w:rsidP="00B36C2A">
      <w:pPr>
        <w:rPr>
          <w:sz w:val="32"/>
          <w:szCs w:val="32"/>
        </w:rPr>
      </w:pPr>
      <w:r w:rsidRPr="002F1CF4">
        <w:rPr>
          <w:b/>
          <w:sz w:val="32"/>
          <w:szCs w:val="32"/>
          <w:u w:val="single"/>
        </w:rPr>
        <w:lastRenderedPageBreak/>
        <w:t xml:space="preserve">Lecture </w:t>
      </w:r>
      <w:proofErr w:type="gramStart"/>
      <w:r w:rsidRPr="002F1CF4">
        <w:rPr>
          <w:b/>
          <w:sz w:val="32"/>
          <w:szCs w:val="32"/>
          <w:u w:val="single"/>
        </w:rPr>
        <w:t>7</w:t>
      </w:r>
      <w:r w:rsidR="00ED0EF2">
        <w:rPr>
          <w:sz w:val="32"/>
          <w:szCs w:val="32"/>
        </w:rPr>
        <w:t xml:space="preserve"> :</w:t>
      </w:r>
      <w:proofErr w:type="gramEnd"/>
      <w:r w:rsidR="00ED0EF2">
        <w:rPr>
          <w:sz w:val="32"/>
          <w:szCs w:val="32"/>
        </w:rPr>
        <w:t xml:space="preserve"> Terminology</w:t>
      </w:r>
    </w:p>
    <w:p w:rsidR="00ED0EF2" w:rsidRDefault="00C6706D" w:rsidP="00B36C2A">
      <w:r>
        <w:t>Data model – describes high-level conceptual structuring of data</w:t>
      </w:r>
    </w:p>
    <w:p w:rsidR="00C6706D" w:rsidRDefault="00C6706D" w:rsidP="00B36C2A">
      <w:r>
        <w:t>Schema – describes how data is to be structured and stored in a database</w:t>
      </w:r>
    </w:p>
    <w:p w:rsidR="00C6706D" w:rsidRDefault="00C6706D" w:rsidP="00B36C2A">
      <w:r>
        <w:t>Data – actual ‘instance’ of database</w:t>
      </w:r>
    </w:p>
    <w:p w:rsidR="00000000" w:rsidRPr="00F3479C" w:rsidRDefault="001A2BBE" w:rsidP="00F3479C">
      <w:r w:rsidRPr="00F3479C">
        <w:t>Properties of a good data model:</w:t>
      </w:r>
    </w:p>
    <w:p w:rsidR="00000000" w:rsidRPr="00F3479C" w:rsidRDefault="001A2BBE" w:rsidP="00654F5D">
      <w:pPr>
        <w:pStyle w:val="ListParagraph"/>
        <w:numPr>
          <w:ilvl w:val="0"/>
          <w:numId w:val="6"/>
        </w:numPr>
      </w:pPr>
      <w:r w:rsidRPr="00F3479C">
        <w:t>It is easy to write correct and easy to understand queries.</w:t>
      </w:r>
    </w:p>
    <w:p w:rsidR="00000000" w:rsidRPr="00F3479C" w:rsidRDefault="001A2BBE" w:rsidP="00654F5D">
      <w:pPr>
        <w:pStyle w:val="ListParagraph"/>
        <w:numPr>
          <w:ilvl w:val="0"/>
          <w:numId w:val="6"/>
        </w:numPr>
      </w:pPr>
      <w:r w:rsidRPr="00F3479C">
        <w:t>Minor changes in the problem domain do not change the schema.</w:t>
      </w:r>
    </w:p>
    <w:p w:rsidR="00000000" w:rsidRPr="00F3479C" w:rsidRDefault="001A2BBE" w:rsidP="00654F5D">
      <w:pPr>
        <w:pStyle w:val="ListParagraph"/>
        <w:numPr>
          <w:ilvl w:val="0"/>
          <w:numId w:val="6"/>
        </w:numPr>
      </w:pPr>
      <w:r w:rsidRPr="00F3479C">
        <w:t xml:space="preserve">Major </w:t>
      </w:r>
      <w:r w:rsidRPr="00F3479C">
        <w:t>changes in the problem domain can be handled without too much difficulty.</w:t>
      </w:r>
    </w:p>
    <w:p w:rsidR="00000000" w:rsidRPr="00F3479C" w:rsidRDefault="001A2BBE" w:rsidP="00654F5D">
      <w:pPr>
        <w:pStyle w:val="ListParagraph"/>
        <w:numPr>
          <w:ilvl w:val="0"/>
          <w:numId w:val="6"/>
        </w:numPr>
      </w:pPr>
      <w:r w:rsidRPr="00F3479C">
        <w:t>Can support efficient database access.</w:t>
      </w:r>
    </w:p>
    <w:p w:rsidR="00C842D9" w:rsidRDefault="00C842D9" w:rsidP="00B36C2A"/>
    <w:p w:rsidR="00B52D1F" w:rsidRDefault="00122580" w:rsidP="00B36C2A">
      <w:r>
        <w:rPr>
          <w:b/>
          <w:u w:val="single"/>
        </w:rPr>
        <w:t>Entity Sets</w:t>
      </w:r>
    </w:p>
    <w:p w:rsidR="00122580" w:rsidRDefault="00122580" w:rsidP="00B36C2A">
      <w:r>
        <w:t>Entity – thing/object</w:t>
      </w:r>
    </w:p>
    <w:p w:rsidR="00122580" w:rsidRDefault="00122580" w:rsidP="00B36C2A">
      <w:r>
        <w:t>Entity set – collection of similar entities</w:t>
      </w:r>
    </w:p>
    <w:p w:rsidR="00122580" w:rsidRDefault="00122580" w:rsidP="00B36C2A">
      <w:r>
        <w:t>Attribute – property of entity set</w:t>
      </w:r>
    </w:p>
    <w:p w:rsidR="00A1711D" w:rsidRDefault="00E52B39" w:rsidP="00B36C2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87998</wp:posOffset>
                </wp:positionV>
                <wp:extent cx="1057275" cy="827037"/>
                <wp:effectExtent l="0" t="0" r="2857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27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B39" w:rsidRDefault="00E52B39" w:rsidP="00E52B39">
                            <w:pPr>
                              <w:jc w:val="center"/>
                            </w:pPr>
                            <w:r>
                              <w:t>Entity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49pt;margin-top:6.95pt;width:83.25pt;height:6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" fillcolor="#4f81bd [3204]" strokecolor="#243f60 [1604]" strokeweight="2pt">
                <v:textbox>
                  <w:txbxContent>
                    <w:p w:rsidR="00E52B39" w:rsidRDefault="00E52B39" w:rsidP="00E52B39">
                      <w:pPr>
                        <w:jc w:val="center"/>
                      </w:pPr>
                      <w:r>
                        <w:t>Entity 2</w:t>
                      </w:r>
                    </w:p>
                  </w:txbxContent>
                </v:textbox>
              </v:rect>
            </w:pict>
          </mc:Fallback>
        </mc:AlternateContent>
      </w:r>
    </w:p>
    <w:p w:rsidR="00E61040" w:rsidRPr="00122580" w:rsidRDefault="00FD6C72" w:rsidP="00B36C2A"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14605</wp:posOffset>
                </wp:positionV>
                <wp:extent cx="733425" cy="569595"/>
                <wp:effectExtent l="0" t="0" r="28575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69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6C72" w:rsidRDefault="00FD6C72" w:rsidP="00FD6C72">
                            <w:pPr>
                              <w:jc w:val="center"/>
                            </w:pPr>
                            <w:proofErr w:type="gramStart"/>
                            <w:r>
                              <w:t>attribute</w:t>
                            </w:r>
                            <w:proofErr w:type="gramEnd"/>
                          </w:p>
                          <w:p w:rsidR="00FD6C72" w:rsidRDefault="00FD6C72" w:rsidP="00FD6C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7" style="position:absolute;margin-left:367.5pt;margin-top:1.15pt;width:57.75pt;height:44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" fillcolor="#4f81bd [3204]" strokecolor="#243f60 [1604]" strokeweight="2pt">
                <v:textbox>
                  <w:txbxContent>
                    <w:p w:rsidR="00FD6C72" w:rsidRDefault="00FD6C72" w:rsidP="00FD6C72">
                      <w:pPr>
                        <w:jc w:val="center"/>
                      </w:pPr>
                      <w:proofErr w:type="gramStart"/>
                      <w:r>
                        <w:t>attribute</w:t>
                      </w:r>
                      <w:proofErr w:type="gramEnd"/>
                    </w:p>
                    <w:p w:rsidR="00FD6C72" w:rsidRDefault="00FD6C72" w:rsidP="00FD6C7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52B39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2047874</wp:posOffset>
                </wp:positionH>
                <wp:positionV relativeFrom="paragraph">
                  <wp:posOffset>14605</wp:posOffset>
                </wp:positionV>
                <wp:extent cx="1476375" cy="1428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.15pt" to="277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" strokecolor="#4579b8 [3044]"/>
            </w:pict>
          </mc:Fallback>
        </mc:AlternateContent>
      </w:r>
      <w:r w:rsidR="003D217C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E5937" wp14:editId="56815D15">
                <wp:simplePos x="0" y="0"/>
                <wp:positionH relativeFrom="column">
                  <wp:posOffset>1666875</wp:posOffset>
                </wp:positionH>
                <wp:positionV relativeFrom="paragraph">
                  <wp:posOffset>78740</wp:posOffset>
                </wp:positionV>
                <wp:extent cx="742950" cy="571500"/>
                <wp:effectExtent l="104775" t="123825" r="66675" b="1238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29040">
                          <a:off x="0" y="0"/>
                          <a:ext cx="74295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17C" w:rsidRPr="003D217C" w:rsidRDefault="003D217C" w:rsidP="003D21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D217C">
                              <w:rPr>
                                <w:sz w:val="18"/>
                                <w:szCs w:val="18"/>
                              </w:rPr>
                              <w:t>relationship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31.25pt;margin-top:6.2pt;width:58.5pt;height:45pt;rotation:-3900441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" adj="4154" fillcolor="#4f81bd [3204]" strokecolor="#243f60 [1604]" strokeweight="2pt">
                <v:textbox>
                  <w:txbxContent>
                    <w:p w:rsidR="003D217C" w:rsidRPr="003D217C" w:rsidRDefault="003D217C" w:rsidP="003D21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D217C">
                        <w:rPr>
                          <w:sz w:val="18"/>
                          <w:szCs w:val="18"/>
                        </w:rPr>
                        <w:t>relationship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05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CE11F" wp14:editId="23B52AB8">
                <wp:simplePos x="0" y="0"/>
                <wp:positionH relativeFrom="column">
                  <wp:posOffset>114300</wp:posOffset>
                </wp:positionH>
                <wp:positionV relativeFrom="paragraph">
                  <wp:posOffset>14605</wp:posOffset>
                </wp:positionV>
                <wp:extent cx="1162050" cy="714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5C3" w:rsidRDefault="00EE05C3" w:rsidP="00EE05C3">
                            <w: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9pt;margin-top:1.15pt;width:91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" fillcolor="#4f81bd [3204]" strokecolor="#243f60 [1604]" strokeweight="2pt">
                <v:textbox>
                  <w:txbxContent>
                    <w:p w:rsidR="00EE05C3" w:rsidRDefault="00EE05C3" w:rsidP="00EE05C3">
                      <w:r>
                        <w:t>Entity</w:t>
                      </w:r>
                    </w:p>
                  </w:txbxContent>
                </v:textbox>
              </v:rect>
            </w:pict>
          </mc:Fallback>
        </mc:AlternateContent>
      </w:r>
    </w:p>
    <w:p w:rsidR="00EE05C3" w:rsidRDefault="00FD6C72" w:rsidP="00B36C2A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152400</wp:posOffset>
                </wp:positionV>
                <wp:extent cx="5810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12pt" to="37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" strokecolor="#4579b8 [3044]"/>
            </w:pict>
          </mc:Fallback>
        </mc:AlternateContent>
      </w:r>
      <w:r w:rsidR="003D217C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4A11E" wp14:editId="1615F8A8">
                <wp:simplePos x="0" y="0"/>
                <wp:positionH relativeFrom="column">
                  <wp:posOffset>2305050</wp:posOffset>
                </wp:positionH>
                <wp:positionV relativeFrom="paragraph">
                  <wp:posOffset>152400</wp:posOffset>
                </wp:positionV>
                <wp:extent cx="168000" cy="493662"/>
                <wp:effectExtent l="0" t="0" r="2286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000" cy="493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2pt" to="194.7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" strokecolor="#4579b8 [3044]"/>
            </w:pict>
          </mc:Fallback>
        </mc:AlternateContent>
      </w:r>
      <w:r w:rsidR="00EE05C3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10924" wp14:editId="30F88830">
                <wp:simplePos x="0" y="0"/>
                <wp:positionH relativeFrom="column">
                  <wp:posOffset>1276350</wp:posOffset>
                </wp:positionH>
                <wp:positionV relativeFrom="paragraph">
                  <wp:posOffset>210820</wp:posOffset>
                </wp:positionV>
                <wp:extent cx="5238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16.6pt" to="141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" strokecolor="#4579b8 [3044]"/>
            </w:pict>
          </mc:Fallback>
        </mc:AlternateContent>
      </w:r>
    </w:p>
    <w:p w:rsidR="00EE05C3" w:rsidRDefault="00BC3092" w:rsidP="00B36C2A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218440</wp:posOffset>
                </wp:positionV>
                <wp:extent cx="828675" cy="7048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7.2pt" to="389.2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" strokecolor="#4579b8 [3044]"/>
            </w:pict>
          </mc:Fallback>
        </mc:AlternateContent>
      </w:r>
    </w:p>
    <w:p w:rsidR="00EE05C3" w:rsidRDefault="00BC3092" w:rsidP="00B36C2A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150127</wp:posOffset>
                </wp:positionV>
                <wp:extent cx="1143000" cy="601713"/>
                <wp:effectExtent l="0" t="0" r="1905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1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092" w:rsidRDefault="00BC3092" w:rsidP="00BC3092">
                            <w:pPr>
                              <w:jc w:val="center"/>
                            </w:pPr>
                            <w:r>
                              <w:t>Entity 2 subclass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468.75pt;margin-top:11.8pt;width:90pt;height:4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" fillcolor="#4f81bd [3204]" strokecolor="#243f60 [1604]" strokeweight="2pt">
                <v:textbox>
                  <w:txbxContent>
                    <w:p w:rsidR="00BC3092" w:rsidRDefault="00BC3092" w:rsidP="00BC3092">
                      <w:pPr>
                        <w:jc w:val="center"/>
                      </w:pPr>
                      <w:r>
                        <w:t>Entity 2 subclass</w:t>
                      </w:r>
                    </w:p>
                  </w:txbxContent>
                </v:textbox>
              </v:rect>
            </w:pict>
          </mc:Fallback>
        </mc:AlternateContent>
      </w:r>
      <w:r w:rsidR="00E52B39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EEC39" wp14:editId="19393741">
                <wp:simplePos x="0" y="0"/>
                <wp:positionH relativeFrom="column">
                  <wp:posOffset>2305050</wp:posOffset>
                </wp:positionH>
                <wp:positionV relativeFrom="paragraph">
                  <wp:posOffset>113030</wp:posOffset>
                </wp:positionV>
                <wp:extent cx="771525" cy="6381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5C3" w:rsidRDefault="00EE05C3" w:rsidP="00EE05C3">
                            <w:pPr>
                              <w:jc w:val="center"/>
                            </w:pPr>
                            <w:proofErr w:type="gramStart"/>
                            <w:r>
                              <w:t>attribute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margin-left:181.5pt;margin-top:8.9pt;width:60.7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" fillcolor="#4f81bd [3204]" strokecolor="#243f60 [1604]" strokeweight="2pt">
                <v:textbox>
                  <w:txbxContent>
                    <w:p w:rsidR="00EE05C3" w:rsidRDefault="00EE05C3" w:rsidP="00EE05C3">
                      <w:pPr>
                        <w:jc w:val="center"/>
                      </w:pPr>
                      <w:proofErr w:type="gramStart"/>
                      <w:r>
                        <w:t>attribute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7242E0" w:rsidRDefault="00BC3092" w:rsidP="00B36C2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141605</wp:posOffset>
                </wp:positionV>
                <wp:extent cx="781050" cy="485775"/>
                <wp:effectExtent l="0" t="0" r="19050" b="28575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85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092" w:rsidRDefault="00BC3092" w:rsidP="00BC309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isa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32" type="#_x0000_t5" style="position:absolute;margin-left:357.75pt;margin-top:11.15pt;width:61.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" fillcolor="#4f81bd [3204]" strokecolor="#243f60 [1604]" strokeweight="2pt">
                <v:textbox>
                  <w:txbxContent>
                    <w:p w:rsidR="00BC3092" w:rsidRDefault="00BC3092" w:rsidP="00BC309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isa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242E0" w:rsidRDefault="00BC3092" w:rsidP="00B36C2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5076824</wp:posOffset>
                </wp:positionH>
                <wp:positionV relativeFrom="paragraph">
                  <wp:posOffset>98425</wp:posOffset>
                </wp:positionV>
                <wp:extent cx="1019175" cy="1428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7.75pt" to="480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" strokecolor="#4579b8 [3044]"/>
            </w:pict>
          </mc:Fallback>
        </mc:AlternateContent>
      </w:r>
    </w:p>
    <w:p w:rsidR="007242E0" w:rsidRDefault="007242E0" w:rsidP="00B36C2A"/>
    <w:p w:rsidR="007242E0" w:rsidRDefault="007242E0" w:rsidP="00B36C2A"/>
    <w:p w:rsidR="001027C1" w:rsidRDefault="00195195" w:rsidP="00B36C2A">
      <w:r>
        <w:t>Value of a relationship is a set of lists of currently related entities, one from each of the related entity sets.</w:t>
      </w:r>
    </w:p>
    <w:p w:rsidR="00195195" w:rsidRDefault="00DC7F29" w:rsidP="00B36C2A">
      <w:r>
        <w:t>Show a many-one relationship by an arrow entering the ‘one’ side.</w:t>
      </w:r>
    </w:p>
    <w:p w:rsidR="00607633" w:rsidRDefault="00607633" w:rsidP="00B36C2A">
      <w:r>
        <w:t>Show a one-one relationship by an arrow entering both e</w:t>
      </w:r>
      <w:r w:rsidR="00E24455">
        <w:t>ntity sets.</w:t>
      </w:r>
    </w:p>
    <w:p w:rsidR="00001DD0" w:rsidRDefault="00926FBB" w:rsidP="00B36C2A">
      <w:proofErr w:type="gramStart"/>
      <w:r>
        <w:t>Rounded arrow – exactly one.</w:t>
      </w:r>
      <w:proofErr w:type="gramEnd"/>
    </w:p>
    <w:p w:rsidR="00D97D6A" w:rsidRDefault="00D97D6A" w:rsidP="00B36C2A">
      <w:r>
        <w:t>Parallel relationships:</w:t>
      </w:r>
    </w:p>
    <w:p w:rsidR="00926FBB" w:rsidRDefault="00D97D6A" w:rsidP="00B36C2A">
      <w:r>
        <w:rPr>
          <w:noProof/>
        </w:rPr>
        <w:lastRenderedPageBreak/>
        <w:drawing>
          <wp:inline distT="0" distB="0" distL="0" distR="0" wp14:anchorId="6CFCD77A" wp14:editId="3C4C0D05">
            <wp:extent cx="5943600" cy="2348865"/>
            <wp:effectExtent l="0" t="0" r="0" b="0"/>
            <wp:docPr id="30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07633" w:rsidRDefault="00607633" w:rsidP="00B36C2A"/>
    <w:p w:rsidR="001E14BD" w:rsidRDefault="001E14BD">
      <w:pPr>
        <w:spacing w:after="200" w:line="276" w:lineRule="auto"/>
      </w:pPr>
      <w:r>
        <w:br w:type="page"/>
      </w:r>
    </w:p>
    <w:p w:rsidR="003D5DA8" w:rsidRPr="001A534B" w:rsidRDefault="001E14BD" w:rsidP="00B36C2A">
      <w:pPr>
        <w:rPr>
          <w:sz w:val="32"/>
          <w:szCs w:val="32"/>
        </w:rPr>
      </w:pPr>
      <w:r w:rsidRPr="001E14BD">
        <w:rPr>
          <w:b/>
          <w:sz w:val="32"/>
          <w:szCs w:val="32"/>
          <w:u w:val="single"/>
        </w:rPr>
        <w:lastRenderedPageBreak/>
        <w:t xml:space="preserve">Lecture </w:t>
      </w:r>
      <w:proofErr w:type="gramStart"/>
      <w:r w:rsidRPr="001E14BD">
        <w:rPr>
          <w:b/>
          <w:sz w:val="32"/>
          <w:szCs w:val="32"/>
          <w:u w:val="single"/>
        </w:rPr>
        <w:t>8</w:t>
      </w:r>
      <w:r w:rsidR="001A534B">
        <w:rPr>
          <w:sz w:val="32"/>
          <w:szCs w:val="32"/>
        </w:rPr>
        <w:t xml:space="preserve"> :</w:t>
      </w:r>
      <w:proofErr w:type="gramEnd"/>
      <w:r w:rsidR="001A534B">
        <w:rPr>
          <w:sz w:val="32"/>
          <w:szCs w:val="32"/>
        </w:rPr>
        <w:t xml:space="preserve"> Constraints</w:t>
      </w:r>
    </w:p>
    <w:p w:rsidR="00A10D6A" w:rsidRDefault="00E11675" w:rsidP="00B36C2A">
      <w:r>
        <w:t>Keys are attributes or sets of attributes uniquely identifying an entity within the entity set.</w:t>
      </w:r>
    </w:p>
    <w:p w:rsidR="00E11675" w:rsidRDefault="001B7B66" w:rsidP="00B36C2A">
      <w:r>
        <w:t>Referential integrity constraints require a value referred to actually exists</w:t>
      </w:r>
      <w:r w:rsidR="000D69EC">
        <w:t xml:space="preserve"> in the database</w:t>
      </w:r>
      <w:r>
        <w:t>.</w:t>
      </w:r>
    </w:p>
    <w:p w:rsidR="00000000" w:rsidRDefault="001A2BBE" w:rsidP="00650BE4">
      <w:r w:rsidRPr="00650BE4">
        <w:t>A key for an entity set E is a set K of one or more attributes such that given any two en</w:t>
      </w:r>
      <w:r w:rsidRPr="00650BE4">
        <w:t>tities e1 and e2 in E, e1 and e2 cannot have identical values for all the attributes in K.</w:t>
      </w:r>
    </w:p>
    <w:p w:rsidR="0054037F" w:rsidRDefault="0054037F" w:rsidP="00650BE4">
      <w:r>
        <w:t>Key attributes in E/R diagrams should be underlined.</w:t>
      </w:r>
    </w:p>
    <w:p w:rsidR="00000000" w:rsidRPr="00B662BF" w:rsidRDefault="001A2BBE" w:rsidP="00B662BF">
      <w:r w:rsidRPr="00B662BF">
        <w:t xml:space="preserve">Entity set </w:t>
      </w:r>
      <w:r w:rsidRPr="00B662BF">
        <w:rPr>
          <w:i/>
          <w:iCs/>
        </w:rPr>
        <w:t>E</w:t>
      </w:r>
      <w:r w:rsidRPr="00B662BF">
        <w:t xml:space="preserve"> is said to be </w:t>
      </w:r>
      <w:r w:rsidRPr="00B662BF">
        <w:rPr>
          <w:i/>
          <w:iCs/>
        </w:rPr>
        <w:t>weak</w:t>
      </w:r>
      <w:r w:rsidRPr="00B662BF">
        <w:t xml:space="preserve"> if in order to identify entities of </w:t>
      </w:r>
      <w:proofErr w:type="gramStart"/>
      <w:r w:rsidRPr="00B662BF">
        <w:rPr>
          <w:i/>
          <w:iCs/>
        </w:rPr>
        <w:t>E</w:t>
      </w:r>
      <w:r w:rsidRPr="00B662BF">
        <w:t xml:space="preserve">  uniquely</w:t>
      </w:r>
      <w:proofErr w:type="gramEnd"/>
      <w:r w:rsidRPr="00B662BF">
        <w:t>, we need to foll</w:t>
      </w:r>
      <w:r w:rsidRPr="00B662BF">
        <w:t xml:space="preserve">ow one or more many-one relationships from </w:t>
      </w:r>
      <w:r w:rsidRPr="00B662BF">
        <w:rPr>
          <w:i/>
          <w:iCs/>
        </w:rPr>
        <w:t>E</w:t>
      </w:r>
      <w:r w:rsidRPr="00B662BF">
        <w:t xml:space="preserve">  and include the key of the related entities from the connected entity sets.</w:t>
      </w:r>
    </w:p>
    <w:p w:rsidR="0054037F" w:rsidRPr="00650BE4" w:rsidRDefault="00F37A0A" w:rsidP="00650BE4">
      <w:r>
        <w:rPr>
          <w:noProof/>
        </w:rPr>
        <w:drawing>
          <wp:inline distT="0" distB="0" distL="0" distR="0" wp14:anchorId="4B61FD46" wp14:editId="2A2ADDEA">
            <wp:extent cx="3609975" cy="129280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530" cy="129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66" w:rsidRDefault="007410F5" w:rsidP="00B36C2A">
      <w:r>
        <w:t>Two</w:t>
      </w:r>
      <w:r w:rsidR="002A3E6A">
        <w:t xml:space="preserve"> players may have the same </w:t>
      </w:r>
      <w:proofErr w:type="gramStart"/>
      <w:r w:rsidR="002A3E6A">
        <w:t>name,</w:t>
      </w:r>
      <w:proofErr w:type="gramEnd"/>
      <w:r w:rsidR="002A3E6A">
        <w:t xml:space="preserve"> players on 2 teams could have the same number. Together with Team, number should be unique.</w:t>
      </w:r>
    </w:p>
    <w:p w:rsidR="00000000" w:rsidRPr="00BA7A93" w:rsidRDefault="001A2BBE" w:rsidP="00BA7A93">
      <w:r w:rsidRPr="00BA7A93">
        <w:t>The key for a weak entity set is its own underlined attributes and the keys for the su</w:t>
      </w:r>
      <w:r w:rsidRPr="00BA7A93">
        <w:t>pporting entity sets.</w:t>
      </w:r>
    </w:p>
    <w:p w:rsidR="00437E9E" w:rsidRDefault="007C39A7" w:rsidP="00B36C2A">
      <w:r>
        <w:rPr>
          <w:b/>
          <w:u w:val="single"/>
        </w:rPr>
        <w:t>Design</w:t>
      </w:r>
      <w:r>
        <w:t>:</w:t>
      </w:r>
    </w:p>
    <w:p w:rsidR="007C39A7" w:rsidRDefault="00A556A8" w:rsidP="00B36C2A">
      <w:r>
        <w:t>Be faithful to the specification of the application.</w:t>
      </w:r>
    </w:p>
    <w:p w:rsidR="00F02F86" w:rsidRDefault="00F02F86" w:rsidP="00F02F86">
      <w:pPr>
        <w:pStyle w:val="ListParagraph"/>
        <w:numPr>
          <w:ilvl w:val="0"/>
          <w:numId w:val="10"/>
        </w:numPr>
      </w:pPr>
      <w:r>
        <w:t>No meaningless/unnecessary attributes.</w:t>
      </w:r>
    </w:p>
    <w:p w:rsidR="0015046B" w:rsidRDefault="0015046B" w:rsidP="00F02F86">
      <w:pPr>
        <w:pStyle w:val="ListParagraph"/>
        <w:numPr>
          <w:ilvl w:val="0"/>
          <w:numId w:val="10"/>
        </w:numPr>
      </w:pPr>
      <w:r>
        <w:t>Define multiplicity appropriately.</w:t>
      </w:r>
    </w:p>
    <w:p w:rsidR="00A556A8" w:rsidRDefault="00A556A8" w:rsidP="00B36C2A">
      <w:r>
        <w:t>Avoid redundancy.</w:t>
      </w:r>
    </w:p>
    <w:p w:rsidR="002E2F2B" w:rsidRDefault="002E2F2B" w:rsidP="002E2F2B">
      <w:pPr>
        <w:pStyle w:val="ListParagraph"/>
        <w:numPr>
          <w:ilvl w:val="0"/>
          <w:numId w:val="11"/>
        </w:numPr>
      </w:pPr>
      <w:r>
        <w:t>Saying the same thing in 2 different ways.</w:t>
      </w:r>
    </w:p>
    <w:p w:rsidR="002E2F2B" w:rsidRDefault="002E2F2B" w:rsidP="002E2F2B">
      <w:pPr>
        <w:pStyle w:val="ListParagraph"/>
        <w:numPr>
          <w:ilvl w:val="0"/>
          <w:numId w:val="11"/>
        </w:numPr>
      </w:pPr>
      <w:r>
        <w:t>Wastes space and encourages inconsistency.</w:t>
      </w:r>
      <w:r w:rsidR="002D601E">
        <w:t xml:space="preserve"> (change one of the repeated attributes but not the other)</w:t>
      </w:r>
    </w:p>
    <w:p w:rsidR="00A556A8" w:rsidRDefault="00A556A8" w:rsidP="00B36C2A">
      <w:r>
        <w:t>Keep the entities and relationship simple. (</w:t>
      </w:r>
      <w:proofErr w:type="gramStart"/>
      <w:r>
        <w:t>don’t</w:t>
      </w:r>
      <w:proofErr w:type="gramEnd"/>
      <w:r>
        <w:t xml:space="preserve"> use an entity set with an attribute will do)</w:t>
      </w:r>
    </w:p>
    <w:p w:rsidR="00EC2C1C" w:rsidRDefault="00EC2C1C" w:rsidP="00EC2C1C">
      <w:pPr>
        <w:pStyle w:val="ListParagraph"/>
        <w:numPr>
          <w:ilvl w:val="0"/>
          <w:numId w:val="12"/>
        </w:numPr>
      </w:pPr>
      <w:r>
        <w:t>An entity should have at least one non</w:t>
      </w:r>
      <w:r w:rsidR="00D923BA">
        <w:t>-</w:t>
      </w:r>
      <w:r>
        <w:t>key attribute, and/or is the many in a many-one or many-many relationship.</w:t>
      </w:r>
    </w:p>
    <w:p w:rsidR="00A556A8" w:rsidRDefault="00A556A8" w:rsidP="00B36C2A">
      <w:r>
        <w:t>Select the right relationships.</w:t>
      </w:r>
    </w:p>
    <w:p w:rsidR="002007AA" w:rsidRDefault="002007AA" w:rsidP="002007AA">
      <w:pPr>
        <w:pStyle w:val="ListParagraph"/>
        <w:numPr>
          <w:ilvl w:val="0"/>
          <w:numId w:val="13"/>
        </w:numPr>
      </w:pPr>
      <w:r>
        <w:t>Do not add unnecessary relationships, i.e. relationships that may be deduced from another.</w:t>
      </w:r>
    </w:p>
    <w:p w:rsidR="00A556A8" w:rsidRDefault="00A556A8" w:rsidP="00B36C2A">
      <w:r>
        <w:t>Select the right type of element.</w:t>
      </w:r>
    </w:p>
    <w:p w:rsidR="004E42A8" w:rsidRDefault="004E42A8" w:rsidP="004E42A8">
      <w:pPr>
        <w:pStyle w:val="ListParagraph"/>
        <w:numPr>
          <w:ilvl w:val="0"/>
          <w:numId w:val="14"/>
        </w:numPr>
      </w:pPr>
      <w:r>
        <w:lastRenderedPageBreak/>
        <w:t>If, for an entity set E, all relationships involving E have arrows entering E, attributes of E collectively identify an entity (no dependent attributes), and no relationship involves E more than once, then:</w:t>
      </w:r>
    </w:p>
    <w:p w:rsidR="004E42A8" w:rsidRDefault="004E42A8" w:rsidP="004E42A8">
      <w:pPr>
        <w:pStyle w:val="ListParagraph"/>
        <w:numPr>
          <w:ilvl w:val="1"/>
          <w:numId w:val="14"/>
        </w:numPr>
      </w:pPr>
      <w:r>
        <w:t>replace E as follows: if there is a many-one relationship R from an entity set F to E, remove R and make the attributes of E be attributes of F, OR if there is a multi-way relationship R with an arrow to E, make the attributes of E be new attributes of R and remove the arrow from R to E.</w:t>
      </w:r>
    </w:p>
    <w:p w:rsidR="00A556A8" w:rsidRDefault="00A556A8" w:rsidP="00B36C2A">
      <w:r>
        <w:t>Limit the use of weak entity sets.</w:t>
      </w:r>
    </w:p>
    <w:p w:rsidR="00A556A8" w:rsidRDefault="000F6291" w:rsidP="000F6291">
      <w:pPr>
        <w:pStyle w:val="ListParagraph"/>
        <w:numPr>
          <w:ilvl w:val="0"/>
          <w:numId w:val="15"/>
        </w:numPr>
      </w:pPr>
      <w:r>
        <w:t xml:space="preserve">We need weak entity sets usually when there is no global authority capable of creating unique IDs. </w:t>
      </w:r>
    </w:p>
    <w:p w:rsidR="00000000" w:rsidRPr="0062069A" w:rsidRDefault="0062069A" w:rsidP="0062069A">
      <w:pPr>
        <w:ind w:left="720"/>
      </w:pPr>
      <w:r>
        <w:t xml:space="preserve">Ex: </w:t>
      </w:r>
      <w:r w:rsidR="001A2BBE" w:rsidRPr="0062069A">
        <w:t>it is unlikely that there could be an agreement to assign unique player numbers across all football t</w:t>
      </w:r>
      <w:r w:rsidR="001A2BBE" w:rsidRPr="0062069A">
        <w:t>eams in the world.</w:t>
      </w:r>
    </w:p>
    <w:p w:rsidR="0062069A" w:rsidRDefault="0062069A" w:rsidP="00C97390"/>
    <w:p w:rsidR="00C97390" w:rsidRDefault="002F72FC" w:rsidP="00C97390">
      <w:r>
        <w:t>Some relationships that appear to be non-binary may be better represented using binary relationships.</w:t>
      </w:r>
      <w:r w:rsidR="00A31864">
        <w:t xml:space="preserve"> (</w:t>
      </w:r>
      <w:proofErr w:type="gramStart"/>
      <w:r w:rsidR="00A31864">
        <w:t>ex</w:t>
      </w:r>
      <w:proofErr w:type="gramEnd"/>
      <w:r w:rsidR="007953AF">
        <w:t>:</w:t>
      </w:r>
      <w:r w:rsidR="00A31864">
        <w:t xml:space="preserve"> parents, relating child to parent is best replaced by 2 binary relationships father and mother.</w:t>
      </w:r>
    </w:p>
    <w:p w:rsidR="007953AF" w:rsidRDefault="007953AF" w:rsidP="00C97390"/>
    <w:p w:rsidR="0028409A" w:rsidRPr="0028409A" w:rsidRDefault="0028409A" w:rsidP="00C97390">
      <w:r w:rsidRPr="0028409A">
        <w:rPr>
          <w:b/>
          <w:u w:val="single"/>
        </w:rPr>
        <w:t>E/R Diagrams to Relations</w:t>
      </w:r>
      <w:r>
        <w:t>:</w:t>
      </w:r>
    </w:p>
    <w:p w:rsidR="00800B5B" w:rsidRDefault="00A02A29" w:rsidP="00C97390">
      <w:r>
        <w:rPr>
          <w:noProof/>
        </w:rPr>
        <w:drawing>
          <wp:inline distT="0" distB="0" distL="0" distR="0" wp14:anchorId="2103FB58">
            <wp:extent cx="3424448" cy="164282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61" cy="164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31DE" w:rsidRDefault="00B431DE" w:rsidP="00C97390"/>
    <w:p w:rsidR="00000000" w:rsidRPr="00A05015" w:rsidRDefault="001A2BBE" w:rsidP="00A05015">
      <w:r w:rsidRPr="00A05015">
        <w:t>For</w:t>
      </w:r>
      <w:r w:rsidRPr="00A05015">
        <w:t xml:space="preserve"> each entity set, create a relation with the same name and with the same set of attributes.</w:t>
      </w:r>
    </w:p>
    <w:p w:rsidR="00000000" w:rsidRPr="00A05015" w:rsidRDefault="001A2BBE" w:rsidP="00A05015">
      <w:r w:rsidRPr="00A05015">
        <w:t xml:space="preserve">For each weak entity set W, create a relation with the same name whose attributes are </w:t>
      </w:r>
    </w:p>
    <w:p w:rsidR="00000000" w:rsidRPr="00A05015" w:rsidRDefault="001A2BBE" w:rsidP="00A05015">
      <w:pPr>
        <w:ind w:firstLine="720"/>
      </w:pPr>
      <w:r w:rsidRPr="00A05015">
        <w:t xml:space="preserve">Attributes of W and </w:t>
      </w:r>
    </w:p>
    <w:p w:rsidR="00000000" w:rsidRPr="00A05015" w:rsidRDefault="001A2BBE" w:rsidP="00A05015">
      <w:pPr>
        <w:ind w:firstLine="720"/>
      </w:pPr>
      <w:r w:rsidRPr="00A05015">
        <w:t xml:space="preserve">Key attributes of the other entity sets that help form the key for W. </w:t>
      </w:r>
    </w:p>
    <w:p w:rsidR="00000000" w:rsidRPr="00327ED4" w:rsidRDefault="001A2BBE" w:rsidP="00327ED4">
      <w:r w:rsidRPr="00327ED4">
        <w:t>For each non-supporting relationship, create a relation with the same name whose attributes are</w:t>
      </w:r>
    </w:p>
    <w:p w:rsidR="00000000" w:rsidRPr="00327ED4" w:rsidRDefault="001A2BBE" w:rsidP="00327ED4">
      <w:pPr>
        <w:ind w:firstLine="720"/>
      </w:pPr>
      <w:proofErr w:type="gramStart"/>
      <w:r w:rsidRPr="00327ED4">
        <w:t>Attributes of the relationship itself.</w:t>
      </w:r>
      <w:proofErr w:type="gramEnd"/>
    </w:p>
    <w:p w:rsidR="00000000" w:rsidRPr="00327ED4" w:rsidRDefault="001A2BBE" w:rsidP="00327ED4">
      <w:pPr>
        <w:ind w:firstLine="720"/>
      </w:pPr>
      <w:r w:rsidRPr="00327ED4">
        <w:t>Key attributes of the connected entity sets (even if they are weak).</w:t>
      </w:r>
    </w:p>
    <w:p w:rsidR="00B431DE" w:rsidRDefault="00B431DE" w:rsidP="00C97390"/>
    <w:p w:rsidR="001A2BBE" w:rsidRDefault="001A2BBE" w:rsidP="00C97390">
      <w:r>
        <w:rPr>
          <w:noProof/>
        </w:rPr>
        <w:lastRenderedPageBreak/>
        <w:drawing>
          <wp:inline distT="0" distB="0" distL="0" distR="0" wp14:anchorId="6752DBB5" wp14:editId="70C3A031">
            <wp:extent cx="4762500" cy="1706188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818" cy="1707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1538F" wp14:editId="2E7F6E7D">
            <wp:extent cx="3343237" cy="19596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37" cy="195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E8D92" wp14:editId="4E4A03EA">
            <wp:extent cx="4069595" cy="212407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725" cy="2128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86BDC" wp14:editId="167EC299">
            <wp:extent cx="3657600" cy="2363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843" cy="236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0" w:rsidRPr="001A2BBE" w:rsidRDefault="001A2BBE" w:rsidP="001A2BBE">
      <w:pPr>
        <w:rPr>
          <w:noProof/>
        </w:rPr>
      </w:pPr>
      <w:r>
        <w:rPr>
          <w:noProof/>
        </w:rPr>
        <w:drawing>
          <wp:inline distT="0" distB="0" distL="0" distR="0" wp14:anchorId="427D9326" wp14:editId="6682ED3F">
            <wp:extent cx="4886229" cy="74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78"/>
                    <a:stretch/>
                  </pic:blipFill>
                  <pic:spPr bwMode="auto">
                    <a:xfrm>
                      <a:off x="0" y="0"/>
                      <a:ext cx="4888566" cy="7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2BBE" w:rsidRPr="001A2BBE" w:rsidRDefault="001A2BBE" w:rsidP="001A2BBE">
      <w:r w:rsidRPr="001A2BBE">
        <w:t>The schema for Offer is a subset of the schema for the weak entity set, so we can dispense with the relation for Offer.</w:t>
      </w:r>
    </w:p>
    <w:p w:rsidR="001A2BBE" w:rsidRPr="007C39A7" w:rsidRDefault="001A2BBE" w:rsidP="00C97390"/>
    <w:sectPr w:rsidR="001A2BBE" w:rsidRPr="007C39A7" w:rsidSect="00495D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A32EB"/>
    <w:multiLevelType w:val="hybridMultilevel"/>
    <w:tmpl w:val="5B008E24"/>
    <w:lvl w:ilvl="0" w:tplc="9F9EE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A43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6A6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2C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B0D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A5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02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C5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68C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FB14D5"/>
    <w:multiLevelType w:val="hybridMultilevel"/>
    <w:tmpl w:val="C76E53F4"/>
    <w:lvl w:ilvl="0" w:tplc="47260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1E4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7A0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EE3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40E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884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C5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A7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C47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9671A5"/>
    <w:multiLevelType w:val="hybridMultilevel"/>
    <w:tmpl w:val="2D2C447E"/>
    <w:lvl w:ilvl="0" w:tplc="EA9CE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CBDB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663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29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8D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61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8E5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EA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803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DD10D6D"/>
    <w:multiLevelType w:val="hybridMultilevel"/>
    <w:tmpl w:val="80C80070"/>
    <w:lvl w:ilvl="0" w:tplc="3AAE7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E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2C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885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63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8A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8E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E3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2E3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F760AE"/>
    <w:multiLevelType w:val="hybridMultilevel"/>
    <w:tmpl w:val="923C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D3735"/>
    <w:multiLevelType w:val="hybridMultilevel"/>
    <w:tmpl w:val="4D08AF90"/>
    <w:lvl w:ilvl="0" w:tplc="B6D47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408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AC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842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C2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0A3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00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3E4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C5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F811CED"/>
    <w:multiLevelType w:val="hybridMultilevel"/>
    <w:tmpl w:val="E1F2845C"/>
    <w:lvl w:ilvl="0" w:tplc="4E741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EC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23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E2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FCD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AC6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0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AE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EB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065479F"/>
    <w:multiLevelType w:val="hybridMultilevel"/>
    <w:tmpl w:val="E3527D9E"/>
    <w:lvl w:ilvl="0" w:tplc="74EE5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17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ED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81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C8C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2A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43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F0F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8F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09215F6"/>
    <w:multiLevelType w:val="hybridMultilevel"/>
    <w:tmpl w:val="E1C4A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24B79"/>
    <w:multiLevelType w:val="hybridMultilevel"/>
    <w:tmpl w:val="6472E3D4"/>
    <w:lvl w:ilvl="0" w:tplc="4C56EC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870A0C"/>
    <w:multiLevelType w:val="hybridMultilevel"/>
    <w:tmpl w:val="36280D60"/>
    <w:lvl w:ilvl="0" w:tplc="DAC8AB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5278F4"/>
    <w:multiLevelType w:val="hybridMultilevel"/>
    <w:tmpl w:val="F85EB180"/>
    <w:lvl w:ilvl="0" w:tplc="270EB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6F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CA9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25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CF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C9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9A2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7EA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AF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7054BF3"/>
    <w:multiLevelType w:val="hybridMultilevel"/>
    <w:tmpl w:val="12F8391E"/>
    <w:lvl w:ilvl="0" w:tplc="7C2C2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5659EE"/>
    <w:multiLevelType w:val="hybridMultilevel"/>
    <w:tmpl w:val="7606505E"/>
    <w:lvl w:ilvl="0" w:tplc="4B5C9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EF2434"/>
    <w:multiLevelType w:val="hybridMultilevel"/>
    <w:tmpl w:val="249E41FA"/>
    <w:lvl w:ilvl="0" w:tplc="87927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85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87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BE7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5AC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641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0C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708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DAF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F73657F"/>
    <w:multiLevelType w:val="hybridMultilevel"/>
    <w:tmpl w:val="31084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953868"/>
    <w:multiLevelType w:val="hybridMultilevel"/>
    <w:tmpl w:val="C952E116"/>
    <w:lvl w:ilvl="0" w:tplc="22C68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8778F2"/>
    <w:multiLevelType w:val="hybridMultilevel"/>
    <w:tmpl w:val="A63A785A"/>
    <w:lvl w:ilvl="0" w:tplc="B7C8F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3920D0"/>
    <w:multiLevelType w:val="hybridMultilevel"/>
    <w:tmpl w:val="A588E664"/>
    <w:lvl w:ilvl="0" w:tplc="D610A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AB0D30"/>
    <w:multiLevelType w:val="hybridMultilevel"/>
    <w:tmpl w:val="38E86378"/>
    <w:lvl w:ilvl="0" w:tplc="7D3CC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86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563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CC5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1A1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82E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E0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6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841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3"/>
  </w:num>
  <w:num w:numId="5">
    <w:abstractNumId w:val="7"/>
  </w:num>
  <w:num w:numId="6">
    <w:abstractNumId w:val="13"/>
  </w:num>
  <w:num w:numId="7">
    <w:abstractNumId w:val="19"/>
  </w:num>
  <w:num w:numId="8">
    <w:abstractNumId w:val="11"/>
  </w:num>
  <w:num w:numId="9">
    <w:abstractNumId w:val="5"/>
  </w:num>
  <w:num w:numId="10">
    <w:abstractNumId w:val="18"/>
  </w:num>
  <w:num w:numId="11">
    <w:abstractNumId w:val="12"/>
  </w:num>
  <w:num w:numId="12">
    <w:abstractNumId w:val="9"/>
  </w:num>
  <w:num w:numId="13">
    <w:abstractNumId w:val="16"/>
  </w:num>
  <w:num w:numId="14">
    <w:abstractNumId w:val="17"/>
  </w:num>
  <w:num w:numId="15">
    <w:abstractNumId w:val="10"/>
  </w:num>
  <w:num w:numId="16">
    <w:abstractNumId w:val="6"/>
  </w:num>
  <w:num w:numId="17">
    <w:abstractNumId w:val="1"/>
  </w:num>
  <w:num w:numId="18">
    <w:abstractNumId w:val="2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D70"/>
    <w:rsid w:val="00001DD0"/>
    <w:rsid w:val="00060D20"/>
    <w:rsid w:val="00077BBD"/>
    <w:rsid w:val="000B2F32"/>
    <w:rsid w:val="000D657D"/>
    <w:rsid w:val="000D69EC"/>
    <w:rsid w:val="000F6291"/>
    <w:rsid w:val="001027C1"/>
    <w:rsid w:val="00122580"/>
    <w:rsid w:val="0015046B"/>
    <w:rsid w:val="00195195"/>
    <w:rsid w:val="001977D2"/>
    <w:rsid w:val="001A2BBE"/>
    <w:rsid w:val="001A534B"/>
    <w:rsid w:val="001B7B66"/>
    <w:rsid w:val="001E14BD"/>
    <w:rsid w:val="002007AA"/>
    <w:rsid w:val="0028409A"/>
    <w:rsid w:val="002A3BC9"/>
    <w:rsid w:val="002A3E6A"/>
    <w:rsid w:val="002D601E"/>
    <w:rsid w:val="002E2F2B"/>
    <w:rsid w:val="002F1CF4"/>
    <w:rsid w:val="002F72FC"/>
    <w:rsid w:val="00327ED4"/>
    <w:rsid w:val="003D217C"/>
    <w:rsid w:val="003D5DA8"/>
    <w:rsid w:val="00413C84"/>
    <w:rsid w:val="0043067F"/>
    <w:rsid w:val="00437E9E"/>
    <w:rsid w:val="004821C2"/>
    <w:rsid w:val="00495D70"/>
    <w:rsid w:val="004B327F"/>
    <w:rsid w:val="004E42A8"/>
    <w:rsid w:val="0054037F"/>
    <w:rsid w:val="0054444F"/>
    <w:rsid w:val="00581D94"/>
    <w:rsid w:val="0059359F"/>
    <w:rsid w:val="00607633"/>
    <w:rsid w:val="0062069A"/>
    <w:rsid w:val="00634CBC"/>
    <w:rsid w:val="00650BE4"/>
    <w:rsid w:val="00654F5D"/>
    <w:rsid w:val="006D54B5"/>
    <w:rsid w:val="00702023"/>
    <w:rsid w:val="00721900"/>
    <w:rsid w:val="007242E0"/>
    <w:rsid w:val="007410F5"/>
    <w:rsid w:val="00754A68"/>
    <w:rsid w:val="007953AF"/>
    <w:rsid w:val="007C39A7"/>
    <w:rsid w:val="00800B5B"/>
    <w:rsid w:val="0082347B"/>
    <w:rsid w:val="009033CD"/>
    <w:rsid w:val="00916D73"/>
    <w:rsid w:val="00926FBB"/>
    <w:rsid w:val="00957128"/>
    <w:rsid w:val="0095713E"/>
    <w:rsid w:val="009613D9"/>
    <w:rsid w:val="009C4C6D"/>
    <w:rsid w:val="00A02A29"/>
    <w:rsid w:val="00A05015"/>
    <w:rsid w:val="00A10D6A"/>
    <w:rsid w:val="00A1711D"/>
    <w:rsid w:val="00A31864"/>
    <w:rsid w:val="00A556A8"/>
    <w:rsid w:val="00A56076"/>
    <w:rsid w:val="00A7369F"/>
    <w:rsid w:val="00AB40D7"/>
    <w:rsid w:val="00B36C2A"/>
    <w:rsid w:val="00B431DE"/>
    <w:rsid w:val="00B52D1F"/>
    <w:rsid w:val="00B662BF"/>
    <w:rsid w:val="00BA7A93"/>
    <w:rsid w:val="00BC3092"/>
    <w:rsid w:val="00C6706D"/>
    <w:rsid w:val="00C842D9"/>
    <w:rsid w:val="00C97390"/>
    <w:rsid w:val="00D05270"/>
    <w:rsid w:val="00D1276C"/>
    <w:rsid w:val="00D5626A"/>
    <w:rsid w:val="00D923BA"/>
    <w:rsid w:val="00D97D6A"/>
    <w:rsid w:val="00DC7F29"/>
    <w:rsid w:val="00DE4B40"/>
    <w:rsid w:val="00E11675"/>
    <w:rsid w:val="00E1523A"/>
    <w:rsid w:val="00E24455"/>
    <w:rsid w:val="00E37469"/>
    <w:rsid w:val="00E52B39"/>
    <w:rsid w:val="00E61040"/>
    <w:rsid w:val="00EC2C1C"/>
    <w:rsid w:val="00ED0EF2"/>
    <w:rsid w:val="00ED72BE"/>
    <w:rsid w:val="00EE05C3"/>
    <w:rsid w:val="00F02F86"/>
    <w:rsid w:val="00F13B76"/>
    <w:rsid w:val="00F3479C"/>
    <w:rsid w:val="00F37A0A"/>
    <w:rsid w:val="00F46804"/>
    <w:rsid w:val="00FC07CF"/>
    <w:rsid w:val="00F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7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495D70"/>
    <w:pPr>
      <w:spacing w:after="0" w:line="240" w:lineRule="auto"/>
    </w:pPr>
    <w:rPr>
      <w:rFonts w:eastAsiaTheme="minorEastAsia"/>
      <w:color w:val="365F91" w:themeColor="accent1" w:themeShade="BF"/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13B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13D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6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7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495D70"/>
    <w:pPr>
      <w:spacing w:after="0" w:line="240" w:lineRule="auto"/>
    </w:pPr>
    <w:rPr>
      <w:rFonts w:eastAsiaTheme="minorEastAsia"/>
      <w:color w:val="365F91" w:themeColor="accent1" w:themeShade="BF"/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13B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13D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6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75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84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68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16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82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6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7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7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96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8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8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101</cp:revision>
  <dcterms:created xsi:type="dcterms:W3CDTF">2017-03-29T23:28:00Z</dcterms:created>
  <dcterms:modified xsi:type="dcterms:W3CDTF">2017-03-30T00:52:00Z</dcterms:modified>
</cp:coreProperties>
</file>