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2ADB0" w14:textId="77777777" w:rsidR="00257E41" w:rsidRPr="000939B0" w:rsidRDefault="00257E41" w:rsidP="000939B0">
      <w:pPr>
        <w:spacing w:line="480" w:lineRule="auto"/>
        <w:ind w:firstLine="720"/>
        <w:rPr>
          <w:rFonts w:ascii="Calibri" w:hAnsi="Calibri"/>
        </w:rPr>
      </w:pPr>
      <w:bookmarkStart w:id="0" w:name="_GoBack"/>
      <w:r w:rsidRPr="000939B0">
        <w:rPr>
          <w:rFonts w:ascii="Calibri" w:hAnsi="Calibri"/>
        </w:rPr>
        <w:t>There are no true good acts to support the privacy in Electronic Surveillance. Each Act either has a caveat or complete hole in the logic where all users can be monitored.</w:t>
      </w:r>
    </w:p>
    <w:p w14:paraId="7F7DE473" w14:textId="23AB095D" w:rsidR="001700AF" w:rsidRPr="000939B0" w:rsidRDefault="00257E41" w:rsidP="000939B0">
      <w:pPr>
        <w:spacing w:line="480" w:lineRule="auto"/>
        <w:rPr>
          <w:rFonts w:ascii="Calibri" w:hAnsi="Calibri" w:cs="Helvetica"/>
          <w:color w:val="1A1A1A"/>
        </w:rPr>
      </w:pPr>
      <w:r w:rsidRPr="000939B0">
        <w:rPr>
          <w:rFonts w:ascii="Calibri" w:hAnsi="Calibri"/>
        </w:rPr>
        <w:t xml:space="preserve">This document shall give 4 </w:t>
      </w:r>
      <w:r w:rsidR="006A7FC0" w:rsidRPr="000939B0">
        <w:rPr>
          <w:rFonts w:ascii="Calibri" w:hAnsi="Calibri"/>
        </w:rPr>
        <w:t xml:space="preserve">different Acts where our </w:t>
      </w:r>
      <w:r w:rsidR="007814C1" w:rsidRPr="000939B0">
        <w:rPr>
          <w:rFonts w:ascii="Calibri" w:hAnsi="Calibri"/>
        </w:rPr>
        <w:t>privacy</w:t>
      </w:r>
      <w:r w:rsidR="006A7FC0" w:rsidRPr="000939B0">
        <w:rPr>
          <w:rFonts w:ascii="Calibri" w:hAnsi="Calibri"/>
        </w:rPr>
        <w:t xml:space="preserve"> is not being supported or is inherently being harmed.</w:t>
      </w:r>
      <w:r w:rsidR="001631D7" w:rsidRPr="000939B0">
        <w:rPr>
          <w:rFonts w:ascii="Calibri" w:hAnsi="Calibri"/>
        </w:rPr>
        <w:t xml:space="preserve"> </w:t>
      </w:r>
      <w:r w:rsidR="006A7FC0" w:rsidRPr="000939B0">
        <w:rPr>
          <w:rFonts w:ascii="Calibri" w:hAnsi="Calibri"/>
        </w:rPr>
        <w:t xml:space="preserve">The first Act I shall address is </w:t>
      </w:r>
      <w:r w:rsidR="005A4E6B" w:rsidRPr="000939B0">
        <w:rPr>
          <w:rFonts w:ascii="Calibri" w:hAnsi="Calibri"/>
          <w:i/>
        </w:rPr>
        <w:t>The Communications Act of 1934</w:t>
      </w:r>
      <w:r w:rsidR="006A7FC0" w:rsidRPr="000939B0">
        <w:rPr>
          <w:rFonts w:ascii="Calibri" w:hAnsi="Calibri"/>
        </w:rPr>
        <w:t xml:space="preserve">. This specific Act is simply </w:t>
      </w:r>
      <w:r w:rsidR="004A0BCF" w:rsidRPr="000939B0">
        <w:rPr>
          <w:rFonts w:ascii="Calibri" w:hAnsi="Calibri"/>
        </w:rPr>
        <w:t>about making communications</w:t>
      </w:r>
      <w:r w:rsidR="006A7FC0" w:rsidRPr="000939B0">
        <w:rPr>
          <w:rFonts w:ascii="Calibri" w:hAnsi="Calibri"/>
        </w:rPr>
        <w:t xml:space="preserve"> available</w:t>
      </w:r>
      <w:r w:rsidR="004A0BCF" w:rsidRPr="000939B0">
        <w:rPr>
          <w:rFonts w:ascii="Calibri" w:hAnsi="Calibri"/>
        </w:rPr>
        <w:t xml:space="preserve"> “so far as possible” to all Americans.</w:t>
      </w:r>
      <w:r w:rsidRPr="000939B0">
        <w:rPr>
          <w:rFonts w:ascii="Calibri" w:hAnsi="Calibri"/>
        </w:rPr>
        <w:t xml:space="preserve"> </w:t>
      </w:r>
      <w:r w:rsidR="006A7FC0" w:rsidRPr="000939B0">
        <w:rPr>
          <w:rFonts w:ascii="Calibri" w:hAnsi="Calibri"/>
        </w:rPr>
        <w:t xml:space="preserve">This act </w:t>
      </w:r>
      <w:r w:rsidR="00152136" w:rsidRPr="000939B0">
        <w:rPr>
          <w:rFonts w:ascii="Calibri" w:hAnsi="Calibri"/>
        </w:rPr>
        <w:t xml:space="preserve">has </w:t>
      </w:r>
      <w:r w:rsidR="00A038B0" w:rsidRPr="000939B0">
        <w:rPr>
          <w:rFonts w:ascii="Calibri" w:hAnsi="Calibri"/>
        </w:rPr>
        <w:t>been</w:t>
      </w:r>
      <w:r w:rsidR="00152136" w:rsidRPr="000939B0">
        <w:rPr>
          <w:rFonts w:ascii="Calibri" w:hAnsi="Calibri"/>
        </w:rPr>
        <w:t xml:space="preserve"> </w:t>
      </w:r>
      <w:r w:rsidR="00A038B0" w:rsidRPr="000939B0">
        <w:rPr>
          <w:rFonts w:ascii="Calibri" w:hAnsi="Calibri"/>
        </w:rPr>
        <w:t>overridden</w:t>
      </w:r>
      <w:r w:rsidR="00152136" w:rsidRPr="000939B0">
        <w:rPr>
          <w:rFonts w:ascii="Calibri" w:hAnsi="Calibri"/>
        </w:rPr>
        <w:t xml:space="preserve"> by the </w:t>
      </w:r>
      <w:r w:rsidR="00152136" w:rsidRPr="000939B0">
        <w:rPr>
          <w:rFonts w:ascii="Calibri" w:hAnsi="Calibri"/>
          <w:i/>
        </w:rPr>
        <w:t>Homeland Security Act</w:t>
      </w:r>
      <w:r w:rsidR="00152136" w:rsidRPr="000939B0">
        <w:rPr>
          <w:rFonts w:ascii="Calibri" w:hAnsi="Calibri"/>
        </w:rPr>
        <w:t xml:space="preserve"> which was enacted in 2002. </w:t>
      </w:r>
      <w:r w:rsidR="00216E41" w:rsidRPr="000939B0">
        <w:rPr>
          <w:rFonts w:ascii="Calibri" w:hAnsi="Calibri" w:cs="Helvetica"/>
          <w:color w:val="1A1A1A"/>
        </w:rPr>
        <w:t> </w:t>
      </w:r>
      <w:r w:rsidR="00F15838" w:rsidRPr="000939B0">
        <w:rPr>
          <w:rFonts w:ascii="Calibri" w:hAnsi="Calibri" w:cs="Helvetica"/>
          <w:color w:val="1A1A1A"/>
        </w:rPr>
        <w:t>T</w:t>
      </w:r>
      <w:r w:rsidR="00216E41" w:rsidRPr="000939B0">
        <w:rPr>
          <w:rFonts w:ascii="Calibri" w:hAnsi="Calibri" w:cs="Helvetica"/>
          <w:color w:val="1A1A1A"/>
        </w:rPr>
        <w:t>he law's language makes clear that investigation and prosecution of </w:t>
      </w:r>
      <w:hyperlink r:id="rId6" w:history="1">
        <w:r w:rsidR="00216E41" w:rsidRPr="000939B0">
          <w:rPr>
            <w:rFonts w:ascii="Calibri" w:hAnsi="Calibri" w:cs="Helvetica"/>
            <w:color w:val="0A006D"/>
          </w:rPr>
          <w:t>terrorism</w:t>
        </w:r>
      </w:hyperlink>
      <w:r w:rsidR="00216E41" w:rsidRPr="000939B0">
        <w:rPr>
          <w:rFonts w:ascii="Calibri" w:hAnsi="Calibri" w:cs="Helvetica"/>
          <w:color w:val="1A1A1A"/>
        </w:rPr>
        <w:t> remains with the FBI and assigns DHS only an analytical and advisory role in intelligence activities.</w:t>
      </w:r>
      <w:r w:rsidR="00AF3068" w:rsidRPr="000939B0">
        <w:rPr>
          <w:rFonts w:ascii="Calibri" w:hAnsi="Calibri" w:cs="Helvetica"/>
          <w:color w:val="1A1A1A"/>
        </w:rPr>
        <w:t xml:space="preserve"> </w:t>
      </w:r>
      <w:r w:rsidR="00906605" w:rsidRPr="000939B0">
        <w:rPr>
          <w:rFonts w:ascii="Calibri" w:hAnsi="Calibri" w:cs="Helvetica"/>
          <w:color w:val="1A1A1A"/>
        </w:rPr>
        <w:t xml:space="preserve">This act allows </w:t>
      </w:r>
      <w:r w:rsidR="00F27B6B" w:rsidRPr="000939B0">
        <w:rPr>
          <w:rFonts w:ascii="Calibri" w:hAnsi="Calibri" w:cs="Helvetica"/>
          <w:color w:val="1A1A1A"/>
        </w:rPr>
        <w:t>all networks to be monitored. There is no security for your systems there.</w:t>
      </w:r>
    </w:p>
    <w:p w14:paraId="3BDDC9EA" w14:textId="5187025C" w:rsidR="005F6B36" w:rsidRPr="000939B0" w:rsidRDefault="005F6B36" w:rsidP="000939B0">
      <w:pPr>
        <w:spacing w:line="480" w:lineRule="auto"/>
        <w:ind w:firstLine="720"/>
        <w:rPr>
          <w:rFonts w:ascii="Calibri" w:eastAsia="Times New Roman" w:hAnsi="Calibri" w:cs="Times New Roman"/>
          <w:color w:val="111111"/>
          <w:shd w:val="clear" w:color="auto" w:fill="FFFFFF"/>
        </w:rPr>
      </w:pPr>
      <w:r w:rsidRPr="000939B0">
        <w:rPr>
          <w:rFonts w:ascii="Calibri" w:hAnsi="Calibri" w:cs="Helvetica"/>
          <w:color w:val="1A1A1A"/>
        </w:rPr>
        <w:t>The FISA (</w:t>
      </w:r>
      <w:r w:rsidRPr="000939B0">
        <w:rPr>
          <w:rFonts w:ascii="Calibri" w:eastAsia="Times New Roman" w:hAnsi="Calibri" w:cs="Times New Roman"/>
          <w:i/>
          <w:color w:val="111111"/>
          <w:shd w:val="clear" w:color="auto" w:fill="FFFFFF"/>
        </w:rPr>
        <w:t>The Foreign Intelligence Surveillance Act</w:t>
      </w: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) is a huge invasion of the public’s privacy. </w:t>
      </w:r>
      <w:r w:rsidR="005956F1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It allows </w:t>
      </w:r>
      <w:r w:rsidR="008A1B1B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the Government to </w:t>
      </w:r>
      <w:r w:rsidR="00FB3919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monitor </w:t>
      </w:r>
      <w:r w:rsidR="00BE137A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the public for any possible terrorists. But this allows them monitor </w:t>
      </w:r>
      <w:r w:rsidR="00B25E78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people without a warrant. The “suspect” doesn’t even have to be notified that they are being watched. This is a huge invasion of privacy, and there is no way around it.</w:t>
      </w:r>
    </w:p>
    <w:p w14:paraId="005A0612" w14:textId="44A09E6A" w:rsidR="00BB0DD6" w:rsidRDefault="00BE6F3B" w:rsidP="000939B0">
      <w:pPr>
        <w:spacing w:line="480" w:lineRule="auto"/>
        <w:ind w:firstLine="720"/>
        <w:rPr>
          <w:rFonts w:ascii="Calibri" w:eastAsia="Times New Roman" w:hAnsi="Calibri" w:cs="Times New Roman"/>
        </w:rPr>
      </w:pP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>The</w:t>
      </w:r>
      <w:r w:rsidRPr="000939B0">
        <w:rPr>
          <w:rFonts w:ascii="Calibri" w:eastAsia="Times New Roman" w:hAnsi="Calibri" w:cs="Times New Roman"/>
          <w:i/>
          <w:color w:val="111111"/>
          <w:shd w:val="clear" w:color="auto" w:fill="FFFFFF"/>
        </w:rPr>
        <w:t xml:space="preserve"> Electronic Communication Privacy Act</w:t>
      </w: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“protects” users from being tapped or listened to over any </w:t>
      </w:r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form of electronic communication. It is probably one of best acts currently supported by the American Government. </w:t>
      </w:r>
      <w:proofErr w:type="gramStart"/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H</w:t>
      </w: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>owever</w:t>
      </w:r>
      <w:proofErr w:type="gramEnd"/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</w:t>
      </w:r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the ECPA</w:t>
      </w: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is also overridden by FISA </w:t>
      </w:r>
      <w:r w:rsidR="006F07DC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and</w:t>
      </w:r>
      <w:r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by the </w:t>
      </w:r>
      <w:r w:rsidRPr="000939B0">
        <w:rPr>
          <w:rFonts w:ascii="Calibri" w:eastAsia="Times New Roman" w:hAnsi="Calibri" w:cs="Times New Roman"/>
          <w:i/>
          <w:color w:val="111111"/>
          <w:shd w:val="clear" w:color="auto" w:fill="FFFFFF"/>
        </w:rPr>
        <w:t>Patriot Act</w:t>
      </w:r>
      <w:r w:rsidR="009531C3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which I will </w:t>
      </w:r>
      <w:r w:rsidR="006F07DC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write about</w:t>
      </w:r>
      <w:r w:rsidR="009531C3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below.</w:t>
      </w:r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The ECPA does not give employees the right to privacy when at work, employers </w:t>
      </w:r>
      <w:proofErr w:type="gramStart"/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>are allowed to</w:t>
      </w:r>
      <w:proofErr w:type="gramEnd"/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monitor </w:t>
      </w:r>
      <w:r w:rsidR="006860F5" w:rsidRPr="000939B0">
        <w:rPr>
          <w:rFonts w:ascii="Calibri" w:eastAsia="Times New Roman" w:hAnsi="Calibri" w:cs="Times New Roman"/>
          <w:i/>
          <w:color w:val="111111"/>
          <w:shd w:val="clear" w:color="auto" w:fill="FFFFFF"/>
        </w:rPr>
        <w:t>every</w:t>
      </w:r>
      <w:r w:rsidR="006860F5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signal sent in an out of their offices. </w:t>
      </w:r>
      <w:r w:rsidR="000939B0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One sad </w:t>
      </w:r>
      <w:r w:rsidR="000939B0">
        <w:rPr>
          <w:rFonts w:ascii="Calibri" w:eastAsia="Times New Roman" w:hAnsi="Calibri" w:cs="Times New Roman"/>
          <w:color w:val="111111"/>
          <w:shd w:val="clear" w:color="auto" w:fill="FFFFFF"/>
        </w:rPr>
        <w:t>thing</w:t>
      </w:r>
      <w:r w:rsidR="000939B0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missing</w:t>
      </w:r>
      <w:r w:rsidR="000939B0">
        <w:rPr>
          <w:rFonts w:ascii="Calibri" w:eastAsia="Times New Roman" w:hAnsi="Calibri" w:cs="Times New Roman"/>
          <w:color w:val="111111"/>
          <w:shd w:val="clear" w:color="auto" w:fill="FFFFFF"/>
        </w:rPr>
        <w:t>,</w:t>
      </w:r>
      <w:r w:rsidR="000939B0" w:rsidRPr="000939B0">
        <w:rPr>
          <w:rFonts w:ascii="Calibri" w:eastAsia="Times New Roman" w:hAnsi="Calibri" w:cs="Times New Roman"/>
          <w:color w:val="111111"/>
          <w:shd w:val="clear" w:color="auto" w:fill="FFFFFF"/>
        </w:rPr>
        <w:t xml:space="preserve"> is that </w:t>
      </w:r>
      <w:r w:rsidR="000939B0" w:rsidRPr="000939B0">
        <w:rPr>
          <w:rFonts w:ascii="Calibri" w:eastAsia="Times New Roman" w:hAnsi="Calibri" w:cs="Times New Roman"/>
          <w:color w:val="222222"/>
          <w:shd w:val="clear" w:color="auto" w:fill="FFFFFF"/>
        </w:rPr>
        <w:t xml:space="preserve">Governments can </w:t>
      </w:r>
      <w:proofErr w:type="gramStart"/>
      <w:r w:rsidR="000939B0" w:rsidRPr="000939B0">
        <w:rPr>
          <w:rFonts w:ascii="Calibri" w:eastAsia="Times New Roman" w:hAnsi="Calibri" w:cs="Times New Roman"/>
          <w:color w:val="222222"/>
          <w:shd w:val="clear" w:color="auto" w:fill="FFFFFF"/>
        </w:rPr>
        <w:t>actually track</w:t>
      </w:r>
      <w:proofErr w:type="gramEnd"/>
      <w:r w:rsidR="000939B0" w:rsidRPr="000939B0">
        <w:rPr>
          <w:rFonts w:ascii="Calibri" w:eastAsia="Times New Roman" w:hAnsi="Calibri" w:cs="Times New Roman"/>
          <w:color w:val="222222"/>
          <w:shd w:val="clear" w:color="auto" w:fill="FFFFFF"/>
        </w:rPr>
        <w:t xml:space="preserve"> cell phones in real time without a search warrant under ECPA by analyzing information as to antennae being contacted by cell phones, as long as the cell phone is used in public where visual surveillance is available</w:t>
      </w:r>
      <w:r w:rsidR="000939B0">
        <w:rPr>
          <w:rFonts w:ascii="Calibri" w:eastAsia="Times New Roman" w:hAnsi="Calibri" w:cs="Times New Roman"/>
          <w:color w:val="222222"/>
          <w:shd w:val="clear" w:color="auto" w:fill="FFFFFF"/>
        </w:rPr>
        <w:t>.</w:t>
      </w:r>
      <w:r w:rsidR="000939B0">
        <w:rPr>
          <w:rFonts w:ascii="Calibri" w:eastAsia="Times New Roman" w:hAnsi="Calibri" w:cs="Times New Roman"/>
        </w:rPr>
        <w:t xml:space="preserve"> </w:t>
      </w:r>
      <w:r w:rsidR="000939B0">
        <w:rPr>
          <w:rFonts w:ascii="Calibri" w:eastAsia="Times New Roman" w:hAnsi="Calibri" w:cs="Times New Roman"/>
        </w:rPr>
        <w:lastRenderedPageBreak/>
        <w:t>This means that without a warrant, everyone with a cell phone (not even one with a GPS) can be legally tracked. This specifically is a huge hole in the ECPA’s security.</w:t>
      </w:r>
    </w:p>
    <w:p w14:paraId="1D9051D8" w14:textId="6866BB32" w:rsidR="000939B0" w:rsidRDefault="000939B0" w:rsidP="000939B0">
      <w:pPr>
        <w:spacing w:line="48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>
        <w:rPr>
          <w:rFonts w:ascii="Calibri" w:eastAsia="Times New Roman" w:hAnsi="Calibri" w:cs="Times New Roman"/>
          <w:i/>
        </w:rPr>
        <w:t>Patriot Act</w:t>
      </w:r>
      <w:r>
        <w:rPr>
          <w:rFonts w:ascii="Calibri" w:eastAsia="Times New Roman" w:hAnsi="Calibri" w:cs="Times New Roman"/>
        </w:rPr>
        <w:t xml:space="preserve"> was signed in October of 2001</w:t>
      </w:r>
      <w:r w:rsidR="00352842">
        <w:rPr>
          <w:rFonts w:ascii="Calibri" w:eastAsia="Times New Roman" w:hAnsi="Calibri" w:cs="Times New Roman"/>
        </w:rPr>
        <w:t xml:space="preserve">. It is the largest violation of privacy in </w:t>
      </w:r>
      <w:r w:rsidR="00935183">
        <w:rPr>
          <w:rFonts w:ascii="Calibri" w:eastAsia="Times New Roman" w:hAnsi="Calibri" w:cs="Times New Roman"/>
        </w:rPr>
        <w:t>American History.</w:t>
      </w:r>
      <w:r w:rsidR="0021732F">
        <w:rPr>
          <w:rFonts w:ascii="Calibri" w:eastAsia="Times New Roman" w:hAnsi="Calibri" w:cs="Times New Roman"/>
        </w:rPr>
        <w:t xml:space="preserve"> T</w:t>
      </w:r>
      <w:r w:rsidR="00935D3C" w:rsidRPr="00935D3C">
        <w:rPr>
          <w:rFonts w:ascii="Calibri" w:eastAsia="Times New Roman" w:hAnsi="Calibri" w:cs="Times New Roman"/>
        </w:rPr>
        <w:t xml:space="preserve">he </w:t>
      </w:r>
      <w:r w:rsidR="0021732F">
        <w:rPr>
          <w:rFonts w:ascii="Calibri" w:eastAsia="Times New Roman" w:hAnsi="Calibri" w:cs="Times New Roman"/>
        </w:rPr>
        <w:t>Surveillance Procedures Title</w:t>
      </w:r>
      <w:r w:rsidR="00935D3C" w:rsidRPr="00935D3C">
        <w:rPr>
          <w:rFonts w:ascii="Calibri" w:eastAsia="Times New Roman" w:hAnsi="Calibri" w:cs="Times New Roman"/>
        </w:rPr>
        <w:t xml:space="preserve"> </w:t>
      </w:r>
      <w:r w:rsidR="0021732F">
        <w:rPr>
          <w:rFonts w:ascii="Calibri" w:eastAsia="Times New Roman" w:hAnsi="Calibri" w:cs="Times New Roman"/>
        </w:rPr>
        <w:t xml:space="preserve">of the Patriot act </w:t>
      </w:r>
      <w:r w:rsidR="00935D3C" w:rsidRPr="00935D3C">
        <w:rPr>
          <w:rFonts w:ascii="Calibri" w:eastAsia="Times New Roman" w:hAnsi="Calibri" w:cs="Times New Roman"/>
        </w:rPr>
        <w:t>allows government agencies to gather "foreign intelligence information" from both U.S. and non-U.S. citizens, and changed FISA to make gaining foreign intelligence information the significant purpose of FISA-based surveillance, where previously it had been the primary purpose.</w:t>
      </w:r>
      <w:r w:rsidR="0021732F">
        <w:rPr>
          <w:rFonts w:ascii="Calibri" w:eastAsia="Times New Roman" w:hAnsi="Calibri" w:cs="Times New Roman"/>
        </w:rPr>
        <w:t xml:space="preserve"> This means that they are </w:t>
      </w:r>
      <w:r w:rsidR="0021732F">
        <w:rPr>
          <w:rFonts w:ascii="Calibri" w:eastAsia="Times New Roman" w:hAnsi="Calibri" w:cs="Times New Roman"/>
          <w:i/>
        </w:rPr>
        <w:t>always</w:t>
      </w:r>
      <w:r w:rsidR="0021732F">
        <w:rPr>
          <w:rFonts w:ascii="Calibri" w:eastAsia="Times New Roman" w:hAnsi="Calibri" w:cs="Times New Roman"/>
        </w:rPr>
        <w:t xml:space="preserve"> monitoring all communications. This takes the ECPA to a whole new level of invasion of privacy. There is nothing you can hide that the </w:t>
      </w:r>
      <w:r w:rsidR="0021732F" w:rsidRPr="0021732F">
        <w:rPr>
          <w:rFonts w:ascii="Calibri" w:eastAsia="Times New Roman" w:hAnsi="Calibri" w:cs="Times New Roman"/>
          <w:i/>
        </w:rPr>
        <w:t>USA Patriot Act</w:t>
      </w:r>
      <w:r w:rsidR="0021732F">
        <w:rPr>
          <w:rFonts w:ascii="Calibri" w:eastAsia="Times New Roman" w:hAnsi="Calibri" w:cs="Times New Roman"/>
        </w:rPr>
        <w:t xml:space="preserve"> does not break. </w:t>
      </w:r>
    </w:p>
    <w:p w14:paraId="48286174" w14:textId="5A30A6C5" w:rsidR="0021732F" w:rsidRPr="0021732F" w:rsidRDefault="0021732F" w:rsidP="000939B0">
      <w:pPr>
        <w:spacing w:line="48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There is no longer any basic human right to privacy in the US.</w:t>
      </w:r>
    </w:p>
    <w:bookmarkEnd w:id="0"/>
    <w:sectPr w:rsidR="0021732F" w:rsidRPr="0021732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B74CE" w14:textId="77777777" w:rsidR="00E30289" w:rsidRDefault="00E30289" w:rsidP="00906605">
      <w:r>
        <w:separator/>
      </w:r>
    </w:p>
  </w:endnote>
  <w:endnote w:type="continuationSeparator" w:id="0">
    <w:p w14:paraId="3DC36B3D" w14:textId="77777777" w:rsidR="00E30289" w:rsidRDefault="00E30289" w:rsidP="0090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29DB4" w14:textId="77777777" w:rsidR="00E30289" w:rsidRDefault="00E30289" w:rsidP="00906605">
      <w:r>
        <w:separator/>
      </w:r>
    </w:p>
  </w:footnote>
  <w:footnote w:type="continuationSeparator" w:id="0">
    <w:p w14:paraId="7648EF4B" w14:textId="77777777" w:rsidR="00E30289" w:rsidRDefault="00E30289" w:rsidP="00906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7B"/>
    <w:rsid w:val="0006002F"/>
    <w:rsid w:val="000939B0"/>
    <w:rsid w:val="000C5E97"/>
    <w:rsid w:val="00152136"/>
    <w:rsid w:val="001631D7"/>
    <w:rsid w:val="00216E41"/>
    <w:rsid w:val="0021732F"/>
    <w:rsid w:val="00257E41"/>
    <w:rsid w:val="00352842"/>
    <w:rsid w:val="004A0BCF"/>
    <w:rsid w:val="00541564"/>
    <w:rsid w:val="005956F1"/>
    <w:rsid w:val="005A4E6B"/>
    <w:rsid w:val="005F6B36"/>
    <w:rsid w:val="006860F5"/>
    <w:rsid w:val="006A7FC0"/>
    <w:rsid w:val="006F07DC"/>
    <w:rsid w:val="007814C1"/>
    <w:rsid w:val="007C75F5"/>
    <w:rsid w:val="008A1B1B"/>
    <w:rsid w:val="00906605"/>
    <w:rsid w:val="00935183"/>
    <w:rsid w:val="00935D3C"/>
    <w:rsid w:val="009531C3"/>
    <w:rsid w:val="009D4FD5"/>
    <w:rsid w:val="00A038B0"/>
    <w:rsid w:val="00A262B3"/>
    <w:rsid w:val="00AF3068"/>
    <w:rsid w:val="00B25E78"/>
    <w:rsid w:val="00BB0DD6"/>
    <w:rsid w:val="00BE137A"/>
    <w:rsid w:val="00BE6F3B"/>
    <w:rsid w:val="00E30289"/>
    <w:rsid w:val="00F15838"/>
    <w:rsid w:val="00F27B6B"/>
    <w:rsid w:val="00F46B7B"/>
    <w:rsid w:val="00F933F4"/>
    <w:rsid w:val="00F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2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605"/>
  </w:style>
  <w:style w:type="paragraph" w:styleId="Footer">
    <w:name w:val="footer"/>
    <w:basedOn w:val="Normal"/>
    <w:link w:val="FooterChar"/>
    <w:uiPriority w:val="99"/>
    <w:unhideWhenUsed/>
    <w:rsid w:val="00906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Terror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14</cp:revision>
  <dcterms:created xsi:type="dcterms:W3CDTF">2017-10-23T14:23:00Z</dcterms:created>
  <dcterms:modified xsi:type="dcterms:W3CDTF">2017-10-24T06:20:00Z</dcterms:modified>
</cp:coreProperties>
</file>