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49019887" w:rsidR="001700AF" w:rsidRDefault="001300F3" w:rsidP="0060534C">
      <w:pPr>
        <w:pStyle w:val="Heading1"/>
      </w:pPr>
      <w:r>
        <w:t>op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7D1E7607" w:rsidR="001E095E" w:rsidRDefault="002E4ECE" w:rsidP="001300F3">
      <w:pPr>
        <w:pStyle w:val="ListParagraph"/>
        <w:numPr>
          <w:ilvl w:val="0"/>
          <w:numId w:val="10"/>
        </w:numPr>
      </w:pPr>
      <w:r>
        <w:t>Bounded &amp; unbounded buffer problem 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P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  <w:bookmarkStart w:id="0" w:name="_GoBack"/>
      <w:bookmarkEnd w:id="0"/>
    </w:p>
    <w:sectPr w:rsidR="009B7ADF" w:rsidRPr="009B7AD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A546A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2F306D"/>
    <w:rsid w:val="003209A5"/>
    <w:rsid w:val="00324D59"/>
    <w:rsid w:val="003427B9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A0899"/>
    <w:rsid w:val="004B444C"/>
    <w:rsid w:val="004C7B2F"/>
    <w:rsid w:val="00524B7A"/>
    <w:rsid w:val="005409F8"/>
    <w:rsid w:val="005626CC"/>
    <w:rsid w:val="00567CAC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E2C24"/>
    <w:rsid w:val="00AE32D7"/>
    <w:rsid w:val="00AF4F6B"/>
    <w:rsid w:val="00AF571D"/>
    <w:rsid w:val="00B27EFD"/>
    <w:rsid w:val="00B320E7"/>
    <w:rsid w:val="00BA07F7"/>
    <w:rsid w:val="00C32A53"/>
    <w:rsid w:val="00C34649"/>
    <w:rsid w:val="00C42F2D"/>
    <w:rsid w:val="00CA4467"/>
    <w:rsid w:val="00CA46E6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9326A"/>
    <w:rsid w:val="00EA0320"/>
    <w:rsid w:val="00EB61BB"/>
    <w:rsid w:val="00EC3258"/>
    <w:rsid w:val="00EF250D"/>
    <w:rsid w:val="00F046A3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578</Words>
  <Characters>3300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</vt:vector>
  </TitlesOfParts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83</cp:revision>
  <dcterms:created xsi:type="dcterms:W3CDTF">2017-08-25T13:01:00Z</dcterms:created>
  <dcterms:modified xsi:type="dcterms:W3CDTF">2017-10-18T13:19:00Z</dcterms:modified>
</cp:coreProperties>
</file>