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E855A" w14:textId="77777777" w:rsidR="00495B12" w:rsidRDefault="00495B12" w:rsidP="00495B12">
      <w:pPr>
        <w:pStyle w:val="Heading1"/>
      </w:pPr>
      <w:r>
        <w:t>CH3 Managing the design process</w:t>
      </w:r>
    </w:p>
    <w:p w14:paraId="358EC38F" w14:textId="77777777" w:rsidR="00495B12" w:rsidRDefault="00EC51B8" w:rsidP="00EC51B8">
      <w:pPr>
        <w:pStyle w:val="ListParagraph"/>
        <w:numPr>
          <w:ilvl w:val="0"/>
          <w:numId w:val="1"/>
        </w:numPr>
      </w:pPr>
      <w:r>
        <w:t>Design is inherently creative and unpredictable. Interactive system designers must blend knowledge of technical feasibility with a mystical esthetic sense of what attracts users. Shared language.</w:t>
      </w:r>
    </w:p>
    <w:p w14:paraId="40F11426" w14:textId="77777777" w:rsidR="00EC51B8" w:rsidRDefault="00EC51B8" w:rsidP="00EC51B8">
      <w:pPr>
        <w:pStyle w:val="ListParagraph"/>
        <w:numPr>
          <w:ilvl w:val="0"/>
          <w:numId w:val="1"/>
        </w:numPr>
      </w:pPr>
      <w:r>
        <w:t xml:space="preserve">Carroll and Rosson design characterization. </w:t>
      </w:r>
    </w:p>
    <w:p w14:paraId="7B9ECF6A" w14:textId="77777777" w:rsidR="00EC51B8" w:rsidRDefault="00EC51B8" w:rsidP="00EC51B8">
      <w:pPr>
        <w:pStyle w:val="ListParagraph"/>
        <w:numPr>
          <w:ilvl w:val="1"/>
          <w:numId w:val="1"/>
        </w:numPr>
      </w:pPr>
      <w:r>
        <w:t>Design is a process, not a state</w:t>
      </w:r>
    </w:p>
    <w:p w14:paraId="16881F01" w14:textId="77777777" w:rsidR="00EC51B8" w:rsidRDefault="00EC51B8" w:rsidP="00EC51B8">
      <w:pPr>
        <w:pStyle w:val="ListParagraph"/>
        <w:numPr>
          <w:ilvl w:val="1"/>
          <w:numId w:val="1"/>
        </w:numPr>
      </w:pPr>
      <w:r>
        <w:t xml:space="preserve">The design process is </w:t>
      </w:r>
      <w:r w:rsidRPr="00EC51B8">
        <w:rPr>
          <w:i/>
        </w:rPr>
        <w:t>non</w:t>
      </w:r>
      <w:r>
        <w:rPr>
          <w:i/>
        </w:rPr>
        <w:t>-</w:t>
      </w:r>
      <w:r w:rsidRPr="00EC51B8">
        <w:rPr>
          <w:i/>
        </w:rPr>
        <w:t>heirarcharchical</w:t>
      </w:r>
      <w:r>
        <w:t>.</w:t>
      </w:r>
    </w:p>
    <w:p w14:paraId="7F1A28D3" w14:textId="77777777" w:rsidR="00EC51B8" w:rsidRDefault="00EC51B8" w:rsidP="00EC51B8">
      <w:pPr>
        <w:pStyle w:val="ListParagraph"/>
        <w:numPr>
          <w:ilvl w:val="1"/>
          <w:numId w:val="1"/>
        </w:numPr>
      </w:pPr>
      <w:r>
        <w:t xml:space="preserve">The process is </w:t>
      </w:r>
      <w:r w:rsidRPr="00FB0E8C">
        <w:rPr>
          <w:i/>
        </w:rPr>
        <w:t>radically</w:t>
      </w:r>
      <w:r>
        <w:t xml:space="preserve"> </w:t>
      </w:r>
      <w:r w:rsidRPr="00FB0E8C">
        <w:rPr>
          <w:i/>
        </w:rPr>
        <w:t>transformational</w:t>
      </w:r>
      <w:r>
        <w:t>.</w:t>
      </w:r>
    </w:p>
    <w:p w14:paraId="299D2116" w14:textId="77777777" w:rsidR="00EC51B8" w:rsidRDefault="00EC51B8" w:rsidP="00EC51B8">
      <w:pPr>
        <w:pStyle w:val="ListParagraph"/>
        <w:numPr>
          <w:ilvl w:val="1"/>
          <w:numId w:val="1"/>
        </w:numPr>
      </w:pPr>
      <w:r>
        <w:t>Design intrinsically involves the discovery of new goals.</w:t>
      </w:r>
    </w:p>
    <w:p w14:paraId="5AF01BCE" w14:textId="296C73D9" w:rsidR="00E66D32" w:rsidRDefault="00E66D32" w:rsidP="00E66D32">
      <w:pPr>
        <w:pStyle w:val="ListParagraph"/>
        <w:numPr>
          <w:ilvl w:val="0"/>
          <w:numId w:val="1"/>
        </w:numPr>
      </w:pPr>
      <w:r>
        <w:t>“usability engineering” has evolved into a recognized discipline with maturing process etc.</w:t>
      </w:r>
    </w:p>
    <w:p w14:paraId="6BBF6AAE" w14:textId="1744AFF5" w:rsidR="00E66D32" w:rsidRDefault="00E66D32" w:rsidP="00E66D32">
      <w:pPr>
        <w:pStyle w:val="ListParagraph"/>
        <w:numPr>
          <w:ilvl w:val="0"/>
          <w:numId w:val="1"/>
        </w:numPr>
      </w:pPr>
      <w:r>
        <w:t>Four Pillars of design</w:t>
      </w:r>
    </w:p>
    <w:p w14:paraId="40A50F31" w14:textId="5E2B5B21" w:rsidR="00E66D32" w:rsidRDefault="00E66D32" w:rsidP="00E66D32">
      <w:pPr>
        <w:pStyle w:val="ListParagraph"/>
        <w:numPr>
          <w:ilvl w:val="1"/>
          <w:numId w:val="1"/>
        </w:numPr>
      </w:pPr>
      <w:r>
        <w:t>User-interface Requirements</w:t>
      </w:r>
    </w:p>
    <w:p w14:paraId="31FD7D92" w14:textId="57C36403" w:rsidR="00446047" w:rsidRDefault="00BC1655" w:rsidP="003C4D31">
      <w:pPr>
        <w:pStyle w:val="ListParagraph"/>
        <w:numPr>
          <w:ilvl w:val="2"/>
          <w:numId w:val="1"/>
        </w:numPr>
      </w:pPr>
      <w:r>
        <w:t>Ethnographic Observation</w:t>
      </w:r>
    </w:p>
    <w:p w14:paraId="26FFA8E8" w14:textId="45B59974" w:rsidR="00072D6F" w:rsidRDefault="00072D6F" w:rsidP="00072D6F">
      <w:pPr>
        <w:pStyle w:val="ListParagraph"/>
        <w:numPr>
          <w:ilvl w:val="3"/>
          <w:numId w:val="1"/>
        </w:numPr>
      </w:pPr>
      <w:r>
        <w:t>Be sensitive to the culture.</w:t>
      </w:r>
    </w:p>
    <w:p w14:paraId="1F372E47" w14:textId="1358FFDB" w:rsidR="00F77E0A" w:rsidRDefault="00F77E0A" w:rsidP="00072D6F">
      <w:pPr>
        <w:pStyle w:val="ListParagraph"/>
        <w:numPr>
          <w:ilvl w:val="3"/>
          <w:numId w:val="1"/>
        </w:numPr>
      </w:pPr>
      <w:r>
        <w:t>What is the social impact of</w:t>
      </w:r>
      <w:r w:rsidR="002E449F">
        <w:t xml:space="preserve"> your class</w:t>
      </w:r>
      <w:bookmarkStart w:id="0" w:name="_GoBack"/>
      <w:bookmarkEnd w:id="0"/>
      <w:r w:rsidR="002E449F">
        <w:t xml:space="preserve"> </w:t>
      </w:r>
    </w:p>
    <w:p w14:paraId="6DABD1E3" w14:textId="5575136D" w:rsidR="007B19E0" w:rsidRDefault="007B19E0" w:rsidP="003C4D31">
      <w:pPr>
        <w:pStyle w:val="ListParagraph"/>
        <w:numPr>
          <w:ilvl w:val="2"/>
          <w:numId w:val="1"/>
        </w:numPr>
      </w:pPr>
      <w:r>
        <w:t>Action sequences</w:t>
      </w:r>
    </w:p>
    <w:p w14:paraId="739FD32B" w14:textId="5F56CD77" w:rsidR="007B19E0" w:rsidRDefault="007B19E0" w:rsidP="007B19E0">
      <w:pPr>
        <w:pStyle w:val="ListParagraph"/>
        <w:numPr>
          <w:ilvl w:val="3"/>
          <w:numId w:val="1"/>
        </w:numPr>
      </w:pPr>
      <w:r>
        <w:t xml:space="preserve">Direct-manipulation </w:t>
      </w:r>
      <w:r w:rsidR="00E3130C">
        <w:t>clicking</w:t>
      </w:r>
      <w:r>
        <w:t>, dragging, dropping, and gestures</w:t>
      </w:r>
    </w:p>
    <w:p w14:paraId="077731B7" w14:textId="50D72D94" w:rsidR="007B19E0" w:rsidRDefault="007B19E0" w:rsidP="007B19E0">
      <w:pPr>
        <w:pStyle w:val="ListParagraph"/>
        <w:numPr>
          <w:ilvl w:val="3"/>
          <w:numId w:val="1"/>
        </w:numPr>
      </w:pPr>
      <w:r>
        <w:t>Command syntax, semantics, and sequences</w:t>
      </w:r>
    </w:p>
    <w:p w14:paraId="600F9515" w14:textId="225214CB" w:rsidR="007B19E0" w:rsidRDefault="007B19E0" w:rsidP="007B19E0">
      <w:pPr>
        <w:pStyle w:val="ListParagraph"/>
        <w:numPr>
          <w:ilvl w:val="3"/>
          <w:numId w:val="1"/>
        </w:numPr>
      </w:pPr>
      <w:r>
        <w:t>Programmed function keys</w:t>
      </w:r>
    </w:p>
    <w:p w14:paraId="7CBE0EFE" w14:textId="1626936C" w:rsidR="007B19E0" w:rsidRDefault="007B19E0" w:rsidP="007B19E0">
      <w:pPr>
        <w:pStyle w:val="ListParagraph"/>
        <w:numPr>
          <w:ilvl w:val="3"/>
          <w:numId w:val="1"/>
        </w:numPr>
      </w:pPr>
      <w:r>
        <w:t>Errors handling and recovery procedures</w:t>
      </w:r>
    </w:p>
    <w:p w14:paraId="62122218" w14:textId="26356F65" w:rsidR="00A00E72" w:rsidRDefault="00A00E72" w:rsidP="00A00E72">
      <w:pPr>
        <w:pStyle w:val="ListParagraph"/>
        <w:numPr>
          <w:ilvl w:val="2"/>
          <w:numId w:val="1"/>
        </w:numPr>
      </w:pPr>
      <w:r>
        <w:t>Training</w:t>
      </w:r>
    </w:p>
    <w:p w14:paraId="6CB2E62E" w14:textId="5DF17B22" w:rsidR="00A00E72" w:rsidRDefault="00A00E72" w:rsidP="00A00E72">
      <w:pPr>
        <w:pStyle w:val="ListParagraph"/>
        <w:numPr>
          <w:ilvl w:val="3"/>
          <w:numId w:val="1"/>
        </w:numPr>
      </w:pPr>
      <w:r>
        <w:t>Online help and tutorials</w:t>
      </w:r>
    </w:p>
    <w:p w14:paraId="3A13E582" w14:textId="75C5A54B" w:rsidR="00B6764D" w:rsidRDefault="00B6764D" w:rsidP="00A00E72">
      <w:pPr>
        <w:pStyle w:val="ListParagraph"/>
        <w:numPr>
          <w:ilvl w:val="3"/>
          <w:numId w:val="1"/>
        </w:numPr>
      </w:pPr>
      <w:r>
        <w:t>Training and reference materials</w:t>
      </w:r>
    </w:p>
    <w:p w14:paraId="08E2899B" w14:textId="1ABF8929" w:rsidR="00B6764D" w:rsidRDefault="00B6764D" w:rsidP="00A00E72">
      <w:pPr>
        <w:pStyle w:val="ListParagraph"/>
        <w:numPr>
          <w:ilvl w:val="3"/>
          <w:numId w:val="1"/>
        </w:numPr>
      </w:pPr>
      <w:r>
        <w:t>Command syntax, semantics, and sequences</w:t>
      </w:r>
    </w:p>
    <w:p w14:paraId="411F05B9" w14:textId="09BDB3AA" w:rsidR="00E66D32" w:rsidRDefault="00E66D32" w:rsidP="00E66D32">
      <w:pPr>
        <w:pStyle w:val="ListParagraph"/>
        <w:numPr>
          <w:ilvl w:val="1"/>
          <w:numId w:val="1"/>
        </w:numPr>
      </w:pPr>
      <w:r>
        <w:t>Guidelines Documents &amp; Process</w:t>
      </w:r>
    </w:p>
    <w:p w14:paraId="27FD846C" w14:textId="43CDEC11" w:rsidR="00BC1655" w:rsidRDefault="00BC1655" w:rsidP="00BC1655">
      <w:pPr>
        <w:pStyle w:val="ListParagraph"/>
        <w:numPr>
          <w:ilvl w:val="2"/>
          <w:numId w:val="1"/>
        </w:numPr>
      </w:pPr>
      <w:r>
        <w:t>Theories &amp; Models</w:t>
      </w:r>
    </w:p>
    <w:p w14:paraId="109A47B5" w14:textId="6136A4ED" w:rsidR="00E66D32" w:rsidRDefault="00E66D32" w:rsidP="00E66D32">
      <w:pPr>
        <w:pStyle w:val="ListParagraph"/>
        <w:numPr>
          <w:ilvl w:val="1"/>
          <w:numId w:val="1"/>
        </w:numPr>
      </w:pPr>
      <w:r>
        <w:t>User-interface Software tools</w:t>
      </w:r>
    </w:p>
    <w:p w14:paraId="0E24629D" w14:textId="5389413A" w:rsidR="00BC1655" w:rsidRDefault="00BC1655" w:rsidP="00F90614">
      <w:pPr>
        <w:pStyle w:val="ListParagraph"/>
        <w:numPr>
          <w:ilvl w:val="2"/>
          <w:numId w:val="1"/>
        </w:numPr>
      </w:pPr>
      <w:r>
        <w:t>Algorithms &amp; prototypes</w:t>
      </w:r>
    </w:p>
    <w:p w14:paraId="4DA22A1E" w14:textId="419615AC" w:rsidR="00E66D32" w:rsidRDefault="00E66D32" w:rsidP="00E66D32">
      <w:pPr>
        <w:pStyle w:val="ListParagraph"/>
        <w:numPr>
          <w:ilvl w:val="1"/>
          <w:numId w:val="1"/>
        </w:numPr>
      </w:pPr>
      <w:r>
        <w:t xml:space="preserve">Expert Reviews &amp; </w:t>
      </w:r>
      <w:r w:rsidR="00BC1655">
        <w:t>Usability Testing</w:t>
      </w:r>
    </w:p>
    <w:p w14:paraId="53982BF4" w14:textId="3DA531F6" w:rsidR="00BC1655" w:rsidRDefault="001A09AE" w:rsidP="00BC1655">
      <w:pPr>
        <w:pStyle w:val="ListParagraph"/>
        <w:numPr>
          <w:ilvl w:val="2"/>
          <w:numId w:val="1"/>
        </w:numPr>
      </w:pPr>
      <w:r>
        <w:t>Controlled Expe</w:t>
      </w:r>
      <w:r w:rsidR="00BC1655">
        <w:t>riments</w:t>
      </w:r>
    </w:p>
    <w:p w14:paraId="60CDF6CD" w14:textId="77777777" w:rsidR="00446047" w:rsidRPr="00495B12" w:rsidRDefault="00446047" w:rsidP="00446047">
      <w:pPr>
        <w:pStyle w:val="ListParagraph"/>
        <w:numPr>
          <w:ilvl w:val="0"/>
          <w:numId w:val="1"/>
        </w:numPr>
      </w:pPr>
    </w:p>
    <w:sectPr w:rsidR="00446047" w:rsidRPr="00495B12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60A9F"/>
    <w:multiLevelType w:val="hybridMultilevel"/>
    <w:tmpl w:val="61E8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12"/>
    <w:rsid w:val="00060A90"/>
    <w:rsid w:val="00072D6F"/>
    <w:rsid w:val="000C5E97"/>
    <w:rsid w:val="001A09AE"/>
    <w:rsid w:val="00280D78"/>
    <w:rsid w:val="002E449F"/>
    <w:rsid w:val="00446047"/>
    <w:rsid w:val="00495B12"/>
    <w:rsid w:val="0055153E"/>
    <w:rsid w:val="007B19E0"/>
    <w:rsid w:val="007D1BE7"/>
    <w:rsid w:val="009D4FD5"/>
    <w:rsid w:val="00A00E72"/>
    <w:rsid w:val="00AE37F0"/>
    <w:rsid w:val="00B6764D"/>
    <w:rsid w:val="00BC1655"/>
    <w:rsid w:val="00E3130C"/>
    <w:rsid w:val="00E66D32"/>
    <w:rsid w:val="00EC51B8"/>
    <w:rsid w:val="00F77E0A"/>
    <w:rsid w:val="00F90614"/>
    <w:rsid w:val="00FB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0DE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B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CH3 Managing the design process</vt:lpstr>
    </vt:vector>
  </TitlesOfParts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16</cp:revision>
  <dcterms:created xsi:type="dcterms:W3CDTF">2017-02-07T17:01:00Z</dcterms:created>
  <dcterms:modified xsi:type="dcterms:W3CDTF">2017-02-07T18:00:00Z</dcterms:modified>
</cp:coreProperties>
</file>