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A8A9" w14:textId="77777777" w:rsidR="006726E3" w:rsidRPr="00985405" w:rsidRDefault="006726E3" w:rsidP="006726E3">
      <w:pPr>
        <w:widowControl/>
        <w:ind w:left="2160"/>
        <w:rPr>
          <w:rFonts w:ascii="Times New Roman" w:hAnsi="Times New Roman" w:cs="Times New Roman"/>
          <w:sz w:val="32"/>
          <w:szCs w:val="32"/>
        </w:rPr>
      </w:pPr>
      <w:bookmarkStart w:id="0" w:name="_Hlk161115271"/>
      <w:r w:rsidRPr="00985405"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14:paraId="0DA446EC" w14:textId="77777777" w:rsidR="006726E3" w:rsidRPr="00985405" w:rsidRDefault="006726E3" w:rsidP="006726E3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  <w:r w:rsidRPr="00985405"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 </w:t>
      </w:r>
    </w:p>
    <w:p w14:paraId="724171F2" w14:textId="77777777" w:rsidR="006726E3" w:rsidRPr="00985405" w:rsidRDefault="006726E3" w:rsidP="006726E3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  <w:r w:rsidRPr="00985405">
        <w:rPr>
          <w:rFonts w:ascii="Times New Roman" w:hAnsi="Times New Roman" w:cs="Times New Roman"/>
          <w:sz w:val="32"/>
          <w:szCs w:val="32"/>
        </w:rPr>
        <w:t xml:space="preserve">Інститут комп’ютерних наук та інформаційних технологій </w:t>
      </w:r>
    </w:p>
    <w:p w14:paraId="53BD432E" w14:textId="77777777" w:rsidR="006726E3" w:rsidRPr="00985405" w:rsidRDefault="006726E3" w:rsidP="006726E3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  <w:r w:rsidRPr="00985405">
        <w:rPr>
          <w:rFonts w:ascii="Times New Roman" w:hAnsi="Times New Roman" w:cs="Times New Roman"/>
          <w:sz w:val="32"/>
          <w:szCs w:val="32"/>
        </w:rPr>
        <w:t>Кафедра автоматизованих систем управління</w:t>
      </w:r>
    </w:p>
    <w:p w14:paraId="1EC715B4" w14:textId="77777777" w:rsidR="006726E3" w:rsidRPr="00985405" w:rsidRDefault="006726E3" w:rsidP="006726E3">
      <w:pPr>
        <w:widowControl/>
        <w:rPr>
          <w:rFonts w:ascii="Times New Roman" w:hAnsi="Times New Roman" w:cs="Times New Roman"/>
        </w:rPr>
      </w:pPr>
    </w:p>
    <w:p w14:paraId="569853A3" w14:textId="77777777" w:rsidR="006726E3" w:rsidRPr="00985405" w:rsidRDefault="006726E3" w:rsidP="006726E3">
      <w:pPr>
        <w:widowControl/>
        <w:rPr>
          <w:rFonts w:ascii="Times New Roman" w:hAnsi="Times New Roman" w:cs="Times New Roman"/>
        </w:rPr>
      </w:pPr>
    </w:p>
    <w:p w14:paraId="2CCD655D" w14:textId="77777777" w:rsidR="006726E3" w:rsidRPr="00985405" w:rsidRDefault="006726E3" w:rsidP="006726E3">
      <w:pPr>
        <w:widowControl/>
        <w:jc w:val="center"/>
        <w:rPr>
          <w:rFonts w:ascii="Times New Roman" w:hAnsi="Times New Roman" w:cs="Times New Roman"/>
        </w:rPr>
      </w:pPr>
      <w:r w:rsidRPr="00985405">
        <w:rPr>
          <w:rFonts w:ascii="Times New Roman" w:hAnsi="Times New Roman" w:cs="Times New Roman"/>
          <w:noProof/>
        </w:rPr>
        <w:drawing>
          <wp:inline distT="0" distB="0" distL="0" distR="0" wp14:anchorId="033DB262" wp14:editId="70F10AAD">
            <wp:extent cx="1534795" cy="1469390"/>
            <wp:effectExtent l="0" t="0" r="8255" b="0"/>
            <wp:docPr id="163349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6FC2" w14:textId="77777777" w:rsidR="006726E3" w:rsidRPr="00985405" w:rsidRDefault="006726E3" w:rsidP="006726E3">
      <w:pPr>
        <w:widowControl/>
        <w:jc w:val="center"/>
        <w:rPr>
          <w:rFonts w:ascii="Times New Roman" w:hAnsi="Times New Roman" w:cs="Times New Roman"/>
        </w:rPr>
      </w:pPr>
      <w:r w:rsidRPr="00985405">
        <w:rPr>
          <w:rFonts w:ascii="Times New Roman" w:hAnsi="Times New Roman" w:cs="Times New Roman"/>
          <w:sz w:val="32"/>
          <w:szCs w:val="32"/>
        </w:rPr>
        <w:t>Звіт</w:t>
      </w:r>
    </w:p>
    <w:p w14:paraId="17EA508D" w14:textId="484148C8" w:rsidR="006726E3" w:rsidRPr="00985405" w:rsidRDefault="006726E3" w:rsidP="006726E3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  <w:r w:rsidRPr="00985405">
        <w:rPr>
          <w:rFonts w:ascii="Times New Roman" w:hAnsi="Times New Roman" w:cs="Times New Roman"/>
          <w:sz w:val="32"/>
          <w:szCs w:val="32"/>
        </w:rPr>
        <w:t xml:space="preserve"> до лабораторної роботи № </w:t>
      </w:r>
      <w:r w:rsidR="005438AD" w:rsidRPr="00985405">
        <w:rPr>
          <w:rFonts w:ascii="Times New Roman" w:hAnsi="Times New Roman" w:cs="Times New Roman"/>
          <w:sz w:val="32"/>
          <w:szCs w:val="32"/>
        </w:rPr>
        <w:t>2</w:t>
      </w:r>
    </w:p>
    <w:p w14:paraId="1320FA5B" w14:textId="77777777" w:rsidR="006726E3" w:rsidRPr="00985405" w:rsidRDefault="006726E3" w:rsidP="006726E3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  <w:r w:rsidRPr="00985405">
        <w:rPr>
          <w:rFonts w:ascii="Times New Roman" w:hAnsi="Times New Roman" w:cs="Times New Roman"/>
          <w:sz w:val="32"/>
          <w:szCs w:val="32"/>
        </w:rPr>
        <w:t xml:space="preserve"> з дисципліни </w:t>
      </w:r>
    </w:p>
    <w:p w14:paraId="73313352" w14:textId="000A4928" w:rsidR="006726E3" w:rsidRPr="00985405" w:rsidRDefault="00972E7C" w:rsidP="006726E3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  <w:r w:rsidRPr="00972E7C">
        <w:rPr>
          <w:rFonts w:ascii="Times New Roman" w:hAnsi="Times New Roman" w:cs="Times New Roman"/>
          <w:sz w:val="32"/>
          <w:szCs w:val="32"/>
        </w:rPr>
        <w:t>Програмування мобільних смарт-систем</w:t>
      </w:r>
    </w:p>
    <w:p w14:paraId="418ACED2" w14:textId="77777777" w:rsidR="006726E3" w:rsidRPr="00985405" w:rsidRDefault="006726E3" w:rsidP="006726E3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  <w:r w:rsidRPr="00985405">
        <w:rPr>
          <w:rFonts w:ascii="Times New Roman" w:hAnsi="Times New Roman" w:cs="Times New Roman"/>
          <w:sz w:val="32"/>
          <w:szCs w:val="32"/>
        </w:rPr>
        <w:t xml:space="preserve"> на тему: </w:t>
      </w:r>
    </w:p>
    <w:p w14:paraId="052D15D9" w14:textId="420FED92" w:rsidR="006726E3" w:rsidRPr="009561A9" w:rsidRDefault="006726E3" w:rsidP="00C24339">
      <w:pPr>
        <w:widowControl/>
        <w:tabs>
          <w:tab w:val="left" w:pos="5820"/>
          <w:tab w:val="left" w:pos="6720"/>
          <w:tab w:val="right" w:pos="9689"/>
        </w:tabs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85405">
        <w:rPr>
          <w:rFonts w:ascii="Times New Roman" w:hAnsi="Times New Roman" w:cs="Times New Roman"/>
          <w:b/>
          <w:bCs/>
          <w:i/>
          <w:iCs/>
          <w:sz w:val="96"/>
          <w:szCs w:val="96"/>
        </w:rPr>
        <w:t xml:space="preserve"> </w:t>
      </w:r>
      <w:r w:rsidRPr="00985405">
        <w:rPr>
          <w:rFonts w:ascii="Times New Roman" w:hAnsi="Times New Roman" w:cs="Times New Roman"/>
          <w:b/>
          <w:bCs/>
          <w:i/>
          <w:iCs/>
          <w:sz w:val="52"/>
          <w:szCs w:val="52"/>
        </w:rPr>
        <w:t xml:space="preserve"> </w:t>
      </w:r>
      <w:r w:rsidRPr="009561A9">
        <w:rPr>
          <w:rFonts w:ascii="Times New Roman" w:hAnsi="Times New Roman" w:cs="Times New Roman"/>
          <w:b/>
          <w:bCs/>
          <w:i/>
          <w:iCs/>
          <w:sz w:val="36"/>
          <w:szCs w:val="36"/>
        </w:rPr>
        <w:t>«</w:t>
      </w:r>
      <w:r w:rsidR="00972E7C" w:rsidRPr="00972E7C">
        <w:rPr>
          <w:rFonts w:ascii="Times New Roman" w:hAnsi="Times New Roman" w:cs="Times New Roman"/>
          <w:b/>
          <w:bCs/>
          <w:i/>
          <w:iCs/>
          <w:sz w:val="36"/>
          <w:szCs w:val="36"/>
        </w:rPr>
        <w:t>Емуляція взаємодії з IoT-пристроєм через Bluetooth Low Energy (BLE) та протокол передачі даних</w:t>
      </w:r>
      <w:r w:rsidRPr="009561A9">
        <w:rPr>
          <w:rFonts w:ascii="Times New Roman" w:hAnsi="Times New Roman" w:cs="Times New Roman"/>
          <w:b/>
          <w:bCs/>
          <w:i/>
          <w:iCs/>
          <w:sz w:val="36"/>
          <w:szCs w:val="36"/>
        </w:rPr>
        <w:t>»</w:t>
      </w:r>
    </w:p>
    <w:p w14:paraId="44F13937" w14:textId="77777777" w:rsidR="0096582F" w:rsidRPr="00985405" w:rsidRDefault="0096582F" w:rsidP="006726E3">
      <w:pPr>
        <w:widowControl/>
        <w:tabs>
          <w:tab w:val="left" w:pos="5820"/>
          <w:tab w:val="left" w:pos="6720"/>
          <w:tab w:val="right" w:pos="9689"/>
        </w:tabs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2DABEB38" w14:textId="0E3649CC" w:rsidR="006726E3" w:rsidRPr="00D50418" w:rsidRDefault="006726E3" w:rsidP="006726E3">
      <w:pPr>
        <w:widowControl/>
        <w:tabs>
          <w:tab w:val="left" w:pos="5820"/>
          <w:tab w:val="left" w:pos="6720"/>
          <w:tab w:val="right" w:pos="9689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D50418">
        <w:rPr>
          <w:rFonts w:ascii="Times New Roman" w:hAnsi="Times New Roman" w:cs="Times New Roman"/>
          <w:sz w:val="28"/>
          <w:szCs w:val="28"/>
        </w:rPr>
        <w:t>Виконав: студент</w:t>
      </w:r>
      <w:r w:rsidR="00F94A2A" w:rsidRPr="00D50418">
        <w:rPr>
          <w:rFonts w:ascii="Times New Roman" w:hAnsi="Times New Roman" w:cs="Times New Roman"/>
          <w:sz w:val="28"/>
          <w:szCs w:val="28"/>
        </w:rPr>
        <w:t xml:space="preserve"> групи</w:t>
      </w:r>
      <w:r w:rsidRPr="00D50418">
        <w:rPr>
          <w:rFonts w:ascii="Times New Roman" w:hAnsi="Times New Roman" w:cs="Times New Roman"/>
          <w:sz w:val="28"/>
          <w:szCs w:val="28"/>
        </w:rPr>
        <w:t xml:space="preserve"> ОІ-</w:t>
      </w:r>
      <w:r w:rsidR="00972E7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50418">
        <w:rPr>
          <w:rFonts w:ascii="Times New Roman" w:hAnsi="Times New Roman" w:cs="Times New Roman"/>
          <w:sz w:val="28"/>
          <w:szCs w:val="28"/>
        </w:rPr>
        <w:t xml:space="preserve">3 </w:t>
      </w:r>
    </w:p>
    <w:p w14:paraId="376B7E77" w14:textId="7D3CBB58" w:rsidR="006726E3" w:rsidRPr="00985405" w:rsidRDefault="00AB0215" w:rsidP="006726E3">
      <w:pPr>
        <w:widowControl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985405">
        <w:rPr>
          <w:rFonts w:ascii="Times New Roman" w:hAnsi="Times New Roman" w:cs="Times New Roman"/>
          <w:b/>
          <w:bCs/>
          <w:sz w:val="32"/>
          <w:szCs w:val="32"/>
        </w:rPr>
        <w:t>Гончаров</w:t>
      </w:r>
      <w:r w:rsidR="006726E3" w:rsidRPr="0098540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85405">
        <w:rPr>
          <w:rFonts w:ascii="Times New Roman" w:hAnsi="Times New Roman" w:cs="Times New Roman"/>
          <w:b/>
          <w:bCs/>
          <w:sz w:val="32"/>
          <w:szCs w:val="32"/>
        </w:rPr>
        <w:t>Вадим</w:t>
      </w:r>
    </w:p>
    <w:p w14:paraId="31DF5AC5" w14:textId="3C34D04C" w:rsidR="006726E3" w:rsidRPr="00D50418" w:rsidRDefault="006726E3" w:rsidP="006726E3">
      <w:pPr>
        <w:widowControl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50418">
        <w:rPr>
          <w:rFonts w:ascii="Times New Roman" w:hAnsi="Times New Roman" w:cs="Times New Roman"/>
          <w:sz w:val="28"/>
          <w:szCs w:val="28"/>
        </w:rPr>
        <w:t>Прийня</w:t>
      </w:r>
      <w:proofErr w:type="spellEnd"/>
      <w:r w:rsidR="009561A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50418">
        <w:rPr>
          <w:rFonts w:ascii="Times New Roman" w:hAnsi="Times New Roman" w:cs="Times New Roman"/>
          <w:sz w:val="28"/>
          <w:szCs w:val="28"/>
        </w:rPr>
        <w:t xml:space="preserve">: </w:t>
      </w:r>
      <w:r w:rsidR="00893910" w:rsidRPr="00D50418">
        <w:rPr>
          <w:rFonts w:ascii="Times New Roman" w:hAnsi="Times New Roman" w:cs="Times New Roman"/>
          <w:sz w:val="28"/>
          <w:szCs w:val="28"/>
        </w:rPr>
        <w:t>асистент каф. АСУ</w:t>
      </w:r>
    </w:p>
    <w:p w14:paraId="60AA129A" w14:textId="4AC61331" w:rsidR="006726E3" w:rsidRPr="00985405" w:rsidRDefault="00972E7C" w:rsidP="006726E3">
      <w:pPr>
        <w:widowControl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Зварич</w:t>
      </w:r>
      <w:r w:rsidR="008D052C" w:rsidRPr="0098540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Р</w:t>
      </w:r>
      <w:r w:rsidR="008D052C" w:rsidRPr="00985405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</w:t>
      </w:r>
      <w:r w:rsidR="008D052C" w:rsidRPr="00985405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7989261" w14:textId="77777777" w:rsidR="006726E3" w:rsidRPr="00985405" w:rsidRDefault="006726E3" w:rsidP="006726E3">
      <w:pPr>
        <w:widowControl/>
        <w:jc w:val="right"/>
        <w:rPr>
          <w:rFonts w:ascii="Times New Roman" w:hAnsi="Times New Roman" w:cs="Times New Roman"/>
          <w:sz w:val="32"/>
          <w:szCs w:val="32"/>
        </w:rPr>
      </w:pPr>
      <w:r w:rsidRPr="0098540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913609" w14:textId="77777777" w:rsidR="00AC02C8" w:rsidRPr="00985405" w:rsidRDefault="00AC02C8" w:rsidP="006726E3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</w:p>
    <w:p w14:paraId="6226026E" w14:textId="77777777" w:rsidR="00AC02C8" w:rsidRPr="00985405" w:rsidRDefault="00AC02C8" w:rsidP="006726E3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</w:p>
    <w:p w14:paraId="01C08E32" w14:textId="454777C0" w:rsidR="006726E3" w:rsidRPr="00D50418" w:rsidRDefault="006726E3" w:rsidP="00AC02C8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  <w:r w:rsidRPr="00985405">
        <w:rPr>
          <w:rFonts w:ascii="Times New Roman" w:hAnsi="Times New Roman" w:cs="Times New Roman"/>
          <w:sz w:val="32"/>
          <w:szCs w:val="32"/>
        </w:rPr>
        <w:t>Львів-202</w:t>
      </w:r>
      <w:bookmarkEnd w:id="0"/>
      <w:r w:rsidR="00D50418" w:rsidRPr="00D50418">
        <w:rPr>
          <w:rFonts w:ascii="Times New Roman" w:hAnsi="Times New Roman" w:cs="Times New Roman"/>
          <w:sz w:val="32"/>
          <w:szCs w:val="32"/>
        </w:rPr>
        <w:t>6</w:t>
      </w:r>
    </w:p>
    <w:p>
      <w:pPr>
        <w:keepNext/>
        <w:widowControl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Мета роботи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Опанувати принципи роботи з Bluetooth-стеком Android, вивчити життєвий цикл з’єднання та реалізувати механізм сканування й обміну даними (Read, Write, Notify) через програмну абстракцію (Mock-сервіс).</w:t>
      </w:r>
    </w:p>
    <w:p>
      <w:pPr>
        <w:keepNext/>
        <w:widowControl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Концепція наскрізного завдання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У межах серії лабораторних робіт розробляється навчальний застосунок за варіантом №4, Sleep Tracker Simulator. У першій лабораторній роботі було створено базовий сенсорний рівень: отримання даних акселерометра, фільтрацію шуму та розрізнення станів STILL і MOVEMENT.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У другій лабораторній роботі застосунок розширюється для взаємодії з умовним зовнішнім смарт-хабом (Sleep Tracker Hub). Оскільки стандартний Android Emulator має обмежені можливості безпосередньої роботи з Bluetooth-адаптером, взаємодію реалізовано через програмну Mock-емуляцію. Вона відтворює послідовність етапів BLE: асинхронний пошук пристрою, затримку підключення, відправку команд та отримання сповіщень.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цьому сенсорний блок із першої лабораторної роботи залишається повністю працездатним: зчитування прискорення та відображення рухової активності продовжують працювати паралельно з новим модулем зв'язку.</w:t>
      </w:r>
    </w:p>
    <w:p>
      <w:pPr>
        <w:keepNext/>
        <w:widowControl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Завдання на лабораторну роботу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1. Оголосити необхідні дозволи (Permissions) для Bluetooth у файлі AndroidManifest.xml з урахуванням версій Android 12+ (API 31+) та зворотної сумісності для старіших версій.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2. Спроєктувати GATT-профіль віртуального IoT-пристрою (Sleep Tracker Hub): Service UUID, Characteristic UUID для зчитування статусу і сповіщень (Read/Notify) та Characteristic UUID для запису команд (Write).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3. Розробити абстракцію (інтерфейс IBleConnector та клас MockBleScanner), що імітує поведінку BLE: асинхронний пошук пристрою із затримкою та виявлення сервісів.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4. Реалізувати скінченний автомат станів з'єднання: переходи між станами Idle, Scanning, DeviceFound, Connecting, Connected, Disconnected та Error.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5. Реалізувати передачу даних: надсилання текстових команд через Write Characteristic та емуляцію прийому відповідей (ACK) і сповіщень (Notify).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6. Оновити інтерфейс користувача на Jetpack Compose: додати блок керування BLE (статус, кнопки пошуку та підключення, поле вводу команд і термінал виводу логів).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7. Забезпечити збереження та спільну роботу функціональності Л.Р. №1 (сенсорний моніторинг руху) без виникнення регресій.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8. Покрити розроблену логіку набором модульних тестів (перевірка переходів станів, сканування та обробки команд).</w:t>
      </w:r>
    </w:p>
    <w:p>
      <w:pPr>
        <w:keepNext/>
        <w:widowControl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Технічний стек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Мова програмування: Kotlin 2.3.21.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Платформа: Android (minSdk 31, compileSdk 37, targetSdk 37).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Інтерфейс користувача: Jetpack Compose (Material 3).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Архітектурний підхід: MVVM (Model-View-ViewModel), StateFlow, ViewModel.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Асинхронна робота: Kotlin Coroutines, StateFlow, SupervisorJob, Dispatchers.Main.immediate.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Модель зв'язку: емуляція Bluetooth Low Energy (GATT-профіль, 128-бітні UUID, семантика Read/Write/Notify).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Середовище розробки: Android Studio, Gradle 9.6.0.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Середовище тестування: Android Emulator, Pixel 10 Pro (API 36.1, Android 16).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Інструменти тестування: JUnit 4, Kotlinx Coroutines Test.</w:t>
      </w:r>
    </w:p>
    <w:p>
      <w:pPr>
        <w:keepNext/>
        <w:widowControl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Опис протоколу взаємодії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взаємодії з віртуальним пристроєм змодельовано структуру GATT (Generic Attribute Profile). Вона складається з головного сервісу та двох характеристик, кожна з яких має власний 128-бітний UUID. Параметри спроєктованого профілю наведено в табл. 1.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Times New Roman"/>
          <w:b/>
          <w:sz w:val="24"/>
        </w:rPr>
        <w:t>Таблиця 1. Специфікація GATT-профілю віртуального хаба Sleep Tracker 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fill="EAEA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Елемент GATT</w:t>
            </w:r>
          </w:p>
        </w:tc>
        <w:tc>
          <w:tcPr>
            <w:tcW w:type="dxa" w:w="2835"/>
            <w:shd w:fill="EAEA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Призначення</w:t>
            </w:r>
          </w:p>
        </w:tc>
        <w:tc>
          <w:tcPr>
            <w:tcW w:type="dxa" w:w="2948"/>
            <w:shd w:fill="EAEA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UUID / Ідентифікатор</w:t>
            </w:r>
          </w:p>
        </w:tc>
        <w:tc>
          <w:tcPr>
            <w:tcW w:type="dxa" w:w="1587"/>
            <w:shd w:fill="EAEA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Властивості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Service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Головний сервіс обміну даними Sleep Tracker Hub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0000a000-0000-1000-8000-00805f9b34fb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Primary Service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Characteristic (Status)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Зчитування статусу, сповіщення стану та прийом відповідей (ACK)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0000a001-0000-1000-8000-00805f9b34fb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Read, Notify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Characteristic (Command)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Передавання текстових команд керування на хаб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0000a002-0000-1000-8000-00805f9b34fb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Write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Device Info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Ідентифікатор віртуального пристрою в емуляторі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Sleep Tracker Hub</w:t>
              <w:br/>
              <w:t>(MOCK:00:11:22:33:44)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Advertising Data</w:t>
            </w:r>
          </w:p>
        </w:tc>
      </w:tr>
    </w:tbl>
    <w:p>
      <w:pPr>
        <w:widowControl/>
        <w:spacing w:after="40"/>
      </w:pP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Спроєктований протокол передбачає наступну логіку обміну повідомленнями: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Після встановлення з'єднання хаб автоматично надсилає сповіщення (Notify) через характеристику Status: «STATUS:READY». Це сигналізує про готовність приймати команди.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Користувач відправляє текстову команду шляхом запису рядка (Write) у характеристику Command (наприклад, команду «STATUS_REQUEST»). Mock-конектор приймає непорожній текстовий рядок, видаляє зайві пробіли та фіксує його як вихідний пакет.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У відповідь на прийняту команду хаб повертає підтвердження через характеристику Status у форматі «ACK:&lt;команда&gt;» (наприклад, «ACK:STATUS_REQUEST»).</w:t>
      </w:r>
    </w:p>
    <w:p>
      <w:pPr>
        <w:keepNext/>
        <w:widowControl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Діаграма станів підключення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Життєвий цикл підключення у застосунку організовано у вигляді скінченного автомата. Стани описано через закритий інтерфейс BleConnectionState у Kotlin. Схему переходів наведено на рис. 1.</w:t>
      </w:r>
    </w:p>
    <w:p>
      <w:pPr>
        <w:keepNext/>
        <w:widowControl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92280"/>
            <wp:docPr id="1633499360" name="Picture 1633499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_state_mach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Рис. 1. Діаграма станів скінченного автомата BLE-з'єднання (MockBleConnector)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Автомат реалізує наступну логіку переходів: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Idle / Disconnected: початковий неактивний стан після запуску або після розірвання зв'язку.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Scanning: запускається викликом startScan(). У MockBleScanner виконується затримка 2000 мс для імітації часу пошуку в ефірі.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DeviceFound: сканер повертає знайдений пристрій «Sleep Tracker Hub» (адреса MOCK:00:11:22:33:44), і він з'являється у списку на екрані.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Connecting: ініціюється після натискання кнопки Connect. Цей стан відтворює часову затримку встановлення BLE-з'єднання тривалістю 750 мс.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Connected: активний зв'язок. Хаб відправляє початкове сповіщення STATUS:READY, стають доступними поле введення команд і кнопки Send та Disconnect.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Disconnected: перехід виконується після натискання кнопки Disconnect або закриття екрана. Усі активні фонові завдання скасовуються, а журнал повідомлень зберігається в пам'яті.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Error: стан помилки, передбачений у структурі BleConnectionState на випадок збою під час сканування.</w:t>
      </w:r>
    </w:p>
    <w:p>
      <w:pPr>
        <w:keepNext/>
        <w:widowControl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Хід роботи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На початковому етапі було налаштовано необхідні дозволи та визначено профіль віртуального BLE-пристрою. Далі послідовно створено інтерфейс конектора, реалізовано логіку станів з'єднання, додано взаємодію з ViewModel та інтегровано панель керування у Compose-інтерфейс. На завершальних кроках перевірено обмін даними, збереження історії логів та виконано модульне тестування.</w:t>
      </w:r>
    </w:p>
    <w:p>
      <w:pPr>
        <w:keepNext/>
        <w:widowControl/>
        <w:spacing w:before="180" w:after="120"/>
        <w:jc w:val="left"/>
      </w:pPr>
      <w:r>
        <w:rPr>
          <w:rFonts w:ascii="Times New Roman" w:hAnsi="Times New Roman" w:eastAsia="Times New Roman"/>
          <w:b/>
          <w:sz w:val="28"/>
        </w:rPr>
        <w:t>Етап 1. Оголошення системних дозволів та опис моделей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роботи з Bluetooth в Android використовуються системні дозволи, оголошені у файлі AndroidManifest.xml. Починаючи з Android 12 (API 31), для сканування та з'єднання потрібні BLUETOOTH_SCAN і BLUETOOTH_CONNECT. Для дозволу BLUETOOTH_SCAN вказано прапорець android:usesPermissionFlags="neverForLocation", оскільки застосунок не використовує Bluetooth для визначення геопозиції.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зворотної сумісності з версіями до API 31 збережено дозволи BLUETOOTH, BLUETOOTH_ADMIN та ACCESS_FINE_LOCATION з атрибутом android:maxSdkVersion="30". Оскільки в межах лабораторної роботи застосовується Mock-емуляція без звернення до фізичного радіомодуля, запит дозволів під час виконання (runtime permissions) не ініціюється, проте всі обов'язкові декларації в маніфесті присутні.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У файлі BleModels.kt створено клас BleDevice(name, address), константи UUID у об'єкті BleProfile та стани з'єднання в закритому інтерфейсі BleConnectionState.</w:t>
      </w:r>
    </w:p>
    <w:p>
      <w:pPr>
        <w:keepNext/>
        <w:widowControl/>
        <w:spacing w:before="180" w:after="120"/>
        <w:jc w:val="left"/>
      </w:pPr>
      <w:r>
        <w:rPr>
          <w:rFonts w:ascii="Times New Roman" w:hAnsi="Times New Roman" w:eastAsia="Times New Roman"/>
          <w:b/>
          <w:sz w:val="28"/>
        </w:rPr>
        <w:t>Етап 2. Розробка інтерфейсу зв'язку (IBleConnector)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Щоб відокремити інтерфейс користувача від конкретної реалізації обміну даними, було створено контракт IBleConnector. Окрім базових функцій connect, disconnect та sendData, його було доповнено властивостями state і logs типу StateFlow, а також методами startScan та close, необхідними для реактивного керування у Compose та життєвого циклу ViewModel. Код інтерфейсу наведено в лістингу 1.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Times New Roman"/>
          <w:b/>
          <w:sz w:val="24"/>
        </w:rPr>
        <w:t>Лістинг 1. Інтерфейс зв'язку з BLE-пристроєм (IBleConnector.kt)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184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 w:eastAsia="Consolas"/>
                <w:sz w:val="17"/>
              </w:rPr>
              <w:t>package com.example.sleeptrackersimulator.ble</w:t>
              <w:br/>
              <w:br/>
              <w:t>import kotlinx.coroutines.flow.StateFlow</w:t>
              <w:br/>
              <w:br/>
              <w:t>interface IBleConnector {</w:t>
              <w:br/>
              <w:t xml:space="preserve">    val state: StateFlow&lt;BleConnectionState&gt;</w:t>
              <w:br/>
              <w:t xml:space="preserve">    val logs: StateFlow&lt;List&lt;String&gt;&gt;</w:t>
              <w:br/>
              <w:t xml:space="preserve">    fun startScan()</w:t>
              <w:br/>
              <w:t xml:space="preserve">    fun connect(device: BleDevice)</w:t>
              <w:br/>
              <w:t xml:space="preserve">    fun disconnect()</w:t>
              <w:br/>
              <w:t xml:space="preserve">    fun sendData(data: String)</w:t>
              <w:br/>
              <w:t xml:space="preserve">    fun close()</w:t>
              <w:br/>
              <w:t>}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80" w:after="120"/>
        <w:jc w:val="left"/>
      </w:pPr>
      <w:r>
        <w:rPr>
          <w:rFonts w:ascii="Times New Roman" w:hAnsi="Times New Roman" w:eastAsia="Times New Roman"/>
          <w:b/>
          <w:sz w:val="28"/>
        </w:rPr>
        <w:t>Етап 3. Реалізація віртуального сканера (MockBleScanner)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емуляції пошуку периферійних вузлів створено клас MockBleScanner. У ньому функція scan() є suspend-функцією, яка через delay(discoveryDelayMillis) імітує затримку сканування (за замовчуванням 2000 мс) і повертає список із віртуальним пристроєм Sleep Tracker Hub (адреса MOCK:00:11:22:33:44). Вихідний код сканера наведено в лістингу 2.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Times New Roman"/>
          <w:b/>
          <w:sz w:val="24"/>
        </w:rPr>
        <w:t>Лістинг 2. Віртуальний сканер периферійних пристроїв (MockBleScanner.kt)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184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 w:eastAsia="Consolas"/>
                <w:sz w:val="17"/>
              </w:rPr>
              <w:t>package com.example.sleeptrackersimulator.ble</w:t>
              <w:br/>
              <w:br/>
              <w:t>import kotlinx.coroutines.delay</w:t>
              <w:br/>
              <w:br/>
              <w:t>class MockBleScanner(</w:t>
              <w:br/>
              <w:t xml:space="preserve">    private val discoveryDelayMillis: Long = 2_000L,</w:t>
              <w:br/>
              <w:t>) {</w:t>
              <w:br/>
              <w:t xml:space="preserve">    suspend fun scan(): List&lt;BleDevice&gt; {</w:t>
              <w:br/>
              <w:t xml:space="preserve">        delay(discoveryDelayMillis)</w:t>
              <w:br/>
              <w:t xml:space="preserve">        return listOf(VIRTUAL_DEVICE)</w:t>
              <w:br/>
              <w:t xml:space="preserve">    }</w:t>
              <w:br/>
              <w:br/>
              <w:t xml:space="preserve">    companion object {</w:t>
              <w:br/>
              <w:t xml:space="preserve">        val VIRTUAL_DEVICE = BleDevice("Sleep Tracker Hub", "MOCK:00:11:22:33:44")</w:t>
              <w:br/>
              <w:t xml:space="preserve">    }</w:t>
              <w:br/>
              <w:t>}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80" w:after="120"/>
        <w:jc w:val="left"/>
      </w:pPr>
      <w:r>
        <w:rPr>
          <w:rFonts w:ascii="Times New Roman" w:hAnsi="Times New Roman" w:eastAsia="Times New Roman"/>
          <w:b/>
          <w:sz w:val="28"/>
        </w:rPr>
        <w:t>Етап 4. Реалізація віртуального конектора (MockBleConnector)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Клас MockBleConnector реалізує інтерфейс IBleConnector і керує станом з'єднання через MutableStateFlow. Він містить буфер останніх 50 повідомлень і транслює події у системний лог Android через Logcat із тегом MockBleConnector.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асинхронної роботи використовується CoroutineScope із SupervisorJob() та Dispatchers.Main.immediate. Під час виклику connect(device) запускається затримка 750 мс, після якої встановлюється стан Connected та надсилається сповіщення NOTIFY STATUS:READY. При виклику sendData(data) додається запис TX про надіслану команду та автоматично формується відповідь RX із квитуванням ACK. Реалізацію основних методів наведено в лістингу 3.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Times New Roman"/>
          <w:b/>
          <w:sz w:val="24"/>
        </w:rPr>
        <w:t>Лістинг 3. Реалізація віртуального конектора (MockBleConnector.kt)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184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 w:eastAsia="Consolas"/>
                <w:sz w:val="17"/>
              </w:rPr>
              <w:t>class MockBleConnector(</w:t>
              <w:br/>
              <w:t xml:space="preserve">    private val scanner: MockBleScanner = MockBleScanner(),</w:t>
              <w:br/>
              <w:t xml:space="preserve">    private val scope: CoroutineScope = CoroutineScope(SupervisorJob() + Dispatchers.Main.immediate),</w:t>
              <w:br/>
              <w:t xml:space="preserve">    private val connectionDelayMillis: Long = 750L,</w:t>
              <w:br/>
              <w:t xml:space="preserve">    private val logOutput: (String, String) -&gt; Unit = { tag, msg -&gt; Log.d(tag, msg) },</w:t>
              <w:br/>
              <w:t>) : IBleConnector {</w:t>
              <w:br/>
              <w:br/>
              <w:t xml:space="preserve">    private val _state = MutableStateFlow&lt;BleConnectionState&gt;(BleConnectionState.Idle)</w:t>
              <w:br/>
              <w:t xml:space="preserve">    override val state: StateFlow&lt;BleConnectionState&gt; = _state.asStateFlow()</w:t>
              <w:br/>
              <w:br/>
              <w:t xml:space="preserve">    private val _logs = MutableStateFlow&lt;List&lt;String&gt;&gt;(emptyList())</w:t>
              <w:br/>
              <w:t xml:space="preserve">    override val logs: StateFlow&lt;List&lt;String&gt;&gt; = _logs.asStateFlow()</w:t>
              <w:br/>
              <w:br/>
              <w:t xml:space="preserve">    private var operationJob: Job? = null</w:t>
              <w:br/>
              <w:br/>
              <w:t xml:space="preserve">    override fun startScan() {</w:t>
              <w:br/>
              <w:t xml:space="preserve">        if (_state.value is BleConnectionState.Scanning) return</w:t>
              <w:br/>
              <w:t xml:space="preserve">        operationJob?.cancel()</w:t>
              <w:br/>
              <w:t xml:space="preserve">        _state.value = BleConnectionState.Scanning</w:t>
              <w:br/>
              <w:t xml:space="preserve">        log("SCAN started")</w:t>
              <w:br/>
              <w:t xml:space="preserve">        operationJob = scope.launch {</w:t>
              <w:br/>
              <w:t xml:space="preserve">            try {</w:t>
              <w:br/>
              <w:t xml:space="preserve">                val devices = scanner.scan()</w:t>
              <w:br/>
              <w:t xml:space="preserve">                _state.value = BleConnectionState.DeviceFound(devices)</w:t>
              <w:br/>
              <w:t xml:space="preserve">                devices.forEach { log("FOUND ${it.name} [${it.address}]") }</w:t>
              <w:br/>
              <w:t xml:space="preserve">            } catch (cancellation: CancellationException) {</w:t>
              <w:br/>
              <w:t xml:space="preserve">                throw cancellation</w:t>
              <w:br/>
              <w:t xml:space="preserve">            } catch (error: Throwable) {</w:t>
              <w:br/>
              <w:t xml:space="preserve">                _state.value = BleConnectionState.Error(error.message ?: "BLE scan failed")</w:t>
              <w:br/>
              <w:t xml:space="preserve">                log("ERROR scan failed")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override fun connect(device: BleDevice) {</w:t>
              <w:br/>
              <w:t xml:space="preserve">        val currentState = _state.value</w:t>
              <w:br/>
              <w:t xml:space="preserve">        val found = (currentState as? BleConnectionState.DeviceFound)?.devices.orEmpty()</w:t>
              <w:br/>
              <w:t xml:space="preserve">        if (device !in found) return</w:t>
              <w:br/>
              <w:t xml:space="preserve">        operationJob?.cancel()</w:t>
              <w:br/>
              <w:t xml:space="preserve">        _state.value = BleConnectionState.Connecting(device)</w:t>
              <w:br/>
              <w:t xml:space="preserve">        log("CONNECTING ${device.name}")</w:t>
              <w:br/>
              <w:t xml:space="preserve">        operationJob = scope.launch {</w:t>
              <w:br/>
              <w:t xml:space="preserve">            delay(connectionDelayMillis)</w:t>
              <w:br/>
              <w:t xml:space="preserve">            _state.value = BleConnectionState.Connected(device)</w:t>
              <w:br/>
              <w:t xml:space="preserve">            log("CONNECTED ${device.name}")</w:t>
              <w:br/>
              <w:t xml:space="preserve">            log("NOTIFY ${BleProfile.STATUS_CHARACTERISTIC_UUID}: STATUS:READY")</w:t>
              <w:br/>
              <w:t xml:space="preserve">        }</w:t>
              <w:br/>
              <w:t xml:space="preserve">    }</w:t>
              <w:br/>
              <w:br/>
              <w:t xml:space="preserve">    override fun disconnect() {</w:t>
              <w:br/>
              <w:t xml:space="preserve">        val current = _state.value</w:t>
              <w:br/>
              <w:t xml:space="preserve">        if (current is BleConnectionState.Disconnected || current is BleConnectionState.Idle) return</w:t>
              <w:br/>
              <w:t xml:space="preserve">        operationJob?.cancel()</w:t>
              <w:br/>
              <w:t xml:space="preserve">        val device = when (current) {</w:t>
              <w:br/>
              <w:t xml:space="preserve">            is BleConnectionState.Connected -&gt; current.device</w:t>
              <w:br/>
              <w:t xml:space="preserve">            is BleConnectionState.Connecting -&gt; current.device</w:t>
              <w:br/>
              <w:t xml:space="preserve">            else -&gt; null</w:t>
              <w:br/>
              <w:t xml:space="preserve">        }</w:t>
              <w:br/>
              <w:t xml:space="preserve">        _state.value = BleConnectionState.Disconnected(device)</w:t>
              <w:br/>
              <w:t xml:space="preserve">        log("DISCONNECTED${device?.let { " ${it.name}" }.orEmpty()}")</w:t>
              <w:br/>
              <w:t xml:space="preserve">    }</w:t>
              <w:br/>
              <w:br/>
              <w:t xml:space="preserve">    override fun sendData(data: String) {</w:t>
              <w:br/>
              <w:t xml:space="preserve">        if (_state.value !is BleConnectionState.Connected || data.isBlank()) return</w:t>
              <w:br/>
              <w:t xml:space="preserve">        val payload = data.trim()</w:t>
              <w:br/>
              <w:t xml:space="preserve">        log("TX ${BleProfile.COMMAND_CHARACTERISTIC_UUID}: $payload")</w:t>
              <w:br/>
              <w:t xml:space="preserve">        log("RX ${BleProfile.STATUS_CHARACTERISTIC_UUID}: ACK:$payload")</w:t>
              <w:br/>
              <w:t xml:space="preserve">    }</w:t>
              <w:br/>
              <w:br/>
              <w:t xml:space="preserve">    override fun close() {</w:t>
              <w:br/>
              <w:t xml:space="preserve">        operationJob?.cancel()</w:t>
              <w:br/>
              <w:t xml:space="preserve">        scope.cancel()</w:t>
              <w:br/>
              <w:t xml:space="preserve">    }</w:t>
              <w:br/>
              <w:t>}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80" w:after="120"/>
        <w:jc w:val="left"/>
      </w:pPr>
      <w:r>
        <w:rPr>
          <w:rFonts w:ascii="Times New Roman" w:hAnsi="Times New Roman" w:eastAsia="Times New Roman"/>
          <w:b/>
          <w:sz w:val="28"/>
        </w:rPr>
        <w:t>Етап 5. Керування станом у BleViewModel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зв'язування логіки конектора з інтерфейсом Compose створено клас BleViewModel у пакеті ui/dashboard. Він отримує IBleConnector через фабричний метод BleViewModel.factory(connector).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ViewModel надає незмінні потоки state та logs. Дії користувача (пошук, підключення, відключення, передача команд) передаються відповідним методам конектора. При завершенні життєвого циклу у методі onCleared() викликається connector.close(), що скасовує незавершені корутини. Код BleViewModel наведено в лістингу 4.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Times New Roman"/>
          <w:b/>
          <w:sz w:val="24"/>
        </w:rPr>
        <w:t>Лістинг 4. Керування станом Bluetooth у ViewModel (BleViewModel.kt)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184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 w:eastAsia="Consolas"/>
                <w:sz w:val="17"/>
              </w:rPr>
              <w:t>package com.example.sleeptrackersimulator.ui.dashboard</w:t>
              <w:br/>
              <w:br/>
              <w:t>import androidx.lifecycle.ViewModel</w:t>
              <w:br/>
              <w:t>import androidx.lifecycle.ViewModelProvider</w:t>
              <w:br/>
              <w:t>import com.example.sleeptrackersimulator.ble.BleConnectionState</w:t>
              <w:br/>
              <w:t>import com.example.sleeptrackersimulator.ble.BleDevice</w:t>
              <w:br/>
              <w:t>import com.example.sleeptrackersimulator.ble.IBleConnector</w:t>
              <w:br/>
              <w:t>import kotlinx.coroutines.flow.StateFlow</w:t>
              <w:br/>
              <w:br/>
              <w:t>class BleViewModel(private val connector: IBleConnector) : ViewModel() {</w:t>
              <w:br/>
              <w:t xml:space="preserve">    val state: StateFlow&lt;BleConnectionState&gt; = connector.state</w:t>
              <w:br/>
              <w:t xml:space="preserve">    val logs: StateFlow&lt;List&lt;String&gt;&gt; = connector.logs</w:t>
              <w:br/>
              <w:br/>
              <w:t xml:space="preserve">    fun startScan() = connector.startScan()</w:t>
              <w:br/>
              <w:t xml:space="preserve">    fun connect(device: BleDevice) = connector.connect(device)</w:t>
              <w:br/>
              <w:t xml:space="preserve">    fun disconnect() = connector.disconnect()</w:t>
              <w:br/>
              <w:t xml:space="preserve">    fun sendData(data: String) {</w:t>
              <w:br/>
              <w:t xml:space="preserve">        if (data.isNotBlank()) {</w:t>
              <w:br/>
              <w:t xml:space="preserve">            connector.sendData(data.trim())</w:t>
              <w:br/>
              <w:t xml:space="preserve">        }</w:t>
              <w:br/>
              <w:t xml:space="preserve">    }</w:t>
              <w:br/>
              <w:br/>
              <w:t xml:space="preserve">    override fun onCleared() {</w:t>
              <w:br/>
              <w:t xml:space="preserve">        connector.close()</w:t>
              <w:br/>
              <w:t xml:space="preserve">        super.onCleared()</w:t>
              <w:br/>
              <w:t xml:space="preserve">    }</w:t>
              <w:br/>
              <w:br/>
              <w:t xml:space="preserve">    companion object {</w:t>
              <w:br/>
              <w:t xml:space="preserve">        fun factory(connector: IBleConnector): ViewModelProvider.Factory =</w:t>
              <w:br/>
              <w:t xml:space="preserve">            object : ViewModelProvider.Factory {</w:t>
              <w:br/>
              <w:t xml:space="preserve">                @Suppress("UNCHECKED_CAST")</w:t>
              <w:br/>
              <w:t xml:space="preserve">                override fun &lt;T : ViewModel&gt; create(modelClass: Class&lt;T&gt;): T {</w:t>
              <w:br/>
              <w:t xml:space="preserve">                    require(modelClass.isAssignableFrom(BleViewModel::class.java))</w:t>
              <w:br/>
              <w:t xml:space="preserve">                    return BleViewModel(connector) as T</w:t>
              <w:br/>
              <w:t xml:space="preserve">                }</w:t>
              <w:br/>
              <w:t xml:space="preserve">            }</w:t>
              <w:br/>
              <w:t xml:space="preserve">    }</w:t>
              <w:br/>
              <w:t>}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80" w:after="120"/>
        <w:jc w:val="left"/>
      </w:pPr>
      <w:r>
        <w:rPr>
          <w:rFonts w:ascii="Times New Roman" w:hAnsi="Times New Roman" w:eastAsia="Times New Roman"/>
          <w:b/>
          <w:sz w:val="28"/>
        </w:rPr>
        <w:t>Етап 6. Розширення інтерфейсу користувача на Jetpack Compose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Інтерфейс користувача оновлено у файлі SensorScreen.kt. Блок керування Mock BLE розміщено під сенсорною панеллю, а весь екран обгорнуто у вертикальний скрол через verticalScroll(rememberScrollState()). Завдяки цьому забезпечено паралельну роботу сенсора та модуля зв'язку.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На рис. 2 показано загальний вигляд вікна Android Studio та виконання застосунку на емуляторі Pixel 10 Pro. У верхній частині відображаються показники акселерометра з Л.Р. №1 (стан STILL, прискорення 9,81 м/с²), а нижче розташовано новий блок Mock BLE connection.</w:t>
      </w:r>
    </w:p>
    <w:p>
      <w:pPr>
        <w:keepNext/>
        <w:widowControl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84195"/>
            <wp:docPr id="1633499361" name="Picture 1633499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309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4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Рис. 2. Робоче середовище Android Studio та виконання застосунку Sleep Tracker Simulator на емуляторі Pixel 10 Pro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На рис. 3 показано початковий стан блоку зв'язку: статус Disconnected, активна кнопка «Search for devices» та порожній термінал.</w:t>
      </w:r>
    </w:p>
    <w:p>
      <w:pPr>
        <w:keepNext/>
        <w:widowControl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4904662"/>
            <wp:docPr id="1633499362" name="Picture 1633499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310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90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Рис. 3. Початковий стан панелі Mock BLE (Disconnected) з можливістю запуску пошуку пристроїв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Після натискання «Search for devices» сканер переходить у стан Scanning, а після затримки 2000 мс - у стан DeviceFound. На екрані з'являється розділ «Discovered devices» із карткою знайденого хаба Sleep Tracker Hub (MOCK:00:11:22:33:44) та кнопкою Connect (рис. 4).</w:t>
      </w:r>
    </w:p>
    <w:p>
      <w:pPr>
        <w:keepNext/>
        <w:widowControl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5285250"/>
            <wp:docPr id="1633499363" name="Picture 1633499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_found_cropp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28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Рис. 4. Відображення знайденого периферійного пристрою Sleep Tracker Hub у стані Device found</w:t>
      </w:r>
    </w:p>
    <w:p>
      <w:pPr>
        <w:keepNext/>
        <w:widowControl/>
        <w:spacing w:before="180" w:after="120"/>
        <w:jc w:val="left"/>
      </w:pPr>
      <w:r>
        <w:rPr>
          <w:rFonts w:ascii="Times New Roman" w:hAnsi="Times New Roman" w:eastAsia="Times New Roman"/>
          <w:b/>
          <w:sz w:val="28"/>
        </w:rPr>
        <w:t>Етап 7. Емуляція обміну даними та термінал подій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Після натискання «Connect» система переходить у стан Connecting, а після закінчення затримки 750 мс - у стан Connected. Статус змінюється на «Connected: Sleep Tracker Hub», індикатор стає зеленим, відкривається поле вводу команди та кнопка Disconnect.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У терміналі з'являються записи про запуск сканування, знаходження хаба, підключення та прийом початкового сповіщення: NOTIFY 0000a001-0000-1000-8000-00805f9b34fb: STATUS:READY (рис. 5).</w:t>
      </w:r>
    </w:p>
    <w:p>
      <w:pPr>
        <w:keepNext/>
        <w:widowControl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4381143"/>
            <wp:docPr id="1633499364" name="Picture 1633499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3105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38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Рис. 5. Встановлення з'єднання з віртуальним хабом та отримання сповіщення NOTIFY: STATUS:READY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тестування передачі даних у текстове поле введено команду «STATUS_REQUEST» та натиснуто «Send». У терміналі зафіксовано надсилання пакету TX на Characteristic 0000a002 та отримання квитування RX на Characteristic 0000a001: «ACK:STATUS_REQUEST» (рис. 6).</w:t>
      </w:r>
    </w:p>
    <w:p>
      <w:pPr>
        <w:keepNext/>
        <w:widowControl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4817032"/>
            <wp:docPr id="1633499365" name="Picture 1633499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3115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81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Рис. 6. Двосторонній обмін даними: надсилання команди STATUS_REQUEST та отримання підтвердження ACK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натисканні «Disconnect» з'єднання розривається, статус повертається до Disconnected, а термінал зберігає повну історію сесії зв'язку (рис. 7).</w:t>
      </w:r>
    </w:p>
    <w:p>
      <w:pPr>
        <w:keepNext/>
        <w:widowControl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3450841"/>
            <wp:docPr id="1633499366" name="Picture 1633499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313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450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Рис. 7. Відключення від пристрою зі збереженням повної історії сесії в терміналі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Усі події з'єднання та обміну пакетами паралельно фіксуються в системному вікні Logcat Android Studio з тегом MockBleConnector (рис. 8). На скриншоті чітко видно послідовність записів: SCAN started, FOUND, CONNECTING, CONNECTED, NOTIFY, відправку TX STATUS_REQUEST, прийом RX ACK:STATUS_REQUEST та завершення DISCONNECTED.</w:t>
      </w:r>
    </w:p>
    <w:p>
      <w:pPr>
        <w:keepNext/>
        <w:widowControl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53000"/>
            <wp:docPr id="1633499367" name="Picture 1633499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cat_scre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Рис. 8. Журнал системних повідомлень компонента MockBleConnector у вікні Logcat Android Studio</w:t>
      </w:r>
    </w:p>
    <w:p>
      <w:pPr>
        <w:keepNext/>
        <w:widowControl/>
        <w:spacing w:before="180" w:after="120"/>
        <w:jc w:val="left"/>
      </w:pPr>
      <w:r>
        <w:rPr>
          <w:rFonts w:ascii="Times New Roman" w:hAnsi="Times New Roman" w:eastAsia="Times New Roman"/>
          <w:b/>
          <w:sz w:val="28"/>
        </w:rPr>
        <w:t>Етап 8. Модульне та системне тестування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перевірки коректності створеного коду розроблено набір модульних тестів (Unit Tests) з використанням JUnit 4 та kotlinx-coroutines-test: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MockBleScannerTest (2 тести): перевірка затримки пошуку та повернення коректного віртуального пристрою.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MockBleConnectorTest (13 тестів): перевірка повного циклу станів, надсилання стартового NOTIFY, генерації ACK-відповідей, ігнорування некоректних переходів та коректного завершення роботи корутин.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BleViewModelTest (4 тести): перевірка передачі стану через StateFlow, викликів методів конектора та виклику close() у методі onCleared().</w:t>
      </w:r>
    </w:p>
    <w:p>
      <w:pPr>
        <w:widowControl/>
        <w:spacing w:line="360" w:lineRule="auto" w:after="60"/>
        <w:ind w:left="425" w:hanging="283"/>
        <w:jc w:val="both"/>
      </w:pPr>
      <w:r>
        <w:rPr>
          <w:rFonts w:ascii="Times New Roman" w:hAnsi="Times New Roman" w:eastAsia="Times New Roman"/>
          <w:sz w:val="28"/>
        </w:rPr>
        <w:t>• MovementClassifierTest (4 тести), SensorSampleTest (1 тест), ExampleUnitTest (1 тест): збережені тести з першої лабораторної роботи для контролю відсутності регресій.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Автоматизована перевірка через команду .\gradlew.bat test підтвердила успішне проходження всіх 25 тестів із 25. Команди .\gradlew.bat assembleDebug та .\gradlew.bat lint також завершилися зі статусом BUILD SUCCESSFUL без помилок.</w:t>
      </w:r>
    </w:p>
    <w:p>
      <w:pPr>
        <w:keepNext/>
        <w:widowControl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Висновок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У ході виконання лабораторної роботи №2 було реалізовано програмну Mock-емуляцію взаємодії з IoT-пристроєм за протоколом Bluetooth Low Energy (BLE) у застосунку Sleep Tracker Simulator. Створено GATT-профіль з унікальними UUID, реалізовано кінцевий автомат з'єднання, обмін даними (Write та Notify з квитуванням ACK) та журнал подій у терміналі й Logcat. Повністю збережено функціональність сенсорного моніторингу з першої лабораторної роботи.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Операції з Bluetooth-стеком в Android вимагають обов'язкової асинхронності, оскільки сканування ефіру, встановлення GATT-з'єднання та передача характеристик мають непередбачувану тривалість. Виконання цих викликів у синхронному режимі призвело б до блокування головного потоку застосунку (UI thread) та появи помилок Application Not Responding (ANR). Використання корутин Kotlin та потоків StateFlow забезпечує неблокуючу роботу інтерфейсу та коректне керування життєвим циклом.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У реальних умовах експлуатації стабільність бездротового зв'язку BLE при перешкодах забезпечується комплексом заходів: використанням прикладного квитування (ACK), налаштуванням таймаутів очікування відповідей, механізмами повторних спроб (retries) з експоненційним відступом (Exponential Backoff), моніторингом рівня потужності сигналу (RSSI), буферизацією пакетів та обробкою помилок з'єднання. У створеній навчальній Mock-реалізації базову стабільність забезпечено детермінованим кінцевим автоматом, захистом від повторного сканування, коректним скасуванням активних корутин при зміні станів та очищенням ресурсів у close().</w:t>
      </w:r>
    </w:p>
    <w:p>
      <w:pPr>
        <w:widowControl/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8"/>
        </w:rPr>
        <w:t>Використання інтерфейсу IBleConnector відокремлює шар зв'язку від графічного інтерфейсу Jetpack Compose, що дозволяє за потреби підключити справжній BluetoothGatt-клієнт без змін у коді екрана.</w:t>
      </w:r>
    </w:p>
    <w:sectPr w:rsidR="00310C78" w:rsidRPr="00061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117C7C"/>
    <w:multiLevelType w:val="multilevel"/>
    <w:tmpl w:val="C50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F5626"/>
    <w:multiLevelType w:val="multilevel"/>
    <w:tmpl w:val="72CC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961B4"/>
    <w:multiLevelType w:val="multilevel"/>
    <w:tmpl w:val="137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C1F8B"/>
    <w:multiLevelType w:val="multilevel"/>
    <w:tmpl w:val="AEB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05D62"/>
    <w:multiLevelType w:val="multilevel"/>
    <w:tmpl w:val="A0A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507A9"/>
    <w:multiLevelType w:val="multilevel"/>
    <w:tmpl w:val="099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020EF"/>
    <w:multiLevelType w:val="multilevel"/>
    <w:tmpl w:val="476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4267F"/>
    <w:multiLevelType w:val="multilevel"/>
    <w:tmpl w:val="2E2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A77F0"/>
    <w:multiLevelType w:val="multilevel"/>
    <w:tmpl w:val="FFA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C1E99"/>
    <w:multiLevelType w:val="multilevel"/>
    <w:tmpl w:val="FD9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80967"/>
    <w:multiLevelType w:val="multilevel"/>
    <w:tmpl w:val="AAFA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21D77"/>
    <w:multiLevelType w:val="multilevel"/>
    <w:tmpl w:val="444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E0020"/>
    <w:multiLevelType w:val="multilevel"/>
    <w:tmpl w:val="F70A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9031506"/>
    <w:multiLevelType w:val="multilevel"/>
    <w:tmpl w:val="70C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D7084"/>
    <w:multiLevelType w:val="hybridMultilevel"/>
    <w:tmpl w:val="F266CF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00A73"/>
    <w:multiLevelType w:val="multilevel"/>
    <w:tmpl w:val="25FE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30D67"/>
    <w:multiLevelType w:val="multilevel"/>
    <w:tmpl w:val="96B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F1AD1"/>
    <w:multiLevelType w:val="hybridMultilevel"/>
    <w:tmpl w:val="4F8884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9C5611"/>
    <w:multiLevelType w:val="multilevel"/>
    <w:tmpl w:val="0EB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E0511"/>
    <w:multiLevelType w:val="multilevel"/>
    <w:tmpl w:val="3AF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75B46"/>
    <w:multiLevelType w:val="hybridMultilevel"/>
    <w:tmpl w:val="BC88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B1EE2"/>
    <w:multiLevelType w:val="multilevel"/>
    <w:tmpl w:val="EBF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862AB"/>
    <w:multiLevelType w:val="hybridMultilevel"/>
    <w:tmpl w:val="C5840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466086"/>
    <w:multiLevelType w:val="multilevel"/>
    <w:tmpl w:val="5A5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621FE"/>
    <w:multiLevelType w:val="multilevel"/>
    <w:tmpl w:val="683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BB26E4"/>
    <w:multiLevelType w:val="multilevel"/>
    <w:tmpl w:val="8B1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C793A"/>
    <w:multiLevelType w:val="multilevel"/>
    <w:tmpl w:val="D64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487936">
    <w:abstractNumId w:val="15"/>
  </w:num>
  <w:num w:numId="2" w16cid:durableId="1899975362">
    <w:abstractNumId w:val="18"/>
  </w:num>
  <w:num w:numId="3" w16cid:durableId="2091581641">
    <w:abstractNumId w:val="0"/>
  </w:num>
  <w:num w:numId="4" w16cid:durableId="1547717993">
    <w:abstractNumId w:val="11"/>
  </w:num>
  <w:num w:numId="5" w16cid:durableId="1533835794">
    <w:abstractNumId w:val="13"/>
  </w:num>
  <w:num w:numId="6" w16cid:durableId="1388187042">
    <w:abstractNumId w:val="6"/>
  </w:num>
  <w:num w:numId="7" w16cid:durableId="554854606">
    <w:abstractNumId w:val="2"/>
  </w:num>
  <w:num w:numId="8" w16cid:durableId="839470224">
    <w:abstractNumId w:val="4"/>
  </w:num>
  <w:num w:numId="9" w16cid:durableId="1485194637">
    <w:abstractNumId w:val="24"/>
  </w:num>
  <w:num w:numId="10" w16cid:durableId="26025837">
    <w:abstractNumId w:val="23"/>
  </w:num>
  <w:num w:numId="11" w16cid:durableId="576282281">
    <w:abstractNumId w:val="27"/>
  </w:num>
  <w:num w:numId="12" w16cid:durableId="482622823">
    <w:abstractNumId w:val="7"/>
  </w:num>
  <w:num w:numId="13" w16cid:durableId="701201105">
    <w:abstractNumId w:val="14"/>
  </w:num>
  <w:num w:numId="14" w16cid:durableId="1511605253">
    <w:abstractNumId w:val="25"/>
  </w:num>
  <w:num w:numId="15" w16cid:durableId="1470782595">
    <w:abstractNumId w:val="5"/>
  </w:num>
  <w:num w:numId="16" w16cid:durableId="574782258">
    <w:abstractNumId w:val="16"/>
  </w:num>
  <w:num w:numId="17" w16cid:durableId="968321429">
    <w:abstractNumId w:val="22"/>
  </w:num>
  <w:num w:numId="18" w16cid:durableId="588194026">
    <w:abstractNumId w:val="9"/>
  </w:num>
  <w:num w:numId="19" w16cid:durableId="1104691386">
    <w:abstractNumId w:val="26"/>
  </w:num>
  <w:num w:numId="20" w16cid:durableId="409549743">
    <w:abstractNumId w:val="20"/>
  </w:num>
  <w:num w:numId="21" w16cid:durableId="245111761">
    <w:abstractNumId w:val="8"/>
  </w:num>
  <w:num w:numId="22" w16cid:durableId="1581983188">
    <w:abstractNumId w:val="12"/>
  </w:num>
  <w:num w:numId="23" w16cid:durableId="52434789">
    <w:abstractNumId w:val="1"/>
  </w:num>
  <w:num w:numId="24" w16cid:durableId="1745496083">
    <w:abstractNumId w:val="10"/>
  </w:num>
  <w:num w:numId="25" w16cid:durableId="647053335">
    <w:abstractNumId w:val="19"/>
  </w:num>
  <w:num w:numId="26" w16cid:durableId="201944647">
    <w:abstractNumId w:val="21"/>
  </w:num>
  <w:num w:numId="27" w16cid:durableId="723257411">
    <w:abstractNumId w:val="3"/>
  </w:num>
  <w:num w:numId="28" w16cid:durableId="15395825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5E"/>
    <w:rsid w:val="000101AC"/>
    <w:rsid w:val="000115DA"/>
    <w:rsid w:val="0002268E"/>
    <w:rsid w:val="00026CC9"/>
    <w:rsid w:val="000437FA"/>
    <w:rsid w:val="0004751C"/>
    <w:rsid w:val="000509F6"/>
    <w:rsid w:val="00053A0B"/>
    <w:rsid w:val="00061D67"/>
    <w:rsid w:val="00063C6E"/>
    <w:rsid w:val="0006577B"/>
    <w:rsid w:val="000776B7"/>
    <w:rsid w:val="000A274B"/>
    <w:rsid w:val="000C1511"/>
    <w:rsid w:val="000C4B06"/>
    <w:rsid w:val="000C55AB"/>
    <w:rsid w:val="000D3888"/>
    <w:rsid w:val="000D6FFE"/>
    <w:rsid w:val="000E0589"/>
    <w:rsid w:val="000E28D9"/>
    <w:rsid w:val="000E59DD"/>
    <w:rsid w:val="00106D50"/>
    <w:rsid w:val="001149B2"/>
    <w:rsid w:val="00124611"/>
    <w:rsid w:val="00134260"/>
    <w:rsid w:val="00141626"/>
    <w:rsid w:val="001632DC"/>
    <w:rsid w:val="0016715C"/>
    <w:rsid w:val="001707A0"/>
    <w:rsid w:val="001713D6"/>
    <w:rsid w:val="0018120D"/>
    <w:rsid w:val="00181720"/>
    <w:rsid w:val="00184925"/>
    <w:rsid w:val="00191198"/>
    <w:rsid w:val="0019633A"/>
    <w:rsid w:val="001A3D5E"/>
    <w:rsid w:val="001B0A77"/>
    <w:rsid w:val="001C2DAE"/>
    <w:rsid w:val="001D4780"/>
    <w:rsid w:val="001F0DAC"/>
    <w:rsid w:val="001F65D6"/>
    <w:rsid w:val="00202BFC"/>
    <w:rsid w:val="002066B6"/>
    <w:rsid w:val="00212077"/>
    <w:rsid w:val="00226813"/>
    <w:rsid w:val="00235D05"/>
    <w:rsid w:val="002367FC"/>
    <w:rsid w:val="002462DB"/>
    <w:rsid w:val="002562DA"/>
    <w:rsid w:val="00256701"/>
    <w:rsid w:val="002671FF"/>
    <w:rsid w:val="00276EAD"/>
    <w:rsid w:val="00277333"/>
    <w:rsid w:val="002839BA"/>
    <w:rsid w:val="00285792"/>
    <w:rsid w:val="002A11DC"/>
    <w:rsid w:val="002A417F"/>
    <w:rsid w:val="002B01C1"/>
    <w:rsid w:val="002C5F89"/>
    <w:rsid w:val="002C7639"/>
    <w:rsid w:val="0030657E"/>
    <w:rsid w:val="00310C78"/>
    <w:rsid w:val="0033161F"/>
    <w:rsid w:val="003332D6"/>
    <w:rsid w:val="003332FD"/>
    <w:rsid w:val="00340F9C"/>
    <w:rsid w:val="00340FD8"/>
    <w:rsid w:val="00345F45"/>
    <w:rsid w:val="003577E2"/>
    <w:rsid w:val="0036453A"/>
    <w:rsid w:val="00366900"/>
    <w:rsid w:val="00370E63"/>
    <w:rsid w:val="00375504"/>
    <w:rsid w:val="003760D1"/>
    <w:rsid w:val="003804CF"/>
    <w:rsid w:val="00383392"/>
    <w:rsid w:val="00384516"/>
    <w:rsid w:val="003B1B2B"/>
    <w:rsid w:val="003B4248"/>
    <w:rsid w:val="003C181C"/>
    <w:rsid w:val="003E1012"/>
    <w:rsid w:val="003F6F1C"/>
    <w:rsid w:val="0041426E"/>
    <w:rsid w:val="00421213"/>
    <w:rsid w:val="00427D55"/>
    <w:rsid w:val="00432CAE"/>
    <w:rsid w:val="0044183C"/>
    <w:rsid w:val="00446148"/>
    <w:rsid w:val="00450872"/>
    <w:rsid w:val="00460F5F"/>
    <w:rsid w:val="00466D01"/>
    <w:rsid w:val="0046725A"/>
    <w:rsid w:val="00473E34"/>
    <w:rsid w:val="00487055"/>
    <w:rsid w:val="0049407A"/>
    <w:rsid w:val="004A087E"/>
    <w:rsid w:val="004A1FE4"/>
    <w:rsid w:val="004B0747"/>
    <w:rsid w:val="004B2FAD"/>
    <w:rsid w:val="004C262E"/>
    <w:rsid w:val="004C784F"/>
    <w:rsid w:val="004E36D9"/>
    <w:rsid w:val="004E3DAB"/>
    <w:rsid w:val="004E5920"/>
    <w:rsid w:val="00516B35"/>
    <w:rsid w:val="00521F5E"/>
    <w:rsid w:val="005438AD"/>
    <w:rsid w:val="00543FB8"/>
    <w:rsid w:val="00544A48"/>
    <w:rsid w:val="005503C4"/>
    <w:rsid w:val="005521E2"/>
    <w:rsid w:val="00556520"/>
    <w:rsid w:val="00557B9A"/>
    <w:rsid w:val="00583172"/>
    <w:rsid w:val="00595EC8"/>
    <w:rsid w:val="005B32B0"/>
    <w:rsid w:val="005C6077"/>
    <w:rsid w:val="005F08AB"/>
    <w:rsid w:val="005F76AE"/>
    <w:rsid w:val="005F7CFA"/>
    <w:rsid w:val="00602AB3"/>
    <w:rsid w:val="00603A39"/>
    <w:rsid w:val="006318FB"/>
    <w:rsid w:val="006369B3"/>
    <w:rsid w:val="006477D5"/>
    <w:rsid w:val="00663DFC"/>
    <w:rsid w:val="006648EE"/>
    <w:rsid w:val="006726E3"/>
    <w:rsid w:val="00675FBF"/>
    <w:rsid w:val="006819F9"/>
    <w:rsid w:val="006822E2"/>
    <w:rsid w:val="006875D9"/>
    <w:rsid w:val="006A287A"/>
    <w:rsid w:val="006C65AF"/>
    <w:rsid w:val="006D4AED"/>
    <w:rsid w:val="006E61F9"/>
    <w:rsid w:val="0071056C"/>
    <w:rsid w:val="00720F9F"/>
    <w:rsid w:val="00730DD8"/>
    <w:rsid w:val="00740AF2"/>
    <w:rsid w:val="007421CE"/>
    <w:rsid w:val="0076173D"/>
    <w:rsid w:val="00775CD0"/>
    <w:rsid w:val="007903BF"/>
    <w:rsid w:val="007A377A"/>
    <w:rsid w:val="007A383F"/>
    <w:rsid w:val="007B66EB"/>
    <w:rsid w:val="007D6E09"/>
    <w:rsid w:val="007E05E9"/>
    <w:rsid w:val="007F2BE7"/>
    <w:rsid w:val="0080423E"/>
    <w:rsid w:val="0081248B"/>
    <w:rsid w:val="00820D76"/>
    <w:rsid w:val="008257B2"/>
    <w:rsid w:val="00840023"/>
    <w:rsid w:val="00844A45"/>
    <w:rsid w:val="00852E50"/>
    <w:rsid w:val="00852F4E"/>
    <w:rsid w:val="008535F9"/>
    <w:rsid w:val="008563E7"/>
    <w:rsid w:val="00865A28"/>
    <w:rsid w:val="00865B4A"/>
    <w:rsid w:val="008678FE"/>
    <w:rsid w:val="00886B56"/>
    <w:rsid w:val="00893910"/>
    <w:rsid w:val="00895F23"/>
    <w:rsid w:val="008A3473"/>
    <w:rsid w:val="008B4ABC"/>
    <w:rsid w:val="008C0BCA"/>
    <w:rsid w:val="008D052C"/>
    <w:rsid w:val="008D3511"/>
    <w:rsid w:val="008E4AC4"/>
    <w:rsid w:val="008E6F6C"/>
    <w:rsid w:val="008E7E63"/>
    <w:rsid w:val="00903007"/>
    <w:rsid w:val="00905DA6"/>
    <w:rsid w:val="009355FE"/>
    <w:rsid w:val="009373B8"/>
    <w:rsid w:val="009458F6"/>
    <w:rsid w:val="0095462C"/>
    <w:rsid w:val="009561A9"/>
    <w:rsid w:val="0096582F"/>
    <w:rsid w:val="00965AF4"/>
    <w:rsid w:val="00972E7C"/>
    <w:rsid w:val="00974C8F"/>
    <w:rsid w:val="00974E29"/>
    <w:rsid w:val="009837EE"/>
    <w:rsid w:val="00985405"/>
    <w:rsid w:val="009A164C"/>
    <w:rsid w:val="009C32C5"/>
    <w:rsid w:val="009D4679"/>
    <w:rsid w:val="009D4ABB"/>
    <w:rsid w:val="009E27D4"/>
    <w:rsid w:val="009E535E"/>
    <w:rsid w:val="009F763D"/>
    <w:rsid w:val="00A00AE2"/>
    <w:rsid w:val="00A01E2D"/>
    <w:rsid w:val="00A11CD2"/>
    <w:rsid w:val="00A13F86"/>
    <w:rsid w:val="00A308A4"/>
    <w:rsid w:val="00A53804"/>
    <w:rsid w:val="00A53CE0"/>
    <w:rsid w:val="00A62373"/>
    <w:rsid w:val="00A63D87"/>
    <w:rsid w:val="00A73038"/>
    <w:rsid w:val="00A810E2"/>
    <w:rsid w:val="00A87301"/>
    <w:rsid w:val="00AA670D"/>
    <w:rsid w:val="00AB0215"/>
    <w:rsid w:val="00AC02C8"/>
    <w:rsid w:val="00AC3D7A"/>
    <w:rsid w:val="00AC728B"/>
    <w:rsid w:val="00AD410C"/>
    <w:rsid w:val="00AD41CC"/>
    <w:rsid w:val="00AD543E"/>
    <w:rsid w:val="00AD6C2D"/>
    <w:rsid w:val="00AE3B8B"/>
    <w:rsid w:val="00AF0DF7"/>
    <w:rsid w:val="00B03397"/>
    <w:rsid w:val="00B25D8A"/>
    <w:rsid w:val="00B54F83"/>
    <w:rsid w:val="00B90B3D"/>
    <w:rsid w:val="00B935C7"/>
    <w:rsid w:val="00BB5DEF"/>
    <w:rsid w:val="00BE4ECD"/>
    <w:rsid w:val="00BE5A8B"/>
    <w:rsid w:val="00BF1B1F"/>
    <w:rsid w:val="00C24339"/>
    <w:rsid w:val="00C264A5"/>
    <w:rsid w:val="00C32CFF"/>
    <w:rsid w:val="00C373C1"/>
    <w:rsid w:val="00C4327F"/>
    <w:rsid w:val="00C55774"/>
    <w:rsid w:val="00C60C51"/>
    <w:rsid w:val="00C90CF4"/>
    <w:rsid w:val="00C95C81"/>
    <w:rsid w:val="00C96D8C"/>
    <w:rsid w:val="00CA38BB"/>
    <w:rsid w:val="00CB2B80"/>
    <w:rsid w:val="00CD61E0"/>
    <w:rsid w:val="00CD7B5F"/>
    <w:rsid w:val="00CE037D"/>
    <w:rsid w:val="00CF3153"/>
    <w:rsid w:val="00CF7EA8"/>
    <w:rsid w:val="00D01F07"/>
    <w:rsid w:val="00D07757"/>
    <w:rsid w:val="00D10594"/>
    <w:rsid w:val="00D10A25"/>
    <w:rsid w:val="00D146DF"/>
    <w:rsid w:val="00D26BF5"/>
    <w:rsid w:val="00D27BF5"/>
    <w:rsid w:val="00D3205E"/>
    <w:rsid w:val="00D42FEC"/>
    <w:rsid w:val="00D438E6"/>
    <w:rsid w:val="00D50418"/>
    <w:rsid w:val="00D903DC"/>
    <w:rsid w:val="00DB0EF2"/>
    <w:rsid w:val="00DC4CF7"/>
    <w:rsid w:val="00DC7744"/>
    <w:rsid w:val="00DD3E5C"/>
    <w:rsid w:val="00DD76D2"/>
    <w:rsid w:val="00E15959"/>
    <w:rsid w:val="00E1718C"/>
    <w:rsid w:val="00E2224A"/>
    <w:rsid w:val="00E247A0"/>
    <w:rsid w:val="00E4575F"/>
    <w:rsid w:val="00E648FA"/>
    <w:rsid w:val="00E720B9"/>
    <w:rsid w:val="00E84D7A"/>
    <w:rsid w:val="00E853CD"/>
    <w:rsid w:val="00E912BB"/>
    <w:rsid w:val="00E96335"/>
    <w:rsid w:val="00EB36E8"/>
    <w:rsid w:val="00EC67C2"/>
    <w:rsid w:val="00ED65EC"/>
    <w:rsid w:val="00EF7B07"/>
    <w:rsid w:val="00F1126B"/>
    <w:rsid w:val="00F2489D"/>
    <w:rsid w:val="00F30BBA"/>
    <w:rsid w:val="00F37E79"/>
    <w:rsid w:val="00F47ADC"/>
    <w:rsid w:val="00F52612"/>
    <w:rsid w:val="00F714FF"/>
    <w:rsid w:val="00F75A9D"/>
    <w:rsid w:val="00F86BD3"/>
    <w:rsid w:val="00F87D9A"/>
    <w:rsid w:val="00F87DA6"/>
    <w:rsid w:val="00F94543"/>
    <w:rsid w:val="00F94A2A"/>
    <w:rsid w:val="00F97279"/>
    <w:rsid w:val="00FE1377"/>
    <w:rsid w:val="00FF1BD9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6EAC"/>
  <w15:chartTrackingRefBased/>
  <w15:docId w15:val="{551D75CB-B3E3-402E-9C8F-A174F78E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6E3"/>
    <w:pPr>
      <w:spacing w:line="252" w:lineRule="auto"/>
    </w:pPr>
    <w:rPr>
      <w:rFonts w:ascii="Times New Roman" w:hAnsi="Times New Roman"/>
      <w:kern w:val="0"/>
      <w:sz w:val="28"/>
      <w:lang w:val="uk-U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1"/>
    <w:rPr>
      <w:color w:val="666666"/>
    </w:rPr>
  </w:style>
  <w:style w:type="paragraph" w:styleId="ListParagraph">
    <w:name w:val="List Paragraph"/>
    <w:basedOn w:val="Normal"/>
    <w:uiPriority w:val="34"/>
    <w:qFormat/>
    <w:rsid w:val="00E15959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semiHidden/>
    <w:rsid w:val="002A417F"/>
    <w:pPr>
      <w:spacing w:before="160" w:after="0" w:line="160" w:lineRule="exact"/>
      <w:ind w:left="567" w:firstLine="301"/>
      <w:jc w:val="both"/>
    </w:pPr>
    <w:rPr>
      <w:rFonts w:ascii="Times New Roman" w:eastAsia="Times New Roman" w:hAnsi="Times New Roman" w:cs="Times New Roman"/>
      <w:spacing w:val="-4"/>
      <w:sz w:val="16"/>
      <w:szCs w:val="20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2A417F"/>
    <w:rPr>
      <w:rFonts w:ascii="Times New Roman" w:eastAsia="Times New Roman" w:hAnsi="Times New Roman" w:cs="Times New Roman"/>
      <w:spacing w:val="-4"/>
      <w:kern w:val="0"/>
      <w:sz w:val="16"/>
      <w:szCs w:val="20"/>
      <w:lang w:val="uk-UA" w:eastAsia="ru-RU"/>
      <w14:ligatures w14:val="none"/>
    </w:rPr>
  </w:style>
  <w:style w:type="paragraph" w:customStyle="1" w:styleId="21">
    <w:name w:val="Основний текст 21"/>
    <w:basedOn w:val="Normal"/>
    <w:rsid w:val="002A417F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kern w:val="28"/>
      <w:sz w:val="28"/>
      <w:szCs w:val="20"/>
      <w:lang w:val="en-US" w:eastAsia="ru-RU"/>
    </w:rPr>
  </w:style>
  <w:style w:type="table" w:styleId="TableGrid">
    <w:name w:val="Table Grid"/>
    <w:basedOn w:val="TableNormal"/>
    <w:uiPriority w:val="59"/>
    <w:rsid w:val="002A417F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CD7B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D7B5F"/>
    <w:rPr>
      <w:kern w:val="0"/>
      <w:lang w:val="uk-UA"/>
      <w14:ligatures w14:val="none"/>
    </w:rPr>
  </w:style>
  <w:style w:type="character" w:styleId="Hyperlink">
    <w:name w:val="Hyperlink"/>
    <w:basedOn w:val="DefaultParagraphFont"/>
    <w:uiPriority w:val="99"/>
    <w:unhideWhenUsed/>
    <w:rsid w:val="00061D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4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7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3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4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4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3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DD01A-6BA8-4B25-8163-D305604A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5772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Гончаров</dc:creator>
  <cp:keywords/>
  <dc:description/>
  <cp:lastModifiedBy>Гончаров Вадим Олегович</cp:lastModifiedBy>
  <cp:revision>43</cp:revision>
  <dcterms:created xsi:type="dcterms:W3CDTF">2025-03-19T18:43:00Z</dcterms:created>
  <dcterms:modified xsi:type="dcterms:W3CDTF">2026-09-29T08:36:00Z</dcterms:modified>
</cp:coreProperties>
</file>