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7EFDE" w14:textId="47DFFE85" w:rsidR="0026283E" w:rsidRDefault="009A6DB7" w:rsidP="0026283E">
      <w:pPr>
        <w:spacing w:after="6000"/>
      </w:pPr>
      <w:r>
        <w:rPr>
          <w:noProof/>
          <w:lang w:val="en-US" w:eastAsia="en-US"/>
        </w:rPr>
        <mc:AlternateContent>
          <mc:Choice Requires="wps">
            <w:drawing>
              <wp:anchor distT="0" distB="0" distL="114300" distR="114300" simplePos="0" relativeHeight="251659776" behindDoc="0" locked="0" layoutInCell="1" allowOverlap="1" wp14:anchorId="3019165B" wp14:editId="77341EF0">
                <wp:simplePos x="0" y="0"/>
                <wp:positionH relativeFrom="column">
                  <wp:posOffset>2580005</wp:posOffset>
                </wp:positionH>
                <wp:positionV relativeFrom="paragraph">
                  <wp:posOffset>1290955</wp:posOffset>
                </wp:positionV>
                <wp:extent cx="3657600" cy="4800600"/>
                <wp:effectExtent l="0" t="0" r="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006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673CB" w14:textId="77777777" w:rsidR="00C84707" w:rsidRDefault="008739D5" w:rsidP="00C73632">
                            <w:pPr>
                              <w:pStyle w:val="StandardTitle"/>
                            </w:pPr>
                            <w:r w:rsidRPr="00FF7E15">
                              <w:t xml:space="preserve">ECMAScript® </w:t>
                            </w:r>
                            <w:r>
                              <w:t>e</w:t>
                            </w:r>
                            <w:r w:rsidRPr="00FF7E15">
                              <w:t xml:space="preserve">mbedded </w:t>
                            </w:r>
                            <w:r>
                              <w:t>s</w:t>
                            </w:r>
                            <w:r w:rsidRPr="00FF7E15">
                              <w:t xml:space="preserve">ystems API </w:t>
                            </w:r>
                            <w:r>
                              <w:t>s</w:t>
                            </w:r>
                            <w:r w:rsidRPr="00FF7E15">
                              <w:t>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9165B" id="_x0000_t202" coordsize="21600,21600" o:spt="202" path="m,l,21600r21600,l21600,xe">
                <v:stroke joinstyle="miter"/>
                <v:path gradientshapeok="t" o:connecttype="rect"/>
              </v:shapetype>
              <v:shape id="Text Box 12" o:spid="_x0000_s1026" type="#_x0000_t202" style="position:absolute;left:0;text-align:left;margin-left:203.15pt;margin-top:101.65pt;width:4in;height:3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" filled="f" stroked="f">
                <v:fill opacity="32896f"/>
                <v:textbox>
                  <w:txbxContent>
                    <w:p w14:paraId="7B9673CB" w14:textId="77777777" w:rsidR="00C84707" w:rsidRDefault="008739D5" w:rsidP="00C73632">
                      <w:pPr>
                        <w:pStyle w:val="StandardTitle"/>
                      </w:pPr>
                      <w:r w:rsidRPr="00FF7E15">
                        <w:t xml:space="preserve">ECMAScript® </w:t>
                      </w:r>
                      <w:r>
                        <w:t>e</w:t>
                      </w:r>
                      <w:r w:rsidRPr="00FF7E15">
                        <w:t xml:space="preserve">mbedded </w:t>
                      </w:r>
                      <w:r>
                        <w:t>s</w:t>
                      </w:r>
                      <w:r w:rsidRPr="00FF7E15">
                        <w:t xml:space="preserve">ystems API </w:t>
                      </w:r>
                      <w:r>
                        <w:t>s</w:t>
                      </w:r>
                      <w:r w:rsidRPr="00FF7E15">
                        <w:t>pecification</w:t>
                      </w:r>
                    </w:p>
                  </w:txbxContent>
                </v:textbox>
              </v:shape>
            </w:pict>
          </mc:Fallback>
        </mc:AlternateContent>
      </w:r>
      <w:r>
        <w:rPr>
          <w:noProof/>
          <w:lang w:val="en-US" w:eastAsia="en-US"/>
        </w:rPr>
        <mc:AlternateContent>
          <mc:Choice Requires="wps">
            <w:drawing>
              <wp:anchor distT="0" distB="0" distL="114300" distR="114300" simplePos="0" relativeHeight="251658752" behindDoc="0" locked="0" layoutInCell="1" allowOverlap="1" wp14:anchorId="15ADB527" wp14:editId="440B4A52">
                <wp:simplePos x="0" y="0"/>
                <wp:positionH relativeFrom="column">
                  <wp:posOffset>-48895</wp:posOffset>
                </wp:positionH>
                <wp:positionV relativeFrom="paragraph">
                  <wp:posOffset>19050</wp:posOffset>
                </wp:positionV>
                <wp:extent cx="2286000" cy="685800"/>
                <wp:effectExtent l="0" t="0" r="0"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495BF" w14:textId="77777777" w:rsidR="00C84707" w:rsidRDefault="00C84707" w:rsidP="00D82B97">
                            <w:pPr>
                              <w:pStyle w:val="StandardNumber"/>
                              <w:rPr>
                                <w:sz w:val="34"/>
                              </w:rPr>
                            </w:pPr>
                          </w:p>
                          <w:p w14:paraId="2071A7A4" w14:textId="159ABB7E" w:rsidR="00C84707" w:rsidRDefault="00C84707" w:rsidP="00D82B97">
                            <w:pPr>
                              <w:pStyle w:val="StandardNumber"/>
                              <w:jc w:val="right"/>
                            </w:pPr>
                          </w:p>
                          <w:p w14:paraId="4338FD98" w14:textId="77777777" w:rsidR="00C84707" w:rsidRDefault="00C84707" w:rsidP="00D82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DB527" id="Text Box 11" o:spid="_x0000_s1027" type="#_x0000_t202" style="position:absolute;left:0;text-align:left;margin-left:-3.85pt;margin-top:1.5pt;width:180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" filled="f" stroked="f">
                <v:textbox>
                  <w:txbxContent>
                    <w:p w14:paraId="538495BF" w14:textId="77777777" w:rsidR="00C84707" w:rsidRDefault="00C84707" w:rsidP="00D82B97">
                      <w:pPr>
                        <w:pStyle w:val="StandardNumber"/>
                        <w:rPr>
                          <w:sz w:val="34"/>
                        </w:rPr>
                      </w:pPr>
                    </w:p>
                    <w:p w14:paraId="2071A7A4" w14:textId="159ABB7E" w:rsidR="00C84707" w:rsidRDefault="00C84707" w:rsidP="00D82B97">
                      <w:pPr>
                        <w:pStyle w:val="StandardNumber"/>
                        <w:jc w:val="right"/>
                      </w:pPr>
                    </w:p>
                    <w:p w14:paraId="4338FD98" w14:textId="77777777" w:rsidR="00C84707" w:rsidRDefault="00C84707" w:rsidP="00D82B97"/>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002F0BA0" wp14:editId="27DDB8D1">
                <wp:simplePos x="0" y="0"/>
                <wp:positionH relativeFrom="column">
                  <wp:posOffset>4064635</wp:posOffset>
                </wp:positionH>
                <wp:positionV relativeFrom="paragraph">
                  <wp:posOffset>27305</wp:posOffset>
                </wp:positionV>
                <wp:extent cx="2857500" cy="91440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CA307" w14:textId="77777777" w:rsidR="00C84707" w:rsidRDefault="00C84707" w:rsidP="00D82B97">
                            <w:pPr>
                              <w:pStyle w:val="StandardNumber"/>
                              <w:rPr>
                                <w:sz w:val="34"/>
                              </w:rPr>
                            </w:pPr>
                          </w:p>
                          <w:p w14:paraId="48D7252D" w14:textId="6E4387D1" w:rsidR="00C84707" w:rsidRDefault="00C84707" w:rsidP="00D82B97">
                            <w:pPr>
                              <w:pStyle w:val="StandardNumber"/>
                            </w:pPr>
                            <w:r>
                              <w:t>ECMA-</w:t>
                            </w:r>
                            <w:r w:rsidR="008D0DED">
                              <w:t>419</w:t>
                            </w:r>
                          </w:p>
                          <w:p w14:paraId="00B9FCD4" w14:textId="1A359B7D" w:rsidR="00C84707" w:rsidRDefault="000E6855" w:rsidP="00D82B97">
                            <w:pPr>
                              <w:pStyle w:val="DateTitle"/>
                              <w:rPr>
                                <w:b/>
                                <w:sz w:val="40"/>
                              </w:rPr>
                            </w:pPr>
                            <w:r>
                              <w:t>3</w:t>
                            </w:r>
                            <w:r w:rsidR="008739D5" w:rsidRPr="008739D5">
                              <w:rPr>
                                <w:vertAlign w:val="superscript"/>
                              </w:rPr>
                              <w:t>nd</w:t>
                            </w:r>
                            <w:r w:rsidR="008739D5">
                              <w:t xml:space="preserve"> </w:t>
                            </w:r>
                            <w:r w:rsidR="00C84707">
                              <w:t xml:space="preserve">Edition / </w:t>
                            </w:r>
                            <w:r w:rsidR="001573C5">
                              <w:t>June</w:t>
                            </w:r>
                            <w:r w:rsidR="008739D5">
                              <w:t xml:space="preserve"> 202</w:t>
                            </w:r>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F0BA0" id="Text Box 10" o:spid="_x0000_s1028" type="#_x0000_t202" style="position:absolute;left:0;text-align:left;margin-left:320.05pt;margin-top:2.15pt;width:22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" filled="f" stroked="f">
                <v:textbox>
                  <w:txbxContent>
                    <w:p w14:paraId="5D0CA307" w14:textId="77777777" w:rsidR="00C84707" w:rsidRDefault="00C84707" w:rsidP="00D82B97">
                      <w:pPr>
                        <w:pStyle w:val="StandardNumber"/>
                        <w:rPr>
                          <w:sz w:val="34"/>
                        </w:rPr>
                      </w:pPr>
                    </w:p>
                    <w:p w14:paraId="48D7252D" w14:textId="6E4387D1" w:rsidR="00C84707" w:rsidRDefault="00C84707" w:rsidP="00D82B97">
                      <w:pPr>
                        <w:pStyle w:val="StandardNumber"/>
                      </w:pPr>
                      <w:r>
                        <w:t>ECMA-</w:t>
                      </w:r>
                      <w:r w:rsidR="008D0DED">
                        <w:t>419</w:t>
                      </w:r>
                    </w:p>
                    <w:p w14:paraId="00B9FCD4" w14:textId="1A359B7D" w:rsidR="00C84707" w:rsidRDefault="000E6855" w:rsidP="00D82B97">
                      <w:pPr>
                        <w:pStyle w:val="DateTitle"/>
                        <w:rPr>
                          <w:b/>
                          <w:sz w:val="40"/>
                        </w:rPr>
                      </w:pPr>
                      <w:r>
                        <w:t>3</w:t>
                      </w:r>
                      <w:r w:rsidR="008739D5" w:rsidRPr="008739D5">
                        <w:rPr>
                          <w:vertAlign w:val="superscript"/>
                        </w:rPr>
                        <w:t>nd</w:t>
                      </w:r>
                      <w:r w:rsidR="008739D5">
                        <w:t xml:space="preserve"> </w:t>
                      </w:r>
                      <w:r w:rsidR="00C84707">
                        <w:t xml:space="preserve">Edition / </w:t>
                      </w:r>
                      <w:r w:rsidR="001573C5">
                        <w:t>June</w:t>
                      </w:r>
                      <w:r w:rsidR="008739D5">
                        <w:t xml:space="preserve"> 202</w:t>
                      </w:r>
                      <w:r>
                        <w:t>5</w:t>
                      </w:r>
                    </w:p>
                  </w:txbxContent>
                </v:textbox>
              </v:shape>
            </w:pict>
          </mc:Fallback>
        </mc:AlternateContent>
      </w:r>
      <w:r>
        <w:rPr>
          <w:noProof/>
          <w:lang w:val="en-US" w:eastAsia="en-US"/>
        </w:rPr>
        <w:drawing>
          <wp:anchor distT="0" distB="0" distL="114300" distR="114300" simplePos="0" relativeHeight="251655680" behindDoc="1" locked="0" layoutInCell="1" allowOverlap="1" wp14:anchorId="0007EC8B" wp14:editId="4B0A3E5A">
            <wp:simplePos x="0" y="0"/>
            <wp:positionH relativeFrom="page">
              <wp:posOffset>0</wp:posOffset>
            </wp:positionH>
            <wp:positionV relativeFrom="page">
              <wp:posOffset>0</wp:posOffset>
            </wp:positionV>
            <wp:extent cx="7556500" cy="106934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9F0E3" w14:textId="1BDA7EE3" w:rsidR="0026283E" w:rsidRPr="00BB369E" w:rsidRDefault="0026283E" w:rsidP="0026283E">
      <w:pPr>
        <w:spacing w:after="0"/>
        <w:rPr>
          <w:lang w:val="en-US"/>
        </w:rPr>
      </w:pPr>
      <w:r w:rsidRPr="00BB369E">
        <w:rPr>
          <w:lang w:val="en-US"/>
        </w:rPr>
        <w:br w:type="page"/>
      </w:r>
    </w:p>
    <w:p w14:paraId="244B1B1E" w14:textId="77777777" w:rsidR="000F1D1A" w:rsidRPr="00BB369E" w:rsidRDefault="000F1D1A" w:rsidP="000F1D1A">
      <w:pPr>
        <w:spacing w:after="0"/>
        <w:rPr>
          <w:lang w:val="en-US"/>
        </w:rPr>
      </w:pPr>
    </w:p>
    <w:p w14:paraId="705C21E4" w14:textId="77777777" w:rsidR="000F1D1A" w:rsidRPr="00BB369E" w:rsidRDefault="000F1D1A" w:rsidP="000F1D1A">
      <w:pPr>
        <w:spacing w:after="0"/>
        <w:rPr>
          <w:lang w:val="en-US"/>
        </w:rPr>
        <w:sectPr w:rsidR="000F1D1A" w:rsidRPr="00BB369E" w:rsidSect="000F1D1A">
          <w:headerReference w:type="default" r:id="rId9"/>
          <w:footerReference w:type="even" r:id="rId10"/>
          <w:footerReference w:type="default" r:id="rId11"/>
          <w:footerReference w:type="first" r:id="rId12"/>
          <w:pgSz w:w="11907" w:h="16840" w:code="9"/>
          <w:pgMar w:top="4395" w:right="737" w:bottom="567" w:left="851" w:header="709" w:footer="206" w:gutter="567"/>
          <w:pgNumType w:fmt="lowerRoman" w:start="1"/>
          <w:cols w:num="2" w:space="454" w:equalWidth="0">
            <w:col w:w="2914" w:space="454"/>
            <w:col w:w="6384"/>
          </w:cols>
          <w:titlePg/>
          <w:docGrid w:linePitch="272"/>
        </w:sectPr>
      </w:pPr>
    </w:p>
    <w:p w14:paraId="198D196C" w14:textId="77777777" w:rsidR="003E745B" w:rsidRPr="00F910F9" w:rsidRDefault="003E745B">
      <w:pPr>
        <w:pStyle w:val="zzContents"/>
        <w:tabs>
          <w:tab w:val="right" w:pos="9752"/>
        </w:tabs>
      </w:pPr>
      <w:r w:rsidRPr="00F910F9">
        <w:lastRenderedPageBreak/>
        <w:t>Contents</w:t>
      </w:r>
      <w:r w:rsidRPr="00F910F9">
        <w:tab/>
      </w:r>
      <w:r w:rsidRPr="00F910F9">
        <w:rPr>
          <w:b w:val="0"/>
          <w:sz w:val="20"/>
        </w:rPr>
        <w:t>Page</w:t>
      </w:r>
    </w:p>
    <w:p w14:paraId="41C8F04D" w14:textId="564DD729" w:rsidR="00F10563" w:rsidRDefault="007F2AEE">
      <w:pPr>
        <w:pStyle w:val="TOC1"/>
        <w:rPr>
          <w:rFonts w:asciiTheme="minorHAnsi" w:eastAsiaTheme="minorEastAsia" w:hAnsiTheme="minorHAnsi" w:cstheme="minorBidi"/>
          <w:b w:val="0"/>
          <w:noProof/>
          <w:kern w:val="2"/>
          <w:sz w:val="24"/>
          <w:szCs w:val="24"/>
          <w:lang w:val="en-CH" w:eastAsia="en-CH"/>
          <w14:ligatures w14:val="standardContextual"/>
        </w:rPr>
      </w:pPr>
      <w:r>
        <w:fldChar w:fldCharType="begin"/>
      </w:r>
      <w:r w:rsidRPr="00F910F9">
        <w:instrText xml:space="preserve"> TOC \o "1-3" </w:instrText>
      </w:r>
      <w:r>
        <w:fldChar w:fldCharType="separate"/>
      </w:r>
      <w:r w:rsidR="00F10563">
        <w:rPr>
          <w:noProof/>
        </w:rPr>
        <w:t>1</w:t>
      </w:r>
      <w:r w:rsidR="00F10563">
        <w:rPr>
          <w:rFonts w:asciiTheme="minorHAnsi" w:eastAsiaTheme="minorEastAsia" w:hAnsiTheme="minorHAnsi" w:cstheme="minorBidi"/>
          <w:b w:val="0"/>
          <w:noProof/>
          <w:kern w:val="2"/>
          <w:sz w:val="24"/>
          <w:szCs w:val="24"/>
          <w:lang w:val="en-CH" w:eastAsia="en-CH"/>
          <w14:ligatures w14:val="standardContextual"/>
        </w:rPr>
        <w:tab/>
      </w:r>
      <w:r w:rsidR="00F10563">
        <w:rPr>
          <w:noProof/>
        </w:rPr>
        <w:t>Scope</w:t>
      </w:r>
      <w:r w:rsidR="00F10563">
        <w:rPr>
          <w:noProof/>
        </w:rPr>
        <w:tab/>
      </w:r>
      <w:r w:rsidR="00F10563">
        <w:rPr>
          <w:noProof/>
        </w:rPr>
        <w:fldChar w:fldCharType="begin"/>
      </w:r>
      <w:r w:rsidR="00F10563">
        <w:rPr>
          <w:noProof/>
        </w:rPr>
        <w:instrText xml:space="preserve"> PAGEREF _Toc195622534 \h </w:instrText>
      </w:r>
      <w:r w:rsidR="00F10563">
        <w:rPr>
          <w:noProof/>
        </w:rPr>
      </w:r>
      <w:r w:rsidR="00F10563">
        <w:rPr>
          <w:noProof/>
        </w:rPr>
        <w:fldChar w:fldCharType="separate"/>
      </w:r>
      <w:r w:rsidR="005E5BC6">
        <w:rPr>
          <w:noProof/>
        </w:rPr>
        <w:t>1</w:t>
      </w:r>
      <w:r w:rsidR="00F10563">
        <w:rPr>
          <w:noProof/>
        </w:rPr>
        <w:fldChar w:fldCharType="end"/>
      </w:r>
    </w:p>
    <w:p w14:paraId="54B79755" w14:textId="66F24F16"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2</w:t>
      </w:r>
      <w:r>
        <w:rPr>
          <w:rFonts w:asciiTheme="minorHAnsi" w:eastAsiaTheme="minorEastAsia" w:hAnsiTheme="minorHAnsi" w:cstheme="minorBidi"/>
          <w:b w:val="0"/>
          <w:noProof/>
          <w:kern w:val="2"/>
          <w:sz w:val="24"/>
          <w:szCs w:val="24"/>
          <w:lang w:val="en-CH" w:eastAsia="en-CH"/>
          <w14:ligatures w14:val="standardContextual"/>
        </w:rPr>
        <w:tab/>
      </w:r>
      <w:r>
        <w:rPr>
          <w:noProof/>
        </w:rPr>
        <w:t>Conformance</w:t>
      </w:r>
      <w:r>
        <w:rPr>
          <w:noProof/>
        </w:rPr>
        <w:tab/>
      </w:r>
      <w:r>
        <w:rPr>
          <w:noProof/>
        </w:rPr>
        <w:fldChar w:fldCharType="begin"/>
      </w:r>
      <w:r>
        <w:rPr>
          <w:noProof/>
        </w:rPr>
        <w:instrText xml:space="preserve"> PAGEREF _Toc195622535 \h </w:instrText>
      </w:r>
      <w:r>
        <w:rPr>
          <w:noProof/>
        </w:rPr>
      </w:r>
      <w:r>
        <w:rPr>
          <w:noProof/>
        </w:rPr>
        <w:fldChar w:fldCharType="separate"/>
      </w:r>
      <w:r w:rsidR="005E5BC6">
        <w:rPr>
          <w:noProof/>
        </w:rPr>
        <w:t>1</w:t>
      </w:r>
      <w:r>
        <w:rPr>
          <w:noProof/>
        </w:rPr>
        <w:fldChar w:fldCharType="end"/>
      </w:r>
    </w:p>
    <w:p w14:paraId="22357E28" w14:textId="0382195D"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3</w:t>
      </w:r>
      <w:r>
        <w:rPr>
          <w:rFonts w:asciiTheme="minorHAnsi" w:eastAsiaTheme="minorEastAsia" w:hAnsiTheme="minorHAnsi" w:cstheme="minorBidi"/>
          <w:b w:val="0"/>
          <w:noProof/>
          <w:kern w:val="2"/>
          <w:sz w:val="24"/>
          <w:szCs w:val="24"/>
          <w:lang w:val="en-CH" w:eastAsia="en-CH"/>
          <w14:ligatures w14:val="standardContextual"/>
        </w:rPr>
        <w:tab/>
      </w:r>
      <w:r>
        <w:rPr>
          <w:noProof/>
        </w:rPr>
        <w:t>Normative references</w:t>
      </w:r>
      <w:r>
        <w:rPr>
          <w:noProof/>
        </w:rPr>
        <w:tab/>
      </w:r>
      <w:r>
        <w:rPr>
          <w:noProof/>
        </w:rPr>
        <w:fldChar w:fldCharType="begin"/>
      </w:r>
      <w:r>
        <w:rPr>
          <w:noProof/>
        </w:rPr>
        <w:instrText xml:space="preserve"> PAGEREF _Toc195622536 \h </w:instrText>
      </w:r>
      <w:r>
        <w:rPr>
          <w:noProof/>
        </w:rPr>
      </w:r>
      <w:r>
        <w:rPr>
          <w:noProof/>
        </w:rPr>
        <w:fldChar w:fldCharType="separate"/>
      </w:r>
      <w:r w:rsidR="005E5BC6">
        <w:rPr>
          <w:noProof/>
        </w:rPr>
        <w:t>1</w:t>
      </w:r>
      <w:r>
        <w:rPr>
          <w:noProof/>
        </w:rPr>
        <w:fldChar w:fldCharType="end"/>
      </w:r>
    </w:p>
    <w:p w14:paraId="79359C0B" w14:textId="5A858B8C"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4</w:t>
      </w:r>
      <w:r>
        <w:rPr>
          <w:rFonts w:asciiTheme="minorHAnsi" w:eastAsiaTheme="minorEastAsia" w:hAnsiTheme="minorHAnsi" w:cstheme="minorBidi"/>
          <w:b w:val="0"/>
          <w:noProof/>
          <w:kern w:val="2"/>
          <w:sz w:val="24"/>
          <w:szCs w:val="24"/>
          <w:lang w:val="en-CH" w:eastAsia="en-CH"/>
          <w14:ligatures w14:val="standardContextual"/>
        </w:rPr>
        <w:tab/>
      </w:r>
      <w:r>
        <w:rPr>
          <w:noProof/>
        </w:rPr>
        <w:t>Terms and definitions</w:t>
      </w:r>
      <w:r>
        <w:rPr>
          <w:noProof/>
        </w:rPr>
        <w:tab/>
      </w:r>
      <w:r>
        <w:rPr>
          <w:noProof/>
        </w:rPr>
        <w:fldChar w:fldCharType="begin"/>
      </w:r>
      <w:r>
        <w:rPr>
          <w:noProof/>
        </w:rPr>
        <w:instrText xml:space="preserve"> PAGEREF _Toc195622537 \h </w:instrText>
      </w:r>
      <w:r>
        <w:rPr>
          <w:noProof/>
        </w:rPr>
      </w:r>
      <w:r>
        <w:rPr>
          <w:noProof/>
        </w:rPr>
        <w:fldChar w:fldCharType="separate"/>
      </w:r>
      <w:r w:rsidR="005E5BC6">
        <w:rPr>
          <w:noProof/>
        </w:rPr>
        <w:t>2</w:t>
      </w:r>
      <w:r>
        <w:rPr>
          <w:noProof/>
        </w:rPr>
        <w:fldChar w:fldCharType="end"/>
      </w:r>
    </w:p>
    <w:p w14:paraId="18B05832" w14:textId="5E7C2801"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5</w:t>
      </w:r>
      <w:r>
        <w:rPr>
          <w:rFonts w:asciiTheme="minorHAnsi" w:eastAsiaTheme="minorEastAsia" w:hAnsiTheme="minorHAnsi" w:cstheme="minorBidi"/>
          <w:b w:val="0"/>
          <w:noProof/>
          <w:kern w:val="2"/>
          <w:sz w:val="24"/>
          <w:szCs w:val="24"/>
          <w:lang w:val="en-CH" w:eastAsia="en-CH"/>
          <w14:ligatures w14:val="standardContextual"/>
        </w:rPr>
        <w:tab/>
      </w:r>
      <w:r>
        <w:rPr>
          <w:noProof/>
        </w:rPr>
        <w:t>Notational conventions</w:t>
      </w:r>
      <w:r>
        <w:rPr>
          <w:noProof/>
        </w:rPr>
        <w:tab/>
      </w:r>
      <w:r>
        <w:rPr>
          <w:noProof/>
        </w:rPr>
        <w:fldChar w:fldCharType="begin"/>
      </w:r>
      <w:r>
        <w:rPr>
          <w:noProof/>
        </w:rPr>
        <w:instrText xml:space="preserve"> PAGEREF _Toc195622538 \h </w:instrText>
      </w:r>
      <w:r>
        <w:rPr>
          <w:noProof/>
        </w:rPr>
      </w:r>
      <w:r>
        <w:rPr>
          <w:noProof/>
        </w:rPr>
        <w:fldChar w:fldCharType="separate"/>
      </w:r>
      <w:r w:rsidR="005E5BC6">
        <w:rPr>
          <w:noProof/>
        </w:rPr>
        <w:t>4</w:t>
      </w:r>
      <w:r>
        <w:rPr>
          <w:noProof/>
        </w:rPr>
        <w:fldChar w:fldCharType="end"/>
      </w:r>
    </w:p>
    <w:p w14:paraId="403435EE" w14:textId="0FC52E10"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6</w:t>
      </w:r>
      <w:r>
        <w:rPr>
          <w:rFonts w:asciiTheme="minorHAnsi" w:eastAsiaTheme="minorEastAsia" w:hAnsiTheme="minorHAnsi" w:cstheme="minorBidi"/>
          <w:b w:val="0"/>
          <w:noProof/>
          <w:kern w:val="2"/>
          <w:sz w:val="24"/>
          <w:szCs w:val="24"/>
          <w:lang w:val="en-CH" w:eastAsia="en-CH"/>
          <w14:ligatures w14:val="standardContextual"/>
        </w:rPr>
        <w:tab/>
      </w:r>
      <w:r>
        <w:rPr>
          <w:noProof/>
        </w:rPr>
        <w:t>Overview</w:t>
      </w:r>
      <w:r>
        <w:rPr>
          <w:noProof/>
        </w:rPr>
        <w:tab/>
      </w:r>
      <w:r>
        <w:rPr>
          <w:noProof/>
        </w:rPr>
        <w:fldChar w:fldCharType="begin"/>
      </w:r>
      <w:r>
        <w:rPr>
          <w:noProof/>
        </w:rPr>
        <w:instrText xml:space="preserve"> PAGEREF _Toc195622539 \h </w:instrText>
      </w:r>
      <w:r>
        <w:rPr>
          <w:noProof/>
        </w:rPr>
      </w:r>
      <w:r>
        <w:rPr>
          <w:noProof/>
        </w:rPr>
        <w:fldChar w:fldCharType="separate"/>
      </w:r>
      <w:r w:rsidR="005E5BC6">
        <w:rPr>
          <w:noProof/>
        </w:rPr>
        <w:t>4</w:t>
      </w:r>
      <w:r>
        <w:rPr>
          <w:noProof/>
        </w:rPr>
        <w:fldChar w:fldCharType="end"/>
      </w:r>
    </w:p>
    <w:p w14:paraId="2E05B50B" w14:textId="75C607E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6.1</w:t>
      </w:r>
      <w:r>
        <w:rPr>
          <w:rFonts w:asciiTheme="minorHAnsi" w:eastAsiaTheme="minorEastAsia" w:hAnsiTheme="minorHAnsi" w:cstheme="minorBidi"/>
          <w:b w:val="0"/>
          <w:noProof/>
          <w:kern w:val="2"/>
          <w:sz w:val="24"/>
          <w:szCs w:val="24"/>
          <w:lang w:val="en-CH" w:eastAsia="en-CH"/>
          <w14:ligatures w14:val="standardContextual"/>
        </w:rPr>
        <w:tab/>
      </w:r>
      <w:r>
        <w:rPr>
          <w:noProof/>
        </w:rPr>
        <w:t>ECMAScript</w:t>
      </w:r>
      <w:r>
        <w:rPr>
          <w:noProof/>
        </w:rPr>
        <w:tab/>
      </w:r>
      <w:r>
        <w:rPr>
          <w:noProof/>
        </w:rPr>
        <w:fldChar w:fldCharType="begin"/>
      </w:r>
      <w:r>
        <w:rPr>
          <w:noProof/>
        </w:rPr>
        <w:instrText xml:space="preserve"> PAGEREF _Toc195622540 \h </w:instrText>
      </w:r>
      <w:r>
        <w:rPr>
          <w:noProof/>
        </w:rPr>
      </w:r>
      <w:r>
        <w:rPr>
          <w:noProof/>
        </w:rPr>
        <w:fldChar w:fldCharType="separate"/>
      </w:r>
      <w:r w:rsidR="005E5BC6">
        <w:rPr>
          <w:noProof/>
        </w:rPr>
        <w:t>4</w:t>
      </w:r>
      <w:r>
        <w:rPr>
          <w:noProof/>
        </w:rPr>
        <w:fldChar w:fldCharType="end"/>
      </w:r>
    </w:p>
    <w:p w14:paraId="2BFF28B6" w14:textId="6404B6F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6.2</w:t>
      </w:r>
      <w:r>
        <w:rPr>
          <w:rFonts w:asciiTheme="minorHAnsi" w:eastAsiaTheme="minorEastAsia" w:hAnsiTheme="minorHAnsi" w:cstheme="minorBidi"/>
          <w:b w:val="0"/>
          <w:noProof/>
          <w:kern w:val="2"/>
          <w:sz w:val="24"/>
          <w:szCs w:val="24"/>
          <w:lang w:val="en-CH" w:eastAsia="en-CH"/>
          <w14:ligatures w14:val="standardContextual"/>
        </w:rPr>
        <w:tab/>
      </w:r>
      <w:r>
        <w:rPr>
          <w:noProof/>
        </w:rPr>
        <w:t>Class patterns</w:t>
      </w:r>
      <w:r>
        <w:rPr>
          <w:noProof/>
        </w:rPr>
        <w:tab/>
      </w:r>
      <w:r>
        <w:rPr>
          <w:noProof/>
        </w:rPr>
        <w:fldChar w:fldCharType="begin"/>
      </w:r>
      <w:r>
        <w:rPr>
          <w:noProof/>
        </w:rPr>
        <w:instrText xml:space="preserve"> PAGEREF _Toc195622541 \h </w:instrText>
      </w:r>
      <w:r>
        <w:rPr>
          <w:noProof/>
        </w:rPr>
      </w:r>
      <w:r>
        <w:rPr>
          <w:noProof/>
        </w:rPr>
        <w:fldChar w:fldCharType="separate"/>
      </w:r>
      <w:r w:rsidR="005E5BC6">
        <w:rPr>
          <w:noProof/>
        </w:rPr>
        <w:t>4</w:t>
      </w:r>
      <w:r>
        <w:rPr>
          <w:noProof/>
        </w:rPr>
        <w:fldChar w:fldCharType="end"/>
      </w:r>
    </w:p>
    <w:p w14:paraId="76C98D0E" w14:textId="0BD4583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6.3</w:t>
      </w:r>
      <w:r>
        <w:rPr>
          <w:rFonts w:asciiTheme="minorHAnsi" w:eastAsiaTheme="minorEastAsia" w:hAnsiTheme="minorHAnsi" w:cstheme="minorBidi"/>
          <w:b w:val="0"/>
          <w:noProof/>
          <w:kern w:val="2"/>
          <w:sz w:val="24"/>
          <w:szCs w:val="24"/>
          <w:lang w:val="en-CH" w:eastAsia="en-CH"/>
          <w14:ligatures w14:val="standardContextual"/>
        </w:rPr>
        <w:tab/>
      </w:r>
      <w:r>
        <w:rPr>
          <w:noProof/>
        </w:rPr>
        <w:t>Independent implementations</w:t>
      </w:r>
      <w:r>
        <w:rPr>
          <w:noProof/>
        </w:rPr>
        <w:tab/>
      </w:r>
      <w:r>
        <w:rPr>
          <w:noProof/>
        </w:rPr>
        <w:fldChar w:fldCharType="begin"/>
      </w:r>
      <w:r>
        <w:rPr>
          <w:noProof/>
        </w:rPr>
        <w:instrText xml:space="preserve"> PAGEREF _Toc195622542 \h </w:instrText>
      </w:r>
      <w:r>
        <w:rPr>
          <w:noProof/>
        </w:rPr>
      </w:r>
      <w:r>
        <w:rPr>
          <w:noProof/>
        </w:rPr>
        <w:fldChar w:fldCharType="separate"/>
      </w:r>
      <w:r w:rsidR="005E5BC6">
        <w:rPr>
          <w:noProof/>
        </w:rPr>
        <w:t>5</w:t>
      </w:r>
      <w:r>
        <w:rPr>
          <w:noProof/>
        </w:rPr>
        <w:fldChar w:fldCharType="end"/>
      </w:r>
    </w:p>
    <w:p w14:paraId="2D35421B" w14:textId="19BC8829"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6.4</w:t>
      </w:r>
      <w:r>
        <w:rPr>
          <w:rFonts w:asciiTheme="minorHAnsi" w:eastAsiaTheme="minorEastAsia" w:hAnsiTheme="minorHAnsi" w:cstheme="minorBidi"/>
          <w:b w:val="0"/>
          <w:noProof/>
          <w:kern w:val="2"/>
          <w:sz w:val="24"/>
          <w:szCs w:val="24"/>
          <w:lang w:val="en-CH" w:eastAsia="en-CH"/>
          <w14:ligatures w14:val="standardContextual"/>
        </w:rPr>
        <w:tab/>
      </w:r>
      <w:r>
        <w:rPr>
          <w:noProof/>
        </w:rPr>
        <w:t>Self-hosting</w:t>
      </w:r>
      <w:r>
        <w:rPr>
          <w:noProof/>
        </w:rPr>
        <w:tab/>
      </w:r>
      <w:r>
        <w:rPr>
          <w:noProof/>
        </w:rPr>
        <w:fldChar w:fldCharType="begin"/>
      </w:r>
      <w:r>
        <w:rPr>
          <w:noProof/>
        </w:rPr>
        <w:instrText xml:space="preserve"> PAGEREF _Toc195622543 \h </w:instrText>
      </w:r>
      <w:r>
        <w:rPr>
          <w:noProof/>
        </w:rPr>
      </w:r>
      <w:r>
        <w:rPr>
          <w:noProof/>
        </w:rPr>
        <w:fldChar w:fldCharType="separate"/>
      </w:r>
      <w:r w:rsidR="005E5BC6">
        <w:rPr>
          <w:noProof/>
        </w:rPr>
        <w:t>5</w:t>
      </w:r>
      <w:r>
        <w:rPr>
          <w:noProof/>
        </w:rPr>
        <w:fldChar w:fldCharType="end"/>
      </w:r>
    </w:p>
    <w:p w14:paraId="6F35CE90" w14:textId="1B528419"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6.5</w:t>
      </w:r>
      <w:r>
        <w:rPr>
          <w:rFonts w:asciiTheme="minorHAnsi" w:eastAsiaTheme="minorEastAsia" w:hAnsiTheme="minorHAnsi" w:cstheme="minorBidi"/>
          <w:b w:val="0"/>
          <w:noProof/>
          <w:kern w:val="2"/>
          <w:sz w:val="24"/>
          <w:szCs w:val="24"/>
          <w:lang w:val="en-CH" w:eastAsia="en-CH"/>
          <w14:ligatures w14:val="standardContextual"/>
        </w:rPr>
        <w:tab/>
      </w:r>
      <w:r>
        <w:rPr>
          <w:noProof/>
        </w:rPr>
        <w:t>Module specifiers</w:t>
      </w:r>
      <w:r>
        <w:rPr>
          <w:noProof/>
        </w:rPr>
        <w:tab/>
      </w:r>
      <w:r>
        <w:rPr>
          <w:noProof/>
        </w:rPr>
        <w:fldChar w:fldCharType="begin"/>
      </w:r>
      <w:r>
        <w:rPr>
          <w:noProof/>
        </w:rPr>
        <w:instrText xml:space="preserve"> PAGEREF _Toc195622544 \h </w:instrText>
      </w:r>
      <w:r>
        <w:rPr>
          <w:noProof/>
        </w:rPr>
      </w:r>
      <w:r>
        <w:rPr>
          <w:noProof/>
        </w:rPr>
        <w:fldChar w:fldCharType="separate"/>
      </w:r>
      <w:r w:rsidR="005E5BC6">
        <w:rPr>
          <w:noProof/>
        </w:rPr>
        <w:t>5</w:t>
      </w:r>
      <w:r>
        <w:rPr>
          <w:noProof/>
        </w:rPr>
        <w:fldChar w:fldCharType="end"/>
      </w:r>
    </w:p>
    <w:p w14:paraId="7E425276" w14:textId="3FC6254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6.6</w:t>
      </w:r>
      <w:r>
        <w:rPr>
          <w:rFonts w:asciiTheme="minorHAnsi" w:eastAsiaTheme="minorEastAsia" w:hAnsiTheme="minorHAnsi" w:cstheme="minorBidi"/>
          <w:b w:val="0"/>
          <w:noProof/>
          <w:kern w:val="2"/>
          <w:sz w:val="24"/>
          <w:szCs w:val="24"/>
          <w:lang w:val="en-CH" w:eastAsia="en-CH"/>
          <w14:ligatures w14:val="standardContextual"/>
        </w:rPr>
        <w:tab/>
      </w:r>
      <w:r>
        <w:rPr>
          <w:noProof/>
        </w:rPr>
        <w:t>Hardened JavaScript</w:t>
      </w:r>
      <w:r>
        <w:rPr>
          <w:noProof/>
        </w:rPr>
        <w:tab/>
      </w:r>
      <w:r>
        <w:rPr>
          <w:noProof/>
        </w:rPr>
        <w:fldChar w:fldCharType="begin"/>
      </w:r>
      <w:r>
        <w:rPr>
          <w:noProof/>
        </w:rPr>
        <w:instrText xml:space="preserve"> PAGEREF _Toc195622545 \h </w:instrText>
      </w:r>
      <w:r>
        <w:rPr>
          <w:noProof/>
        </w:rPr>
      </w:r>
      <w:r>
        <w:rPr>
          <w:noProof/>
        </w:rPr>
        <w:fldChar w:fldCharType="separate"/>
      </w:r>
      <w:r w:rsidR="005E5BC6">
        <w:rPr>
          <w:noProof/>
        </w:rPr>
        <w:t>5</w:t>
      </w:r>
      <w:r>
        <w:rPr>
          <w:noProof/>
        </w:rPr>
        <w:fldChar w:fldCharType="end"/>
      </w:r>
    </w:p>
    <w:p w14:paraId="5162654A" w14:textId="5D57B3A8"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6.7</w:t>
      </w:r>
      <w:r>
        <w:rPr>
          <w:rFonts w:asciiTheme="minorHAnsi" w:eastAsiaTheme="minorEastAsia" w:hAnsiTheme="minorHAnsi" w:cstheme="minorBidi"/>
          <w:b w:val="0"/>
          <w:noProof/>
          <w:kern w:val="2"/>
          <w:sz w:val="24"/>
          <w:szCs w:val="24"/>
          <w:lang w:val="en-CH" w:eastAsia="en-CH"/>
          <w14:ligatures w14:val="standardContextual"/>
        </w:rPr>
        <w:tab/>
      </w:r>
      <w:r>
        <w:rPr>
          <w:noProof/>
        </w:rPr>
        <w:t>Multitasking</w:t>
      </w:r>
      <w:r>
        <w:rPr>
          <w:noProof/>
        </w:rPr>
        <w:tab/>
      </w:r>
      <w:r>
        <w:rPr>
          <w:noProof/>
        </w:rPr>
        <w:fldChar w:fldCharType="begin"/>
      </w:r>
      <w:r>
        <w:rPr>
          <w:noProof/>
        </w:rPr>
        <w:instrText xml:space="preserve"> PAGEREF _Toc195622546 \h </w:instrText>
      </w:r>
      <w:r>
        <w:rPr>
          <w:noProof/>
        </w:rPr>
      </w:r>
      <w:r>
        <w:rPr>
          <w:noProof/>
        </w:rPr>
        <w:fldChar w:fldCharType="separate"/>
      </w:r>
      <w:r w:rsidR="005E5BC6">
        <w:rPr>
          <w:noProof/>
        </w:rPr>
        <w:t>6</w:t>
      </w:r>
      <w:r>
        <w:rPr>
          <w:noProof/>
        </w:rPr>
        <w:fldChar w:fldCharType="end"/>
      </w:r>
    </w:p>
    <w:p w14:paraId="46D49B6E" w14:textId="32D97634"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6.8</w:t>
      </w:r>
      <w:r>
        <w:rPr>
          <w:rFonts w:asciiTheme="minorHAnsi" w:eastAsiaTheme="minorEastAsia" w:hAnsiTheme="minorHAnsi" w:cstheme="minorBidi"/>
          <w:b w:val="0"/>
          <w:noProof/>
          <w:kern w:val="2"/>
          <w:sz w:val="24"/>
          <w:szCs w:val="24"/>
          <w:lang w:val="en-CH" w:eastAsia="en-CH"/>
          <w14:ligatures w14:val="standardContextual"/>
        </w:rPr>
        <w:tab/>
      </w:r>
      <w:r>
        <w:rPr>
          <w:noProof/>
        </w:rPr>
        <w:t>Naming</w:t>
      </w:r>
      <w:r>
        <w:rPr>
          <w:noProof/>
        </w:rPr>
        <w:tab/>
      </w:r>
      <w:r>
        <w:rPr>
          <w:noProof/>
        </w:rPr>
        <w:fldChar w:fldCharType="begin"/>
      </w:r>
      <w:r>
        <w:rPr>
          <w:noProof/>
        </w:rPr>
        <w:instrText xml:space="preserve"> PAGEREF _Toc195622547 \h </w:instrText>
      </w:r>
      <w:r>
        <w:rPr>
          <w:noProof/>
        </w:rPr>
      </w:r>
      <w:r>
        <w:rPr>
          <w:noProof/>
        </w:rPr>
        <w:fldChar w:fldCharType="separate"/>
      </w:r>
      <w:r w:rsidR="005E5BC6">
        <w:rPr>
          <w:noProof/>
        </w:rPr>
        <w:t>6</w:t>
      </w:r>
      <w:r>
        <w:rPr>
          <w:noProof/>
        </w:rPr>
        <w:fldChar w:fldCharType="end"/>
      </w:r>
    </w:p>
    <w:p w14:paraId="655B92BE" w14:textId="0183782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6.9</w:t>
      </w:r>
      <w:r>
        <w:rPr>
          <w:rFonts w:asciiTheme="minorHAnsi" w:eastAsiaTheme="minorEastAsia" w:hAnsiTheme="minorHAnsi" w:cstheme="minorBidi"/>
          <w:b w:val="0"/>
          <w:noProof/>
          <w:kern w:val="2"/>
          <w:sz w:val="24"/>
          <w:szCs w:val="24"/>
          <w:lang w:val="en-CH" w:eastAsia="en-CH"/>
          <w14:ligatures w14:val="standardContextual"/>
        </w:rPr>
        <w:tab/>
      </w:r>
      <w:r>
        <w:rPr>
          <w:noProof/>
        </w:rPr>
        <w:t>IP address</w:t>
      </w:r>
      <w:r>
        <w:rPr>
          <w:noProof/>
        </w:rPr>
        <w:tab/>
      </w:r>
      <w:r>
        <w:rPr>
          <w:noProof/>
        </w:rPr>
        <w:fldChar w:fldCharType="begin"/>
      </w:r>
      <w:r>
        <w:rPr>
          <w:noProof/>
        </w:rPr>
        <w:instrText xml:space="preserve"> PAGEREF _Toc195622548 \h </w:instrText>
      </w:r>
      <w:r>
        <w:rPr>
          <w:noProof/>
        </w:rPr>
      </w:r>
      <w:r>
        <w:rPr>
          <w:noProof/>
        </w:rPr>
        <w:fldChar w:fldCharType="separate"/>
      </w:r>
      <w:r w:rsidR="005E5BC6">
        <w:rPr>
          <w:noProof/>
        </w:rPr>
        <w:t>6</w:t>
      </w:r>
      <w:r>
        <w:rPr>
          <w:noProof/>
        </w:rPr>
        <w:fldChar w:fldCharType="end"/>
      </w:r>
    </w:p>
    <w:p w14:paraId="05195D51" w14:textId="739584D4"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6.10</w:t>
      </w:r>
      <w:r>
        <w:rPr>
          <w:rFonts w:asciiTheme="minorHAnsi" w:eastAsiaTheme="minorEastAsia" w:hAnsiTheme="minorHAnsi" w:cstheme="minorBidi"/>
          <w:b w:val="0"/>
          <w:noProof/>
          <w:kern w:val="2"/>
          <w:sz w:val="24"/>
          <w:szCs w:val="24"/>
          <w:lang w:val="en-CH" w:eastAsia="en-CH"/>
          <w14:ligatures w14:val="standardContextual"/>
        </w:rPr>
        <w:tab/>
      </w:r>
      <w:r>
        <w:rPr>
          <w:noProof/>
        </w:rPr>
        <w:t>MAC address</w:t>
      </w:r>
      <w:r>
        <w:rPr>
          <w:noProof/>
        </w:rPr>
        <w:tab/>
      </w:r>
      <w:r>
        <w:rPr>
          <w:noProof/>
        </w:rPr>
        <w:fldChar w:fldCharType="begin"/>
      </w:r>
      <w:r>
        <w:rPr>
          <w:noProof/>
        </w:rPr>
        <w:instrText xml:space="preserve"> PAGEREF _Toc195622549 \h </w:instrText>
      </w:r>
      <w:r>
        <w:rPr>
          <w:noProof/>
        </w:rPr>
      </w:r>
      <w:r>
        <w:rPr>
          <w:noProof/>
        </w:rPr>
        <w:fldChar w:fldCharType="separate"/>
      </w:r>
      <w:r w:rsidR="005E5BC6">
        <w:rPr>
          <w:noProof/>
        </w:rPr>
        <w:t>6</w:t>
      </w:r>
      <w:r>
        <w:rPr>
          <w:noProof/>
        </w:rPr>
        <w:fldChar w:fldCharType="end"/>
      </w:r>
    </w:p>
    <w:p w14:paraId="391D9B2F" w14:textId="3A57AA4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6.11</w:t>
      </w:r>
      <w:r>
        <w:rPr>
          <w:rFonts w:asciiTheme="minorHAnsi" w:eastAsiaTheme="minorEastAsia" w:hAnsiTheme="minorHAnsi" w:cstheme="minorBidi"/>
          <w:b w:val="0"/>
          <w:noProof/>
          <w:kern w:val="2"/>
          <w:sz w:val="24"/>
          <w:szCs w:val="24"/>
          <w:lang w:val="en-CH" w:eastAsia="en-CH"/>
          <w14:ligatures w14:val="standardContextual"/>
        </w:rPr>
        <w:tab/>
      </w:r>
      <w:r>
        <w:rPr>
          <w:noProof/>
        </w:rPr>
        <w:t>Byte Buffer</w:t>
      </w:r>
      <w:r>
        <w:rPr>
          <w:noProof/>
        </w:rPr>
        <w:tab/>
      </w:r>
      <w:r>
        <w:rPr>
          <w:noProof/>
        </w:rPr>
        <w:fldChar w:fldCharType="begin"/>
      </w:r>
      <w:r>
        <w:rPr>
          <w:noProof/>
        </w:rPr>
        <w:instrText xml:space="preserve"> PAGEREF _Toc195622550 \h </w:instrText>
      </w:r>
      <w:r>
        <w:rPr>
          <w:noProof/>
        </w:rPr>
      </w:r>
      <w:r>
        <w:rPr>
          <w:noProof/>
        </w:rPr>
        <w:fldChar w:fldCharType="separate"/>
      </w:r>
      <w:r w:rsidR="005E5BC6">
        <w:rPr>
          <w:noProof/>
        </w:rPr>
        <w:t>7</w:t>
      </w:r>
      <w:r>
        <w:rPr>
          <w:noProof/>
        </w:rPr>
        <w:fldChar w:fldCharType="end"/>
      </w:r>
    </w:p>
    <w:p w14:paraId="3FD71ABD" w14:textId="3DB7069F"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6.12</w:t>
      </w:r>
      <w:r>
        <w:rPr>
          <w:rFonts w:asciiTheme="minorHAnsi" w:eastAsiaTheme="minorEastAsia" w:hAnsiTheme="minorHAnsi" w:cstheme="minorBidi"/>
          <w:b w:val="0"/>
          <w:noProof/>
          <w:kern w:val="2"/>
          <w:sz w:val="24"/>
          <w:szCs w:val="24"/>
          <w:lang w:val="en-CH" w:eastAsia="en-CH"/>
          <w14:ligatures w14:val="standardContextual"/>
        </w:rPr>
        <w:tab/>
      </w:r>
      <w:r>
        <w:rPr>
          <w:noProof/>
        </w:rPr>
        <w:t>Disposable Buffer</w:t>
      </w:r>
      <w:r>
        <w:rPr>
          <w:noProof/>
        </w:rPr>
        <w:tab/>
      </w:r>
      <w:r>
        <w:rPr>
          <w:noProof/>
        </w:rPr>
        <w:fldChar w:fldCharType="begin"/>
      </w:r>
      <w:r>
        <w:rPr>
          <w:noProof/>
        </w:rPr>
        <w:instrText xml:space="preserve"> PAGEREF _Toc195622551 \h </w:instrText>
      </w:r>
      <w:r>
        <w:rPr>
          <w:noProof/>
        </w:rPr>
      </w:r>
      <w:r>
        <w:rPr>
          <w:noProof/>
        </w:rPr>
        <w:fldChar w:fldCharType="separate"/>
      </w:r>
      <w:r w:rsidR="005E5BC6">
        <w:rPr>
          <w:noProof/>
        </w:rPr>
        <w:t>7</w:t>
      </w:r>
      <w:r>
        <w:rPr>
          <w:noProof/>
        </w:rPr>
        <w:fldChar w:fldCharType="end"/>
      </w:r>
    </w:p>
    <w:p w14:paraId="3A299522" w14:textId="77E48D80"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7</w:t>
      </w:r>
      <w:r>
        <w:rPr>
          <w:rFonts w:asciiTheme="minorHAnsi" w:eastAsiaTheme="minorEastAsia" w:hAnsiTheme="minorHAnsi" w:cstheme="minorBidi"/>
          <w:b w:val="0"/>
          <w:noProof/>
          <w:kern w:val="2"/>
          <w:sz w:val="24"/>
          <w:szCs w:val="24"/>
          <w:lang w:val="en-CH" w:eastAsia="en-CH"/>
          <w14:ligatures w14:val="standardContextual"/>
        </w:rPr>
        <w:tab/>
      </w:r>
      <w:r>
        <w:rPr>
          <w:noProof/>
        </w:rPr>
        <w:t>Requirements for standard built-in ECMAScript objects</w:t>
      </w:r>
      <w:r>
        <w:rPr>
          <w:noProof/>
        </w:rPr>
        <w:tab/>
      </w:r>
      <w:r>
        <w:rPr>
          <w:noProof/>
        </w:rPr>
        <w:fldChar w:fldCharType="begin"/>
      </w:r>
      <w:r>
        <w:rPr>
          <w:noProof/>
        </w:rPr>
        <w:instrText xml:space="preserve"> PAGEREF _Toc195622552 \h </w:instrText>
      </w:r>
      <w:r>
        <w:rPr>
          <w:noProof/>
        </w:rPr>
      </w:r>
      <w:r>
        <w:rPr>
          <w:noProof/>
        </w:rPr>
        <w:fldChar w:fldCharType="separate"/>
      </w:r>
      <w:r w:rsidR="005E5BC6">
        <w:rPr>
          <w:noProof/>
        </w:rPr>
        <w:t>7</w:t>
      </w:r>
      <w:r>
        <w:rPr>
          <w:noProof/>
        </w:rPr>
        <w:fldChar w:fldCharType="end"/>
      </w:r>
    </w:p>
    <w:p w14:paraId="684B1656" w14:textId="4EAE10C2"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8</w:t>
      </w:r>
      <w:r>
        <w:rPr>
          <w:rFonts w:asciiTheme="minorHAnsi" w:eastAsiaTheme="minorEastAsia" w:hAnsiTheme="minorHAnsi" w:cstheme="minorBidi"/>
          <w:b w:val="0"/>
          <w:noProof/>
          <w:kern w:val="2"/>
          <w:sz w:val="24"/>
          <w:szCs w:val="24"/>
          <w:lang w:val="en-CH" w:eastAsia="en-CH"/>
          <w14:ligatures w14:val="standardContextual"/>
        </w:rPr>
        <w:tab/>
      </w:r>
      <w:r>
        <w:rPr>
          <w:noProof/>
        </w:rPr>
        <w:t>Base Class Pattern</w:t>
      </w:r>
      <w:r>
        <w:rPr>
          <w:noProof/>
        </w:rPr>
        <w:tab/>
      </w:r>
      <w:r>
        <w:rPr>
          <w:noProof/>
        </w:rPr>
        <w:fldChar w:fldCharType="begin"/>
      </w:r>
      <w:r>
        <w:rPr>
          <w:noProof/>
        </w:rPr>
        <w:instrText xml:space="preserve"> PAGEREF _Toc195622553 \h </w:instrText>
      </w:r>
      <w:r>
        <w:rPr>
          <w:noProof/>
        </w:rPr>
      </w:r>
      <w:r>
        <w:rPr>
          <w:noProof/>
        </w:rPr>
        <w:fldChar w:fldCharType="separate"/>
      </w:r>
      <w:r w:rsidR="005E5BC6">
        <w:rPr>
          <w:noProof/>
        </w:rPr>
        <w:t>7</w:t>
      </w:r>
      <w:r>
        <w:rPr>
          <w:noProof/>
        </w:rPr>
        <w:fldChar w:fldCharType="end"/>
      </w:r>
    </w:p>
    <w:p w14:paraId="23A4CB0B" w14:textId="6E31BA6D"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8.1</w:t>
      </w:r>
      <w:r>
        <w:rPr>
          <w:rFonts w:asciiTheme="minorHAnsi" w:eastAsiaTheme="minorEastAsia" w:hAnsiTheme="minorHAnsi" w:cstheme="minorBidi"/>
          <w:b w:val="0"/>
          <w:noProof/>
          <w:kern w:val="2"/>
          <w:sz w:val="24"/>
          <w:szCs w:val="24"/>
          <w:lang w:val="en-CH" w:eastAsia="en-CH"/>
          <w14:ligatures w14:val="standardContextual"/>
        </w:rPr>
        <w:tab/>
      </w:r>
      <w:r>
        <w:rPr>
          <w:noProof/>
        </w:rPr>
        <w:t>Asynchronous methods</w:t>
      </w:r>
      <w:r>
        <w:rPr>
          <w:noProof/>
        </w:rPr>
        <w:tab/>
      </w:r>
      <w:r>
        <w:rPr>
          <w:noProof/>
        </w:rPr>
        <w:fldChar w:fldCharType="begin"/>
      </w:r>
      <w:r>
        <w:rPr>
          <w:noProof/>
        </w:rPr>
        <w:instrText xml:space="preserve"> PAGEREF _Toc195622554 \h </w:instrText>
      </w:r>
      <w:r>
        <w:rPr>
          <w:noProof/>
        </w:rPr>
      </w:r>
      <w:r>
        <w:rPr>
          <w:noProof/>
        </w:rPr>
        <w:fldChar w:fldCharType="separate"/>
      </w:r>
      <w:r w:rsidR="005E5BC6">
        <w:rPr>
          <w:noProof/>
        </w:rPr>
        <w:t>7</w:t>
      </w:r>
      <w:r>
        <w:rPr>
          <w:noProof/>
        </w:rPr>
        <w:fldChar w:fldCharType="end"/>
      </w:r>
    </w:p>
    <w:p w14:paraId="040E2AC2" w14:textId="500DDDCF"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8.2</w:t>
      </w:r>
      <w:r>
        <w:rPr>
          <w:rFonts w:asciiTheme="minorHAnsi" w:eastAsiaTheme="minorEastAsia" w:hAnsiTheme="minorHAnsi" w:cstheme="minorBidi"/>
          <w:b w:val="0"/>
          <w:noProof/>
          <w:kern w:val="2"/>
          <w:sz w:val="24"/>
          <w:szCs w:val="24"/>
          <w:lang w:val="en-CH" w:eastAsia="en-CH"/>
          <w14:ligatures w14:val="standardContextual"/>
        </w:rPr>
        <w:tab/>
      </w:r>
      <w:r>
        <w:rPr>
          <w:noProof/>
        </w:rPr>
        <w:t>constructor</w:t>
      </w:r>
      <w:r>
        <w:rPr>
          <w:noProof/>
        </w:rPr>
        <w:tab/>
      </w:r>
      <w:r>
        <w:rPr>
          <w:noProof/>
        </w:rPr>
        <w:fldChar w:fldCharType="begin"/>
      </w:r>
      <w:r>
        <w:rPr>
          <w:noProof/>
        </w:rPr>
        <w:instrText xml:space="preserve"> PAGEREF _Toc195622555 \h </w:instrText>
      </w:r>
      <w:r>
        <w:rPr>
          <w:noProof/>
        </w:rPr>
      </w:r>
      <w:r>
        <w:rPr>
          <w:noProof/>
        </w:rPr>
        <w:fldChar w:fldCharType="separate"/>
      </w:r>
      <w:r w:rsidR="005E5BC6">
        <w:rPr>
          <w:noProof/>
        </w:rPr>
        <w:t>7</w:t>
      </w:r>
      <w:r>
        <w:rPr>
          <w:noProof/>
        </w:rPr>
        <w:fldChar w:fldCharType="end"/>
      </w:r>
    </w:p>
    <w:p w14:paraId="2E8B0C13" w14:textId="7834ED04"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8.3</w:t>
      </w:r>
      <w:r>
        <w:rPr>
          <w:rFonts w:asciiTheme="minorHAnsi" w:eastAsiaTheme="minorEastAsia" w:hAnsiTheme="minorHAnsi" w:cstheme="minorBidi"/>
          <w:b w:val="0"/>
          <w:noProof/>
          <w:kern w:val="2"/>
          <w:sz w:val="24"/>
          <w:szCs w:val="24"/>
          <w:lang w:val="en-CH" w:eastAsia="en-CH"/>
          <w14:ligatures w14:val="standardContextual"/>
        </w:rPr>
        <w:tab/>
      </w:r>
      <w:r>
        <w:rPr>
          <w:noProof/>
        </w:rPr>
        <w:t>close method</w:t>
      </w:r>
      <w:r>
        <w:rPr>
          <w:noProof/>
        </w:rPr>
        <w:tab/>
      </w:r>
      <w:r>
        <w:rPr>
          <w:noProof/>
        </w:rPr>
        <w:fldChar w:fldCharType="begin"/>
      </w:r>
      <w:r>
        <w:rPr>
          <w:noProof/>
        </w:rPr>
        <w:instrText xml:space="preserve"> PAGEREF _Toc195622556 \h </w:instrText>
      </w:r>
      <w:r>
        <w:rPr>
          <w:noProof/>
        </w:rPr>
      </w:r>
      <w:r>
        <w:rPr>
          <w:noProof/>
        </w:rPr>
        <w:fldChar w:fldCharType="separate"/>
      </w:r>
      <w:r w:rsidR="005E5BC6">
        <w:rPr>
          <w:noProof/>
        </w:rPr>
        <w:t>8</w:t>
      </w:r>
      <w:r>
        <w:rPr>
          <w:noProof/>
        </w:rPr>
        <w:fldChar w:fldCharType="end"/>
      </w:r>
    </w:p>
    <w:p w14:paraId="275B0634" w14:textId="3A14970F"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8.4</w:t>
      </w:r>
      <w:r>
        <w:rPr>
          <w:rFonts w:asciiTheme="minorHAnsi" w:eastAsiaTheme="minorEastAsia" w:hAnsiTheme="minorHAnsi" w:cstheme="minorBidi"/>
          <w:b w:val="0"/>
          <w:noProof/>
          <w:kern w:val="2"/>
          <w:sz w:val="24"/>
          <w:szCs w:val="24"/>
          <w:lang w:val="en-CH" w:eastAsia="en-CH"/>
          <w14:ligatures w14:val="standardContextual"/>
        </w:rPr>
        <w:tab/>
      </w:r>
      <w:r>
        <w:rPr>
          <w:noProof/>
        </w:rPr>
        <w:t>target property</w:t>
      </w:r>
      <w:r>
        <w:rPr>
          <w:noProof/>
        </w:rPr>
        <w:tab/>
      </w:r>
      <w:r>
        <w:rPr>
          <w:noProof/>
        </w:rPr>
        <w:fldChar w:fldCharType="begin"/>
      </w:r>
      <w:r>
        <w:rPr>
          <w:noProof/>
        </w:rPr>
        <w:instrText xml:space="preserve"> PAGEREF _Toc195622557 \h </w:instrText>
      </w:r>
      <w:r>
        <w:rPr>
          <w:noProof/>
        </w:rPr>
      </w:r>
      <w:r>
        <w:rPr>
          <w:noProof/>
        </w:rPr>
        <w:fldChar w:fldCharType="separate"/>
      </w:r>
      <w:r w:rsidR="005E5BC6">
        <w:rPr>
          <w:noProof/>
        </w:rPr>
        <w:t>8</w:t>
      </w:r>
      <w:r>
        <w:rPr>
          <w:noProof/>
        </w:rPr>
        <w:fldChar w:fldCharType="end"/>
      </w:r>
    </w:p>
    <w:p w14:paraId="6A09AF70" w14:textId="236E326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8.5</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_Toc195622558 \h </w:instrText>
      </w:r>
      <w:r>
        <w:rPr>
          <w:noProof/>
        </w:rPr>
      </w:r>
      <w:r>
        <w:rPr>
          <w:noProof/>
        </w:rPr>
        <w:fldChar w:fldCharType="separate"/>
      </w:r>
      <w:r w:rsidR="005E5BC6">
        <w:rPr>
          <w:noProof/>
        </w:rPr>
        <w:t>9</w:t>
      </w:r>
      <w:r>
        <w:rPr>
          <w:noProof/>
        </w:rPr>
        <w:fldChar w:fldCharType="end"/>
      </w:r>
    </w:p>
    <w:p w14:paraId="109C3E85" w14:textId="785EB7EB"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9</w:t>
      </w:r>
      <w:r>
        <w:rPr>
          <w:rFonts w:asciiTheme="minorHAnsi" w:eastAsiaTheme="minorEastAsia" w:hAnsiTheme="minorHAnsi" w:cstheme="minorBidi"/>
          <w:b w:val="0"/>
          <w:noProof/>
          <w:kern w:val="2"/>
          <w:sz w:val="24"/>
          <w:szCs w:val="24"/>
          <w:lang w:val="en-CH" w:eastAsia="en-CH"/>
          <w14:ligatures w14:val="standardContextual"/>
        </w:rPr>
        <w:tab/>
      </w:r>
      <w:r>
        <w:rPr>
          <w:noProof/>
        </w:rPr>
        <w:t>IO Class Pattern</w:t>
      </w:r>
      <w:r>
        <w:rPr>
          <w:noProof/>
        </w:rPr>
        <w:tab/>
      </w:r>
      <w:r>
        <w:rPr>
          <w:noProof/>
        </w:rPr>
        <w:fldChar w:fldCharType="begin"/>
      </w:r>
      <w:r>
        <w:rPr>
          <w:noProof/>
        </w:rPr>
        <w:instrText xml:space="preserve"> PAGEREF _Toc195622559 \h </w:instrText>
      </w:r>
      <w:r>
        <w:rPr>
          <w:noProof/>
        </w:rPr>
      </w:r>
      <w:r>
        <w:rPr>
          <w:noProof/>
        </w:rPr>
        <w:fldChar w:fldCharType="separate"/>
      </w:r>
      <w:r w:rsidR="005E5BC6">
        <w:rPr>
          <w:noProof/>
        </w:rPr>
        <w:t>9</w:t>
      </w:r>
      <w:r>
        <w:rPr>
          <w:noProof/>
        </w:rPr>
        <w:fldChar w:fldCharType="end"/>
      </w:r>
    </w:p>
    <w:p w14:paraId="55173E32" w14:textId="1AEDB2E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9.1</w:t>
      </w:r>
      <w:r>
        <w:rPr>
          <w:rFonts w:asciiTheme="minorHAnsi" w:eastAsiaTheme="minorEastAsia" w:hAnsiTheme="minorHAnsi" w:cstheme="minorBidi"/>
          <w:b w:val="0"/>
          <w:noProof/>
          <w:kern w:val="2"/>
          <w:sz w:val="24"/>
          <w:szCs w:val="24"/>
          <w:lang w:val="en-CH" w:eastAsia="en-CH"/>
          <w14:ligatures w14:val="standardContextual"/>
        </w:rPr>
        <w:tab/>
      </w:r>
      <w:r>
        <w:rPr>
          <w:noProof/>
        </w:rPr>
        <w:t>Pin specifier</w:t>
      </w:r>
      <w:r>
        <w:rPr>
          <w:noProof/>
        </w:rPr>
        <w:tab/>
      </w:r>
      <w:r>
        <w:rPr>
          <w:noProof/>
        </w:rPr>
        <w:fldChar w:fldCharType="begin"/>
      </w:r>
      <w:r>
        <w:rPr>
          <w:noProof/>
        </w:rPr>
        <w:instrText xml:space="preserve"> PAGEREF _Toc195622560 \h </w:instrText>
      </w:r>
      <w:r>
        <w:rPr>
          <w:noProof/>
        </w:rPr>
      </w:r>
      <w:r>
        <w:rPr>
          <w:noProof/>
        </w:rPr>
        <w:fldChar w:fldCharType="separate"/>
      </w:r>
      <w:r w:rsidR="005E5BC6">
        <w:rPr>
          <w:noProof/>
        </w:rPr>
        <w:t>9</w:t>
      </w:r>
      <w:r>
        <w:rPr>
          <w:noProof/>
        </w:rPr>
        <w:fldChar w:fldCharType="end"/>
      </w:r>
    </w:p>
    <w:p w14:paraId="77B9E1BF" w14:textId="4A217BB8"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9.2</w:t>
      </w:r>
      <w:r>
        <w:rPr>
          <w:rFonts w:asciiTheme="minorHAnsi" w:eastAsiaTheme="minorEastAsia" w:hAnsiTheme="minorHAnsi" w:cstheme="minorBidi"/>
          <w:b w:val="0"/>
          <w:noProof/>
          <w:kern w:val="2"/>
          <w:sz w:val="24"/>
          <w:szCs w:val="24"/>
          <w:lang w:val="en-CH" w:eastAsia="en-CH"/>
          <w14:ligatures w14:val="standardContextual"/>
        </w:rPr>
        <w:tab/>
      </w:r>
      <w:r>
        <w:rPr>
          <w:noProof/>
        </w:rPr>
        <w:t>Port specifier</w:t>
      </w:r>
      <w:r>
        <w:rPr>
          <w:noProof/>
        </w:rPr>
        <w:tab/>
      </w:r>
      <w:r>
        <w:rPr>
          <w:noProof/>
        </w:rPr>
        <w:fldChar w:fldCharType="begin"/>
      </w:r>
      <w:r>
        <w:rPr>
          <w:noProof/>
        </w:rPr>
        <w:instrText xml:space="preserve"> PAGEREF _Toc195622561 \h </w:instrText>
      </w:r>
      <w:r>
        <w:rPr>
          <w:noProof/>
        </w:rPr>
      </w:r>
      <w:r>
        <w:rPr>
          <w:noProof/>
        </w:rPr>
        <w:fldChar w:fldCharType="separate"/>
      </w:r>
      <w:r w:rsidR="005E5BC6">
        <w:rPr>
          <w:noProof/>
        </w:rPr>
        <w:t>10</w:t>
      </w:r>
      <w:r>
        <w:rPr>
          <w:noProof/>
        </w:rPr>
        <w:fldChar w:fldCharType="end"/>
      </w:r>
    </w:p>
    <w:p w14:paraId="31165792" w14:textId="28954A28"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9.3</w:t>
      </w:r>
      <w:r>
        <w:rPr>
          <w:rFonts w:asciiTheme="minorHAnsi" w:eastAsiaTheme="minorEastAsia" w:hAnsiTheme="minorHAnsi" w:cstheme="minorBidi"/>
          <w:b w:val="0"/>
          <w:noProof/>
          <w:kern w:val="2"/>
          <w:sz w:val="24"/>
          <w:szCs w:val="24"/>
          <w:lang w:val="en-CH" w:eastAsia="en-CH"/>
          <w14:ligatures w14:val="standardContextual"/>
        </w:rPr>
        <w:tab/>
      </w:r>
      <w:r>
        <w:rPr>
          <w:noProof/>
        </w:rPr>
        <w:t>constructor</w:t>
      </w:r>
      <w:r>
        <w:rPr>
          <w:noProof/>
        </w:rPr>
        <w:tab/>
      </w:r>
      <w:r>
        <w:rPr>
          <w:noProof/>
        </w:rPr>
        <w:fldChar w:fldCharType="begin"/>
      </w:r>
      <w:r>
        <w:rPr>
          <w:noProof/>
        </w:rPr>
        <w:instrText xml:space="preserve"> PAGEREF _Toc195622562 \h </w:instrText>
      </w:r>
      <w:r>
        <w:rPr>
          <w:noProof/>
        </w:rPr>
      </w:r>
      <w:r>
        <w:rPr>
          <w:noProof/>
        </w:rPr>
        <w:fldChar w:fldCharType="separate"/>
      </w:r>
      <w:r w:rsidR="005E5BC6">
        <w:rPr>
          <w:noProof/>
        </w:rPr>
        <w:t>10</w:t>
      </w:r>
      <w:r>
        <w:rPr>
          <w:noProof/>
        </w:rPr>
        <w:fldChar w:fldCharType="end"/>
      </w:r>
    </w:p>
    <w:p w14:paraId="412A4731" w14:textId="0345009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9.4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read</w:t>
      </w:r>
      <w:r>
        <w:rPr>
          <w:noProof/>
        </w:rPr>
        <w:t xml:space="preserve"> method</w:t>
      </w:r>
      <w:r>
        <w:rPr>
          <w:noProof/>
        </w:rPr>
        <w:tab/>
      </w:r>
      <w:r>
        <w:rPr>
          <w:noProof/>
        </w:rPr>
        <w:fldChar w:fldCharType="begin"/>
      </w:r>
      <w:r>
        <w:rPr>
          <w:noProof/>
        </w:rPr>
        <w:instrText xml:space="preserve"> PAGEREF _Toc195622563 \h </w:instrText>
      </w:r>
      <w:r>
        <w:rPr>
          <w:noProof/>
        </w:rPr>
      </w:r>
      <w:r>
        <w:rPr>
          <w:noProof/>
        </w:rPr>
        <w:fldChar w:fldCharType="separate"/>
      </w:r>
      <w:r w:rsidR="005E5BC6">
        <w:rPr>
          <w:noProof/>
        </w:rPr>
        <w:t>10</w:t>
      </w:r>
      <w:r>
        <w:rPr>
          <w:noProof/>
        </w:rPr>
        <w:fldChar w:fldCharType="end"/>
      </w:r>
    </w:p>
    <w:p w14:paraId="0DFA03C3" w14:textId="2DD689B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9.5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write</w:t>
      </w:r>
      <w:r>
        <w:rPr>
          <w:noProof/>
        </w:rPr>
        <w:t xml:space="preserve"> method</w:t>
      </w:r>
      <w:r>
        <w:rPr>
          <w:noProof/>
        </w:rPr>
        <w:tab/>
      </w:r>
      <w:r>
        <w:rPr>
          <w:noProof/>
        </w:rPr>
        <w:fldChar w:fldCharType="begin"/>
      </w:r>
      <w:r>
        <w:rPr>
          <w:noProof/>
        </w:rPr>
        <w:instrText xml:space="preserve"> PAGEREF _Toc195622564 \h </w:instrText>
      </w:r>
      <w:r>
        <w:rPr>
          <w:noProof/>
        </w:rPr>
      </w:r>
      <w:r>
        <w:rPr>
          <w:noProof/>
        </w:rPr>
        <w:fldChar w:fldCharType="separate"/>
      </w:r>
      <w:r w:rsidR="005E5BC6">
        <w:rPr>
          <w:noProof/>
        </w:rPr>
        <w:t>10</w:t>
      </w:r>
      <w:r>
        <w:rPr>
          <w:noProof/>
        </w:rPr>
        <w:fldChar w:fldCharType="end"/>
      </w:r>
    </w:p>
    <w:p w14:paraId="4B6F04F7" w14:textId="2E97453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9.6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format</w:t>
      </w:r>
      <w:r>
        <w:rPr>
          <w:noProof/>
        </w:rPr>
        <w:t xml:space="preserve"> property</w:t>
      </w:r>
      <w:r>
        <w:rPr>
          <w:noProof/>
        </w:rPr>
        <w:tab/>
      </w:r>
      <w:r>
        <w:rPr>
          <w:noProof/>
        </w:rPr>
        <w:fldChar w:fldCharType="begin"/>
      </w:r>
      <w:r>
        <w:rPr>
          <w:noProof/>
        </w:rPr>
        <w:instrText xml:space="preserve"> PAGEREF _Toc195622565 \h </w:instrText>
      </w:r>
      <w:r>
        <w:rPr>
          <w:noProof/>
        </w:rPr>
      </w:r>
      <w:r>
        <w:rPr>
          <w:noProof/>
        </w:rPr>
        <w:fldChar w:fldCharType="separate"/>
      </w:r>
      <w:r w:rsidR="005E5BC6">
        <w:rPr>
          <w:noProof/>
        </w:rPr>
        <w:t>11</w:t>
      </w:r>
      <w:r>
        <w:rPr>
          <w:noProof/>
        </w:rPr>
        <w:fldChar w:fldCharType="end"/>
      </w:r>
    </w:p>
    <w:p w14:paraId="7D1E4940" w14:textId="273952AB"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9.7</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_Toc195622566 \h </w:instrText>
      </w:r>
      <w:r>
        <w:rPr>
          <w:noProof/>
        </w:rPr>
      </w:r>
      <w:r>
        <w:rPr>
          <w:noProof/>
        </w:rPr>
        <w:fldChar w:fldCharType="separate"/>
      </w:r>
      <w:r w:rsidR="005E5BC6">
        <w:rPr>
          <w:noProof/>
        </w:rPr>
        <w:t>12</w:t>
      </w:r>
      <w:r>
        <w:rPr>
          <w:noProof/>
        </w:rPr>
        <w:fldChar w:fldCharType="end"/>
      </w:r>
    </w:p>
    <w:p w14:paraId="0DED0E12" w14:textId="758575E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9.7.1</w:t>
      </w:r>
      <w:r>
        <w:rPr>
          <w:rFonts w:asciiTheme="minorHAnsi" w:eastAsiaTheme="minorEastAsia" w:hAnsiTheme="minorHAnsi" w:cstheme="minorBidi"/>
          <w:b w:val="0"/>
          <w:noProof/>
          <w:kern w:val="2"/>
          <w:sz w:val="24"/>
          <w:szCs w:val="24"/>
          <w:lang w:val="en-CH" w:eastAsia="en-CH"/>
          <w14:ligatures w14:val="standardContextual"/>
        </w:rPr>
        <w:tab/>
      </w:r>
      <w:r>
        <w:rPr>
          <w:noProof/>
        </w:rPr>
        <w:t>onReadable</w:t>
      </w:r>
      <w:r>
        <w:rPr>
          <w:noProof/>
        </w:rPr>
        <w:tab/>
      </w:r>
      <w:r>
        <w:rPr>
          <w:noProof/>
        </w:rPr>
        <w:fldChar w:fldCharType="begin"/>
      </w:r>
      <w:r>
        <w:rPr>
          <w:noProof/>
        </w:rPr>
        <w:instrText xml:space="preserve"> PAGEREF _Toc195622567 \h </w:instrText>
      </w:r>
      <w:r>
        <w:rPr>
          <w:noProof/>
        </w:rPr>
      </w:r>
      <w:r>
        <w:rPr>
          <w:noProof/>
        </w:rPr>
        <w:fldChar w:fldCharType="separate"/>
      </w:r>
      <w:r w:rsidR="005E5BC6">
        <w:rPr>
          <w:noProof/>
        </w:rPr>
        <w:t>12</w:t>
      </w:r>
      <w:r>
        <w:rPr>
          <w:noProof/>
        </w:rPr>
        <w:fldChar w:fldCharType="end"/>
      </w:r>
    </w:p>
    <w:p w14:paraId="5A4178B7" w14:textId="0C75D47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9.7.2</w:t>
      </w:r>
      <w:r>
        <w:rPr>
          <w:rFonts w:asciiTheme="minorHAnsi" w:eastAsiaTheme="minorEastAsia" w:hAnsiTheme="minorHAnsi" w:cstheme="minorBidi"/>
          <w:b w:val="0"/>
          <w:noProof/>
          <w:kern w:val="2"/>
          <w:sz w:val="24"/>
          <w:szCs w:val="24"/>
          <w:lang w:val="en-CH" w:eastAsia="en-CH"/>
          <w14:ligatures w14:val="standardContextual"/>
        </w:rPr>
        <w:tab/>
      </w:r>
      <w:r>
        <w:rPr>
          <w:noProof/>
        </w:rPr>
        <w:t>onWritable</w:t>
      </w:r>
      <w:r>
        <w:rPr>
          <w:noProof/>
        </w:rPr>
        <w:tab/>
      </w:r>
      <w:r>
        <w:rPr>
          <w:noProof/>
        </w:rPr>
        <w:fldChar w:fldCharType="begin"/>
      </w:r>
      <w:r>
        <w:rPr>
          <w:noProof/>
        </w:rPr>
        <w:instrText xml:space="preserve"> PAGEREF _Toc195622568 \h </w:instrText>
      </w:r>
      <w:r>
        <w:rPr>
          <w:noProof/>
        </w:rPr>
      </w:r>
      <w:r>
        <w:rPr>
          <w:noProof/>
        </w:rPr>
        <w:fldChar w:fldCharType="separate"/>
      </w:r>
      <w:r w:rsidR="005E5BC6">
        <w:rPr>
          <w:noProof/>
        </w:rPr>
        <w:t>13</w:t>
      </w:r>
      <w:r>
        <w:rPr>
          <w:noProof/>
        </w:rPr>
        <w:fldChar w:fldCharType="end"/>
      </w:r>
    </w:p>
    <w:p w14:paraId="1CC0FCD1" w14:textId="68723E4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9.7.3</w:t>
      </w:r>
      <w:r>
        <w:rPr>
          <w:rFonts w:asciiTheme="minorHAnsi" w:eastAsiaTheme="minorEastAsia" w:hAnsiTheme="minorHAnsi" w:cstheme="minorBidi"/>
          <w:b w:val="0"/>
          <w:noProof/>
          <w:kern w:val="2"/>
          <w:sz w:val="24"/>
          <w:szCs w:val="24"/>
          <w:lang w:val="en-CH" w:eastAsia="en-CH"/>
          <w14:ligatures w14:val="standardContextual"/>
        </w:rPr>
        <w:tab/>
      </w:r>
      <w:r>
        <w:rPr>
          <w:noProof/>
        </w:rPr>
        <w:t>onError</w:t>
      </w:r>
      <w:r>
        <w:rPr>
          <w:noProof/>
        </w:rPr>
        <w:tab/>
      </w:r>
      <w:r>
        <w:rPr>
          <w:noProof/>
        </w:rPr>
        <w:fldChar w:fldCharType="begin"/>
      </w:r>
      <w:r>
        <w:rPr>
          <w:noProof/>
        </w:rPr>
        <w:instrText xml:space="preserve"> PAGEREF _Toc195622569 \h </w:instrText>
      </w:r>
      <w:r>
        <w:rPr>
          <w:noProof/>
        </w:rPr>
      </w:r>
      <w:r>
        <w:rPr>
          <w:noProof/>
        </w:rPr>
        <w:fldChar w:fldCharType="separate"/>
      </w:r>
      <w:r w:rsidR="005E5BC6">
        <w:rPr>
          <w:noProof/>
        </w:rPr>
        <w:t>13</w:t>
      </w:r>
      <w:r>
        <w:rPr>
          <w:noProof/>
        </w:rPr>
        <w:fldChar w:fldCharType="end"/>
      </w:r>
    </w:p>
    <w:p w14:paraId="32AFACD4" w14:textId="68F09467"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10</w:t>
      </w:r>
      <w:r>
        <w:rPr>
          <w:rFonts w:asciiTheme="minorHAnsi" w:eastAsiaTheme="minorEastAsia" w:hAnsiTheme="minorHAnsi" w:cstheme="minorBidi"/>
          <w:b w:val="0"/>
          <w:noProof/>
          <w:kern w:val="2"/>
          <w:sz w:val="24"/>
          <w:szCs w:val="24"/>
          <w:lang w:val="en-CH" w:eastAsia="en-CH"/>
          <w14:ligatures w14:val="standardContextual"/>
        </w:rPr>
        <w:tab/>
      </w:r>
      <w:r>
        <w:rPr>
          <w:noProof/>
        </w:rPr>
        <w:t>IO classes</w:t>
      </w:r>
      <w:r>
        <w:rPr>
          <w:noProof/>
        </w:rPr>
        <w:tab/>
      </w:r>
      <w:r>
        <w:rPr>
          <w:noProof/>
        </w:rPr>
        <w:fldChar w:fldCharType="begin"/>
      </w:r>
      <w:r>
        <w:rPr>
          <w:noProof/>
        </w:rPr>
        <w:instrText xml:space="preserve"> PAGEREF _Toc195622570 \h </w:instrText>
      </w:r>
      <w:r>
        <w:rPr>
          <w:noProof/>
        </w:rPr>
      </w:r>
      <w:r>
        <w:rPr>
          <w:noProof/>
        </w:rPr>
        <w:fldChar w:fldCharType="separate"/>
      </w:r>
      <w:r w:rsidR="005E5BC6">
        <w:rPr>
          <w:noProof/>
        </w:rPr>
        <w:t>13</w:t>
      </w:r>
      <w:r>
        <w:rPr>
          <w:noProof/>
        </w:rPr>
        <w:fldChar w:fldCharType="end"/>
      </w:r>
    </w:p>
    <w:p w14:paraId="1885FEC2" w14:textId="1B23E30D"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10.1</w:t>
      </w:r>
      <w:r>
        <w:rPr>
          <w:rFonts w:asciiTheme="minorHAnsi" w:eastAsiaTheme="minorEastAsia" w:hAnsiTheme="minorHAnsi" w:cstheme="minorBidi"/>
          <w:b w:val="0"/>
          <w:noProof/>
          <w:kern w:val="2"/>
          <w:sz w:val="24"/>
          <w:szCs w:val="24"/>
          <w:lang w:val="en-CH" w:eastAsia="en-CH"/>
          <w14:ligatures w14:val="standardContextual"/>
        </w:rPr>
        <w:tab/>
      </w:r>
      <w:r>
        <w:rPr>
          <w:noProof/>
        </w:rPr>
        <w:t>Digital</w:t>
      </w:r>
      <w:r>
        <w:rPr>
          <w:noProof/>
        </w:rPr>
        <w:tab/>
      </w:r>
      <w:r>
        <w:rPr>
          <w:noProof/>
        </w:rPr>
        <w:fldChar w:fldCharType="begin"/>
      </w:r>
      <w:r>
        <w:rPr>
          <w:noProof/>
        </w:rPr>
        <w:instrText xml:space="preserve"> PAGEREF _Toc195622571 \h </w:instrText>
      </w:r>
      <w:r>
        <w:rPr>
          <w:noProof/>
        </w:rPr>
      </w:r>
      <w:r>
        <w:rPr>
          <w:noProof/>
        </w:rPr>
        <w:fldChar w:fldCharType="separate"/>
      </w:r>
      <w:r w:rsidR="005E5BC6">
        <w:rPr>
          <w:noProof/>
        </w:rPr>
        <w:t>13</w:t>
      </w:r>
      <w:r>
        <w:rPr>
          <w:noProof/>
        </w:rPr>
        <w:fldChar w:fldCharType="end"/>
      </w:r>
    </w:p>
    <w:p w14:paraId="678B25BA" w14:textId="494762B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_Toc195622572 \h </w:instrText>
      </w:r>
      <w:r>
        <w:rPr>
          <w:noProof/>
        </w:rPr>
      </w:r>
      <w:r>
        <w:rPr>
          <w:noProof/>
        </w:rPr>
        <w:fldChar w:fldCharType="separate"/>
      </w:r>
      <w:r w:rsidR="005E5BC6">
        <w:rPr>
          <w:noProof/>
        </w:rPr>
        <w:t>13</w:t>
      </w:r>
      <w:r>
        <w:rPr>
          <w:noProof/>
        </w:rPr>
        <w:fldChar w:fldCharType="end"/>
      </w:r>
    </w:p>
    <w:p w14:paraId="603334D3" w14:textId="7D8D923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10.1.2</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_Toc195622573 \h </w:instrText>
      </w:r>
      <w:r>
        <w:rPr>
          <w:noProof/>
        </w:rPr>
      </w:r>
      <w:r>
        <w:rPr>
          <w:noProof/>
        </w:rPr>
        <w:fldChar w:fldCharType="separate"/>
      </w:r>
      <w:r w:rsidR="005E5BC6">
        <w:rPr>
          <w:noProof/>
        </w:rPr>
        <w:t>13</w:t>
      </w:r>
      <w:r>
        <w:rPr>
          <w:noProof/>
        </w:rPr>
        <w:fldChar w:fldCharType="end"/>
      </w:r>
    </w:p>
    <w:p w14:paraId="277E5DD8" w14:textId="0B75F0B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10.1.3</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_Toc195622574 \h </w:instrText>
      </w:r>
      <w:r>
        <w:rPr>
          <w:noProof/>
        </w:rPr>
      </w:r>
      <w:r>
        <w:rPr>
          <w:noProof/>
        </w:rPr>
        <w:fldChar w:fldCharType="separate"/>
      </w:r>
      <w:r w:rsidR="005E5BC6">
        <w:rPr>
          <w:noProof/>
        </w:rPr>
        <w:t>14</w:t>
      </w:r>
      <w:r>
        <w:rPr>
          <w:noProof/>
        </w:rPr>
        <w:fldChar w:fldCharType="end"/>
      </w:r>
    </w:p>
    <w:p w14:paraId="35E2DD1E" w14:textId="0FC6549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10.1.4</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_Toc195622575 \h </w:instrText>
      </w:r>
      <w:r>
        <w:rPr>
          <w:noProof/>
        </w:rPr>
      </w:r>
      <w:r>
        <w:rPr>
          <w:noProof/>
        </w:rPr>
        <w:fldChar w:fldCharType="separate"/>
      </w:r>
      <w:r w:rsidR="005E5BC6">
        <w:rPr>
          <w:noProof/>
        </w:rPr>
        <w:t>14</w:t>
      </w:r>
      <w:r>
        <w:rPr>
          <w:noProof/>
        </w:rPr>
        <w:fldChar w:fldCharType="end"/>
      </w:r>
    </w:p>
    <w:p w14:paraId="5B49A3D6" w14:textId="0E1A6E8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10.2</w:t>
      </w:r>
      <w:r>
        <w:rPr>
          <w:rFonts w:asciiTheme="minorHAnsi" w:eastAsiaTheme="minorEastAsia" w:hAnsiTheme="minorHAnsi" w:cstheme="minorBidi"/>
          <w:b w:val="0"/>
          <w:noProof/>
          <w:kern w:val="2"/>
          <w:sz w:val="24"/>
          <w:szCs w:val="24"/>
          <w:lang w:val="en-CH" w:eastAsia="en-CH"/>
          <w14:ligatures w14:val="standardContextual"/>
        </w:rPr>
        <w:tab/>
      </w:r>
      <w:r>
        <w:rPr>
          <w:noProof/>
        </w:rPr>
        <w:t>Digital bank</w:t>
      </w:r>
      <w:r>
        <w:rPr>
          <w:noProof/>
        </w:rPr>
        <w:tab/>
      </w:r>
      <w:r>
        <w:rPr>
          <w:noProof/>
        </w:rPr>
        <w:fldChar w:fldCharType="begin"/>
      </w:r>
      <w:r>
        <w:rPr>
          <w:noProof/>
        </w:rPr>
        <w:instrText xml:space="preserve"> PAGEREF _Toc195622576 \h </w:instrText>
      </w:r>
      <w:r>
        <w:rPr>
          <w:noProof/>
        </w:rPr>
      </w:r>
      <w:r>
        <w:rPr>
          <w:noProof/>
        </w:rPr>
        <w:fldChar w:fldCharType="separate"/>
      </w:r>
      <w:r w:rsidR="005E5BC6">
        <w:rPr>
          <w:noProof/>
        </w:rPr>
        <w:t>14</w:t>
      </w:r>
      <w:r>
        <w:rPr>
          <w:noProof/>
        </w:rPr>
        <w:fldChar w:fldCharType="end"/>
      </w:r>
    </w:p>
    <w:p w14:paraId="331F1DB6" w14:textId="15FC46A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_Toc195622577 \h </w:instrText>
      </w:r>
      <w:r>
        <w:rPr>
          <w:noProof/>
        </w:rPr>
      </w:r>
      <w:r>
        <w:rPr>
          <w:noProof/>
        </w:rPr>
        <w:fldChar w:fldCharType="separate"/>
      </w:r>
      <w:r w:rsidR="005E5BC6">
        <w:rPr>
          <w:noProof/>
        </w:rPr>
        <w:t>14</w:t>
      </w:r>
      <w:r>
        <w:rPr>
          <w:noProof/>
        </w:rPr>
        <w:fldChar w:fldCharType="end"/>
      </w:r>
    </w:p>
    <w:p w14:paraId="4BC3A835" w14:textId="75A17E4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10.2.2</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_Toc195622578 \h </w:instrText>
      </w:r>
      <w:r>
        <w:rPr>
          <w:noProof/>
        </w:rPr>
      </w:r>
      <w:r>
        <w:rPr>
          <w:noProof/>
        </w:rPr>
        <w:fldChar w:fldCharType="separate"/>
      </w:r>
      <w:r w:rsidR="005E5BC6">
        <w:rPr>
          <w:noProof/>
        </w:rPr>
        <w:t>14</w:t>
      </w:r>
      <w:r>
        <w:rPr>
          <w:noProof/>
        </w:rPr>
        <w:fldChar w:fldCharType="end"/>
      </w:r>
    </w:p>
    <w:p w14:paraId="2C18D1F8" w14:textId="025EC59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10.2.3</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_Toc195622579 \h </w:instrText>
      </w:r>
      <w:r>
        <w:rPr>
          <w:noProof/>
        </w:rPr>
      </w:r>
      <w:r>
        <w:rPr>
          <w:noProof/>
        </w:rPr>
        <w:fldChar w:fldCharType="separate"/>
      </w:r>
      <w:r w:rsidR="005E5BC6">
        <w:rPr>
          <w:noProof/>
        </w:rPr>
        <w:t>15</w:t>
      </w:r>
      <w:r>
        <w:rPr>
          <w:noProof/>
        </w:rPr>
        <w:fldChar w:fldCharType="end"/>
      </w:r>
    </w:p>
    <w:p w14:paraId="4F3BF354" w14:textId="1C174CF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10.2.4</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_Toc195622580 \h </w:instrText>
      </w:r>
      <w:r>
        <w:rPr>
          <w:noProof/>
        </w:rPr>
      </w:r>
      <w:r>
        <w:rPr>
          <w:noProof/>
        </w:rPr>
        <w:fldChar w:fldCharType="separate"/>
      </w:r>
      <w:r w:rsidR="005E5BC6">
        <w:rPr>
          <w:noProof/>
        </w:rPr>
        <w:t>15</w:t>
      </w:r>
      <w:r>
        <w:rPr>
          <w:noProof/>
        </w:rPr>
        <w:fldChar w:fldCharType="end"/>
      </w:r>
    </w:p>
    <w:p w14:paraId="49F2CE5B" w14:textId="03C0590F"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lastRenderedPageBreak/>
        <w:t>10.3</w:t>
      </w:r>
      <w:r>
        <w:rPr>
          <w:rFonts w:asciiTheme="minorHAnsi" w:eastAsiaTheme="minorEastAsia" w:hAnsiTheme="minorHAnsi" w:cstheme="minorBidi"/>
          <w:b w:val="0"/>
          <w:noProof/>
          <w:kern w:val="2"/>
          <w:sz w:val="24"/>
          <w:szCs w:val="24"/>
          <w:lang w:val="en-CH" w:eastAsia="en-CH"/>
          <w14:ligatures w14:val="standardContextual"/>
        </w:rPr>
        <w:tab/>
      </w:r>
      <w:r>
        <w:rPr>
          <w:noProof/>
        </w:rPr>
        <w:t>Analog input</w:t>
      </w:r>
      <w:r>
        <w:rPr>
          <w:noProof/>
        </w:rPr>
        <w:tab/>
      </w:r>
      <w:r>
        <w:rPr>
          <w:noProof/>
        </w:rPr>
        <w:fldChar w:fldCharType="begin"/>
      </w:r>
      <w:r>
        <w:rPr>
          <w:noProof/>
        </w:rPr>
        <w:instrText xml:space="preserve"> PAGEREF _Toc195622581 \h </w:instrText>
      </w:r>
      <w:r>
        <w:rPr>
          <w:noProof/>
        </w:rPr>
      </w:r>
      <w:r>
        <w:rPr>
          <w:noProof/>
        </w:rPr>
        <w:fldChar w:fldCharType="separate"/>
      </w:r>
      <w:r w:rsidR="005E5BC6">
        <w:rPr>
          <w:noProof/>
        </w:rPr>
        <w:t>15</w:t>
      </w:r>
      <w:r>
        <w:rPr>
          <w:noProof/>
        </w:rPr>
        <w:fldChar w:fldCharType="end"/>
      </w:r>
    </w:p>
    <w:p w14:paraId="02E36808" w14:textId="04086C7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10.3.1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_Toc195622582 \h </w:instrText>
      </w:r>
      <w:r>
        <w:rPr>
          <w:noProof/>
        </w:rPr>
      </w:r>
      <w:r>
        <w:rPr>
          <w:noProof/>
        </w:rPr>
        <w:fldChar w:fldCharType="separate"/>
      </w:r>
      <w:r w:rsidR="005E5BC6">
        <w:rPr>
          <w:noProof/>
        </w:rPr>
        <w:t>15</w:t>
      </w:r>
      <w:r>
        <w:rPr>
          <w:noProof/>
        </w:rPr>
        <w:fldChar w:fldCharType="end"/>
      </w:r>
    </w:p>
    <w:p w14:paraId="691AAEC1" w14:textId="7A3CFB0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10.3.2</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_Toc195622583 \h </w:instrText>
      </w:r>
      <w:r>
        <w:rPr>
          <w:noProof/>
        </w:rPr>
      </w:r>
      <w:r>
        <w:rPr>
          <w:noProof/>
        </w:rPr>
        <w:fldChar w:fldCharType="separate"/>
      </w:r>
      <w:r w:rsidR="005E5BC6">
        <w:rPr>
          <w:noProof/>
        </w:rPr>
        <w:t>15</w:t>
      </w:r>
      <w:r>
        <w:rPr>
          <w:noProof/>
        </w:rPr>
        <w:fldChar w:fldCharType="end"/>
      </w:r>
    </w:p>
    <w:p w14:paraId="3FAF16A1" w14:textId="787E9FB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10.3.3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resolution</w:t>
      </w:r>
      <w:r>
        <w:rPr>
          <w:noProof/>
        </w:rPr>
        <w:t xml:space="preserve"> property</w:t>
      </w:r>
      <w:r>
        <w:rPr>
          <w:noProof/>
        </w:rPr>
        <w:tab/>
      </w:r>
      <w:r>
        <w:rPr>
          <w:noProof/>
        </w:rPr>
        <w:fldChar w:fldCharType="begin"/>
      </w:r>
      <w:r>
        <w:rPr>
          <w:noProof/>
        </w:rPr>
        <w:instrText xml:space="preserve"> PAGEREF _Toc195622584 \h </w:instrText>
      </w:r>
      <w:r>
        <w:rPr>
          <w:noProof/>
        </w:rPr>
      </w:r>
      <w:r>
        <w:rPr>
          <w:noProof/>
        </w:rPr>
        <w:fldChar w:fldCharType="separate"/>
      </w:r>
      <w:r w:rsidR="005E5BC6">
        <w:rPr>
          <w:noProof/>
        </w:rPr>
        <w:t>15</w:t>
      </w:r>
      <w:r>
        <w:rPr>
          <w:noProof/>
        </w:rPr>
        <w:fldChar w:fldCharType="end"/>
      </w:r>
    </w:p>
    <w:p w14:paraId="3B03FA47" w14:textId="3B4E43ED"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10.4</w:t>
      </w:r>
      <w:r>
        <w:rPr>
          <w:rFonts w:asciiTheme="minorHAnsi" w:eastAsiaTheme="minorEastAsia" w:hAnsiTheme="minorHAnsi" w:cstheme="minorBidi"/>
          <w:b w:val="0"/>
          <w:noProof/>
          <w:kern w:val="2"/>
          <w:sz w:val="24"/>
          <w:szCs w:val="24"/>
          <w:lang w:val="en-CH" w:eastAsia="en-CH"/>
          <w14:ligatures w14:val="standardContextual"/>
        </w:rPr>
        <w:tab/>
      </w:r>
      <w:r>
        <w:rPr>
          <w:noProof/>
        </w:rPr>
        <w:t>Pulse-width modulation</w:t>
      </w:r>
      <w:r>
        <w:rPr>
          <w:noProof/>
        </w:rPr>
        <w:tab/>
      </w:r>
      <w:r>
        <w:rPr>
          <w:noProof/>
        </w:rPr>
        <w:fldChar w:fldCharType="begin"/>
      </w:r>
      <w:r>
        <w:rPr>
          <w:noProof/>
        </w:rPr>
        <w:instrText xml:space="preserve"> PAGEREF _Toc195622585 \h </w:instrText>
      </w:r>
      <w:r>
        <w:rPr>
          <w:noProof/>
        </w:rPr>
      </w:r>
      <w:r>
        <w:rPr>
          <w:noProof/>
        </w:rPr>
        <w:fldChar w:fldCharType="separate"/>
      </w:r>
      <w:r w:rsidR="005E5BC6">
        <w:rPr>
          <w:noProof/>
        </w:rPr>
        <w:t>15</w:t>
      </w:r>
      <w:r>
        <w:rPr>
          <w:noProof/>
        </w:rPr>
        <w:fldChar w:fldCharType="end"/>
      </w:r>
    </w:p>
    <w:p w14:paraId="22A53CD4" w14:textId="7C4F65D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10.4.1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_Toc195622586 \h </w:instrText>
      </w:r>
      <w:r>
        <w:rPr>
          <w:noProof/>
        </w:rPr>
      </w:r>
      <w:r>
        <w:rPr>
          <w:noProof/>
        </w:rPr>
        <w:fldChar w:fldCharType="separate"/>
      </w:r>
      <w:r w:rsidR="005E5BC6">
        <w:rPr>
          <w:noProof/>
        </w:rPr>
        <w:t>16</w:t>
      </w:r>
      <w:r>
        <w:rPr>
          <w:noProof/>
        </w:rPr>
        <w:fldChar w:fldCharType="end"/>
      </w:r>
    </w:p>
    <w:p w14:paraId="381B4BFC" w14:textId="1FA3CD2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10.4.2</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_Toc195622587 \h </w:instrText>
      </w:r>
      <w:r>
        <w:rPr>
          <w:noProof/>
        </w:rPr>
      </w:r>
      <w:r>
        <w:rPr>
          <w:noProof/>
        </w:rPr>
        <w:fldChar w:fldCharType="separate"/>
      </w:r>
      <w:r w:rsidR="005E5BC6">
        <w:rPr>
          <w:noProof/>
        </w:rPr>
        <w:t>16</w:t>
      </w:r>
      <w:r>
        <w:rPr>
          <w:noProof/>
        </w:rPr>
        <w:fldChar w:fldCharType="end"/>
      </w:r>
    </w:p>
    <w:p w14:paraId="0A3EDA84" w14:textId="723B463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10.4.3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resolution</w:t>
      </w:r>
      <w:r>
        <w:rPr>
          <w:noProof/>
        </w:rPr>
        <w:t xml:space="preserve"> property</w:t>
      </w:r>
      <w:r>
        <w:rPr>
          <w:noProof/>
        </w:rPr>
        <w:tab/>
      </w:r>
      <w:r>
        <w:rPr>
          <w:noProof/>
        </w:rPr>
        <w:fldChar w:fldCharType="begin"/>
      </w:r>
      <w:r>
        <w:rPr>
          <w:noProof/>
        </w:rPr>
        <w:instrText xml:space="preserve"> PAGEREF _Toc195622588 \h </w:instrText>
      </w:r>
      <w:r>
        <w:rPr>
          <w:noProof/>
        </w:rPr>
      </w:r>
      <w:r>
        <w:rPr>
          <w:noProof/>
        </w:rPr>
        <w:fldChar w:fldCharType="separate"/>
      </w:r>
      <w:r w:rsidR="005E5BC6">
        <w:rPr>
          <w:noProof/>
        </w:rPr>
        <w:t>16</w:t>
      </w:r>
      <w:r>
        <w:rPr>
          <w:noProof/>
        </w:rPr>
        <w:fldChar w:fldCharType="end"/>
      </w:r>
    </w:p>
    <w:p w14:paraId="2851B6DF" w14:textId="72D3B6E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10.4.4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hz</w:t>
      </w:r>
      <w:r>
        <w:rPr>
          <w:noProof/>
        </w:rPr>
        <w:t xml:space="preserve"> property</w:t>
      </w:r>
      <w:r>
        <w:rPr>
          <w:noProof/>
        </w:rPr>
        <w:tab/>
      </w:r>
      <w:r>
        <w:rPr>
          <w:noProof/>
        </w:rPr>
        <w:fldChar w:fldCharType="begin"/>
      </w:r>
      <w:r>
        <w:rPr>
          <w:noProof/>
        </w:rPr>
        <w:instrText xml:space="preserve"> PAGEREF _Toc195622589 \h </w:instrText>
      </w:r>
      <w:r>
        <w:rPr>
          <w:noProof/>
        </w:rPr>
      </w:r>
      <w:r>
        <w:rPr>
          <w:noProof/>
        </w:rPr>
        <w:fldChar w:fldCharType="separate"/>
      </w:r>
      <w:r w:rsidR="005E5BC6">
        <w:rPr>
          <w:noProof/>
        </w:rPr>
        <w:t>16</w:t>
      </w:r>
      <w:r>
        <w:rPr>
          <w:noProof/>
        </w:rPr>
        <w:fldChar w:fldCharType="end"/>
      </w:r>
    </w:p>
    <w:p w14:paraId="61E15656" w14:textId="75D00642"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10.5</w:t>
      </w:r>
      <w:r>
        <w:rPr>
          <w:rFonts w:asciiTheme="minorHAnsi" w:eastAsiaTheme="minorEastAsia" w:hAnsiTheme="minorHAnsi" w:cstheme="minorBidi"/>
          <w:b w:val="0"/>
          <w:noProof/>
          <w:kern w:val="2"/>
          <w:sz w:val="24"/>
          <w:szCs w:val="24"/>
          <w:lang w:val="en-CH" w:eastAsia="en-CH"/>
          <w14:ligatures w14:val="standardContextual"/>
        </w:rPr>
        <w:tab/>
      </w:r>
      <w:r>
        <w:rPr>
          <w:noProof/>
        </w:rPr>
        <w:t>I²C – synchronous IO</w:t>
      </w:r>
      <w:r>
        <w:rPr>
          <w:noProof/>
        </w:rPr>
        <w:tab/>
      </w:r>
      <w:r>
        <w:rPr>
          <w:noProof/>
        </w:rPr>
        <w:fldChar w:fldCharType="begin"/>
      </w:r>
      <w:r>
        <w:rPr>
          <w:noProof/>
        </w:rPr>
        <w:instrText xml:space="preserve"> PAGEREF _Toc195622590 \h </w:instrText>
      </w:r>
      <w:r>
        <w:rPr>
          <w:noProof/>
        </w:rPr>
      </w:r>
      <w:r>
        <w:rPr>
          <w:noProof/>
        </w:rPr>
        <w:fldChar w:fldCharType="separate"/>
      </w:r>
      <w:r w:rsidR="005E5BC6">
        <w:rPr>
          <w:noProof/>
        </w:rPr>
        <w:t>16</w:t>
      </w:r>
      <w:r>
        <w:rPr>
          <w:noProof/>
        </w:rPr>
        <w:fldChar w:fldCharType="end"/>
      </w:r>
    </w:p>
    <w:p w14:paraId="1CBA0C78" w14:textId="62E60FB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10.5.1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_Toc195622591 \h </w:instrText>
      </w:r>
      <w:r>
        <w:rPr>
          <w:noProof/>
        </w:rPr>
      </w:r>
      <w:r>
        <w:rPr>
          <w:noProof/>
        </w:rPr>
        <w:fldChar w:fldCharType="separate"/>
      </w:r>
      <w:r w:rsidR="005E5BC6">
        <w:rPr>
          <w:noProof/>
        </w:rPr>
        <w:t>16</w:t>
      </w:r>
      <w:r>
        <w:rPr>
          <w:noProof/>
        </w:rPr>
        <w:fldChar w:fldCharType="end"/>
      </w:r>
    </w:p>
    <w:p w14:paraId="287D084D" w14:textId="43CB004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10.5.2</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_Toc195622592 \h </w:instrText>
      </w:r>
      <w:r>
        <w:rPr>
          <w:noProof/>
        </w:rPr>
      </w:r>
      <w:r>
        <w:rPr>
          <w:noProof/>
        </w:rPr>
        <w:fldChar w:fldCharType="separate"/>
      </w:r>
      <w:r w:rsidR="005E5BC6">
        <w:rPr>
          <w:noProof/>
        </w:rPr>
        <w:t>17</w:t>
      </w:r>
      <w:r>
        <w:rPr>
          <w:noProof/>
        </w:rPr>
        <w:fldChar w:fldCharType="end"/>
      </w:r>
    </w:p>
    <w:p w14:paraId="5FB427FF" w14:textId="7E07DB7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10.5.3</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Specifying stop bit with </w:t>
      </w:r>
      <w:r w:rsidRPr="00CA43F0">
        <w:rPr>
          <w:rFonts w:ascii="Consolas" w:hAnsi="Consolas"/>
          <w:b w:val="0"/>
          <w:noProof/>
        </w:rPr>
        <w:t>read</w:t>
      </w:r>
      <w:r>
        <w:rPr>
          <w:noProof/>
        </w:rPr>
        <w:t xml:space="preserve"> and </w:t>
      </w:r>
      <w:r w:rsidRPr="00CA43F0">
        <w:rPr>
          <w:rFonts w:ascii="Consolas" w:hAnsi="Consolas"/>
          <w:b w:val="0"/>
          <w:noProof/>
        </w:rPr>
        <w:t>write</w:t>
      </w:r>
      <w:r>
        <w:rPr>
          <w:noProof/>
        </w:rPr>
        <w:t xml:space="preserve"> methods</w:t>
      </w:r>
      <w:r>
        <w:rPr>
          <w:noProof/>
        </w:rPr>
        <w:tab/>
      </w:r>
      <w:r>
        <w:rPr>
          <w:noProof/>
        </w:rPr>
        <w:fldChar w:fldCharType="begin"/>
      </w:r>
      <w:r>
        <w:rPr>
          <w:noProof/>
        </w:rPr>
        <w:instrText xml:space="preserve"> PAGEREF _Toc195622593 \h </w:instrText>
      </w:r>
      <w:r>
        <w:rPr>
          <w:noProof/>
        </w:rPr>
      </w:r>
      <w:r>
        <w:rPr>
          <w:noProof/>
        </w:rPr>
        <w:fldChar w:fldCharType="separate"/>
      </w:r>
      <w:r w:rsidR="005E5BC6">
        <w:rPr>
          <w:noProof/>
        </w:rPr>
        <w:t>17</w:t>
      </w:r>
      <w:r>
        <w:rPr>
          <w:noProof/>
        </w:rPr>
        <w:fldChar w:fldCharType="end"/>
      </w:r>
    </w:p>
    <w:p w14:paraId="1D6F3A0E" w14:textId="3BEED0B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10.5.4</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_Toc195622594 \h </w:instrText>
      </w:r>
      <w:r>
        <w:rPr>
          <w:noProof/>
        </w:rPr>
      </w:r>
      <w:r>
        <w:rPr>
          <w:noProof/>
        </w:rPr>
        <w:fldChar w:fldCharType="separate"/>
      </w:r>
      <w:r w:rsidR="005E5BC6">
        <w:rPr>
          <w:noProof/>
        </w:rPr>
        <w:t>17</w:t>
      </w:r>
      <w:r>
        <w:rPr>
          <w:noProof/>
        </w:rPr>
        <w:fldChar w:fldCharType="end"/>
      </w:r>
    </w:p>
    <w:p w14:paraId="4F12EB73" w14:textId="73299AF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10.6</w:t>
      </w:r>
      <w:r>
        <w:rPr>
          <w:rFonts w:asciiTheme="minorHAnsi" w:eastAsiaTheme="minorEastAsia" w:hAnsiTheme="minorHAnsi" w:cstheme="minorBidi"/>
          <w:b w:val="0"/>
          <w:noProof/>
          <w:kern w:val="2"/>
          <w:sz w:val="24"/>
          <w:szCs w:val="24"/>
          <w:lang w:val="en-CH" w:eastAsia="en-CH"/>
          <w14:ligatures w14:val="standardContextual"/>
        </w:rPr>
        <w:tab/>
      </w:r>
      <w:r>
        <w:rPr>
          <w:noProof/>
        </w:rPr>
        <w:t>I²C – asynchronous IO</w:t>
      </w:r>
      <w:r>
        <w:rPr>
          <w:noProof/>
        </w:rPr>
        <w:tab/>
      </w:r>
      <w:r>
        <w:rPr>
          <w:noProof/>
        </w:rPr>
        <w:fldChar w:fldCharType="begin"/>
      </w:r>
      <w:r>
        <w:rPr>
          <w:noProof/>
        </w:rPr>
        <w:instrText xml:space="preserve"> PAGEREF _Toc195622595 \h </w:instrText>
      </w:r>
      <w:r>
        <w:rPr>
          <w:noProof/>
        </w:rPr>
      </w:r>
      <w:r>
        <w:rPr>
          <w:noProof/>
        </w:rPr>
        <w:fldChar w:fldCharType="separate"/>
      </w:r>
      <w:r w:rsidR="005E5BC6">
        <w:rPr>
          <w:noProof/>
        </w:rPr>
        <w:t>17</w:t>
      </w:r>
      <w:r>
        <w:rPr>
          <w:noProof/>
        </w:rPr>
        <w:fldChar w:fldCharType="end"/>
      </w:r>
    </w:p>
    <w:p w14:paraId="23DF75BE" w14:textId="0ED12DF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10.6.1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_Toc195622596 \h </w:instrText>
      </w:r>
      <w:r>
        <w:rPr>
          <w:noProof/>
        </w:rPr>
      </w:r>
      <w:r>
        <w:rPr>
          <w:noProof/>
        </w:rPr>
        <w:fldChar w:fldCharType="separate"/>
      </w:r>
      <w:r w:rsidR="005E5BC6">
        <w:rPr>
          <w:noProof/>
        </w:rPr>
        <w:t>17</w:t>
      </w:r>
      <w:r>
        <w:rPr>
          <w:noProof/>
        </w:rPr>
        <w:fldChar w:fldCharType="end"/>
      </w:r>
    </w:p>
    <w:p w14:paraId="4EB4C121" w14:textId="6B6B28C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10.6.2</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_Toc195622597 \h </w:instrText>
      </w:r>
      <w:r>
        <w:rPr>
          <w:noProof/>
        </w:rPr>
      </w:r>
      <w:r>
        <w:rPr>
          <w:noProof/>
        </w:rPr>
        <w:fldChar w:fldCharType="separate"/>
      </w:r>
      <w:r w:rsidR="005E5BC6">
        <w:rPr>
          <w:noProof/>
        </w:rPr>
        <w:t>18</w:t>
      </w:r>
      <w:r>
        <w:rPr>
          <w:noProof/>
        </w:rPr>
        <w:fldChar w:fldCharType="end"/>
      </w:r>
    </w:p>
    <w:p w14:paraId="0761F74B" w14:textId="1627632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10.6.3</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Specifying stop bit with </w:t>
      </w:r>
      <w:r w:rsidRPr="00CA43F0">
        <w:rPr>
          <w:rFonts w:ascii="Consolas" w:hAnsi="Consolas"/>
          <w:b w:val="0"/>
          <w:noProof/>
        </w:rPr>
        <w:t>read</w:t>
      </w:r>
      <w:r>
        <w:rPr>
          <w:noProof/>
        </w:rPr>
        <w:t xml:space="preserve"> and </w:t>
      </w:r>
      <w:r w:rsidRPr="00CA43F0">
        <w:rPr>
          <w:rFonts w:ascii="Consolas" w:hAnsi="Consolas"/>
          <w:b w:val="0"/>
          <w:noProof/>
        </w:rPr>
        <w:t>write</w:t>
      </w:r>
      <w:r>
        <w:rPr>
          <w:noProof/>
        </w:rPr>
        <w:t xml:space="preserve"> methods</w:t>
      </w:r>
      <w:r>
        <w:rPr>
          <w:noProof/>
        </w:rPr>
        <w:tab/>
      </w:r>
      <w:r>
        <w:rPr>
          <w:noProof/>
        </w:rPr>
        <w:fldChar w:fldCharType="begin"/>
      </w:r>
      <w:r>
        <w:rPr>
          <w:noProof/>
        </w:rPr>
        <w:instrText xml:space="preserve"> PAGEREF _Toc195622598 \h </w:instrText>
      </w:r>
      <w:r>
        <w:rPr>
          <w:noProof/>
        </w:rPr>
      </w:r>
      <w:r>
        <w:rPr>
          <w:noProof/>
        </w:rPr>
        <w:fldChar w:fldCharType="separate"/>
      </w:r>
      <w:r w:rsidR="005E5BC6">
        <w:rPr>
          <w:noProof/>
        </w:rPr>
        <w:t>18</w:t>
      </w:r>
      <w:r>
        <w:rPr>
          <w:noProof/>
        </w:rPr>
        <w:fldChar w:fldCharType="end"/>
      </w:r>
    </w:p>
    <w:p w14:paraId="5458A5BA" w14:textId="30920CE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10.6.4</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_Toc195622599 \h </w:instrText>
      </w:r>
      <w:r>
        <w:rPr>
          <w:noProof/>
        </w:rPr>
      </w:r>
      <w:r>
        <w:rPr>
          <w:noProof/>
        </w:rPr>
        <w:fldChar w:fldCharType="separate"/>
      </w:r>
      <w:r w:rsidR="005E5BC6">
        <w:rPr>
          <w:noProof/>
        </w:rPr>
        <w:t>18</w:t>
      </w:r>
      <w:r>
        <w:rPr>
          <w:noProof/>
        </w:rPr>
        <w:fldChar w:fldCharType="end"/>
      </w:r>
    </w:p>
    <w:p w14:paraId="67DAB439" w14:textId="152BD393"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10.7</w:t>
      </w:r>
      <w:r>
        <w:rPr>
          <w:rFonts w:asciiTheme="minorHAnsi" w:eastAsiaTheme="minorEastAsia" w:hAnsiTheme="minorHAnsi" w:cstheme="minorBidi"/>
          <w:b w:val="0"/>
          <w:noProof/>
          <w:kern w:val="2"/>
          <w:sz w:val="24"/>
          <w:szCs w:val="24"/>
          <w:lang w:val="en-CH" w:eastAsia="en-CH"/>
          <w14:ligatures w14:val="standardContextual"/>
        </w:rPr>
        <w:tab/>
      </w:r>
      <w:r>
        <w:rPr>
          <w:noProof/>
        </w:rPr>
        <w:t>System management bus (SMBus) – synchronous IO</w:t>
      </w:r>
      <w:r>
        <w:rPr>
          <w:noProof/>
        </w:rPr>
        <w:tab/>
      </w:r>
      <w:r>
        <w:rPr>
          <w:noProof/>
        </w:rPr>
        <w:fldChar w:fldCharType="begin"/>
      </w:r>
      <w:r>
        <w:rPr>
          <w:noProof/>
        </w:rPr>
        <w:instrText xml:space="preserve"> PAGEREF _Toc195622600 \h </w:instrText>
      </w:r>
      <w:r>
        <w:rPr>
          <w:noProof/>
        </w:rPr>
      </w:r>
      <w:r>
        <w:rPr>
          <w:noProof/>
        </w:rPr>
        <w:fldChar w:fldCharType="separate"/>
      </w:r>
      <w:r w:rsidR="005E5BC6">
        <w:rPr>
          <w:noProof/>
        </w:rPr>
        <w:t>18</w:t>
      </w:r>
      <w:r>
        <w:rPr>
          <w:noProof/>
        </w:rPr>
        <w:fldChar w:fldCharType="end"/>
      </w:r>
    </w:p>
    <w:p w14:paraId="4C40DEE0" w14:textId="069A7AC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10.7.1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_Toc195622601 \h </w:instrText>
      </w:r>
      <w:r>
        <w:rPr>
          <w:noProof/>
        </w:rPr>
      </w:r>
      <w:r>
        <w:rPr>
          <w:noProof/>
        </w:rPr>
        <w:fldChar w:fldCharType="separate"/>
      </w:r>
      <w:r w:rsidR="005E5BC6">
        <w:rPr>
          <w:noProof/>
        </w:rPr>
        <w:t>18</w:t>
      </w:r>
      <w:r>
        <w:rPr>
          <w:noProof/>
        </w:rPr>
        <w:fldChar w:fldCharType="end"/>
      </w:r>
    </w:p>
    <w:p w14:paraId="6FB30DFD" w14:textId="06CE1F3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10.7.2</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_Toc195622602 \h </w:instrText>
      </w:r>
      <w:r>
        <w:rPr>
          <w:noProof/>
        </w:rPr>
      </w:r>
      <w:r>
        <w:rPr>
          <w:noProof/>
        </w:rPr>
        <w:fldChar w:fldCharType="separate"/>
      </w:r>
      <w:r w:rsidR="005E5BC6">
        <w:rPr>
          <w:noProof/>
        </w:rPr>
        <w:t>18</w:t>
      </w:r>
      <w:r>
        <w:rPr>
          <w:noProof/>
        </w:rPr>
        <w:fldChar w:fldCharType="end"/>
      </w:r>
    </w:p>
    <w:p w14:paraId="432CA237" w14:textId="635F13A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10.8</w:t>
      </w:r>
      <w:r>
        <w:rPr>
          <w:rFonts w:asciiTheme="minorHAnsi" w:eastAsiaTheme="minorEastAsia" w:hAnsiTheme="minorHAnsi" w:cstheme="minorBidi"/>
          <w:b w:val="0"/>
          <w:noProof/>
          <w:kern w:val="2"/>
          <w:sz w:val="24"/>
          <w:szCs w:val="24"/>
          <w:lang w:val="en-CH" w:eastAsia="en-CH"/>
          <w14:ligatures w14:val="standardContextual"/>
        </w:rPr>
        <w:tab/>
      </w:r>
      <w:r>
        <w:rPr>
          <w:noProof/>
        </w:rPr>
        <w:t>System management bus (SMBus) – asynchronous IO</w:t>
      </w:r>
      <w:r>
        <w:rPr>
          <w:noProof/>
        </w:rPr>
        <w:tab/>
      </w:r>
      <w:r>
        <w:rPr>
          <w:noProof/>
        </w:rPr>
        <w:fldChar w:fldCharType="begin"/>
      </w:r>
      <w:r>
        <w:rPr>
          <w:noProof/>
        </w:rPr>
        <w:instrText xml:space="preserve"> PAGEREF _Toc195622603 \h </w:instrText>
      </w:r>
      <w:r>
        <w:rPr>
          <w:noProof/>
        </w:rPr>
      </w:r>
      <w:r>
        <w:rPr>
          <w:noProof/>
        </w:rPr>
        <w:fldChar w:fldCharType="separate"/>
      </w:r>
      <w:r w:rsidR="005E5BC6">
        <w:rPr>
          <w:noProof/>
        </w:rPr>
        <w:t>19</w:t>
      </w:r>
      <w:r>
        <w:rPr>
          <w:noProof/>
        </w:rPr>
        <w:fldChar w:fldCharType="end"/>
      </w:r>
    </w:p>
    <w:p w14:paraId="2257E2D6" w14:textId="54A80F5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10.8.1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_Toc195622604 \h </w:instrText>
      </w:r>
      <w:r>
        <w:rPr>
          <w:noProof/>
        </w:rPr>
      </w:r>
      <w:r>
        <w:rPr>
          <w:noProof/>
        </w:rPr>
        <w:fldChar w:fldCharType="separate"/>
      </w:r>
      <w:r w:rsidR="005E5BC6">
        <w:rPr>
          <w:noProof/>
        </w:rPr>
        <w:t>20</w:t>
      </w:r>
      <w:r>
        <w:rPr>
          <w:noProof/>
        </w:rPr>
        <w:fldChar w:fldCharType="end"/>
      </w:r>
    </w:p>
    <w:p w14:paraId="20A5F0D4" w14:textId="12C9202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10.8.2</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_Toc195622605 \h </w:instrText>
      </w:r>
      <w:r>
        <w:rPr>
          <w:noProof/>
        </w:rPr>
      </w:r>
      <w:r>
        <w:rPr>
          <w:noProof/>
        </w:rPr>
        <w:fldChar w:fldCharType="separate"/>
      </w:r>
      <w:r w:rsidR="005E5BC6">
        <w:rPr>
          <w:noProof/>
        </w:rPr>
        <w:t>20</w:t>
      </w:r>
      <w:r>
        <w:rPr>
          <w:noProof/>
        </w:rPr>
        <w:fldChar w:fldCharType="end"/>
      </w:r>
    </w:p>
    <w:p w14:paraId="1914BAA0" w14:textId="40050C4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10.9</w:t>
      </w:r>
      <w:r>
        <w:rPr>
          <w:rFonts w:asciiTheme="minorHAnsi" w:eastAsiaTheme="minorEastAsia" w:hAnsiTheme="minorHAnsi" w:cstheme="minorBidi"/>
          <w:b w:val="0"/>
          <w:noProof/>
          <w:kern w:val="2"/>
          <w:sz w:val="24"/>
          <w:szCs w:val="24"/>
          <w:lang w:val="en-CH" w:eastAsia="en-CH"/>
          <w14:ligatures w14:val="standardContextual"/>
        </w:rPr>
        <w:tab/>
      </w:r>
      <w:r>
        <w:rPr>
          <w:noProof/>
        </w:rPr>
        <w:t>Serial</w:t>
      </w:r>
      <w:r>
        <w:rPr>
          <w:noProof/>
        </w:rPr>
        <w:tab/>
      </w:r>
      <w:r>
        <w:rPr>
          <w:noProof/>
        </w:rPr>
        <w:fldChar w:fldCharType="begin"/>
      </w:r>
      <w:r>
        <w:rPr>
          <w:noProof/>
        </w:rPr>
        <w:instrText xml:space="preserve"> PAGEREF _Toc195622606 \h </w:instrText>
      </w:r>
      <w:r>
        <w:rPr>
          <w:noProof/>
        </w:rPr>
      </w:r>
      <w:r>
        <w:rPr>
          <w:noProof/>
        </w:rPr>
        <w:fldChar w:fldCharType="separate"/>
      </w:r>
      <w:r w:rsidR="005E5BC6">
        <w:rPr>
          <w:noProof/>
        </w:rPr>
        <w:t>20</w:t>
      </w:r>
      <w:r>
        <w:rPr>
          <w:noProof/>
        </w:rPr>
        <w:fldChar w:fldCharType="end"/>
      </w:r>
    </w:p>
    <w:p w14:paraId="4B485C26" w14:textId="5715605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10.9.1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_Toc195622607 \h </w:instrText>
      </w:r>
      <w:r>
        <w:rPr>
          <w:noProof/>
        </w:rPr>
      </w:r>
      <w:r>
        <w:rPr>
          <w:noProof/>
        </w:rPr>
        <w:fldChar w:fldCharType="separate"/>
      </w:r>
      <w:r w:rsidR="005E5BC6">
        <w:rPr>
          <w:noProof/>
        </w:rPr>
        <w:t>21</w:t>
      </w:r>
      <w:r>
        <w:rPr>
          <w:noProof/>
        </w:rPr>
        <w:fldChar w:fldCharType="end"/>
      </w:r>
    </w:p>
    <w:p w14:paraId="3203F758" w14:textId="378BD7B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10.9.2</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_Toc195622608 \h </w:instrText>
      </w:r>
      <w:r>
        <w:rPr>
          <w:noProof/>
        </w:rPr>
      </w:r>
      <w:r>
        <w:rPr>
          <w:noProof/>
        </w:rPr>
        <w:fldChar w:fldCharType="separate"/>
      </w:r>
      <w:r w:rsidR="005E5BC6">
        <w:rPr>
          <w:noProof/>
        </w:rPr>
        <w:t>21</w:t>
      </w:r>
      <w:r>
        <w:rPr>
          <w:noProof/>
        </w:rPr>
        <w:fldChar w:fldCharType="end"/>
      </w:r>
    </w:p>
    <w:p w14:paraId="5D34C721" w14:textId="2C00531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10.9.3</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_Toc195622609 \h </w:instrText>
      </w:r>
      <w:r>
        <w:rPr>
          <w:noProof/>
        </w:rPr>
      </w:r>
      <w:r>
        <w:rPr>
          <w:noProof/>
        </w:rPr>
        <w:fldChar w:fldCharType="separate"/>
      </w:r>
      <w:r w:rsidR="005E5BC6">
        <w:rPr>
          <w:noProof/>
        </w:rPr>
        <w:t>22</w:t>
      </w:r>
      <w:r>
        <w:rPr>
          <w:noProof/>
        </w:rPr>
        <w:fldChar w:fldCharType="end"/>
      </w:r>
    </w:p>
    <w:p w14:paraId="4CC826DD" w14:textId="688F31F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10.9.4</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_Toc195622610 \h </w:instrText>
      </w:r>
      <w:r>
        <w:rPr>
          <w:noProof/>
        </w:rPr>
      </w:r>
      <w:r>
        <w:rPr>
          <w:noProof/>
        </w:rPr>
        <w:fldChar w:fldCharType="separate"/>
      </w:r>
      <w:r w:rsidR="005E5BC6">
        <w:rPr>
          <w:noProof/>
        </w:rPr>
        <w:t>22</w:t>
      </w:r>
      <w:r>
        <w:rPr>
          <w:noProof/>
        </w:rPr>
        <w:fldChar w:fldCharType="end"/>
      </w:r>
    </w:p>
    <w:p w14:paraId="3587B903" w14:textId="56AD829D"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10.10</w:t>
      </w:r>
      <w:r>
        <w:rPr>
          <w:rFonts w:asciiTheme="minorHAnsi" w:eastAsiaTheme="minorEastAsia" w:hAnsiTheme="minorHAnsi" w:cstheme="minorBidi"/>
          <w:b w:val="0"/>
          <w:noProof/>
          <w:kern w:val="2"/>
          <w:sz w:val="24"/>
          <w:szCs w:val="24"/>
          <w:lang w:val="en-CH" w:eastAsia="en-CH"/>
          <w14:ligatures w14:val="standardContextual"/>
        </w:rPr>
        <w:tab/>
      </w:r>
      <w:r>
        <w:rPr>
          <w:noProof/>
        </w:rPr>
        <w:t>Serial Peripheral Interface (SPI)</w:t>
      </w:r>
      <w:r>
        <w:rPr>
          <w:noProof/>
        </w:rPr>
        <w:tab/>
      </w:r>
      <w:r>
        <w:rPr>
          <w:noProof/>
        </w:rPr>
        <w:fldChar w:fldCharType="begin"/>
      </w:r>
      <w:r>
        <w:rPr>
          <w:noProof/>
        </w:rPr>
        <w:instrText xml:space="preserve"> PAGEREF _Toc195622611 \h </w:instrText>
      </w:r>
      <w:r>
        <w:rPr>
          <w:noProof/>
        </w:rPr>
      </w:r>
      <w:r>
        <w:rPr>
          <w:noProof/>
        </w:rPr>
        <w:fldChar w:fldCharType="separate"/>
      </w:r>
      <w:r w:rsidR="005E5BC6">
        <w:rPr>
          <w:noProof/>
        </w:rPr>
        <w:t>22</w:t>
      </w:r>
      <w:r>
        <w:rPr>
          <w:noProof/>
        </w:rPr>
        <w:fldChar w:fldCharType="end"/>
      </w:r>
    </w:p>
    <w:p w14:paraId="32D181EE" w14:textId="023F1C0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10.10.1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_Toc195622612 \h </w:instrText>
      </w:r>
      <w:r>
        <w:rPr>
          <w:noProof/>
        </w:rPr>
      </w:r>
      <w:r>
        <w:rPr>
          <w:noProof/>
        </w:rPr>
        <w:fldChar w:fldCharType="separate"/>
      </w:r>
      <w:r w:rsidR="005E5BC6">
        <w:rPr>
          <w:noProof/>
        </w:rPr>
        <w:t>23</w:t>
      </w:r>
      <w:r>
        <w:rPr>
          <w:noProof/>
        </w:rPr>
        <w:fldChar w:fldCharType="end"/>
      </w:r>
    </w:p>
    <w:p w14:paraId="2A725922" w14:textId="430E570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10.10.2</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_Toc195622613 \h </w:instrText>
      </w:r>
      <w:r>
        <w:rPr>
          <w:noProof/>
        </w:rPr>
      </w:r>
      <w:r>
        <w:rPr>
          <w:noProof/>
        </w:rPr>
        <w:fldChar w:fldCharType="separate"/>
      </w:r>
      <w:r w:rsidR="005E5BC6">
        <w:rPr>
          <w:noProof/>
        </w:rPr>
        <w:t>23</w:t>
      </w:r>
      <w:r>
        <w:rPr>
          <w:noProof/>
        </w:rPr>
        <w:fldChar w:fldCharType="end"/>
      </w:r>
    </w:p>
    <w:p w14:paraId="7FD246BD" w14:textId="25E031B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10.10.3</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_Toc195622614 \h </w:instrText>
      </w:r>
      <w:r>
        <w:rPr>
          <w:noProof/>
        </w:rPr>
      </w:r>
      <w:r>
        <w:rPr>
          <w:noProof/>
        </w:rPr>
        <w:fldChar w:fldCharType="separate"/>
      </w:r>
      <w:r w:rsidR="005E5BC6">
        <w:rPr>
          <w:noProof/>
        </w:rPr>
        <w:t>23</w:t>
      </w:r>
      <w:r>
        <w:rPr>
          <w:noProof/>
        </w:rPr>
        <w:fldChar w:fldCharType="end"/>
      </w:r>
    </w:p>
    <w:p w14:paraId="40F0B540" w14:textId="57D5B62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10.11</w:t>
      </w:r>
      <w:r>
        <w:rPr>
          <w:rFonts w:asciiTheme="minorHAnsi" w:eastAsiaTheme="minorEastAsia" w:hAnsiTheme="minorHAnsi" w:cstheme="minorBidi"/>
          <w:b w:val="0"/>
          <w:noProof/>
          <w:kern w:val="2"/>
          <w:sz w:val="24"/>
          <w:szCs w:val="24"/>
          <w:lang w:val="en-CH" w:eastAsia="en-CH"/>
          <w14:ligatures w14:val="standardContextual"/>
        </w:rPr>
        <w:tab/>
      </w:r>
      <w:r>
        <w:rPr>
          <w:noProof/>
        </w:rPr>
        <w:t>Pulse count</w:t>
      </w:r>
      <w:r>
        <w:rPr>
          <w:noProof/>
        </w:rPr>
        <w:tab/>
      </w:r>
      <w:r>
        <w:rPr>
          <w:noProof/>
        </w:rPr>
        <w:fldChar w:fldCharType="begin"/>
      </w:r>
      <w:r>
        <w:rPr>
          <w:noProof/>
        </w:rPr>
        <w:instrText xml:space="preserve"> PAGEREF _Toc195622615 \h </w:instrText>
      </w:r>
      <w:r>
        <w:rPr>
          <w:noProof/>
        </w:rPr>
      </w:r>
      <w:r>
        <w:rPr>
          <w:noProof/>
        </w:rPr>
        <w:fldChar w:fldCharType="separate"/>
      </w:r>
      <w:r w:rsidR="005E5BC6">
        <w:rPr>
          <w:noProof/>
        </w:rPr>
        <w:t>24</w:t>
      </w:r>
      <w:r>
        <w:rPr>
          <w:noProof/>
        </w:rPr>
        <w:fldChar w:fldCharType="end"/>
      </w:r>
    </w:p>
    <w:p w14:paraId="6D662400" w14:textId="6BDC0EA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10.11.1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_Toc195622616 \h </w:instrText>
      </w:r>
      <w:r>
        <w:rPr>
          <w:noProof/>
        </w:rPr>
      </w:r>
      <w:r>
        <w:rPr>
          <w:noProof/>
        </w:rPr>
        <w:fldChar w:fldCharType="separate"/>
      </w:r>
      <w:r w:rsidR="005E5BC6">
        <w:rPr>
          <w:noProof/>
        </w:rPr>
        <w:t>24</w:t>
      </w:r>
      <w:r>
        <w:rPr>
          <w:noProof/>
        </w:rPr>
        <w:fldChar w:fldCharType="end"/>
      </w:r>
    </w:p>
    <w:p w14:paraId="02800658" w14:textId="34898E2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10.11.2</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_Toc195622617 \h </w:instrText>
      </w:r>
      <w:r>
        <w:rPr>
          <w:noProof/>
        </w:rPr>
      </w:r>
      <w:r>
        <w:rPr>
          <w:noProof/>
        </w:rPr>
        <w:fldChar w:fldCharType="separate"/>
      </w:r>
      <w:r w:rsidR="005E5BC6">
        <w:rPr>
          <w:noProof/>
        </w:rPr>
        <w:t>24</w:t>
      </w:r>
      <w:r>
        <w:rPr>
          <w:noProof/>
        </w:rPr>
        <w:fldChar w:fldCharType="end"/>
      </w:r>
    </w:p>
    <w:p w14:paraId="048018A4" w14:textId="5EB6DF4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10.11.3</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_Toc195622618 \h </w:instrText>
      </w:r>
      <w:r>
        <w:rPr>
          <w:noProof/>
        </w:rPr>
      </w:r>
      <w:r>
        <w:rPr>
          <w:noProof/>
        </w:rPr>
        <w:fldChar w:fldCharType="separate"/>
      </w:r>
      <w:r w:rsidR="005E5BC6">
        <w:rPr>
          <w:noProof/>
        </w:rPr>
        <w:t>24</w:t>
      </w:r>
      <w:r>
        <w:rPr>
          <w:noProof/>
        </w:rPr>
        <w:fldChar w:fldCharType="end"/>
      </w:r>
    </w:p>
    <w:p w14:paraId="413E07AC" w14:textId="4938BB3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10.11.4</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_Toc195622619 \h </w:instrText>
      </w:r>
      <w:r>
        <w:rPr>
          <w:noProof/>
        </w:rPr>
      </w:r>
      <w:r>
        <w:rPr>
          <w:noProof/>
        </w:rPr>
        <w:fldChar w:fldCharType="separate"/>
      </w:r>
      <w:r w:rsidR="005E5BC6">
        <w:rPr>
          <w:noProof/>
        </w:rPr>
        <w:t>25</w:t>
      </w:r>
      <w:r>
        <w:rPr>
          <w:noProof/>
        </w:rPr>
        <w:fldChar w:fldCharType="end"/>
      </w:r>
    </w:p>
    <w:p w14:paraId="03B935E2" w14:textId="0EEF6E12"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10.12</w:t>
      </w:r>
      <w:r>
        <w:rPr>
          <w:rFonts w:asciiTheme="minorHAnsi" w:eastAsiaTheme="minorEastAsia" w:hAnsiTheme="minorHAnsi" w:cstheme="minorBidi"/>
          <w:b w:val="0"/>
          <w:noProof/>
          <w:kern w:val="2"/>
          <w:sz w:val="24"/>
          <w:szCs w:val="24"/>
          <w:lang w:val="en-CH" w:eastAsia="en-CH"/>
          <w14:ligatures w14:val="standardContextual"/>
        </w:rPr>
        <w:tab/>
      </w:r>
      <w:r>
        <w:rPr>
          <w:noProof/>
        </w:rPr>
        <w:t>TCP socket</w:t>
      </w:r>
      <w:r>
        <w:rPr>
          <w:noProof/>
        </w:rPr>
        <w:tab/>
      </w:r>
      <w:r>
        <w:rPr>
          <w:noProof/>
        </w:rPr>
        <w:fldChar w:fldCharType="begin"/>
      </w:r>
      <w:r>
        <w:rPr>
          <w:noProof/>
        </w:rPr>
        <w:instrText xml:space="preserve"> PAGEREF _Toc195622620 \h </w:instrText>
      </w:r>
      <w:r>
        <w:rPr>
          <w:noProof/>
        </w:rPr>
      </w:r>
      <w:r>
        <w:rPr>
          <w:noProof/>
        </w:rPr>
        <w:fldChar w:fldCharType="separate"/>
      </w:r>
      <w:r w:rsidR="005E5BC6">
        <w:rPr>
          <w:noProof/>
        </w:rPr>
        <w:t>25</w:t>
      </w:r>
      <w:r>
        <w:rPr>
          <w:noProof/>
        </w:rPr>
        <w:fldChar w:fldCharType="end"/>
      </w:r>
    </w:p>
    <w:p w14:paraId="7354D293" w14:textId="49BA8E9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10.12.1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_Toc195622621 \h </w:instrText>
      </w:r>
      <w:r>
        <w:rPr>
          <w:noProof/>
        </w:rPr>
      </w:r>
      <w:r>
        <w:rPr>
          <w:noProof/>
        </w:rPr>
        <w:fldChar w:fldCharType="separate"/>
      </w:r>
      <w:r w:rsidR="005E5BC6">
        <w:rPr>
          <w:noProof/>
        </w:rPr>
        <w:t>25</w:t>
      </w:r>
      <w:r>
        <w:rPr>
          <w:noProof/>
        </w:rPr>
        <w:fldChar w:fldCharType="end"/>
      </w:r>
    </w:p>
    <w:p w14:paraId="181F4971" w14:textId="4AE0D50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10.12.2</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_Toc195622622 \h </w:instrText>
      </w:r>
      <w:r>
        <w:rPr>
          <w:noProof/>
        </w:rPr>
      </w:r>
      <w:r>
        <w:rPr>
          <w:noProof/>
        </w:rPr>
        <w:fldChar w:fldCharType="separate"/>
      </w:r>
      <w:r w:rsidR="005E5BC6">
        <w:rPr>
          <w:noProof/>
        </w:rPr>
        <w:t>25</w:t>
      </w:r>
      <w:r>
        <w:rPr>
          <w:noProof/>
        </w:rPr>
        <w:fldChar w:fldCharType="end"/>
      </w:r>
    </w:p>
    <w:p w14:paraId="0351273B" w14:textId="635F548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10.12.3</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write options object</w:t>
      </w:r>
      <w:r>
        <w:rPr>
          <w:noProof/>
        </w:rPr>
        <w:tab/>
      </w:r>
      <w:r>
        <w:rPr>
          <w:noProof/>
        </w:rPr>
        <w:fldChar w:fldCharType="begin"/>
      </w:r>
      <w:r>
        <w:rPr>
          <w:noProof/>
        </w:rPr>
        <w:instrText xml:space="preserve"> PAGEREF _Toc195622623 \h </w:instrText>
      </w:r>
      <w:r>
        <w:rPr>
          <w:noProof/>
        </w:rPr>
      </w:r>
      <w:r>
        <w:rPr>
          <w:noProof/>
        </w:rPr>
        <w:fldChar w:fldCharType="separate"/>
      </w:r>
      <w:r w:rsidR="005E5BC6">
        <w:rPr>
          <w:noProof/>
        </w:rPr>
        <w:t>26</w:t>
      </w:r>
      <w:r>
        <w:rPr>
          <w:noProof/>
        </w:rPr>
        <w:fldChar w:fldCharType="end"/>
      </w:r>
    </w:p>
    <w:p w14:paraId="5B5AB83B" w14:textId="7A1D8AA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10.12.4</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_Toc195622624 \h </w:instrText>
      </w:r>
      <w:r>
        <w:rPr>
          <w:noProof/>
        </w:rPr>
      </w:r>
      <w:r>
        <w:rPr>
          <w:noProof/>
        </w:rPr>
        <w:fldChar w:fldCharType="separate"/>
      </w:r>
      <w:r w:rsidR="005E5BC6">
        <w:rPr>
          <w:noProof/>
        </w:rPr>
        <w:t>26</w:t>
      </w:r>
      <w:r>
        <w:rPr>
          <w:noProof/>
        </w:rPr>
        <w:fldChar w:fldCharType="end"/>
      </w:r>
    </w:p>
    <w:p w14:paraId="425A994F" w14:textId="46AA5A1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10.12.5</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_Toc195622625 \h </w:instrText>
      </w:r>
      <w:r>
        <w:rPr>
          <w:noProof/>
        </w:rPr>
      </w:r>
      <w:r>
        <w:rPr>
          <w:noProof/>
        </w:rPr>
        <w:fldChar w:fldCharType="separate"/>
      </w:r>
      <w:r w:rsidR="005E5BC6">
        <w:rPr>
          <w:noProof/>
        </w:rPr>
        <w:t>27</w:t>
      </w:r>
      <w:r>
        <w:rPr>
          <w:noProof/>
        </w:rPr>
        <w:fldChar w:fldCharType="end"/>
      </w:r>
    </w:p>
    <w:p w14:paraId="28B84F6E" w14:textId="34600CC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sidRPr="00CA43F0">
        <w:rPr>
          <w:bCs/>
          <w:noProof/>
        </w:rPr>
        <w:t>10.12.6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remoteAddress</w:t>
      </w:r>
      <w:r w:rsidRPr="00CA43F0">
        <w:rPr>
          <w:b w:val="0"/>
          <w:bCs/>
          <w:noProof/>
        </w:rPr>
        <w:t xml:space="preserve"> </w:t>
      </w:r>
      <w:r>
        <w:rPr>
          <w:noProof/>
        </w:rPr>
        <w:t>property</w:t>
      </w:r>
      <w:r>
        <w:rPr>
          <w:noProof/>
        </w:rPr>
        <w:tab/>
      </w:r>
      <w:r>
        <w:rPr>
          <w:noProof/>
        </w:rPr>
        <w:fldChar w:fldCharType="begin"/>
      </w:r>
      <w:r>
        <w:rPr>
          <w:noProof/>
        </w:rPr>
        <w:instrText xml:space="preserve"> PAGEREF _Toc195622626 \h </w:instrText>
      </w:r>
      <w:r>
        <w:rPr>
          <w:noProof/>
        </w:rPr>
      </w:r>
      <w:r>
        <w:rPr>
          <w:noProof/>
        </w:rPr>
        <w:fldChar w:fldCharType="separate"/>
      </w:r>
      <w:r w:rsidR="005E5BC6">
        <w:rPr>
          <w:noProof/>
        </w:rPr>
        <w:t>27</w:t>
      </w:r>
      <w:r>
        <w:rPr>
          <w:noProof/>
        </w:rPr>
        <w:fldChar w:fldCharType="end"/>
      </w:r>
    </w:p>
    <w:p w14:paraId="41CBFFBC" w14:textId="30A3A5F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sidRPr="00CA43F0">
        <w:rPr>
          <w:bCs/>
          <w:noProof/>
        </w:rPr>
        <w:t>10.12.7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remotePort</w:t>
      </w:r>
      <w:r w:rsidRPr="00CA43F0">
        <w:rPr>
          <w:b w:val="0"/>
          <w:bCs/>
          <w:noProof/>
        </w:rPr>
        <w:t xml:space="preserve"> </w:t>
      </w:r>
      <w:r>
        <w:rPr>
          <w:noProof/>
        </w:rPr>
        <w:t>property</w:t>
      </w:r>
      <w:r>
        <w:rPr>
          <w:noProof/>
        </w:rPr>
        <w:tab/>
      </w:r>
      <w:r>
        <w:rPr>
          <w:noProof/>
        </w:rPr>
        <w:fldChar w:fldCharType="begin"/>
      </w:r>
      <w:r>
        <w:rPr>
          <w:noProof/>
        </w:rPr>
        <w:instrText xml:space="preserve"> PAGEREF _Toc195622627 \h </w:instrText>
      </w:r>
      <w:r>
        <w:rPr>
          <w:noProof/>
        </w:rPr>
      </w:r>
      <w:r>
        <w:rPr>
          <w:noProof/>
        </w:rPr>
        <w:fldChar w:fldCharType="separate"/>
      </w:r>
      <w:r w:rsidR="005E5BC6">
        <w:rPr>
          <w:noProof/>
        </w:rPr>
        <w:t>27</w:t>
      </w:r>
      <w:r>
        <w:rPr>
          <w:noProof/>
        </w:rPr>
        <w:fldChar w:fldCharType="end"/>
      </w:r>
    </w:p>
    <w:p w14:paraId="4A1EA1CB" w14:textId="66FB017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10.13</w:t>
      </w:r>
      <w:r>
        <w:rPr>
          <w:rFonts w:asciiTheme="minorHAnsi" w:eastAsiaTheme="minorEastAsia" w:hAnsiTheme="minorHAnsi" w:cstheme="minorBidi"/>
          <w:b w:val="0"/>
          <w:noProof/>
          <w:kern w:val="2"/>
          <w:sz w:val="24"/>
          <w:szCs w:val="24"/>
          <w:lang w:val="en-CH" w:eastAsia="en-CH"/>
          <w14:ligatures w14:val="standardContextual"/>
        </w:rPr>
        <w:tab/>
      </w:r>
      <w:r>
        <w:rPr>
          <w:noProof/>
        </w:rPr>
        <w:t>TCP listener socket</w:t>
      </w:r>
      <w:r>
        <w:rPr>
          <w:noProof/>
        </w:rPr>
        <w:tab/>
      </w:r>
      <w:r>
        <w:rPr>
          <w:noProof/>
        </w:rPr>
        <w:fldChar w:fldCharType="begin"/>
      </w:r>
      <w:r>
        <w:rPr>
          <w:noProof/>
        </w:rPr>
        <w:instrText xml:space="preserve"> PAGEREF _Toc195622628 \h </w:instrText>
      </w:r>
      <w:r>
        <w:rPr>
          <w:noProof/>
        </w:rPr>
      </w:r>
      <w:r>
        <w:rPr>
          <w:noProof/>
        </w:rPr>
        <w:fldChar w:fldCharType="separate"/>
      </w:r>
      <w:r w:rsidR="005E5BC6">
        <w:rPr>
          <w:noProof/>
        </w:rPr>
        <w:t>27</w:t>
      </w:r>
      <w:r>
        <w:rPr>
          <w:noProof/>
        </w:rPr>
        <w:fldChar w:fldCharType="end"/>
      </w:r>
    </w:p>
    <w:p w14:paraId="1431C210" w14:textId="7F672C3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10.13.1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_Toc195622629 \h </w:instrText>
      </w:r>
      <w:r>
        <w:rPr>
          <w:noProof/>
        </w:rPr>
      </w:r>
      <w:r>
        <w:rPr>
          <w:noProof/>
        </w:rPr>
        <w:fldChar w:fldCharType="separate"/>
      </w:r>
      <w:r w:rsidR="005E5BC6">
        <w:rPr>
          <w:noProof/>
        </w:rPr>
        <w:t>27</w:t>
      </w:r>
      <w:r>
        <w:rPr>
          <w:noProof/>
        </w:rPr>
        <w:fldChar w:fldCharType="end"/>
      </w:r>
    </w:p>
    <w:p w14:paraId="53EEA712" w14:textId="484B044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10.13.2</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_Toc195622630 \h </w:instrText>
      </w:r>
      <w:r>
        <w:rPr>
          <w:noProof/>
        </w:rPr>
      </w:r>
      <w:r>
        <w:rPr>
          <w:noProof/>
        </w:rPr>
        <w:fldChar w:fldCharType="separate"/>
      </w:r>
      <w:r w:rsidR="005E5BC6">
        <w:rPr>
          <w:noProof/>
        </w:rPr>
        <w:t>27</w:t>
      </w:r>
      <w:r>
        <w:rPr>
          <w:noProof/>
        </w:rPr>
        <w:fldChar w:fldCharType="end"/>
      </w:r>
    </w:p>
    <w:p w14:paraId="058C2D6B" w14:textId="1C9AB55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10.13.3</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_Toc195622631 \h </w:instrText>
      </w:r>
      <w:r>
        <w:rPr>
          <w:noProof/>
        </w:rPr>
      </w:r>
      <w:r>
        <w:rPr>
          <w:noProof/>
        </w:rPr>
        <w:fldChar w:fldCharType="separate"/>
      </w:r>
      <w:r w:rsidR="005E5BC6">
        <w:rPr>
          <w:noProof/>
        </w:rPr>
        <w:t>28</w:t>
      </w:r>
      <w:r>
        <w:rPr>
          <w:noProof/>
        </w:rPr>
        <w:fldChar w:fldCharType="end"/>
      </w:r>
    </w:p>
    <w:p w14:paraId="6DB7071C" w14:textId="6D8AE15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10.13.4</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_Toc195622632 \h </w:instrText>
      </w:r>
      <w:r>
        <w:rPr>
          <w:noProof/>
        </w:rPr>
      </w:r>
      <w:r>
        <w:rPr>
          <w:noProof/>
        </w:rPr>
        <w:fldChar w:fldCharType="separate"/>
      </w:r>
      <w:r w:rsidR="005E5BC6">
        <w:rPr>
          <w:noProof/>
        </w:rPr>
        <w:t>28</w:t>
      </w:r>
      <w:r>
        <w:rPr>
          <w:noProof/>
        </w:rPr>
        <w:fldChar w:fldCharType="end"/>
      </w:r>
    </w:p>
    <w:p w14:paraId="2198A194" w14:textId="43AFD6C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10.13.5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port</w:t>
      </w:r>
      <w:r>
        <w:rPr>
          <w:noProof/>
        </w:rPr>
        <w:t xml:space="preserve"> property</w:t>
      </w:r>
      <w:r>
        <w:rPr>
          <w:noProof/>
        </w:rPr>
        <w:tab/>
      </w:r>
      <w:r>
        <w:rPr>
          <w:noProof/>
        </w:rPr>
        <w:fldChar w:fldCharType="begin"/>
      </w:r>
      <w:r>
        <w:rPr>
          <w:noProof/>
        </w:rPr>
        <w:instrText xml:space="preserve"> PAGEREF _Toc195622633 \h </w:instrText>
      </w:r>
      <w:r>
        <w:rPr>
          <w:noProof/>
        </w:rPr>
      </w:r>
      <w:r>
        <w:rPr>
          <w:noProof/>
        </w:rPr>
        <w:fldChar w:fldCharType="separate"/>
      </w:r>
      <w:r w:rsidR="005E5BC6">
        <w:rPr>
          <w:noProof/>
        </w:rPr>
        <w:t>28</w:t>
      </w:r>
      <w:r>
        <w:rPr>
          <w:noProof/>
        </w:rPr>
        <w:fldChar w:fldCharType="end"/>
      </w:r>
    </w:p>
    <w:p w14:paraId="777B6D86" w14:textId="56202C4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10.14</w:t>
      </w:r>
      <w:r>
        <w:rPr>
          <w:rFonts w:asciiTheme="minorHAnsi" w:eastAsiaTheme="minorEastAsia" w:hAnsiTheme="minorHAnsi" w:cstheme="minorBidi"/>
          <w:b w:val="0"/>
          <w:noProof/>
          <w:kern w:val="2"/>
          <w:sz w:val="24"/>
          <w:szCs w:val="24"/>
          <w:lang w:val="en-CH" w:eastAsia="en-CH"/>
          <w14:ligatures w14:val="standardContextual"/>
        </w:rPr>
        <w:tab/>
      </w:r>
      <w:r>
        <w:rPr>
          <w:noProof/>
        </w:rPr>
        <w:t>UDP socket</w:t>
      </w:r>
      <w:r>
        <w:rPr>
          <w:noProof/>
        </w:rPr>
        <w:tab/>
      </w:r>
      <w:r>
        <w:rPr>
          <w:noProof/>
        </w:rPr>
        <w:fldChar w:fldCharType="begin"/>
      </w:r>
      <w:r>
        <w:rPr>
          <w:noProof/>
        </w:rPr>
        <w:instrText xml:space="preserve"> PAGEREF _Toc195622634 \h </w:instrText>
      </w:r>
      <w:r>
        <w:rPr>
          <w:noProof/>
        </w:rPr>
      </w:r>
      <w:r>
        <w:rPr>
          <w:noProof/>
        </w:rPr>
        <w:fldChar w:fldCharType="separate"/>
      </w:r>
      <w:r w:rsidR="005E5BC6">
        <w:rPr>
          <w:noProof/>
        </w:rPr>
        <w:t>28</w:t>
      </w:r>
      <w:r>
        <w:rPr>
          <w:noProof/>
        </w:rPr>
        <w:fldChar w:fldCharType="end"/>
      </w:r>
    </w:p>
    <w:p w14:paraId="5525A7D0" w14:textId="36B48A4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10.14.1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_Toc195622635 \h </w:instrText>
      </w:r>
      <w:r>
        <w:rPr>
          <w:noProof/>
        </w:rPr>
      </w:r>
      <w:r>
        <w:rPr>
          <w:noProof/>
        </w:rPr>
        <w:fldChar w:fldCharType="separate"/>
      </w:r>
      <w:r w:rsidR="005E5BC6">
        <w:rPr>
          <w:noProof/>
        </w:rPr>
        <w:t>28</w:t>
      </w:r>
      <w:r>
        <w:rPr>
          <w:noProof/>
        </w:rPr>
        <w:fldChar w:fldCharType="end"/>
      </w:r>
    </w:p>
    <w:p w14:paraId="20A3B367" w14:textId="4109A00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10.14.2</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_Toc195622636 \h </w:instrText>
      </w:r>
      <w:r>
        <w:rPr>
          <w:noProof/>
        </w:rPr>
      </w:r>
      <w:r>
        <w:rPr>
          <w:noProof/>
        </w:rPr>
        <w:fldChar w:fldCharType="separate"/>
      </w:r>
      <w:r w:rsidR="005E5BC6">
        <w:rPr>
          <w:noProof/>
        </w:rPr>
        <w:t>28</w:t>
      </w:r>
      <w:r>
        <w:rPr>
          <w:noProof/>
        </w:rPr>
        <w:fldChar w:fldCharType="end"/>
      </w:r>
    </w:p>
    <w:p w14:paraId="43262BEB" w14:textId="0737BA9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10.14.3</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_Toc195622637 \h </w:instrText>
      </w:r>
      <w:r>
        <w:rPr>
          <w:noProof/>
        </w:rPr>
      </w:r>
      <w:r>
        <w:rPr>
          <w:noProof/>
        </w:rPr>
        <w:fldChar w:fldCharType="separate"/>
      </w:r>
      <w:r w:rsidR="005E5BC6">
        <w:rPr>
          <w:noProof/>
        </w:rPr>
        <w:t>29</w:t>
      </w:r>
      <w:r>
        <w:rPr>
          <w:noProof/>
        </w:rPr>
        <w:fldChar w:fldCharType="end"/>
      </w:r>
    </w:p>
    <w:p w14:paraId="2A6FA460" w14:textId="5B93F79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10.14.4</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_Toc195622638 \h </w:instrText>
      </w:r>
      <w:r>
        <w:rPr>
          <w:noProof/>
        </w:rPr>
      </w:r>
      <w:r>
        <w:rPr>
          <w:noProof/>
        </w:rPr>
        <w:fldChar w:fldCharType="separate"/>
      </w:r>
      <w:r w:rsidR="005E5BC6">
        <w:rPr>
          <w:noProof/>
        </w:rPr>
        <w:t>29</w:t>
      </w:r>
      <w:r>
        <w:rPr>
          <w:noProof/>
        </w:rPr>
        <w:fldChar w:fldCharType="end"/>
      </w:r>
    </w:p>
    <w:p w14:paraId="1801ADBA" w14:textId="252827F2"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10.15</w:t>
      </w:r>
      <w:r>
        <w:rPr>
          <w:rFonts w:asciiTheme="minorHAnsi" w:eastAsiaTheme="minorEastAsia" w:hAnsiTheme="minorHAnsi" w:cstheme="minorBidi"/>
          <w:b w:val="0"/>
          <w:noProof/>
          <w:kern w:val="2"/>
          <w:sz w:val="24"/>
          <w:szCs w:val="24"/>
          <w:lang w:val="en-CH" w:eastAsia="en-CH"/>
          <w14:ligatures w14:val="standardContextual"/>
        </w:rPr>
        <w:tab/>
      </w:r>
      <w:r>
        <w:rPr>
          <w:noProof/>
        </w:rPr>
        <w:t>TLS Client socket</w:t>
      </w:r>
      <w:r>
        <w:rPr>
          <w:noProof/>
        </w:rPr>
        <w:tab/>
      </w:r>
      <w:r>
        <w:rPr>
          <w:noProof/>
        </w:rPr>
        <w:fldChar w:fldCharType="begin"/>
      </w:r>
      <w:r>
        <w:rPr>
          <w:noProof/>
        </w:rPr>
        <w:instrText xml:space="preserve"> PAGEREF _Toc195622639 \h </w:instrText>
      </w:r>
      <w:r>
        <w:rPr>
          <w:noProof/>
        </w:rPr>
      </w:r>
      <w:r>
        <w:rPr>
          <w:noProof/>
        </w:rPr>
        <w:fldChar w:fldCharType="separate"/>
      </w:r>
      <w:r w:rsidR="005E5BC6">
        <w:rPr>
          <w:noProof/>
        </w:rPr>
        <w:t>29</w:t>
      </w:r>
      <w:r>
        <w:rPr>
          <w:noProof/>
        </w:rPr>
        <w:fldChar w:fldCharType="end"/>
      </w:r>
    </w:p>
    <w:p w14:paraId="13726A8D" w14:textId="2F02F86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lastRenderedPageBreak/>
        <w:t>10.15.1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_Toc195622640 \h </w:instrText>
      </w:r>
      <w:r>
        <w:rPr>
          <w:noProof/>
        </w:rPr>
      </w:r>
      <w:r>
        <w:rPr>
          <w:noProof/>
        </w:rPr>
        <w:fldChar w:fldCharType="separate"/>
      </w:r>
      <w:r w:rsidR="005E5BC6">
        <w:rPr>
          <w:noProof/>
        </w:rPr>
        <w:t>29</w:t>
      </w:r>
      <w:r>
        <w:rPr>
          <w:noProof/>
        </w:rPr>
        <w:fldChar w:fldCharType="end"/>
      </w:r>
    </w:p>
    <w:p w14:paraId="276E5C9F" w14:textId="5200522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10.15.2</w:t>
      </w:r>
      <w:r>
        <w:rPr>
          <w:rFonts w:asciiTheme="minorHAnsi" w:eastAsiaTheme="minorEastAsia" w:hAnsiTheme="minorHAnsi" w:cstheme="minorBidi"/>
          <w:b w:val="0"/>
          <w:noProof/>
          <w:kern w:val="2"/>
          <w:sz w:val="24"/>
          <w:szCs w:val="24"/>
          <w:lang w:val="en-CH" w:eastAsia="en-CH"/>
          <w14:ligatures w14:val="standardContextual"/>
        </w:rPr>
        <w:tab/>
      </w:r>
      <w:r>
        <w:rPr>
          <w:noProof/>
        </w:rPr>
        <w:t>write(buffer[, options])</w:t>
      </w:r>
      <w:r>
        <w:rPr>
          <w:noProof/>
        </w:rPr>
        <w:tab/>
      </w:r>
      <w:r>
        <w:rPr>
          <w:noProof/>
        </w:rPr>
        <w:fldChar w:fldCharType="begin"/>
      </w:r>
      <w:r>
        <w:rPr>
          <w:noProof/>
        </w:rPr>
        <w:instrText xml:space="preserve"> PAGEREF _Toc195622641 \h </w:instrText>
      </w:r>
      <w:r>
        <w:rPr>
          <w:noProof/>
        </w:rPr>
      </w:r>
      <w:r>
        <w:rPr>
          <w:noProof/>
        </w:rPr>
        <w:fldChar w:fldCharType="separate"/>
      </w:r>
      <w:r w:rsidR="005E5BC6">
        <w:rPr>
          <w:noProof/>
        </w:rPr>
        <w:t>30</w:t>
      </w:r>
      <w:r>
        <w:rPr>
          <w:noProof/>
        </w:rPr>
        <w:fldChar w:fldCharType="end"/>
      </w:r>
    </w:p>
    <w:p w14:paraId="4FE3F87B" w14:textId="1FF26928"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10.16</w:t>
      </w:r>
      <w:r>
        <w:rPr>
          <w:rFonts w:asciiTheme="minorHAnsi" w:eastAsiaTheme="minorEastAsia" w:hAnsiTheme="minorHAnsi" w:cstheme="minorBidi"/>
          <w:b w:val="0"/>
          <w:noProof/>
          <w:kern w:val="2"/>
          <w:sz w:val="24"/>
          <w:szCs w:val="24"/>
          <w:lang w:val="en-CH" w:eastAsia="en-CH"/>
          <w14:ligatures w14:val="standardContextual"/>
        </w:rPr>
        <w:tab/>
      </w:r>
      <w:r>
        <w:rPr>
          <w:noProof/>
        </w:rPr>
        <w:t>Audio Input – synchronous IO</w:t>
      </w:r>
      <w:r>
        <w:rPr>
          <w:noProof/>
        </w:rPr>
        <w:tab/>
      </w:r>
      <w:r>
        <w:rPr>
          <w:noProof/>
        </w:rPr>
        <w:fldChar w:fldCharType="begin"/>
      </w:r>
      <w:r>
        <w:rPr>
          <w:noProof/>
        </w:rPr>
        <w:instrText xml:space="preserve"> PAGEREF _Toc195622642 \h </w:instrText>
      </w:r>
      <w:r>
        <w:rPr>
          <w:noProof/>
        </w:rPr>
      </w:r>
      <w:r>
        <w:rPr>
          <w:noProof/>
        </w:rPr>
        <w:fldChar w:fldCharType="separate"/>
      </w:r>
      <w:r w:rsidR="005E5BC6">
        <w:rPr>
          <w:noProof/>
        </w:rPr>
        <w:t>30</w:t>
      </w:r>
      <w:r>
        <w:rPr>
          <w:noProof/>
        </w:rPr>
        <w:fldChar w:fldCharType="end"/>
      </w:r>
    </w:p>
    <w:p w14:paraId="77C073C7" w14:textId="1C032F0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10.16.1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_Toc195622643 \h </w:instrText>
      </w:r>
      <w:r>
        <w:rPr>
          <w:noProof/>
        </w:rPr>
      </w:r>
      <w:r>
        <w:rPr>
          <w:noProof/>
        </w:rPr>
        <w:fldChar w:fldCharType="separate"/>
      </w:r>
      <w:r w:rsidR="005E5BC6">
        <w:rPr>
          <w:noProof/>
        </w:rPr>
        <w:t>31</w:t>
      </w:r>
      <w:r>
        <w:rPr>
          <w:noProof/>
        </w:rPr>
        <w:fldChar w:fldCharType="end"/>
      </w:r>
    </w:p>
    <w:p w14:paraId="2D26851E" w14:textId="0D420ED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10.16.2</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_Toc195622644 \h </w:instrText>
      </w:r>
      <w:r>
        <w:rPr>
          <w:noProof/>
        </w:rPr>
      </w:r>
      <w:r>
        <w:rPr>
          <w:noProof/>
        </w:rPr>
        <w:fldChar w:fldCharType="separate"/>
      </w:r>
      <w:r w:rsidR="005E5BC6">
        <w:rPr>
          <w:noProof/>
        </w:rPr>
        <w:t>31</w:t>
      </w:r>
      <w:r>
        <w:rPr>
          <w:noProof/>
        </w:rPr>
        <w:fldChar w:fldCharType="end"/>
      </w:r>
    </w:p>
    <w:p w14:paraId="39CD9210" w14:textId="68B1625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10.16.3</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_Toc195622645 \h </w:instrText>
      </w:r>
      <w:r>
        <w:rPr>
          <w:noProof/>
        </w:rPr>
      </w:r>
      <w:r>
        <w:rPr>
          <w:noProof/>
        </w:rPr>
        <w:fldChar w:fldCharType="separate"/>
      </w:r>
      <w:r w:rsidR="005E5BC6">
        <w:rPr>
          <w:noProof/>
        </w:rPr>
        <w:t>31</w:t>
      </w:r>
      <w:r>
        <w:rPr>
          <w:noProof/>
        </w:rPr>
        <w:fldChar w:fldCharType="end"/>
      </w:r>
    </w:p>
    <w:p w14:paraId="1E693234" w14:textId="4059786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10.16.4</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_Toc195622646 \h </w:instrText>
      </w:r>
      <w:r>
        <w:rPr>
          <w:noProof/>
        </w:rPr>
      </w:r>
      <w:r>
        <w:rPr>
          <w:noProof/>
        </w:rPr>
        <w:fldChar w:fldCharType="separate"/>
      </w:r>
      <w:r w:rsidR="005E5BC6">
        <w:rPr>
          <w:noProof/>
        </w:rPr>
        <w:t>31</w:t>
      </w:r>
      <w:r>
        <w:rPr>
          <w:noProof/>
        </w:rPr>
        <w:fldChar w:fldCharType="end"/>
      </w:r>
    </w:p>
    <w:p w14:paraId="44B7A5D2" w14:textId="5A4E66A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10.16.5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bitsPerSample</w:t>
      </w:r>
      <w:r>
        <w:rPr>
          <w:noProof/>
        </w:rPr>
        <w:t xml:space="preserve"> property</w:t>
      </w:r>
      <w:r>
        <w:rPr>
          <w:noProof/>
        </w:rPr>
        <w:tab/>
      </w:r>
      <w:r>
        <w:rPr>
          <w:noProof/>
        </w:rPr>
        <w:fldChar w:fldCharType="begin"/>
      </w:r>
      <w:r>
        <w:rPr>
          <w:noProof/>
        </w:rPr>
        <w:instrText xml:space="preserve"> PAGEREF _Toc195622647 \h </w:instrText>
      </w:r>
      <w:r>
        <w:rPr>
          <w:noProof/>
        </w:rPr>
      </w:r>
      <w:r>
        <w:rPr>
          <w:noProof/>
        </w:rPr>
        <w:fldChar w:fldCharType="separate"/>
      </w:r>
      <w:r w:rsidR="005E5BC6">
        <w:rPr>
          <w:noProof/>
        </w:rPr>
        <w:t>32</w:t>
      </w:r>
      <w:r>
        <w:rPr>
          <w:noProof/>
        </w:rPr>
        <w:fldChar w:fldCharType="end"/>
      </w:r>
    </w:p>
    <w:p w14:paraId="54613437" w14:textId="2A58560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10.16.6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channels</w:t>
      </w:r>
      <w:r>
        <w:rPr>
          <w:noProof/>
        </w:rPr>
        <w:t xml:space="preserve"> property</w:t>
      </w:r>
      <w:r>
        <w:rPr>
          <w:noProof/>
        </w:rPr>
        <w:tab/>
      </w:r>
      <w:r>
        <w:rPr>
          <w:noProof/>
        </w:rPr>
        <w:fldChar w:fldCharType="begin"/>
      </w:r>
      <w:r>
        <w:rPr>
          <w:noProof/>
        </w:rPr>
        <w:instrText xml:space="preserve"> PAGEREF _Toc195622648 \h </w:instrText>
      </w:r>
      <w:r>
        <w:rPr>
          <w:noProof/>
        </w:rPr>
      </w:r>
      <w:r>
        <w:rPr>
          <w:noProof/>
        </w:rPr>
        <w:fldChar w:fldCharType="separate"/>
      </w:r>
      <w:r w:rsidR="005E5BC6">
        <w:rPr>
          <w:noProof/>
        </w:rPr>
        <w:t>32</w:t>
      </w:r>
      <w:r>
        <w:rPr>
          <w:noProof/>
        </w:rPr>
        <w:fldChar w:fldCharType="end"/>
      </w:r>
    </w:p>
    <w:p w14:paraId="301D1466" w14:textId="171E7D4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10.16.7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sampleRate</w:t>
      </w:r>
      <w:r>
        <w:rPr>
          <w:noProof/>
        </w:rPr>
        <w:t xml:space="preserve"> property</w:t>
      </w:r>
      <w:r>
        <w:rPr>
          <w:noProof/>
        </w:rPr>
        <w:tab/>
      </w:r>
      <w:r>
        <w:rPr>
          <w:noProof/>
        </w:rPr>
        <w:fldChar w:fldCharType="begin"/>
      </w:r>
      <w:r>
        <w:rPr>
          <w:noProof/>
        </w:rPr>
        <w:instrText xml:space="preserve"> PAGEREF _Toc195622649 \h </w:instrText>
      </w:r>
      <w:r>
        <w:rPr>
          <w:noProof/>
        </w:rPr>
      </w:r>
      <w:r>
        <w:rPr>
          <w:noProof/>
        </w:rPr>
        <w:fldChar w:fldCharType="separate"/>
      </w:r>
      <w:r w:rsidR="005E5BC6">
        <w:rPr>
          <w:noProof/>
        </w:rPr>
        <w:t>32</w:t>
      </w:r>
      <w:r>
        <w:rPr>
          <w:noProof/>
        </w:rPr>
        <w:fldChar w:fldCharType="end"/>
      </w:r>
    </w:p>
    <w:p w14:paraId="66A44E8A" w14:textId="35419E7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10.16.8</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audioType</w:t>
      </w:r>
      <w:r>
        <w:rPr>
          <w:noProof/>
        </w:rPr>
        <w:t xml:space="preserve"> property</w:t>
      </w:r>
      <w:r>
        <w:rPr>
          <w:noProof/>
        </w:rPr>
        <w:tab/>
      </w:r>
      <w:r>
        <w:rPr>
          <w:noProof/>
        </w:rPr>
        <w:fldChar w:fldCharType="begin"/>
      </w:r>
      <w:r>
        <w:rPr>
          <w:noProof/>
        </w:rPr>
        <w:instrText xml:space="preserve"> PAGEREF _Toc195622650 \h </w:instrText>
      </w:r>
      <w:r>
        <w:rPr>
          <w:noProof/>
        </w:rPr>
      </w:r>
      <w:r>
        <w:rPr>
          <w:noProof/>
        </w:rPr>
        <w:fldChar w:fldCharType="separate"/>
      </w:r>
      <w:r w:rsidR="005E5BC6">
        <w:rPr>
          <w:noProof/>
        </w:rPr>
        <w:t>32</w:t>
      </w:r>
      <w:r>
        <w:rPr>
          <w:noProof/>
        </w:rPr>
        <w:fldChar w:fldCharType="end"/>
      </w:r>
    </w:p>
    <w:p w14:paraId="4865FAE5" w14:textId="4C5C7AF4"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10.17</w:t>
      </w:r>
      <w:r>
        <w:rPr>
          <w:rFonts w:asciiTheme="minorHAnsi" w:eastAsiaTheme="minorEastAsia" w:hAnsiTheme="minorHAnsi" w:cstheme="minorBidi"/>
          <w:b w:val="0"/>
          <w:noProof/>
          <w:kern w:val="2"/>
          <w:sz w:val="24"/>
          <w:szCs w:val="24"/>
          <w:lang w:val="en-CH" w:eastAsia="en-CH"/>
          <w14:ligatures w14:val="standardContextual"/>
        </w:rPr>
        <w:tab/>
      </w:r>
      <w:r>
        <w:rPr>
          <w:noProof/>
        </w:rPr>
        <w:t>Audio Input – asynchronous IO</w:t>
      </w:r>
      <w:r>
        <w:rPr>
          <w:noProof/>
        </w:rPr>
        <w:tab/>
      </w:r>
      <w:r>
        <w:rPr>
          <w:noProof/>
        </w:rPr>
        <w:fldChar w:fldCharType="begin"/>
      </w:r>
      <w:r>
        <w:rPr>
          <w:noProof/>
        </w:rPr>
        <w:instrText xml:space="preserve"> PAGEREF _Toc195622651 \h </w:instrText>
      </w:r>
      <w:r>
        <w:rPr>
          <w:noProof/>
        </w:rPr>
      </w:r>
      <w:r>
        <w:rPr>
          <w:noProof/>
        </w:rPr>
        <w:fldChar w:fldCharType="separate"/>
      </w:r>
      <w:r w:rsidR="005E5BC6">
        <w:rPr>
          <w:noProof/>
        </w:rPr>
        <w:t>32</w:t>
      </w:r>
      <w:r>
        <w:rPr>
          <w:noProof/>
        </w:rPr>
        <w:fldChar w:fldCharType="end"/>
      </w:r>
    </w:p>
    <w:p w14:paraId="0B56F936" w14:textId="120F514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10.17.1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_Toc195622652 \h </w:instrText>
      </w:r>
      <w:r>
        <w:rPr>
          <w:noProof/>
        </w:rPr>
      </w:r>
      <w:r>
        <w:rPr>
          <w:noProof/>
        </w:rPr>
        <w:fldChar w:fldCharType="separate"/>
      </w:r>
      <w:r w:rsidR="005E5BC6">
        <w:rPr>
          <w:noProof/>
        </w:rPr>
        <w:t>32</w:t>
      </w:r>
      <w:r>
        <w:rPr>
          <w:noProof/>
        </w:rPr>
        <w:fldChar w:fldCharType="end"/>
      </w:r>
    </w:p>
    <w:p w14:paraId="22A3542D" w14:textId="4FF71A4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10.17.2</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_Toc195622653 \h </w:instrText>
      </w:r>
      <w:r>
        <w:rPr>
          <w:noProof/>
        </w:rPr>
      </w:r>
      <w:r>
        <w:rPr>
          <w:noProof/>
        </w:rPr>
        <w:fldChar w:fldCharType="separate"/>
      </w:r>
      <w:r w:rsidR="005E5BC6">
        <w:rPr>
          <w:noProof/>
        </w:rPr>
        <w:t>32</w:t>
      </w:r>
      <w:r>
        <w:rPr>
          <w:noProof/>
        </w:rPr>
        <w:fldChar w:fldCharType="end"/>
      </w:r>
    </w:p>
    <w:p w14:paraId="6EE107BB" w14:textId="29E7982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10.17.3</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_Toc195622654 \h </w:instrText>
      </w:r>
      <w:r>
        <w:rPr>
          <w:noProof/>
        </w:rPr>
      </w:r>
      <w:r>
        <w:rPr>
          <w:noProof/>
        </w:rPr>
        <w:fldChar w:fldCharType="separate"/>
      </w:r>
      <w:r w:rsidR="005E5BC6">
        <w:rPr>
          <w:noProof/>
        </w:rPr>
        <w:t>32</w:t>
      </w:r>
      <w:r>
        <w:rPr>
          <w:noProof/>
        </w:rPr>
        <w:fldChar w:fldCharType="end"/>
      </w:r>
    </w:p>
    <w:p w14:paraId="49F2726A" w14:textId="1EB78DD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10.17.4</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_Toc195622655 \h </w:instrText>
      </w:r>
      <w:r>
        <w:rPr>
          <w:noProof/>
        </w:rPr>
      </w:r>
      <w:r>
        <w:rPr>
          <w:noProof/>
        </w:rPr>
        <w:fldChar w:fldCharType="separate"/>
      </w:r>
      <w:r w:rsidR="005E5BC6">
        <w:rPr>
          <w:noProof/>
        </w:rPr>
        <w:t>32</w:t>
      </w:r>
      <w:r>
        <w:rPr>
          <w:noProof/>
        </w:rPr>
        <w:fldChar w:fldCharType="end"/>
      </w:r>
    </w:p>
    <w:p w14:paraId="751C327B" w14:textId="66E9907B"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10.18</w:t>
      </w:r>
      <w:r>
        <w:rPr>
          <w:rFonts w:asciiTheme="minorHAnsi" w:eastAsiaTheme="minorEastAsia" w:hAnsiTheme="minorHAnsi" w:cstheme="minorBidi"/>
          <w:b w:val="0"/>
          <w:noProof/>
          <w:kern w:val="2"/>
          <w:sz w:val="24"/>
          <w:szCs w:val="24"/>
          <w:lang w:val="en-CH" w:eastAsia="en-CH"/>
          <w14:ligatures w14:val="standardContextual"/>
        </w:rPr>
        <w:tab/>
      </w:r>
      <w:r>
        <w:rPr>
          <w:noProof/>
        </w:rPr>
        <w:t>Audio Output – synchronous IO</w:t>
      </w:r>
      <w:r>
        <w:rPr>
          <w:noProof/>
        </w:rPr>
        <w:tab/>
      </w:r>
      <w:r>
        <w:rPr>
          <w:noProof/>
        </w:rPr>
        <w:fldChar w:fldCharType="begin"/>
      </w:r>
      <w:r>
        <w:rPr>
          <w:noProof/>
        </w:rPr>
        <w:instrText xml:space="preserve"> PAGEREF _Toc195622656 \h </w:instrText>
      </w:r>
      <w:r>
        <w:rPr>
          <w:noProof/>
        </w:rPr>
      </w:r>
      <w:r>
        <w:rPr>
          <w:noProof/>
        </w:rPr>
        <w:fldChar w:fldCharType="separate"/>
      </w:r>
      <w:r w:rsidR="005E5BC6">
        <w:rPr>
          <w:noProof/>
        </w:rPr>
        <w:t>32</w:t>
      </w:r>
      <w:r>
        <w:rPr>
          <w:noProof/>
        </w:rPr>
        <w:fldChar w:fldCharType="end"/>
      </w:r>
    </w:p>
    <w:p w14:paraId="55C9A10D" w14:textId="48A660E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10.18.1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_Toc195622657 \h </w:instrText>
      </w:r>
      <w:r>
        <w:rPr>
          <w:noProof/>
        </w:rPr>
      </w:r>
      <w:r>
        <w:rPr>
          <w:noProof/>
        </w:rPr>
        <w:fldChar w:fldCharType="separate"/>
      </w:r>
      <w:r w:rsidR="005E5BC6">
        <w:rPr>
          <w:noProof/>
        </w:rPr>
        <w:t>33</w:t>
      </w:r>
      <w:r>
        <w:rPr>
          <w:noProof/>
        </w:rPr>
        <w:fldChar w:fldCharType="end"/>
      </w:r>
    </w:p>
    <w:p w14:paraId="3334600B" w14:textId="220D62B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10.18.2</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_Toc195622658 \h </w:instrText>
      </w:r>
      <w:r>
        <w:rPr>
          <w:noProof/>
        </w:rPr>
      </w:r>
      <w:r>
        <w:rPr>
          <w:noProof/>
        </w:rPr>
        <w:fldChar w:fldCharType="separate"/>
      </w:r>
      <w:r w:rsidR="005E5BC6">
        <w:rPr>
          <w:noProof/>
        </w:rPr>
        <w:t>33</w:t>
      </w:r>
      <w:r>
        <w:rPr>
          <w:noProof/>
        </w:rPr>
        <w:fldChar w:fldCharType="end"/>
      </w:r>
    </w:p>
    <w:p w14:paraId="7B55442F" w14:textId="0777229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10.18.3</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_Toc195622659 \h </w:instrText>
      </w:r>
      <w:r>
        <w:rPr>
          <w:noProof/>
        </w:rPr>
      </w:r>
      <w:r>
        <w:rPr>
          <w:noProof/>
        </w:rPr>
        <w:fldChar w:fldCharType="separate"/>
      </w:r>
      <w:r w:rsidR="005E5BC6">
        <w:rPr>
          <w:noProof/>
        </w:rPr>
        <w:t>33</w:t>
      </w:r>
      <w:r>
        <w:rPr>
          <w:noProof/>
        </w:rPr>
        <w:fldChar w:fldCharType="end"/>
      </w:r>
    </w:p>
    <w:p w14:paraId="1125B623" w14:textId="3BD8138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10.18.4</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_Toc195622660 \h </w:instrText>
      </w:r>
      <w:r>
        <w:rPr>
          <w:noProof/>
        </w:rPr>
      </w:r>
      <w:r>
        <w:rPr>
          <w:noProof/>
        </w:rPr>
        <w:fldChar w:fldCharType="separate"/>
      </w:r>
      <w:r w:rsidR="005E5BC6">
        <w:rPr>
          <w:noProof/>
        </w:rPr>
        <w:t>33</w:t>
      </w:r>
      <w:r>
        <w:rPr>
          <w:noProof/>
        </w:rPr>
        <w:fldChar w:fldCharType="end"/>
      </w:r>
    </w:p>
    <w:p w14:paraId="6EC92851" w14:textId="1D8E80D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10.18.5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bitsPerSample</w:t>
      </w:r>
      <w:r>
        <w:rPr>
          <w:noProof/>
        </w:rPr>
        <w:t xml:space="preserve"> property</w:t>
      </w:r>
      <w:r>
        <w:rPr>
          <w:noProof/>
        </w:rPr>
        <w:tab/>
      </w:r>
      <w:r>
        <w:rPr>
          <w:noProof/>
        </w:rPr>
        <w:fldChar w:fldCharType="begin"/>
      </w:r>
      <w:r>
        <w:rPr>
          <w:noProof/>
        </w:rPr>
        <w:instrText xml:space="preserve"> PAGEREF _Toc195622661 \h </w:instrText>
      </w:r>
      <w:r>
        <w:rPr>
          <w:noProof/>
        </w:rPr>
      </w:r>
      <w:r>
        <w:rPr>
          <w:noProof/>
        </w:rPr>
        <w:fldChar w:fldCharType="separate"/>
      </w:r>
      <w:r w:rsidR="005E5BC6">
        <w:rPr>
          <w:noProof/>
        </w:rPr>
        <w:t>34</w:t>
      </w:r>
      <w:r>
        <w:rPr>
          <w:noProof/>
        </w:rPr>
        <w:fldChar w:fldCharType="end"/>
      </w:r>
    </w:p>
    <w:p w14:paraId="361C8FD5" w14:textId="781049C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10.18.6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channels</w:t>
      </w:r>
      <w:r>
        <w:rPr>
          <w:noProof/>
        </w:rPr>
        <w:t xml:space="preserve"> property</w:t>
      </w:r>
      <w:r>
        <w:rPr>
          <w:noProof/>
        </w:rPr>
        <w:tab/>
      </w:r>
      <w:r>
        <w:rPr>
          <w:noProof/>
        </w:rPr>
        <w:fldChar w:fldCharType="begin"/>
      </w:r>
      <w:r>
        <w:rPr>
          <w:noProof/>
        </w:rPr>
        <w:instrText xml:space="preserve"> PAGEREF _Toc195622662 \h </w:instrText>
      </w:r>
      <w:r>
        <w:rPr>
          <w:noProof/>
        </w:rPr>
      </w:r>
      <w:r>
        <w:rPr>
          <w:noProof/>
        </w:rPr>
        <w:fldChar w:fldCharType="separate"/>
      </w:r>
      <w:r w:rsidR="005E5BC6">
        <w:rPr>
          <w:noProof/>
        </w:rPr>
        <w:t>34</w:t>
      </w:r>
      <w:r>
        <w:rPr>
          <w:noProof/>
        </w:rPr>
        <w:fldChar w:fldCharType="end"/>
      </w:r>
    </w:p>
    <w:p w14:paraId="00C6A125" w14:textId="152F846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10.18.7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sampleRate</w:t>
      </w:r>
      <w:r>
        <w:rPr>
          <w:noProof/>
        </w:rPr>
        <w:t xml:space="preserve"> property</w:t>
      </w:r>
      <w:r>
        <w:rPr>
          <w:noProof/>
        </w:rPr>
        <w:tab/>
      </w:r>
      <w:r>
        <w:rPr>
          <w:noProof/>
        </w:rPr>
        <w:fldChar w:fldCharType="begin"/>
      </w:r>
      <w:r>
        <w:rPr>
          <w:noProof/>
        </w:rPr>
        <w:instrText xml:space="preserve"> PAGEREF _Toc195622663 \h </w:instrText>
      </w:r>
      <w:r>
        <w:rPr>
          <w:noProof/>
        </w:rPr>
      </w:r>
      <w:r>
        <w:rPr>
          <w:noProof/>
        </w:rPr>
        <w:fldChar w:fldCharType="separate"/>
      </w:r>
      <w:r w:rsidR="005E5BC6">
        <w:rPr>
          <w:noProof/>
        </w:rPr>
        <w:t>34</w:t>
      </w:r>
      <w:r>
        <w:rPr>
          <w:noProof/>
        </w:rPr>
        <w:fldChar w:fldCharType="end"/>
      </w:r>
    </w:p>
    <w:p w14:paraId="5F20B5D9" w14:textId="5A4EFAA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10.18.8</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audioType</w:t>
      </w:r>
      <w:r>
        <w:rPr>
          <w:noProof/>
        </w:rPr>
        <w:t xml:space="preserve"> property</w:t>
      </w:r>
      <w:r>
        <w:rPr>
          <w:noProof/>
        </w:rPr>
        <w:tab/>
      </w:r>
      <w:r>
        <w:rPr>
          <w:noProof/>
        </w:rPr>
        <w:fldChar w:fldCharType="begin"/>
      </w:r>
      <w:r>
        <w:rPr>
          <w:noProof/>
        </w:rPr>
        <w:instrText xml:space="preserve"> PAGEREF _Toc195622664 \h </w:instrText>
      </w:r>
      <w:r>
        <w:rPr>
          <w:noProof/>
        </w:rPr>
      </w:r>
      <w:r>
        <w:rPr>
          <w:noProof/>
        </w:rPr>
        <w:fldChar w:fldCharType="separate"/>
      </w:r>
      <w:r w:rsidR="005E5BC6">
        <w:rPr>
          <w:noProof/>
        </w:rPr>
        <w:t>34</w:t>
      </w:r>
      <w:r>
        <w:rPr>
          <w:noProof/>
        </w:rPr>
        <w:fldChar w:fldCharType="end"/>
      </w:r>
    </w:p>
    <w:p w14:paraId="04ED2286" w14:textId="4080B42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10.18.9</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volume</w:t>
      </w:r>
      <w:r>
        <w:rPr>
          <w:noProof/>
        </w:rPr>
        <w:t xml:space="preserve"> property</w:t>
      </w:r>
      <w:r>
        <w:rPr>
          <w:noProof/>
        </w:rPr>
        <w:tab/>
      </w:r>
      <w:r>
        <w:rPr>
          <w:noProof/>
        </w:rPr>
        <w:fldChar w:fldCharType="begin"/>
      </w:r>
      <w:r>
        <w:rPr>
          <w:noProof/>
        </w:rPr>
        <w:instrText xml:space="preserve"> PAGEREF _Toc195622665 \h </w:instrText>
      </w:r>
      <w:r>
        <w:rPr>
          <w:noProof/>
        </w:rPr>
      </w:r>
      <w:r>
        <w:rPr>
          <w:noProof/>
        </w:rPr>
        <w:fldChar w:fldCharType="separate"/>
      </w:r>
      <w:r w:rsidR="005E5BC6">
        <w:rPr>
          <w:noProof/>
        </w:rPr>
        <w:t>34</w:t>
      </w:r>
      <w:r>
        <w:rPr>
          <w:noProof/>
        </w:rPr>
        <w:fldChar w:fldCharType="end"/>
      </w:r>
    </w:p>
    <w:p w14:paraId="185221B5" w14:textId="4E7A3D3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10.19</w:t>
      </w:r>
      <w:r>
        <w:rPr>
          <w:rFonts w:asciiTheme="minorHAnsi" w:eastAsiaTheme="minorEastAsia" w:hAnsiTheme="minorHAnsi" w:cstheme="minorBidi"/>
          <w:b w:val="0"/>
          <w:noProof/>
          <w:kern w:val="2"/>
          <w:sz w:val="24"/>
          <w:szCs w:val="24"/>
          <w:lang w:val="en-CH" w:eastAsia="en-CH"/>
          <w14:ligatures w14:val="standardContextual"/>
        </w:rPr>
        <w:tab/>
      </w:r>
      <w:r>
        <w:rPr>
          <w:noProof/>
        </w:rPr>
        <w:t>Audio Output – asynchronous IO</w:t>
      </w:r>
      <w:r>
        <w:rPr>
          <w:noProof/>
        </w:rPr>
        <w:tab/>
      </w:r>
      <w:r>
        <w:rPr>
          <w:noProof/>
        </w:rPr>
        <w:fldChar w:fldCharType="begin"/>
      </w:r>
      <w:r>
        <w:rPr>
          <w:noProof/>
        </w:rPr>
        <w:instrText xml:space="preserve"> PAGEREF _Toc195622666 \h </w:instrText>
      </w:r>
      <w:r>
        <w:rPr>
          <w:noProof/>
        </w:rPr>
      </w:r>
      <w:r>
        <w:rPr>
          <w:noProof/>
        </w:rPr>
        <w:fldChar w:fldCharType="separate"/>
      </w:r>
      <w:r w:rsidR="005E5BC6">
        <w:rPr>
          <w:noProof/>
        </w:rPr>
        <w:t>34</w:t>
      </w:r>
      <w:r>
        <w:rPr>
          <w:noProof/>
        </w:rPr>
        <w:fldChar w:fldCharType="end"/>
      </w:r>
    </w:p>
    <w:p w14:paraId="21E3EAFB" w14:textId="6605826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10.19.1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_Toc195622667 \h </w:instrText>
      </w:r>
      <w:r>
        <w:rPr>
          <w:noProof/>
        </w:rPr>
      </w:r>
      <w:r>
        <w:rPr>
          <w:noProof/>
        </w:rPr>
        <w:fldChar w:fldCharType="separate"/>
      </w:r>
      <w:r w:rsidR="005E5BC6">
        <w:rPr>
          <w:noProof/>
        </w:rPr>
        <w:t>34</w:t>
      </w:r>
      <w:r>
        <w:rPr>
          <w:noProof/>
        </w:rPr>
        <w:fldChar w:fldCharType="end"/>
      </w:r>
    </w:p>
    <w:p w14:paraId="3FBA6AF0" w14:textId="022A30A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10.19.2</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_Toc195622668 \h </w:instrText>
      </w:r>
      <w:r>
        <w:rPr>
          <w:noProof/>
        </w:rPr>
      </w:r>
      <w:r>
        <w:rPr>
          <w:noProof/>
        </w:rPr>
        <w:fldChar w:fldCharType="separate"/>
      </w:r>
      <w:r w:rsidR="005E5BC6">
        <w:rPr>
          <w:noProof/>
        </w:rPr>
        <w:t>34</w:t>
      </w:r>
      <w:r>
        <w:rPr>
          <w:noProof/>
        </w:rPr>
        <w:fldChar w:fldCharType="end"/>
      </w:r>
    </w:p>
    <w:p w14:paraId="6DA5452A" w14:textId="2DA9EC9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10.19.3</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_Toc195622669 \h </w:instrText>
      </w:r>
      <w:r>
        <w:rPr>
          <w:noProof/>
        </w:rPr>
      </w:r>
      <w:r>
        <w:rPr>
          <w:noProof/>
        </w:rPr>
        <w:fldChar w:fldCharType="separate"/>
      </w:r>
      <w:r w:rsidR="005E5BC6">
        <w:rPr>
          <w:noProof/>
        </w:rPr>
        <w:t>34</w:t>
      </w:r>
      <w:r>
        <w:rPr>
          <w:noProof/>
        </w:rPr>
        <w:fldChar w:fldCharType="end"/>
      </w:r>
    </w:p>
    <w:p w14:paraId="785B3D23" w14:textId="28EAB0C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10.20</w:t>
      </w:r>
      <w:r>
        <w:rPr>
          <w:rFonts w:asciiTheme="minorHAnsi" w:eastAsiaTheme="minorEastAsia" w:hAnsiTheme="minorHAnsi" w:cstheme="minorBidi"/>
          <w:b w:val="0"/>
          <w:noProof/>
          <w:kern w:val="2"/>
          <w:sz w:val="24"/>
          <w:szCs w:val="24"/>
          <w:lang w:val="en-CH" w:eastAsia="en-CH"/>
          <w14:ligatures w14:val="standardContextual"/>
        </w:rPr>
        <w:tab/>
      </w:r>
      <w:r>
        <w:rPr>
          <w:noProof/>
        </w:rPr>
        <w:t>Image Input – synchronous IO</w:t>
      </w:r>
      <w:r>
        <w:rPr>
          <w:noProof/>
        </w:rPr>
        <w:tab/>
      </w:r>
      <w:r>
        <w:rPr>
          <w:noProof/>
        </w:rPr>
        <w:fldChar w:fldCharType="begin"/>
      </w:r>
      <w:r>
        <w:rPr>
          <w:noProof/>
        </w:rPr>
        <w:instrText xml:space="preserve"> PAGEREF _Toc195622670 \h </w:instrText>
      </w:r>
      <w:r>
        <w:rPr>
          <w:noProof/>
        </w:rPr>
      </w:r>
      <w:r>
        <w:rPr>
          <w:noProof/>
        </w:rPr>
        <w:fldChar w:fldCharType="separate"/>
      </w:r>
      <w:r w:rsidR="005E5BC6">
        <w:rPr>
          <w:noProof/>
        </w:rPr>
        <w:t>34</w:t>
      </w:r>
      <w:r>
        <w:rPr>
          <w:noProof/>
        </w:rPr>
        <w:fldChar w:fldCharType="end"/>
      </w:r>
    </w:p>
    <w:p w14:paraId="5F4562AC" w14:textId="1AC647B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10.20.1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_Toc195622671 \h </w:instrText>
      </w:r>
      <w:r>
        <w:rPr>
          <w:noProof/>
        </w:rPr>
      </w:r>
      <w:r>
        <w:rPr>
          <w:noProof/>
        </w:rPr>
        <w:fldChar w:fldCharType="separate"/>
      </w:r>
      <w:r w:rsidR="005E5BC6">
        <w:rPr>
          <w:noProof/>
        </w:rPr>
        <w:t>35</w:t>
      </w:r>
      <w:r>
        <w:rPr>
          <w:noProof/>
        </w:rPr>
        <w:fldChar w:fldCharType="end"/>
      </w:r>
    </w:p>
    <w:p w14:paraId="03E73D2D" w14:textId="6DF3A00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10.20.2</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_Toc195622672 \h </w:instrText>
      </w:r>
      <w:r>
        <w:rPr>
          <w:noProof/>
        </w:rPr>
      </w:r>
      <w:r>
        <w:rPr>
          <w:noProof/>
        </w:rPr>
        <w:fldChar w:fldCharType="separate"/>
      </w:r>
      <w:r w:rsidR="005E5BC6">
        <w:rPr>
          <w:noProof/>
        </w:rPr>
        <w:t>35</w:t>
      </w:r>
      <w:r>
        <w:rPr>
          <w:noProof/>
        </w:rPr>
        <w:fldChar w:fldCharType="end"/>
      </w:r>
    </w:p>
    <w:p w14:paraId="59228EE9" w14:textId="2C2BB30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10.20.3</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_Toc195622673 \h </w:instrText>
      </w:r>
      <w:r>
        <w:rPr>
          <w:noProof/>
        </w:rPr>
      </w:r>
      <w:r>
        <w:rPr>
          <w:noProof/>
        </w:rPr>
        <w:fldChar w:fldCharType="separate"/>
      </w:r>
      <w:r w:rsidR="005E5BC6">
        <w:rPr>
          <w:noProof/>
        </w:rPr>
        <w:t>35</w:t>
      </w:r>
      <w:r>
        <w:rPr>
          <w:noProof/>
        </w:rPr>
        <w:fldChar w:fldCharType="end"/>
      </w:r>
    </w:p>
    <w:p w14:paraId="1DD156E4" w14:textId="6EE7A55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10.20.4</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_Toc195622674 \h </w:instrText>
      </w:r>
      <w:r>
        <w:rPr>
          <w:noProof/>
        </w:rPr>
      </w:r>
      <w:r>
        <w:rPr>
          <w:noProof/>
        </w:rPr>
        <w:fldChar w:fldCharType="separate"/>
      </w:r>
      <w:r w:rsidR="005E5BC6">
        <w:rPr>
          <w:noProof/>
        </w:rPr>
        <w:t>35</w:t>
      </w:r>
      <w:r>
        <w:rPr>
          <w:noProof/>
        </w:rPr>
        <w:fldChar w:fldCharType="end"/>
      </w:r>
    </w:p>
    <w:p w14:paraId="02FF1EEE" w14:textId="2D84F26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10.20.5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imageType</w:t>
      </w:r>
      <w:r>
        <w:rPr>
          <w:noProof/>
        </w:rPr>
        <w:t xml:space="preserve"> property</w:t>
      </w:r>
      <w:r>
        <w:rPr>
          <w:noProof/>
        </w:rPr>
        <w:tab/>
      </w:r>
      <w:r>
        <w:rPr>
          <w:noProof/>
        </w:rPr>
        <w:fldChar w:fldCharType="begin"/>
      </w:r>
      <w:r>
        <w:rPr>
          <w:noProof/>
        </w:rPr>
        <w:instrText xml:space="preserve"> PAGEREF _Toc195622675 \h </w:instrText>
      </w:r>
      <w:r>
        <w:rPr>
          <w:noProof/>
        </w:rPr>
      </w:r>
      <w:r>
        <w:rPr>
          <w:noProof/>
        </w:rPr>
        <w:fldChar w:fldCharType="separate"/>
      </w:r>
      <w:r w:rsidR="005E5BC6">
        <w:rPr>
          <w:noProof/>
        </w:rPr>
        <w:t>36</w:t>
      </w:r>
      <w:r>
        <w:rPr>
          <w:noProof/>
        </w:rPr>
        <w:fldChar w:fldCharType="end"/>
      </w:r>
    </w:p>
    <w:p w14:paraId="1052497C" w14:textId="1BCBBF4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10.20.6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width</w:t>
      </w:r>
      <w:r>
        <w:rPr>
          <w:noProof/>
        </w:rPr>
        <w:t xml:space="preserve"> property</w:t>
      </w:r>
      <w:r>
        <w:rPr>
          <w:noProof/>
        </w:rPr>
        <w:tab/>
      </w:r>
      <w:r>
        <w:rPr>
          <w:noProof/>
        </w:rPr>
        <w:fldChar w:fldCharType="begin"/>
      </w:r>
      <w:r>
        <w:rPr>
          <w:noProof/>
        </w:rPr>
        <w:instrText xml:space="preserve"> PAGEREF _Toc195622676 \h </w:instrText>
      </w:r>
      <w:r>
        <w:rPr>
          <w:noProof/>
        </w:rPr>
      </w:r>
      <w:r>
        <w:rPr>
          <w:noProof/>
        </w:rPr>
        <w:fldChar w:fldCharType="separate"/>
      </w:r>
      <w:r w:rsidR="005E5BC6">
        <w:rPr>
          <w:noProof/>
        </w:rPr>
        <w:t>36</w:t>
      </w:r>
      <w:r>
        <w:rPr>
          <w:noProof/>
        </w:rPr>
        <w:fldChar w:fldCharType="end"/>
      </w:r>
    </w:p>
    <w:p w14:paraId="3FD9D64B" w14:textId="43EEE9E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10.20.7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height</w:t>
      </w:r>
      <w:r>
        <w:rPr>
          <w:noProof/>
        </w:rPr>
        <w:t xml:space="preserve"> property</w:t>
      </w:r>
      <w:r>
        <w:rPr>
          <w:noProof/>
        </w:rPr>
        <w:tab/>
      </w:r>
      <w:r>
        <w:rPr>
          <w:noProof/>
        </w:rPr>
        <w:fldChar w:fldCharType="begin"/>
      </w:r>
      <w:r>
        <w:rPr>
          <w:noProof/>
        </w:rPr>
        <w:instrText xml:space="preserve"> PAGEREF _Toc195622677 \h </w:instrText>
      </w:r>
      <w:r>
        <w:rPr>
          <w:noProof/>
        </w:rPr>
      </w:r>
      <w:r>
        <w:rPr>
          <w:noProof/>
        </w:rPr>
        <w:fldChar w:fldCharType="separate"/>
      </w:r>
      <w:r w:rsidR="005E5BC6">
        <w:rPr>
          <w:noProof/>
        </w:rPr>
        <w:t>36</w:t>
      </w:r>
      <w:r>
        <w:rPr>
          <w:noProof/>
        </w:rPr>
        <w:fldChar w:fldCharType="end"/>
      </w:r>
    </w:p>
    <w:p w14:paraId="22FEC73A" w14:textId="2C8014B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10.21</w:t>
      </w:r>
      <w:r>
        <w:rPr>
          <w:rFonts w:asciiTheme="minorHAnsi" w:eastAsiaTheme="minorEastAsia" w:hAnsiTheme="minorHAnsi" w:cstheme="minorBidi"/>
          <w:b w:val="0"/>
          <w:noProof/>
          <w:kern w:val="2"/>
          <w:sz w:val="24"/>
          <w:szCs w:val="24"/>
          <w:lang w:val="en-CH" w:eastAsia="en-CH"/>
          <w14:ligatures w14:val="standardContextual"/>
        </w:rPr>
        <w:tab/>
      </w:r>
      <w:r>
        <w:rPr>
          <w:noProof/>
        </w:rPr>
        <w:t>Image Input – asynchronous IO</w:t>
      </w:r>
      <w:r>
        <w:rPr>
          <w:noProof/>
        </w:rPr>
        <w:tab/>
      </w:r>
      <w:r>
        <w:rPr>
          <w:noProof/>
        </w:rPr>
        <w:fldChar w:fldCharType="begin"/>
      </w:r>
      <w:r>
        <w:rPr>
          <w:noProof/>
        </w:rPr>
        <w:instrText xml:space="preserve"> PAGEREF _Toc195622678 \h </w:instrText>
      </w:r>
      <w:r>
        <w:rPr>
          <w:noProof/>
        </w:rPr>
      </w:r>
      <w:r>
        <w:rPr>
          <w:noProof/>
        </w:rPr>
        <w:fldChar w:fldCharType="separate"/>
      </w:r>
      <w:r w:rsidR="005E5BC6">
        <w:rPr>
          <w:noProof/>
        </w:rPr>
        <w:t>36</w:t>
      </w:r>
      <w:r>
        <w:rPr>
          <w:noProof/>
        </w:rPr>
        <w:fldChar w:fldCharType="end"/>
      </w:r>
    </w:p>
    <w:p w14:paraId="232DB697" w14:textId="01DC659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10.21.1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_Toc195622679 \h </w:instrText>
      </w:r>
      <w:r>
        <w:rPr>
          <w:noProof/>
        </w:rPr>
      </w:r>
      <w:r>
        <w:rPr>
          <w:noProof/>
        </w:rPr>
        <w:fldChar w:fldCharType="separate"/>
      </w:r>
      <w:r w:rsidR="005E5BC6">
        <w:rPr>
          <w:noProof/>
        </w:rPr>
        <w:t>36</w:t>
      </w:r>
      <w:r>
        <w:rPr>
          <w:noProof/>
        </w:rPr>
        <w:fldChar w:fldCharType="end"/>
      </w:r>
    </w:p>
    <w:p w14:paraId="2BC29360" w14:textId="214D1EB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10.21.2</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_Toc195622680 \h </w:instrText>
      </w:r>
      <w:r>
        <w:rPr>
          <w:noProof/>
        </w:rPr>
      </w:r>
      <w:r>
        <w:rPr>
          <w:noProof/>
        </w:rPr>
        <w:fldChar w:fldCharType="separate"/>
      </w:r>
      <w:r w:rsidR="005E5BC6">
        <w:rPr>
          <w:noProof/>
        </w:rPr>
        <w:t>36</w:t>
      </w:r>
      <w:r>
        <w:rPr>
          <w:noProof/>
        </w:rPr>
        <w:fldChar w:fldCharType="end"/>
      </w:r>
    </w:p>
    <w:p w14:paraId="629C9F84" w14:textId="7F20E1F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10.21.3</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_Toc195622681 \h </w:instrText>
      </w:r>
      <w:r>
        <w:rPr>
          <w:noProof/>
        </w:rPr>
      </w:r>
      <w:r>
        <w:rPr>
          <w:noProof/>
        </w:rPr>
        <w:fldChar w:fldCharType="separate"/>
      </w:r>
      <w:r w:rsidR="005E5BC6">
        <w:rPr>
          <w:noProof/>
        </w:rPr>
        <w:t>36</w:t>
      </w:r>
      <w:r>
        <w:rPr>
          <w:noProof/>
        </w:rPr>
        <w:fldChar w:fldCharType="end"/>
      </w:r>
    </w:p>
    <w:p w14:paraId="2DA07C65" w14:textId="0D4ECA2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10.21.4</w:t>
      </w:r>
      <w:r>
        <w:rPr>
          <w:rFonts w:asciiTheme="minorHAnsi" w:eastAsiaTheme="minorEastAsia" w:hAnsiTheme="minorHAnsi" w:cstheme="minorBidi"/>
          <w:b w:val="0"/>
          <w:noProof/>
          <w:kern w:val="2"/>
          <w:sz w:val="24"/>
          <w:szCs w:val="24"/>
          <w:lang w:val="en-CH" w:eastAsia="en-CH"/>
          <w14:ligatures w14:val="standardContextual"/>
        </w:rPr>
        <w:tab/>
      </w:r>
      <w:r>
        <w:rPr>
          <w:noProof/>
        </w:rPr>
        <w:t>Methods</w:t>
      </w:r>
      <w:r>
        <w:rPr>
          <w:noProof/>
        </w:rPr>
        <w:tab/>
      </w:r>
      <w:r>
        <w:rPr>
          <w:noProof/>
        </w:rPr>
        <w:fldChar w:fldCharType="begin"/>
      </w:r>
      <w:r>
        <w:rPr>
          <w:noProof/>
        </w:rPr>
        <w:instrText xml:space="preserve"> PAGEREF _Toc195622682 \h </w:instrText>
      </w:r>
      <w:r>
        <w:rPr>
          <w:noProof/>
        </w:rPr>
      </w:r>
      <w:r>
        <w:rPr>
          <w:noProof/>
        </w:rPr>
        <w:fldChar w:fldCharType="separate"/>
      </w:r>
      <w:r w:rsidR="005E5BC6">
        <w:rPr>
          <w:noProof/>
        </w:rPr>
        <w:t>36</w:t>
      </w:r>
      <w:r>
        <w:rPr>
          <w:noProof/>
        </w:rPr>
        <w:fldChar w:fldCharType="end"/>
      </w:r>
    </w:p>
    <w:p w14:paraId="00D108AF" w14:textId="665FAB3B"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11</w:t>
      </w:r>
      <w:r>
        <w:rPr>
          <w:rFonts w:asciiTheme="minorHAnsi" w:eastAsiaTheme="minorEastAsia" w:hAnsiTheme="minorHAnsi" w:cstheme="minorBidi"/>
          <w:b w:val="0"/>
          <w:noProof/>
          <w:kern w:val="2"/>
          <w:sz w:val="24"/>
          <w:szCs w:val="24"/>
          <w:lang w:val="en-CH" w:eastAsia="en-CH"/>
          <w14:ligatures w14:val="standardContextual"/>
        </w:rPr>
        <w:tab/>
      </w:r>
      <w:r>
        <w:rPr>
          <w:noProof/>
        </w:rPr>
        <w:t>IO Provider Class Pattern</w:t>
      </w:r>
      <w:r>
        <w:rPr>
          <w:noProof/>
        </w:rPr>
        <w:tab/>
      </w:r>
      <w:r>
        <w:rPr>
          <w:noProof/>
        </w:rPr>
        <w:fldChar w:fldCharType="begin"/>
      </w:r>
      <w:r>
        <w:rPr>
          <w:noProof/>
        </w:rPr>
        <w:instrText xml:space="preserve"> PAGEREF _Toc195622683 \h </w:instrText>
      </w:r>
      <w:r>
        <w:rPr>
          <w:noProof/>
        </w:rPr>
      </w:r>
      <w:r>
        <w:rPr>
          <w:noProof/>
        </w:rPr>
        <w:fldChar w:fldCharType="separate"/>
      </w:r>
      <w:r w:rsidR="005E5BC6">
        <w:rPr>
          <w:noProof/>
        </w:rPr>
        <w:t>36</w:t>
      </w:r>
      <w:r>
        <w:rPr>
          <w:noProof/>
        </w:rPr>
        <w:fldChar w:fldCharType="end"/>
      </w:r>
    </w:p>
    <w:p w14:paraId="6E46DAD1" w14:textId="469A058D"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11.1</w:t>
      </w:r>
      <w:r>
        <w:rPr>
          <w:rFonts w:asciiTheme="minorHAnsi" w:eastAsiaTheme="minorEastAsia" w:hAnsiTheme="minorHAnsi" w:cstheme="minorBidi"/>
          <w:b w:val="0"/>
          <w:noProof/>
          <w:kern w:val="2"/>
          <w:sz w:val="24"/>
          <w:szCs w:val="24"/>
          <w:lang w:val="en-CH" w:eastAsia="en-CH"/>
          <w14:ligatures w14:val="standardContextual"/>
        </w:rPr>
        <w:tab/>
      </w:r>
      <w:r>
        <w:rPr>
          <w:noProof/>
        </w:rPr>
        <w:t>constructor</w:t>
      </w:r>
      <w:r>
        <w:rPr>
          <w:noProof/>
        </w:rPr>
        <w:tab/>
      </w:r>
      <w:r>
        <w:rPr>
          <w:noProof/>
        </w:rPr>
        <w:fldChar w:fldCharType="begin"/>
      </w:r>
      <w:r>
        <w:rPr>
          <w:noProof/>
        </w:rPr>
        <w:instrText xml:space="preserve"> PAGEREF _Toc195622684 \h </w:instrText>
      </w:r>
      <w:r>
        <w:rPr>
          <w:noProof/>
        </w:rPr>
      </w:r>
      <w:r>
        <w:rPr>
          <w:noProof/>
        </w:rPr>
        <w:fldChar w:fldCharType="separate"/>
      </w:r>
      <w:r w:rsidR="005E5BC6">
        <w:rPr>
          <w:noProof/>
        </w:rPr>
        <w:t>37</w:t>
      </w:r>
      <w:r>
        <w:rPr>
          <w:noProof/>
        </w:rPr>
        <w:fldChar w:fldCharType="end"/>
      </w:r>
    </w:p>
    <w:p w14:paraId="2F457B70" w14:textId="625C4711"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11.2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close</w:t>
      </w:r>
      <w:r>
        <w:rPr>
          <w:noProof/>
        </w:rPr>
        <w:t xml:space="preserve"> method</w:t>
      </w:r>
      <w:r>
        <w:rPr>
          <w:noProof/>
        </w:rPr>
        <w:tab/>
      </w:r>
      <w:r>
        <w:rPr>
          <w:noProof/>
        </w:rPr>
        <w:fldChar w:fldCharType="begin"/>
      </w:r>
      <w:r>
        <w:rPr>
          <w:noProof/>
        </w:rPr>
        <w:instrText xml:space="preserve"> PAGEREF _Toc195622685 \h </w:instrText>
      </w:r>
      <w:r>
        <w:rPr>
          <w:noProof/>
        </w:rPr>
      </w:r>
      <w:r>
        <w:rPr>
          <w:noProof/>
        </w:rPr>
        <w:fldChar w:fldCharType="separate"/>
      </w:r>
      <w:r w:rsidR="005E5BC6">
        <w:rPr>
          <w:noProof/>
        </w:rPr>
        <w:t>37</w:t>
      </w:r>
      <w:r>
        <w:rPr>
          <w:noProof/>
        </w:rPr>
        <w:fldChar w:fldCharType="end"/>
      </w:r>
    </w:p>
    <w:p w14:paraId="179D5247" w14:textId="108ACB62"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11.3</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_Toc195622686 \h </w:instrText>
      </w:r>
      <w:r>
        <w:rPr>
          <w:noProof/>
        </w:rPr>
      </w:r>
      <w:r>
        <w:rPr>
          <w:noProof/>
        </w:rPr>
        <w:fldChar w:fldCharType="separate"/>
      </w:r>
      <w:r w:rsidR="005E5BC6">
        <w:rPr>
          <w:noProof/>
        </w:rPr>
        <w:t>38</w:t>
      </w:r>
      <w:r>
        <w:rPr>
          <w:noProof/>
        </w:rPr>
        <w:fldChar w:fldCharType="end"/>
      </w:r>
    </w:p>
    <w:p w14:paraId="096A386D" w14:textId="6D84B6D5"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12</w:t>
      </w:r>
      <w:r>
        <w:rPr>
          <w:rFonts w:asciiTheme="minorHAnsi" w:eastAsiaTheme="minorEastAsia" w:hAnsiTheme="minorHAnsi" w:cstheme="minorBidi"/>
          <w:b w:val="0"/>
          <w:noProof/>
          <w:kern w:val="2"/>
          <w:sz w:val="24"/>
          <w:szCs w:val="24"/>
          <w:lang w:val="en-CH" w:eastAsia="en-CH"/>
          <w14:ligatures w14:val="standardContextual"/>
        </w:rPr>
        <w:tab/>
      </w:r>
      <w:r>
        <w:rPr>
          <w:noProof/>
        </w:rPr>
        <w:t>Peripheral Class Pattern</w:t>
      </w:r>
      <w:r>
        <w:rPr>
          <w:noProof/>
        </w:rPr>
        <w:tab/>
      </w:r>
      <w:r>
        <w:rPr>
          <w:noProof/>
        </w:rPr>
        <w:fldChar w:fldCharType="begin"/>
      </w:r>
      <w:r>
        <w:rPr>
          <w:noProof/>
        </w:rPr>
        <w:instrText xml:space="preserve"> PAGEREF _Toc195622687 \h </w:instrText>
      </w:r>
      <w:r>
        <w:rPr>
          <w:noProof/>
        </w:rPr>
      </w:r>
      <w:r>
        <w:rPr>
          <w:noProof/>
        </w:rPr>
        <w:fldChar w:fldCharType="separate"/>
      </w:r>
      <w:r w:rsidR="005E5BC6">
        <w:rPr>
          <w:noProof/>
        </w:rPr>
        <w:t>38</w:t>
      </w:r>
      <w:r>
        <w:rPr>
          <w:noProof/>
        </w:rPr>
        <w:fldChar w:fldCharType="end"/>
      </w:r>
    </w:p>
    <w:p w14:paraId="4B035DC7" w14:textId="6629B369"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12.1</w:t>
      </w:r>
      <w:r>
        <w:rPr>
          <w:rFonts w:asciiTheme="minorHAnsi" w:eastAsiaTheme="minorEastAsia" w:hAnsiTheme="minorHAnsi" w:cstheme="minorBidi"/>
          <w:b w:val="0"/>
          <w:noProof/>
          <w:kern w:val="2"/>
          <w:sz w:val="24"/>
          <w:szCs w:val="24"/>
          <w:lang w:val="en-CH" w:eastAsia="en-CH"/>
          <w14:ligatures w14:val="standardContextual"/>
        </w:rPr>
        <w:tab/>
      </w:r>
      <w:r>
        <w:rPr>
          <w:noProof/>
        </w:rPr>
        <w:t>constructor</w:t>
      </w:r>
      <w:r>
        <w:rPr>
          <w:noProof/>
        </w:rPr>
        <w:tab/>
      </w:r>
      <w:r>
        <w:rPr>
          <w:noProof/>
        </w:rPr>
        <w:fldChar w:fldCharType="begin"/>
      </w:r>
      <w:r>
        <w:rPr>
          <w:noProof/>
        </w:rPr>
        <w:instrText xml:space="preserve"> PAGEREF _Toc195622688 \h </w:instrText>
      </w:r>
      <w:r>
        <w:rPr>
          <w:noProof/>
        </w:rPr>
      </w:r>
      <w:r>
        <w:rPr>
          <w:noProof/>
        </w:rPr>
        <w:fldChar w:fldCharType="separate"/>
      </w:r>
      <w:r w:rsidR="005E5BC6">
        <w:rPr>
          <w:noProof/>
        </w:rPr>
        <w:t>38</w:t>
      </w:r>
      <w:r>
        <w:rPr>
          <w:noProof/>
        </w:rPr>
        <w:fldChar w:fldCharType="end"/>
      </w:r>
    </w:p>
    <w:p w14:paraId="5B316D43" w14:textId="4115900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12.2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close</w:t>
      </w:r>
      <w:r>
        <w:rPr>
          <w:noProof/>
        </w:rPr>
        <w:t xml:space="preserve"> method</w:t>
      </w:r>
      <w:r>
        <w:rPr>
          <w:noProof/>
        </w:rPr>
        <w:tab/>
      </w:r>
      <w:r>
        <w:rPr>
          <w:noProof/>
        </w:rPr>
        <w:fldChar w:fldCharType="begin"/>
      </w:r>
      <w:r>
        <w:rPr>
          <w:noProof/>
        </w:rPr>
        <w:instrText xml:space="preserve"> PAGEREF _Toc195622689 \h </w:instrText>
      </w:r>
      <w:r>
        <w:rPr>
          <w:noProof/>
        </w:rPr>
      </w:r>
      <w:r>
        <w:rPr>
          <w:noProof/>
        </w:rPr>
        <w:fldChar w:fldCharType="separate"/>
      </w:r>
      <w:r w:rsidR="005E5BC6">
        <w:rPr>
          <w:noProof/>
        </w:rPr>
        <w:t>39</w:t>
      </w:r>
      <w:r>
        <w:rPr>
          <w:noProof/>
        </w:rPr>
        <w:fldChar w:fldCharType="end"/>
      </w:r>
    </w:p>
    <w:p w14:paraId="1239989B" w14:textId="6752D77D"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12.3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configure</w:t>
      </w:r>
      <w:r>
        <w:rPr>
          <w:noProof/>
        </w:rPr>
        <w:t xml:space="preserve"> method</w:t>
      </w:r>
      <w:r>
        <w:rPr>
          <w:noProof/>
        </w:rPr>
        <w:tab/>
      </w:r>
      <w:r>
        <w:rPr>
          <w:noProof/>
        </w:rPr>
        <w:fldChar w:fldCharType="begin"/>
      </w:r>
      <w:r>
        <w:rPr>
          <w:noProof/>
        </w:rPr>
        <w:instrText xml:space="preserve"> PAGEREF _Toc195622690 \h </w:instrText>
      </w:r>
      <w:r>
        <w:rPr>
          <w:noProof/>
        </w:rPr>
      </w:r>
      <w:r>
        <w:rPr>
          <w:noProof/>
        </w:rPr>
        <w:fldChar w:fldCharType="separate"/>
      </w:r>
      <w:r w:rsidR="005E5BC6">
        <w:rPr>
          <w:noProof/>
        </w:rPr>
        <w:t>39</w:t>
      </w:r>
      <w:r>
        <w:rPr>
          <w:noProof/>
        </w:rPr>
        <w:fldChar w:fldCharType="end"/>
      </w:r>
    </w:p>
    <w:p w14:paraId="46A0300D" w14:textId="59E5FCB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12.4</w:t>
      </w:r>
      <w:r>
        <w:rPr>
          <w:rFonts w:asciiTheme="minorHAnsi" w:eastAsiaTheme="minorEastAsia" w:hAnsiTheme="minorHAnsi" w:cstheme="minorBidi"/>
          <w:b w:val="0"/>
          <w:noProof/>
          <w:kern w:val="2"/>
          <w:sz w:val="24"/>
          <w:szCs w:val="24"/>
          <w:lang w:val="en-CH" w:eastAsia="en-CH"/>
          <w14:ligatures w14:val="standardContextual"/>
        </w:rPr>
        <w:tab/>
      </w:r>
      <w:r>
        <w:rPr>
          <w:noProof/>
        </w:rPr>
        <w:t>Accessors for configuration</w:t>
      </w:r>
      <w:r>
        <w:rPr>
          <w:noProof/>
        </w:rPr>
        <w:tab/>
      </w:r>
      <w:r>
        <w:rPr>
          <w:noProof/>
        </w:rPr>
        <w:fldChar w:fldCharType="begin"/>
      </w:r>
      <w:r>
        <w:rPr>
          <w:noProof/>
        </w:rPr>
        <w:instrText xml:space="preserve"> PAGEREF _Toc195622691 \h </w:instrText>
      </w:r>
      <w:r>
        <w:rPr>
          <w:noProof/>
        </w:rPr>
      </w:r>
      <w:r>
        <w:rPr>
          <w:noProof/>
        </w:rPr>
        <w:fldChar w:fldCharType="separate"/>
      </w:r>
      <w:r w:rsidR="005E5BC6">
        <w:rPr>
          <w:noProof/>
        </w:rPr>
        <w:t>39</w:t>
      </w:r>
      <w:r>
        <w:rPr>
          <w:noProof/>
        </w:rPr>
        <w:fldChar w:fldCharType="end"/>
      </w:r>
    </w:p>
    <w:p w14:paraId="0A602FFA" w14:textId="6C43F90D"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13</w:t>
      </w:r>
      <w:r>
        <w:rPr>
          <w:rFonts w:asciiTheme="minorHAnsi" w:eastAsiaTheme="minorEastAsia" w:hAnsiTheme="minorHAnsi" w:cstheme="minorBidi"/>
          <w:b w:val="0"/>
          <w:noProof/>
          <w:kern w:val="2"/>
          <w:sz w:val="24"/>
          <w:szCs w:val="24"/>
          <w:lang w:val="en-CH" w:eastAsia="en-CH"/>
          <w14:ligatures w14:val="standardContextual"/>
        </w:rPr>
        <w:tab/>
      </w:r>
      <w:r>
        <w:rPr>
          <w:noProof/>
        </w:rPr>
        <w:t>Sensor Class Pattern</w:t>
      </w:r>
      <w:r>
        <w:rPr>
          <w:noProof/>
        </w:rPr>
        <w:tab/>
      </w:r>
      <w:r>
        <w:rPr>
          <w:noProof/>
        </w:rPr>
        <w:fldChar w:fldCharType="begin"/>
      </w:r>
      <w:r>
        <w:rPr>
          <w:noProof/>
        </w:rPr>
        <w:instrText xml:space="preserve"> PAGEREF _Toc195622692 \h </w:instrText>
      </w:r>
      <w:r>
        <w:rPr>
          <w:noProof/>
        </w:rPr>
      </w:r>
      <w:r>
        <w:rPr>
          <w:noProof/>
        </w:rPr>
        <w:fldChar w:fldCharType="separate"/>
      </w:r>
      <w:r w:rsidR="005E5BC6">
        <w:rPr>
          <w:noProof/>
        </w:rPr>
        <w:t>40</w:t>
      </w:r>
      <w:r>
        <w:rPr>
          <w:noProof/>
        </w:rPr>
        <w:fldChar w:fldCharType="end"/>
      </w:r>
    </w:p>
    <w:p w14:paraId="271D47B7" w14:textId="1C9019F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13.1</w:t>
      </w:r>
      <w:r>
        <w:rPr>
          <w:rFonts w:asciiTheme="minorHAnsi" w:eastAsiaTheme="minorEastAsia" w:hAnsiTheme="minorHAnsi" w:cstheme="minorBidi"/>
          <w:b w:val="0"/>
          <w:noProof/>
          <w:kern w:val="2"/>
          <w:sz w:val="24"/>
          <w:szCs w:val="24"/>
          <w:lang w:val="en-CH" w:eastAsia="en-CH"/>
          <w14:ligatures w14:val="standardContextual"/>
        </w:rPr>
        <w:tab/>
      </w:r>
      <w:r>
        <w:rPr>
          <w:noProof/>
        </w:rPr>
        <w:t>constructor</w:t>
      </w:r>
      <w:r>
        <w:rPr>
          <w:noProof/>
        </w:rPr>
        <w:tab/>
      </w:r>
      <w:r>
        <w:rPr>
          <w:noProof/>
        </w:rPr>
        <w:fldChar w:fldCharType="begin"/>
      </w:r>
      <w:r>
        <w:rPr>
          <w:noProof/>
        </w:rPr>
        <w:instrText xml:space="preserve"> PAGEREF _Toc195622693 \h </w:instrText>
      </w:r>
      <w:r>
        <w:rPr>
          <w:noProof/>
        </w:rPr>
      </w:r>
      <w:r>
        <w:rPr>
          <w:noProof/>
        </w:rPr>
        <w:fldChar w:fldCharType="separate"/>
      </w:r>
      <w:r w:rsidR="005E5BC6">
        <w:rPr>
          <w:noProof/>
        </w:rPr>
        <w:t>40</w:t>
      </w:r>
      <w:r>
        <w:rPr>
          <w:noProof/>
        </w:rPr>
        <w:fldChar w:fldCharType="end"/>
      </w:r>
    </w:p>
    <w:p w14:paraId="2954EC4E" w14:textId="2BB70DC9"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13.2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configure</w:t>
      </w:r>
      <w:r>
        <w:rPr>
          <w:noProof/>
        </w:rPr>
        <w:t xml:space="preserve"> method</w:t>
      </w:r>
      <w:r>
        <w:rPr>
          <w:noProof/>
        </w:rPr>
        <w:tab/>
      </w:r>
      <w:r>
        <w:rPr>
          <w:noProof/>
        </w:rPr>
        <w:fldChar w:fldCharType="begin"/>
      </w:r>
      <w:r>
        <w:rPr>
          <w:noProof/>
        </w:rPr>
        <w:instrText xml:space="preserve"> PAGEREF _Toc195622694 \h </w:instrText>
      </w:r>
      <w:r>
        <w:rPr>
          <w:noProof/>
        </w:rPr>
      </w:r>
      <w:r>
        <w:rPr>
          <w:noProof/>
        </w:rPr>
        <w:fldChar w:fldCharType="separate"/>
      </w:r>
      <w:r w:rsidR="005E5BC6">
        <w:rPr>
          <w:noProof/>
        </w:rPr>
        <w:t>41</w:t>
      </w:r>
      <w:r>
        <w:rPr>
          <w:noProof/>
        </w:rPr>
        <w:fldChar w:fldCharType="end"/>
      </w:r>
    </w:p>
    <w:p w14:paraId="39FA4859" w14:textId="01C45AF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13.3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sample</w:t>
      </w:r>
      <w:r>
        <w:rPr>
          <w:noProof/>
        </w:rPr>
        <w:t xml:space="preserve"> method</w:t>
      </w:r>
      <w:r>
        <w:rPr>
          <w:noProof/>
        </w:rPr>
        <w:tab/>
      </w:r>
      <w:r>
        <w:rPr>
          <w:noProof/>
        </w:rPr>
        <w:fldChar w:fldCharType="begin"/>
      </w:r>
      <w:r>
        <w:rPr>
          <w:noProof/>
        </w:rPr>
        <w:instrText xml:space="preserve"> PAGEREF _Toc195622695 \h </w:instrText>
      </w:r>
      <w:r>
        <w:rPr>
          <w:noProof/>
        </w:rPr>
      </w:r>
      <w:r>
        <w:rPr>
          <w:noProof/>
        </w:rPr>
        <w:fldChar w:fldCharType="separate"/>
      </w:r>
      <w:r w:rsidR="005E5BC6">
        <w:rPr>
          <w:noProof/>
        </w:rPr>
        <w:t>41</w:t>
      </w:r>
      <w:r>
        <w:rPr>
          <w:noProof/>
        </w:rPr>
        <w:fldChar w:fldCharType="end"/>
      </w:r>
    </w:p>
    <w:p w14:paraId="51B65A45" w14:textId="35AC8BE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13.4</w:t>
      </w:r>
      <w:r>
        <w:rPr>
          <w:rFonts w:asciiTheme="minorHAnsi" w:eastAsiaTheme="minorEastAsia" w:hAnsiTheme="minorHAnsi" w:cstheme="minorBidi"/>
          <w:b w:val="0"/>
          <w:noProof/>
          <w:kern w:val="2"/>
          <w:sz w:val="24"/>
          <w:szCs w:val="24"/>
          <w:lang w:val="en-CH" w:eastAsia="en-CH"/>
          <w14:ligatures w14:val="standardContextual"/>
        </w:rPr>
        <w:tab/>
      </w:r>
      <w:r>
        <w:rPr>
          <w:noProof/>
        </w:rPr>
        <w:t>Callbacks</w:t>
      </w:r>
      <w:r>
        <w:rPr>
          <w:noProof/>
        </w:rPr>
        <w:tab/>
      </w:r>
      <w:r>
        <w:rPr>
          <w:noProof/>
        </w:rPr>
        <w:fldChar w:fldCharType="begin"/>
      </w:r>
      <w:r>
        <w:rPr>
          <w:noProof/>
        </w:rPr>
        <w:instrText xml:space="preserve"> PAGEREF _Toc195622696 \h </w:instrText>
      </w:r>
      <w:r>
        <w:rPr>
          <w:noProof/>
        </w:rPr>
      </w:r>
      <w:r>
        <w:rPr>
          <w:noProof/>
        </w:rPr>
        <w:fldChar w:fldCharType="separate"/>
      </w:r>
      <w:r w:rsidR="005E5BC6">
        <w:rPr>
          <w:noProof/>
        </w:rPr>
        <w:t>41</w:t>
      </w:r>
      <w:r>
        <w:rPr>
          <w:noProof/>
        </w:rPr>
        <w:fldChar w:fldCharType="end"/>
      </w:r>
    </w:p>
    <w:p w14:paraId="5BB1DE09" w14:textId="60113543"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lastRenderedPageBreak/>
        <w:t>14</w:t>
      </w:r>
      <w:r>
        <w:rPr>
          <w:rFonts w:asciiTheme="minorHAnsi" w:eastAsiaTheme="minorEastAsia" w:hAnsiTheme="minorHAnsi" w:cstheme="minorBidi"/>
          <w:b w:val="0"/>
          <w:noProof/>
          <w:kern w:val="2"/>
          <w:sz w:val="24"/>
          <w:szCs w:val="24"/>
          <w:lang w:val="en-CH" w:eastAsia="en-CH"/>
          <w14:ligatures w14:val="standardContextual"/>
        </w:rPr>
        <w:tab/>
      </w:r>
      <w:r>
        <w:rPr>
          <w:noProof/>
        </w:rPr>
        <w:t>Sensor classes</w:t>
      </w:r>
      <w:r>
        <w:rPr>
          <w:noProof/>
        </w:rPr>
        <w:tab/>
      </w:r>
      <w:r>
        <w:rPr>
          <w:noProof/>
        </w:rPr>
        <w:fldChar w:fldCharType="begin"/>
      </w:r>
      <w:r>
        <w:rPr>
          <w:noProof/>
        </w:rPr>
        <w:instrText xml:space="preserve"> PAGEREF _Toc195622697 \h </w:instrText>
      </w:r>
      <w:r>
        <w:rPr>
          <w:noProof/>
        </w:rPr>
      </w:r>
      <w:r>
        <w:rPr>
          <w:noProof/>
        </w:rPr>
        <w:fldChar w:fldCharType="separate"/>
      </w:r>
      <w:r w:rsidR="005E5BC6">
        <w:rPr>
          <w:noProof/>
        </w:rPr>
        <w:t>41</w:t>
      </w:r>
      <w:r>
        <w:rPr>
          <w:noProof/>
        </w:rPr>
        <w:fldChar w:fldCharType="end"/>
      </w:r>
    </w:p>
    <w:p w14:paraId="519FD85C" w14:textId="07A9075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14.1</w:t>
      </w:r>
      <w:r>
        <w:rPr>
          <w:rFonts w:asciiTheme="minorHAnsi" w:eastAsiaTheme="minorEastAsia" w:hAnsiTheme="minorHAnsi" w:cstheme="minorBidi"/>
          <w:b w:val="0"/>
          <w:noProof/>
          <w:kern w:val="2"/>
          <w:sz w:val="24"/>
          <w:szCs w:val="24"/>
          <w:lang w:val="en-CH" w:eastAsia="en-CH"/>
          <w14:ligatures w14:val="standardContextual"/>
        </w:rPr>
        <w:tab/>
      </w:r>
      <w:r>
        <w:rPr>
          <w:noProof/>
        </w:rPr>
        <w:t>Compound sensors</w:t>
      </w:r>
      <w:r>
        <w:rPr>
          <w:noProof/>
        </w:rPr>
        <w:tab/>
      </w:r>
      <w:r>
        <w:rPr>
          <w:noProof/>
        </w:rPr>
        <w:fldChar w:fldCharType="begin"/>
      </w:r>
      <w:r>
        <w:rPr>
          <w:noProof/>
        </w:rPr>
        <w:instrText xml:space="preserve"> PAGEREF _Toc195622698 \h </w:instrText>
      </w:r>
      <w:r>
        <w:rPr>
          <w:noProof/>
        </w:rPr>
      </w:r>
      <w:r>
        <w:rPr>
          <w:noProof/>
        </w:rPr>
        <w:fldChar w:fldCharType="separate"/>
      </w:r>
      <w:r w:rsidR="005E5BC6">
        <w:rPr>
          <w:noProof/>
        </w:rPr>
        <w:t>41</w:t>
      </w:r>
      <w:r>
        <w:rPr>
          <w:noProof/>
        </w:rPr>
        <w:fldChar w:fldCharType="end"/>
      </w:r>
    </w:p>
    <w:p w14:paraId="7C3C1A22" w14:textId="261A97C9"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14.2</w:t>
      </w:r>
      <w:r>
        <w:rPr>
          <w:rFonts w:asciiTheme="minorHAnsi" w:eastAsiaTheme="minorEastAsia" w:hAnsiTheme="minorHAnsi" w:cstheme="minorBidi"/>
          <w:b w:val="0"/>
          <w:noProof/>
          <w:kern w:val="2"/>
          <w:sz w:val="24"/>
          <w:szCs w:val="24"/>
          <w:lang w:val="en-CH" w:eastAsia="en-CH"/>
          <w14:ligatures w14:val="standardContextual"/>
        </w:rPr>
        <w:tab/>
      </w:r>
      <w:r>
        <w:rPr>
          <w:noProof/>
        </w:rPr>
        <w:t>Accelerometer</w:t>
      </w:r>
      <w:r>
        <w:rPr>
          <w:noProof/>
        </w:rPr>
        <w:tab/>
      </w:r>
      <w:r>
        <w:rPr>
          <w:noProof/>
        </w:rPr>
        <w:fldChar w:fldCharType="begin"/>
      </w:r>
      <w:r>
        <w:rPr>
          <w:noProof/>
        </w:rPr>
        <w:instrText xml:space="preserve"> PAGEREF _Toc195622699 \h </w:instrText>
      </w:r>
      <w:r>
        <w:rPr>
          <w:noProof/>
        </w:rPr>
      </w:r>
      <w:r>
        <w:rPr>
          <w:noProof/>
        </w:rPr>
        <w:fldChar w:fldCharType="separate"/>
      </w:r>
      <w:r w:rsidR="005E5BC6">
        <w:rPr>
          <w:noProof/>
        </w:rPr>
        <w:t>42</w:t>
      </w:r>
      <w:r>
        <w:rPr>
          <w:noProof/>
        </w:rPr>
        <w:fldChar w:fldCharType="end"/>
      </w:r>
    </w:p>
    <w:p w14:paraId="28C38CF4" w14:textId="0F31F96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14.2.1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_Toc195622700 \h </w:instrText>
      </w:r>
      <w:r>
        <w:rPr>
          <w:noProof/>
        </w:rPr>
      </w:r>
      <w:r>
        <w:rPr>
          <w:noProof/>
        </w:rPr>
        <w:fldChar w:fldCharType="separate"/>
      </w:r>
      <w:r w:rsidR="005E5BC6">
        <w:rPr>
          <w:noProof/>
        </w:rPr>
        <w:t>42</w:t>
      </w:r>
      <w:r>
        <w:rPr>
          <w:noProof/>
        </w:rPr>
        <w:fldChar w:fldCharType="end"/>
      </w:r>
    </w:p>
    <w:p w14:paraId="71033731" w14:textId="2BF4F11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14.3</w:t>
      </w:r>
      <w:r>
        <w:rPr>
          <w:rFonts w:asciiTheme="minorHAnsi" w:eastAsiaTheme="minorEastAsia" w:hAnsiTheme="minorHAnsi" w:cstheme="minorBidi"/>
          <w:b w:val="0"/>
          <w:noProof/>
          <w:kern w:val="2"/>
          <w:sz w:val="24"/>
          <w:szCs w:val="24"/>
          <w:lang w:val="en-CH" w:eastAsia="en-CH"/>
          <w14:ligatures w14:val="standardContextual"/>
        </w:rPr>
        <w:tab/>
      </w:r>
      <w:r>
        <w:rPr>
          <w:noProof/>
        </w:rPr>
        <w:t>Ambient light</w:t>
      </w:r>
      <w:r>
        <w:rPr>
          <w:noProof/>
        </w:rPr>
        <w:tab/>
      </w:r>
      <w:r>
        <w:rPr>
          <w:noProof/>
        </w:rPr>
        <w:fldChar w:fldCharType="begin"/>
      </w:r>
      <w:r>
        <w:rPr>
          <w:noProof/>
        </w:rPr>
        <w:instrText xml:space="preserve"> PAGEREF _Toc195622701 \h </w:instrText>
      </w:r>
      <w:r>
        <w:rPr>
          <w:noProof/>
        </w:rPr>
      </w:r>
      <w:r>
        <w:rPr>
          <w:noProof/>
        </w:rPr>
        <w:fldChar w:fldCharType="separate"/>
      </w:r>
      <w:r w:rsidR="005E5BC6">
        <w:rPr>
          <w:noProof/>
        </w:rPr>
        <w:t>42</w:t>
      </w:r>
      <w:r>
        <w:rPr>
          <w:noProof/>
        </w:rPr>
        <w:fldChar w:fldCharType="end"/>
      </w:r>
    </w:p>
    <w:p w14:paraId="236948BD" w14:textId="1F8CE20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14.3.1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sample object</w:t>
      </w:r>
      <w:r>
        <w:rPr>
          <w:noProof/>
        </w:rPr>
        <w:tab/>
      </w:r>
      <w:r>
        <w:rPr>
          <w:noProof/>
        </w:rPr>
        <w:fldChar w:fldCharType="begin"/>
      </w:r>
      <w:r>
        <w:rPr>
          <w:noProof/>
        </w:rPr>
        <w:instrText xml:space="preserve"> PAGEREF _Toc195622702 \h </w:instrText>
      </w:r>
      <w:r>
        <w:rPr>
          <w:noProof/>
        </w:rPr>
      </w:r>
      <w:r>
        <w:rPr>
          <w:noProof/>
        </w:rPr>
        <w:fldChar w:fldCharType="separate"/>
      </w:r>
      <w:r w:rsidR="005E5BC6">
        <w:rPr>
          <w:noProof/>
        </w:rPr>
        <w:t>42</w:t>
      </w:r>
      <w:r>
        <w:rPr>
          <w:noProof/>
        </w:rPr>
        <w:fldChar w:fldCharType="end"/>
      </w:r>
    </w:p>
    <w:p w14:paraId="191850E8" w14:textId="763F436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14.4</w:t>
      </w:r>
      <w:r>
        <w:rPr>
          <w:rFonts w:asciiTheme="minorHAnsi" w:eastAsiaTheme="minorEastAsia" w:hAnsiTheme="minorHAnsi" w:cstheme="minorBidi"/>
          <w:b w:val="0"/>
          <w:noProof/>
          <w:kern w:val="2"/>
          <w:sz w:val="24"/>
          <w:szCs w:val="24"/>
          <w:lang w:val="en-CH" w:eastAsia="en-CH"/>
          <w14:ligatures w14:val="standardContextual"/>
        </w:rPr>
        <w:tab/>
      </w:r>
      <w:r>
        <w:rPr>
          <w:noProof/>
        </w:rPr>
        <w:t>Atmospheric pressure</w:t>
      </w:r>
      <w:r>
        <w:rPr>
          <w:noProof/>
        </w:rPr>
        <w:tab/>
      </w:r>
      <w:r>
        <w:rPr>
          <w:noProof/>
        </w:rPr>
        <w:fldChar w:fldCharType="begin"/>
      </w:r>
      <w:r>
        <w:rPr>
          <w:noProof/>
        </w:rPr>
        <w:instrText xml:space="preserve"> PAGEREF _Toc195622703 \h </w:instrText>
      </w:r>
      <w:r>
        <w:rPr>
          <w:noProof/>
        </w:rPr>
      </w:r>
      <w:r>
        <w:rPr>
          <w:noProof/>
        </w:rPr>
        <w:fldChar w:fldCharType="separate"/>
      </w:r>
      <w:r w:rsidR="005E5BC6">
        <w:rPr>
          <w:noProof/>
        </w:rPr>
        <w:t>42</w:t>
      </w:r>
      <w:r>
        <w:rPr>
          <w:noProof/>
        </w:rPr>
        <w:fldChar w:fldCharType="end"/>
      </w:r>
    </w:p>
    <w:p w14:paraId="54E48A61" w14:textId="4EC976F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14.4.1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_Toc195622704 \h </w:instrText>
      </w:r>
      <w:r>
        <w:rPr>
          <w:noProof/>
        </w:rPr>
      </w:r>
      <w:r>
        <w:rPr>
          <w:noProof/>
        </w:rPr>
        <w:fldChar w:fldCharType="separate"/>
      </w:r>
      <w:r w:rsidR="005E5BC6">
        <w:rPr>
          <w:noProof/>
        </w:rPr>
        <w:t>43</w:t>
      </w:r>
      <w:r>
        <w:rPr>
          <w:noProof/>
        </w:rPr>
        <w:fldChar w:fldCharType="end"/>
      </w:r>
    </w:p>
    <w:p w14:paraId="5E9D8A9F" w14:textId="2CB1DC8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14.5</w:t>
      </w:r>
      <w:r>
        <w:rPr>
          <w:rFonts w:asciiTheme="minorHAnsi" w:eastAsiaTheme="minorEastAsia" w:hAnsiTheme="minorHAnsi" w:cstheme="minorBidi"/>
          <w:b w:val="0"/>
          <w:noProof/>
          <w:kern w:val="2"/>
          <w:sz w:val="24"/>
          <w:szCs w:val="24"/>
          <w:lang w:val="en-CH" w:eastAsia="en-CH"/>
          <w14:ligatures w14:val="standardContextual"/>
        </w:rPr>
        <w:tab/>
      </w:r>
      <w:r>
        <w:rPr>
          <w:noProof/>
        </w:rPr>
        <w:t>Carbon Dioxide</w:t>
      </w:r>
      <w:r>
        <w:rPr>
          <w:noProof/>
        </w:rPr>
        <w:tab/>
      </w:r>
      <w:r>
        <w:rPr>
          <w:noProof/>
        </w:rPr>
        <w:fldChar w:fldCharType="begin"/>
      </w:r>
      <w:r>
        <w:rPr>
          <w:noProof/>
        </w:rPr>
        <w:instrText xml:space="preserve"> PAGEREF _Toc195622705 \h </w:instrText>
      </w:r>
      <w:r>
        <w:rPr>
          <w:noProof/>
        </w:rPr>
      </w:r>
      <w:r>
        <w:rPr>
          <w:noProof/>
        </w:rPr>
        <w:fldChar w:fldCharType="separate"/>
      </w:r>
      <w:r w:rsidR="005E5BC6">
        <w:rPr>
          <w:noProof/>
        </w:rPr>
        <w:t>43</w:t>
      </w:r>
      <w:r>
        <w:rPr>
          <w:noProof/>
        </w:rPr>
        <w:fldChar w:fldCharType="end"/>
      </w:r>
    </w:p>
    <w:p w14:paraId="5CDBD85E" w14:textId="1013BBF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14.5.1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_Toc195622706 \h </w:instrText>
      </w:r>
      <w:r>
        <w:rPr>
          <w:noProof/>
        </w:rPr>
      </w:r>
      <w:r>
        <w:rPr>
          <w:noProof/>
        </w:rPr>
        <w:fldChar w:fldCharType="separate"/>
      </w:r>
      <w:r w:rsidR="005E5BC6">
        <w:rPr>
          <w:noProof/>
        </w:rPr>
        <w:t>43</w:t>
      </w:r>
      <w:r>
        <w:rPr>
          <w:noProof/>
        </w:rPr>
        <w:fldChar w:fldCharType="end"/>
      </w:r>
    </w:p>
    <w:p w14:paraId="7908697C" w14:textId="7BB99B5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14.6</w:t>
      </w:r>
      <w:r>
        <w:rPr>
          <w:rFonts w:asciiTheme="minorHAnsi" w:eastAsiaTheme="minorEastAsia" w:hAnsiTheme="minorHAnsi" w:cstheme="minorBidi"/>
          <w:b w:val="0"/>
          <w:noProof/>
          <w:kern w:val="2"/>
          <w:sz w:val="24"/>
          <w:szCs w:val="24"/>
          <w:lang w:val="en-CH" w:eastAsia="en-CH"/>
          <w14:ligatures w14:val="standardContextual"/>
        </w:rPr>
        <w:tab/>
      </w:r>
      <w:r>
        <w:rPr>
          <w:noProof/>
        </w:rPr>
        <w:t>Carbon Monoxide</w:t>
      </w:r>
      <w:r>
        <w:rPr>
          <w:noProof/>
        </w:rPr>
        <w:tab/>
      </w:r>
      <w:r>
        <w:rPr>
          <w:noProof/>
        </w:rPr>
        <w:fldChar w:fldCharType="begin"/>
      </w:r>
      <w:r>
        <w:rPr>
          <w:noProof/>
        </w:rPr>
        <w:instrText xml:space="preserve"> PAGEREF _Toc195622707 \h </w:instrText>
      </w:r>
      <w:r>
        <w:rPr>
          <w:noProof/>
        </w:rPr>
      </w:r>
      <w:r>
        <w:rPr>
          <w:noProof/>
        </w:rPr>
        <w:fldChar w:fldCharType="separate"/>
      </w:r>
      <w:r w:rsidR="005E5BC6">
        <w:rPr>
          <w:noProof/>
        </w:rPr>
        <w:t>43</w:t>
      </w:r>
      <w:r>
        <w:rPr>
          <w:noProof/>
        </w:rPr>
        <w:fldChar w:fldCharType="end"/>
      </w:r>
    </w:p>
    <w:p w14:paraId="52C3A3FF" w14:textId="1839810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14.6.1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_Toc195622708 \h </w:instrText>
      </w:r>
      <w:r>
        <w:rPr>
          <w:noProof/>
        </w:rPr>
      </w:r>
      <w:r>
        <w:rPr>
          <w:noProof/>
        </w:rPr>
        <w:fldChar w:fldCharType="separate"/>
      </w:r>
      <w:r w:rsidR="005E5BC6">
        <w:rPr>
          <w:noProof/>
        </w:rPr>
        <w:t>43</w:t>
      </w:r>
      <w:r>
        <w:rPr>
          <w:noProof/>
        </w:rPr>
        <w:fldChar w:fldCharType="end"/>
      </w:r>
    </w:p>
    <w:p w14:paraId="3677417B" w14:textId="2034C6B2"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14.7</w:t>
      </w:r>
      <w:r>
        <w:rPr>
          <w:rFonts w:asciiTheme="minorHAnsi" w:eastAsiaTheme="minorEastAsia" w:hAnsiTheme="minorHAnsi" w:cstheme="minorBidi"/>
          <w:b w:val="0"/>
          <w:noProof/>
          <w:kern w:val="2"/>
          <w:sz w:val="24"/>
          <w:szCs w:val="24"/>
          <w:lang w:val="en-CH" w:eastAsia="en-CH"/>
          <w14:ligatures w14:val="standardContextual"/>
        </w:rPr>
        <w:tab/>
      </w:r>
      <w:r>
        <w:rPr>
          <w:noProof/>
        </w:rPr>
        <w:t>Dust</w:t>
      </w:r>
      <w:r>
        <w:rPr>
          <w:noProof/>
        </w:rPr>
        <w:tab/>
      </w:r>
      <w:r>
        <w:rPr>
          <w:noProof/>
        </w:rPr>
        <w:fldChar w:fldCharType="begin"/>
      </w:r>
      <w:r>
        <w:rPr>
          <w:noProof/>
        </w:rPr>
        <w:instrText xml:space="preserve"> PAGEREF _Toc195622709 \h </w:instrText>
      </w:r>
      <w:r>
        <w:rPr>
          <w:noProof/>
        </w:rPr>
      </w:r>
      <w:r>
        <w:rPr>
          <w:noProof/>
        </w:rPr>
        <w:fldChar w:fldCharType="separate"/>
      </w:r>
      <w:r w:rsidR="005E5BC6">
        <w:rPr>
          <w:noProof/>
        </w:rPr>
        <w:t>43</w:t>
      </w:r>
      <w:r>
        <w:rPr>
          <w:noProof/>
        </w:rPr>
        <w:fldChar w:fldCharType="end"/>
      </w:r>
    </w:p>
    <w:p w14:paraId="1817EF57" w14:textId="4DBE646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14.7.1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_Toc195622710 \h </w:instrText>
      </w:r>
      <w:r>
        <w:rPr>
          <w:noProof/>
        </w:rPr>
      </w:r>
      <w:r>
        <w:rPr>
          <w:noProof/>
        </w:rPr>
        <w:fldChar w:fldCharType="separate"/>
      </w:r>
      <w:r w:rsidR="005E5BC6">
        <w:rPr>
          <w:noProof/>
        </w:rPr>
        <w:t>44</w:t>
      </w:r>
      <w:r>
        <w:rPr>
          <w:noProof/>
        </w:rPr>
        <w:fldChar w:fldCharType="end"/>
      </w:r>
    </w:p>
    <w:p w14:paraId="6945A668" w14:textId="5A7BA191"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14.8</w:t>
      </w:r>
      <w:r>
        <w:rPr>
          <w:rFonts w:asciiTheme="minorHAnsi" w:eastAsiaTheme="minorEastAsia" w:hAnsiTheme="minorHAnsi" w:cstheme="minorBidi"/>
          <w:b w:val="0"/>
          <w:noProof/>
          <w:kern w:val="2"/>
          <w:sz w:val="24"/>
          <w:szCs w:val="24"/>
          <w:lang w:val="en-CH" w:eastAsia="en-CH"/>
          <w14:ligatures w14:val="standardContextual"/>
        </w:rPr>
        <w:tab/>
      </w:r>
      <w:r>
        <w:rPr>
          <w:noProof/>
        </w:rPr>
        <w:t>Gyroscope</w:t>
      </w:r>
      <w:r>
        <w:rPr>
          <w:noProof/>
        </w:rPr>
        <w:tab/>
      </w:r>
      <w:r>
        <w:rPr>
          <w:noProof/>
        </w:rPr>
        <w:fldChar w:fldCharType="begin"/>
      </w:r>
      <w:r>
        <w:rPr>
          <w:noProof/>
        </w:rPr>
        <w:instrText xml:space="preserve"> PAGEREF _Toc195622711 \h </w:instrText>
      </w:r>
      <w:r>
        <w:rPr>
          <w:noProof/>
        </w:rPr>
      </w:r>
      <w:r>
        <w:rPr>
          <w:noProof/>
        </w:rPr>
        <w:fldChar w:fldCharType="separate"/>
      </w:r>
      <w:r w:rsidR="005E5BC6">
        <w:rPr>
          <w:noProof/>
        </w:rPr>
        <w:t>44</w:t>
      </w:r>
      <w:r>
        <w:rPr>
          <w:noProof/>
        </w:rPr>
        <w:fldChar w:fldCharType="end"/>
      </w:r>
    </w:p>
    <w:p w14:paraId="300DE0C3" w14:textId="088B472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14.8.1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_Toc195622712 \h </w:instrText>
      </w:r>
      <w:r>
        <w:rPr>
          <w:noProof/>
        </w:rPr>
      </w:r>
      <w:r>
        <w:rPr>
          <w:noProof/>
        </w:rPr>
        <w:fldChar w:fldCharType="separate"/>
      </w:r>
      <w:r w:rsidR="005E5BC6">
        <w:rPr>
          <w:noProof/>
        </w:rPr>
        <w:t>44</w:t>
      </w:r>
      <w:r>
        <w:rPr>
          <w:noProof/>
        </w:rPr>
        <w:fldChar w:fldCharType="end"/>
      </w:r>
    </w:p>
    <w:p w14:paraId="1F7471C8" w14:textId="2A31725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14.9</w:t>
      </w:r>
      <w:r>
        <w:rPr>
          <w:rFonts w:asciiTheme="minorHAnsi" w:eastAsiaTheme="minorEastAsia" w:hAnsiTheme="minorHAnsi" w:cstheme="minorBidi"/>
          <w:b w:val="0"/>
          <w:noProof/>
          <w:kern w:val="2"/>
          <w:sz w:val="24"/>
          <w:szCs w:val="24"/>
          <w:lang w:val="en-CH" w:eastAsia="en-CH"/>
          <w14:ligatures w14:val="standardContextual"/>
        </w:rPr>
        <w:tab/>
      </w:r>
      <w:r>
        <w:rPr>
          <w:noProof/>
        </w:rPr>
        <w:t>Humidity</w:t>
      </w:r>
      <w:r>
        <w:rPr>
          <w:noProof/>
        </w:rPr>
        <w:tab/>
      </w:r>
      <w:r>
        <w:rPr>
          <w:noProof/>
        </w:rPr>
        <w:fldChar w:fldCharType="begin"/>
      </w:r>
      <w:r>
        <w:rPr>
          <w:noProof/>
        </w:rPr>
        <w:instrText xml:space="preserve"> PAGEREF _Toc195622713 \h </w:instrText>
      </w:r>
      <w:r>
        <w:rPr>
          <w:noProof/>
        </w:rPr>
      </w:r>
      <w:r>
        <w:rPr>
          <w:noProof/>
        </w:rPr>
        <w:fldChar w:fldCharType="separate"/>
      </w:r>
      <w:r w:rsidR="005E5BC6">
        <w:rPr>
          <w:noProof/>
        </w:rPr>
        <w:t>44</w:t>
      </w:r>
      <w:r>
        <w:rPr>
          <w:noProof/>
        </w:rPr>
        <w:fldChar w:fldCharType="end"/>
      </w:r>
    </w:p>
    <w:p w14:paraId="513DD06F" w14:textId="2372109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14.9.1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_Toc195622714 \h </w:instrText>
      </w:r>
      <w:r>
        <w:rPr>
          <w:noProof/>
        </w:rPr>
      </w:r>
      <w:r>
        <w:rPr>
          <w:noProof/>
        </w:rPr>
        <w:fldChar w:fldCharType="separate"/>
      </w:r>
      <w:r w:rsidR="005E5BC6">
        <w:rPr>
          <w:noProof/>
        </w:rPr>
        <w:t>44</w:t>
      </w:r>
      <w:r>
        <w:rPr>
          <w:noProof/>
        </w:rPr>
        <w:fldChar w:fldCharType="end"/>
      </w:r>
    </w:p>
    <w:p w14:paraId="4B7216CD" w14:textId="29F4A58B"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14.10</w:t>
      </w:r>
      <w:r>
        <w:rPr>
          <w:rFonts w:asciiTheme="minorHAnsi" w:eastAsiaTheme="minorEastAsia" w:hAnsiTheme="minorHAnsi" w:cstheme="minorBidi"/>
          <w:b w:val="0"/>
          <w:noProof/>
          <w:kern w:val="2"/>
          <w:sz w:val="24"/>
          <w:szCs w:val="24"/>
          <w:lang w:val="en-CH" w:eastAsia="en-CH"/>
          <w14:ligatures w14:val="standardContextual"/>
        </w:rPr>
        <w:tab/>
      </w:r>
      <w:r>
        <w:rPr>
          <w:noProof/>
        </w:rPr>
        <w:t>Hydrogen</w:t>
      </w:r>
      <w:r>
        <w:rPr>
          <w:noProof/>
        </w:rPr>
        <w:tab/>
      </w:r>
      <w:r>
        <w:rPr>
          <w:noProof/>
        </w:rPr>
        <w:fldChar w:fldCharType="begin"/>
      </w:r>
      <w:r>
        <w:rPr>
          <w:noProof/>
        </w:rPr>
        <w:instrText xml:space="preserve"> PAGEREF _Toc195622715 \h </w:instrText>
      </w:r>
      <w:r>
        <w:rPr>
          <w:noProof/>
        </w:rPr>
      </w:r>
      <w:r>
        <w:rPr>
          <w:noProof/>
        </w:rPr>
        <w:fldChar w:fldCharType="separate"/>
      </w:r>
      <w:r w:rsidR="005E5BC6">
        <w:rPr>
          <w:noProof/>
        </w:rPr>
        <w:t>44</w:t>
      </w:r>
      <w:r>
        <w:rPr>
          <w:noProof/>
        </w:rPr>
        <w:fldChar w:fldCharType="end"/>
      </w:r>
    </w:p>
    <w:p w14:paraId="72E1A690" w14:textId="1DF4103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14.10.1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_Toc195622716 \h </w:instrText>
      </w:r>
      <w:r>
        <w:rPr>
          <w:noProof/>
        </w:rPr>
      </w:r>
      <w:r>
        <w:rPr>
          <w:noProof/>
        </w:rPr>
        <w:fldChar w:fldCharType="separate"/>
      </w:r>
      <w:r w:rsidR="005E5BC6">
        <w:rPr>
          <w:noProof/>
        </w:rPr>
        <w:t>45</w:t>
      </w:r>
      <w:r>
        <w:rPr>
          <w:noProof/>
        </w:rPr>
        <w:fldChar w:fldCharType="end"/>
      </w:r>
    </w:p>
    <w:p w14:paraId="55BFD853" w14:textId="49FDA229"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14.11</w:t>
      </w:r>
      <w:r>
        <w:rPr>
          <w:rFonts w:asciiTheme="minorHAnsi" w:eastAsiaTheme="minorEastAsia" w:hAnsiTheme="minorHAnsi" w:cstheme="minorBidi"/>
          <w:b w:val="0"/>
          <w:noProof/>
          <w:kern w:val="2"/>
          <w:sz w:val="24"/>
          <w:szCs w:val="24"/>
          <w:lang w:val="en-CH" w:eastAsia="en-CH"/>
          <w14:ligatures w14:val="standardContextual"/>
        </w:rPr>
        <w:tab/>
      </w:r>
      <w:r>
        <w:rPr>
          <w:noProof/>
        </w:rPr>
        <w:t>Hydrogen Sulfide</w:t>
      </w:r>
      <w:r>
        <w:rPr>
          <w:noProof/>
        </w:rPr>
        <w:tab/>
      </w:r>
      <w:r>
        <w:rPr>
          <w:noProof/>
        </w:rPr>
        <w:fldChar w:fldCharType="begin"/>
      </w:r>
      <w:r>
        <w:rPr>
          <w:noProof/>
        </w:rPr>
        <w:instrText xml:space="preserve"> PAGEREF _Toc195622717 \h </w:instrText>
      </w:r>
      <w:r>
        <w:rPr>
          <w:noProof/>
        </w:rPr>
      </w:r>
      <w:r>
        <w:rPr>
          <w:noProof/>
        </w:rPr>
        <w:fldChar w:fldCharType="separate"/>
      </w:r>
      <w:r w:rsidR="005E5BC6">
        <w:rPr>
          <w:noProof/>
        </w:rPr>
        <w:t>45</w:t>
      </w:r>
      <w:r>
        <w:rPr>
          <w:noProof/>
        </w:rPr>
        <w:fldChar w:fldCharType="end"/>
      </w:r>
    </w:p>
    <w:p w14:paraId="3BDAC54A" w14:textId="78E07D3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14.11.1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_Toc195622718 \h </w:instrText>
      </w:r>
      <w:r>
        <w:rPr>
          <w:noProof/>
        </w:rPr>
      </w:r>
      <w:r>
        <w:rPr>
          <w:noProof/>
        </w:rPr>
        <w:fldChar w:fldCharType="separate"/>
      </w:r>
      <w:r w:rsidR="005E5BC6">
        <w:rPr>
          <w:noProof/>
        </w:rPr>
        <w:t>45</w:t>
      </w:r>
      <w:r>
        <w:rPr>
          <w:noProof/>
        </w:rPr>
        <w:fldChar w:fldCharType="end"/>
      </w:r>
    </w:p>
    <w:p w14:paraId="52CF7941" w14:textId="7510CBFD"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14.12</w:t>
      </w:r>
      <w:r>
        <w:rPr>
          <w:rFonts w:asciiTheme="minorHAnsi" w:eastAsiaTheme="minorEastAsia" w:hAnsiTheme="minorHAnsi" w:cstheme="minorBidi"/>
          <w:b w:val="0"/>
          <w:noProof/>
          <w:kern w:val="2"/>
          <w:sz w:val="24"/>
          <w:szCs w:val="24"/>
          <w:lang w:val="en-CH" w:eastAsia="en-CH"/>
          <w14:ligatures w14:val="standardContextual"/>
        </w:rPr>
        <w:tab/>
      </w:r>
      <w:r>
        <w:rPr>
          <w:noProof/>
        </w:rPr>
        <w:t>Magnetometer</w:t>
      </w:r>
      <w:r>
        <w:rPr>
          <w:noProof/>
        </w:rPr>
        <w:tab/>
      </w:r>
      <w:r>
        <w:rPr>
          <w:noProof/>
        </w:rPr>
        <w:fldChar w:fldCharType="begin"/>
      </w:r>
      <w:r>
        <w:rPr>
          <w:noProof/>
        </w:rPr>
        <w:instrText xml:space="preserve"> PAGEREF _Toc195622719 \h </w:instrText>
      </w:r>
      <w:r>
        <w:rPr>
          <w:noProof/>
        </w:rPr>
      </w:r>
      <w:r>
        <w:rPr>
          <w:noProof/>
        </w:rPr>
        <w:fldChar w:fldCharType="separate"/>
      </w:r>
      <w:r w:rsidR="005E5BC6">
        <w:rPr>
          <w:noProof/>
        </w:rPr>
        <w:t>45</w:t>
      </w:r>
      <w:r>
        <w:rPr>
          <w:noProof/>
        </w:rPr>
        <w:fldChar w:fldCharType="end"/>
      </w:r>
    </w:p>
    <w:p w14:paraId="7C6B967D" w14:textId="5018722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14.12.1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_Toc195622720 \h </w:instrText>
      </w:r>
      <w:r>
        <w:rPr>
          <w:noProof/>
        </w:rPr>
      </w:r>
      <w:r>
        <w:rPr>
          <w:noProof/>
        </w:rPr>
        <w:fldChar w:fldCharType="separate"/>
      </w:r>
      <w:r w:rsidR="005E5BC6">
        <w:rPr>
          <w:noProof/>
        </w:rPr>
        <w:t>45</w:t>
      </w:r>
      <w:r>
        <w:rPr>
          <w:noProof/>
        </w:rPr>
        <w:fldChar w:fldCharType="end"/>
      </w:r>
    </w:p>
    <w:p w14:paraId="46793E7C" w14:textId="5F80FC8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14.13</w:t>
      </w:r>
      <w:r>
        <w:rPr>
          <w:rFonts w:asciiTheme="minorHAnsi" w:eastAsiaTheme="minorEastAsia" w:hAnsiTheme="minorHAnsi" w:cstheme="minorBidi"/>
          <w:b w:val="0"/>
          <w:noProof/>
          <w:kern w:val="2"/>
          <w:sz w:val="24"/>
          <w:szCs w:val="24"/>
          <w:lang w:val="en-CH" w:eastAsia="en-CH"/>
          <w14:ligatures w14:val="standardContextual"/>
        </w:rPr>
        <w:tab/>
      </w:r>
      <w:r>
        <w:rPr>
          <w:noProof/>
        </w:rPr>
        <w:t>Methane</w:t>
      </w:r>
      <w:r>
        <w:rPr>
          <w:noProof/>
        </w:rPr>
        <w:tab/>
      </w:r>
      <w:r>
        <w:rPr>
          <w:noProof/>
        </w:rPr>
        <w:fldChar w:fldCharType="begin"/>
      </w:r>
      <w:r>
        <w:rPr>
          <w:noProof/>
        </w:rPr>
        <w:instrText xml:space="preserve"> PAGEREF _Toc195622721 \h </w:instrText>
      </w:r>
      <w:r>
        <w:rPr>
          <w:noProof/>
        </w:rPr>
      </w:r>
      <w:r>
        <w:rPr>
          <w:noProof/>
        </w:rPr>
        <w:fldChar w:fldCharType="separate"/>
      </w:r>
      <w:r w:rsidR="005E5BC6">
        <w:rPr>
          <w:noProof/>
        </w:rPr>
        <w:t>45</w:t>
      </w:r>
      <w:r>
        <w:rPr>
          <w:noProof/>
        </w:rPr>
        <w:fldChar w:fldCharType="end"/>
      </w:r>
    </w:p>
    <w:p w14:paraId="345EE54D" w14:textId="7585CE0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14.13.1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_Toc195622722 \h </w:instrText>
      </w:r>
      <w:r>
        <w:rPr>
          <w:noProof/>
        </w:rPr>
      </w:r>
      <w:r>
        <w:rPr>
          <w:noProof/>
        </w:rPr>
        <w:fldChar w:fldCharType="separate"/>
      </w:r>
      <w:r w:rsidR="005E5BC6">
        <w:rPr>
          <w:noProof/>
        </w:rPr>
        <w:t>46</w:t>
      </w:r>
      <w:r>
        <w:rPr>
          <w:noProof/>
        </w:rPr>
        <w:fldChar w:fldCharType="end"/>
      </w:r>
    </w:p>
    <w:p w14:paraId="378F950A" w14:textId="1E4E568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14.14</w:t>
      </w:r>
      <w:r>
        <w:rPr>
          <w:rFonts w:asciiTheme="minorHAnsi" w:eastAsiaTheme="minorEastAsia" w:hAnsiTheme="minorHAnsi" w:cstheme="minorBidi"/>
          <w:b w:val="0"/>
          <w:noProof/>
          <w:kern w:val="2"/>
          <w:sz w:val="24"/>
          <w:szCs w:val="24"/>
          <w:lang w:val="en-CH" w:eastAsia="en-CH"/>
          <w14:ligatures w14:val="standardContextual"/>
        </w:rPr>
        <w:tab/>
      </w:r>
      <w:r>
        <w:rPr>
          <w:noProof/>
        </w:rPr>
        <w:t>Nitric Oxide</w:t>
      </w:r>
      <w:r>
        <w:rPr>
          <w:noProof/>
        </w:rPr>
        <w:tab/>
      </w:r>
      <w:r>
        <w:rPr>
          <w:noProof/>
        </w:rPr>
        <w:fldChar w:fldCharType="begin"/>
      </w:r>
      <w:r>
        <w:rPr>
          <w:noProof/>
        </w:rPr>
        <w:instrText xml:space="preserve"> PAGEREF _Toc195622723 \h </w:instrText>
      </w:r>
      <w:r>
        <w:rPr>
          <w:noProof/>
        </w:rPr>
      </w:r>
      <w:r>
        <w:rPr>
          <w:noProof/>
        </w:rPr>
        <w:fldChar w:fldCharType="separate"/>
      </w:r>
      <w:r w:rsidR="005E5BC6">
        <w:rPr>
          <w:noProof/>
        </w:rPr>
        <w:t>46</w:t>
      </w:r>
      <w:r>
        <w:rPr>
          <w:noProof/>
        </w:rPr>
        <w:fldChar w:fldCharType="end"/>
      </w:r>
    </w:p>
    <w:p w14:paraId="1A5560D9" w14:textId="00627B0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14.14.1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_Toc195622724 \h </w:instrText>
      </w:r>
      <w:r>
        <w:rPr>
          <w:noProof/>
        </w:rPr>
      </w:r>
      <w:r>
        <w:rPr>
          <w:noProof/>
        </w:rPr>
        <w:fldChar w:fldCharType="separate"/>
      </w:r>
      <w:r w:rsidR="005E5BC6">
        <w:rPr>
          <w:noProof/>
        </w:rPr>
        <w:t>46</w:t>
      </w:r>
      <w:r>
        <w:rPr>
          <w:noProof/>
        </w:rPr>
        <w:fldChar w:fldCharType="end"/>
      </w:r>
    </w:p>
    <w:p w14:paraId="587131DB" w14:textId="16BDA78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14.15</w:t>
      </w:r>
      <w:r>
        <w:rPr>
          <w:rFonts w:asciiTheme="minorHAnsi" w:eastAsiaTheme="minorEastAsia" w:hAnsiTheme="minorHAnsi" w:cstheme="minorBidi"/>
          <w:b w:val="0"/>
          <w:noProof/>
          <w:kern w:val="2"/>
          <w:sz w:val="24"/>
          <w:szCs w:val="24"/>
          <w:lang w:val="en-CH" w:eastAsia="en-CH"/>
          <w14:ligatures w14:val="standardContextual"/>
        </w:rPr>
        <w:tab/>
      </w:r>
      <w:r>
        <w:rPr>
          <w:noProof/>
        </w:rPr>
        <w:t>Nitric Dioxide</w:t>
      </w:r>
      <w:r>
        <w:rPr>
          <w:noProof/>
        </w:rPr>
        <w:tab/>
      </w:r>
      <w:r>
        <w:rPr>
          <w:noProof/>
        </w:rPr>
        <w:fldChar w:fldCharType="begin"/>
      </w:r>
      <w:r>
        <w:rPr>
          <w:noProof/>
        </w:rPr>
        <w:instrText xml:space="preserve"> PAGEREF _Toc195622725 \h </w:instrText>
      </w:r>
      <w:r>
        <w:rPr>
          <w:noProof/>
        </w:rPr>
      </w:r>
      <w:r>
        <w:rPr>
          <w:noProof/>
        </w:rPr>
        <w:fldChar w:fldCharType="separate"/>
      </w:r>
      <w:r w:rsidR="005E5BC6">
        <w:rPr>
          <w:noProof/>
        </w:rPr>
        <w:t>46</w:t>
      </w:r>
      <w:r>
        <w:rPr>
          <w:noProof/>
        </w:rPr>
        <w:fldChar w:fldCharType="end"/>
      </w:r>
    </w:p>
    <w:p w14:paraId="09929446" w14:textId="4F3A108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14.15.1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_Toc195622726 \h </w:instrText>
      </w:r>
      <w:r>
        <w:rPr>
          <w:noProof/>
        </w:rPr>
      </w:r>
      <w:r>
        <w:rPr>
          <w:noProof/>
        </w:rPr>
        <w:fldChar w:fldCharType="separate"/>
      </w:r>
      <w:r w:rsidR="005E5BC6">
        <w:rPr>
          <w:noProof/>
        </w:rPr>
        <w:t>46</w:t>
      </w:r>
      <w:r>
        <w:rPr>
          <w:noProof/>
        </w:rPr>
        <w:fldChar w:fldCharType="end"/>
      </w:r>
    </w:p>
    <w:p w14:paraId="574F029E" w14:textId="6C506802"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14.16</w:t>
      </w:r>
      <w:r>
        <w:rPr>
          <w:rFonts w:asciiTheme="minorHAnsi" w:eastAsiaTheme="minorEastAsia" w:hAnsiTheme="minorHAnsi" w:cstheme="minorBidi"/>
          <w:b w:val="0"/>
          <w:noProof/>
          <w:kern w:val="2"/>
          <w:sz w:val="24"/>
          <w:szCs w:val="24"/>
          <w:lang w:val="en-CH" w:eastAsia="en-CH"/>
          <w14:ligatures w14:val="standardContextual"/>
        </w:rPr>
        <w:tab/>
      </w:r>
      <w:r>
        <w:rPr>
          <w:noProof/>
        </w:rPr>
        <w:t>Oxygen</w:t>
      </w:r>
      <w:r>
        <w:rPr>
          <w:noProof/>
        </w:rPr>
        <w:tab/>
      </w:r>
      <w:r>
        <w:rPr>
          <w:noProof/>
        </w:rPr>
        <w:fldChar w:fldCharType="begin"/>
      </w:r>
      <w:r>
        <w:rPr>
          <w:noProof/>
        </w:rPr>
        <w:instrText xml:space="preserve"> PAGEREF _Toc195622727 \h </w:instrText>
      </w:r>
      <w:r>
        <w:rPr>
          <w:noProof/>
        </w:rPr>
      </w:r>
      <w:r>
        <w:rPr>
          <w:noProof/>
        </w:rPr>
        <w:fldChar w:fldCharType="separate"/>
      </w:r>
      <w:r w:rsidR="005E5BC6">
        <w:rPr>
          <w:noProof/>
        </w:rPr>
        <w:t>46</w:t>
      </w:r>
      <w:r>
        <w:rPr>
          <w:noProof/>
        </w:rPr>
        <w:fldChar w:fldCharType="end"/>
      </w:r>
    </w:p>
    <w:p w14:paraId="0D24424A" w14:textId="6388219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14.16.1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_Toc195622728 \h </w:instrText>
      </w:r>
      <w:r>
        <w:rPr>
          <w:noProof/>
        </w:rPr>
      </w:r>
      <w:r>
        <w:rPr>
          <w:noProof/>
        </w:rPr>
        <w:fldChar w:fldCharType="separate"/>
      </w:r>
      <w:r w:rsidR="005E5BC6">
        <w:rPr>
          <w:noProof/>
        </w:rPr>
        <w:t>46</w:t>
      </w:r>
      <w:r>
        <w:rPr>
          <w:noProof/>
        </w:rPr>
        <w:fldChar w:fldCharType="end"/>
      </w:r>
    </w:p>
    <w:p w14:paraId="430FD106" w14:textId="103DA2D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14.17</w:t>
      </w:r>
      <w:r>
        <w:rPr>
          <w:rFonts w:asciiTheme="minorHAnsi" w:eastAsiaTheme="minorEastAsia" w:hAnsiTheme="minorHAnsi" w:cstheme="minorBidi"/>
          <w:b w:val="0"/>
          <w:noProof/>
          <w:kern w:val="2"/>
          <w:sz w:val="24"/>
          <w:szCs w:val="24"/>
          <w:lang w:val="en-CH" w:eastAsia="en-CH"/>
          <w14:ligatures w14:val="standardContextual"/>
        </w:rPr>
        <w:tab/>
      </w:r>
      <w:r>
        <w:rPr>
          <w:noProof/>
        </w:rPr>
        <w:t>Particulate Matter</w:t>
      </w:r>
      <w:r>
        <w:rPr>
          <w:noProof/>
        </w:rPr>
        <w:tab/>
      </w:r>
      <w:r>
        <w:rPr>
          <w:noProof/>
        </w:rPr>
        <w:fldChar w:fldCharType="begin"/>
      </w:r>
      <w:r>
        <w:rPr>
          <w:noProof/>
        </w:rPr>
        <w:instrText xml:space="preserve"> PAGEREF _Toc195622729 \h </w:instrText>
      </w:r>
      <w:r>
        <w:rPr>
          <w:noProof/>
        </w:rPr>
      </w:r>
      <w:r>
        <w:rPr>
          <w:noProof/>
        </w:rPr>
        <w:fldChar w:fldCharType="separate"/>
      </w:r>
      <w:r w:rsidR="005E5BC6">
        <w:rPr>
          <w:noProof/>
        </w:rPr>
        <w:t>47</w:t>
      </w:r>
      <w:r>
        <w:rPr>
          <w:noProof/>
        </w:rPr>
        <w:fldChar w:fldCharType="end"/>
      </w:r>
    </w:p>
    <w:p w14:paraId="50D2993D" w14:textId="637A900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14.17.1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_Toc195622730 \h </w:instrText>
      </w:r>
      <w:r>
        <w:rPr>
          <w:noProof/>
        </w:rPr>
      </w:r>
      <w:r>
        <w:rPr>
          <w:noProof/>
        </w:rPr>
        <w:fldChar w:fldCharType="separate"/>
      </w:r>
      <w:r w:rsidR="005E5BC6">
        <w:rPr>
          <w:noProof/>
        </w:rPr>
        <w:t>47</w:t>
      </w:r>
      <w:r>
        <w:rPr>
          <w:noProof/>
        </w:rPr>
        <w:fldChar w:fldCharType="end"/>
      </w:r>
    </w:p>
    <w:p w14:paraId="3A4D8CA2" w14:textId="295591F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14.18</w:t>
      </w:r>
      <w:r>
        <w:rPr>
          <w:rFonts w:asciiTheme="minorHAnsi" w:eastAsiaTheme="minorEastAsia" w:hAnsiTheme="minorHAnsi" w:cstheme="minorBidi"/>
          <w:b w:val="0"/>
          <w:noProof/>
          <w:kern w:val="2"/>
          <w:sz w:val="24"/>
          <w:szCs w:val="24"/>
          <w:lang w:val="en-CH" w:eastAsia="en-CH"/>
          <w14:ligatures w14:val="standardContextual"/>
        </w:rPr>
        <w:tab/>
      </w:r>
      <w:r>
        <w:rPr>
          <w:noProof/>
        </w:rPr>
        <w:t>Proximity</w:t>
      </w:r>
      <w:r>
        <w:rPr>
          <w:noProof/>
        </w:rPr>
        <w:tab/>
      </w:r>
      <w:r>
        <w:rPr>
          <w:noProof/>
        </w:rPr>
        <w:fldChar w:fldCharType="begin"/>
      </w:r>
      <w:r>
        <w:rPr>
          <w:noProof/>
        </w:rPr>
        <w:instrText xml:space="preserve"> PAGEREF _Toc195622731 \h </w:instrText>
      </w:r>
      <w:r>
        <w:rPr>
          <w:noProof/>
        </w:rPr>
      </w:r>
      <w:r>
        <w:rPr>
          <w:noProof/>
        </w:rPr>
        <w:fldChar w:fldCharType="separate"/>
      </w:r>
      <w:r w:rsidR="005E5BC6">
        <w:rPr>
          <w:noProof/>
        </w:rPr>
        <w:t>47</w:t>
      </w:r>
      <w:r>
        <w:rPr>
          <w:noProof/>
        </w:rPr>
        <w:fldChar w:fldCharType="end"/>
      </w:r>
    </w:p>
    <w:p w14:paraId="4C18E3AA" w14:textId="4EFD0A2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14.18.1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_Toc195622732 \h </w:instrText>
      </w:r>
      <w:r>
        <w:rPr>
          <w:noProof/>
        </w:rPr>
      </w:r>
      <w:r>
        <w:rPr>
          <w:noProof/>
        </w:rPr>
        <w:fldChar w:fldCharType="separate"/>
      </w:r>
      <w:r w:rsidR="005E5BC6">
        <w:rPr>
          <w:noProof/>
        </w:rPr>
        <w:t>47</w:t>
      </w:r>
      <w:r>
        <w:rPr>
          <w:noProof/>
        </w:rPr>
        <w:fldChar w:fldCharType="end"/>
      </w:r>
    </w:p>
    <w:p w14:paraId="71E2CF2A" w14:textId="04B9C6B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14.19</w:t>
      </w:r>
      <w:r>
        <w:rPr>
          <w:rFonts w:asciiTheme="minorHAnsi" w:eastAsiaTheme="minorEastAsia" w:hAnsiTheme="minorHAnsi" w:cstheme="minorBidi"/>
          <w:b w:val="0"/>
          <w:noProof/>
          <w:kern w:val="2"/>
          <w:sz w:val="24"/>
          <w:szCs w:val="24"/>
          <w:lang w:val="en-CH" w:eastAsia="en-CH"/>
          <w14:ligatures w14:val="standardContextual"/>
        </w:rPr>
        <w:tab/>
      </w:r>
      <w:r>
        <w:rPr>
          <w:noProof/>
        </w:rPr>
        <w:t>Soil Moisture</w:t>
      </w:r>
      <w:r>
        <w:rPr>
          <w:noProof/>
        </w:rPr>
        <w:tab/>
      </w:r>
      <w:r>
        <w:rPr>
          <w:noProof/>
        </w:rPr>
        <w:fldChar w:fldCharType="begin"/>
      </w:r>
      <w:r>
        <w:rPr>
          <w:noProof/>
        </w:rPr>
        <w:instrText xml:space="preserve"> PAGEREF _Toc195622733 \h </w:instrText>
      </w:r>
      <w:r>
        <w:rPr>
          <w:noProof/>
        </w:rPr>
      </w:r>
      <w:r>
        <w:rPr>
          <w:noProof/>
        </w:rPr>
        <w:fldChar w:fldCharType="separate"/>
      </w:r>
      <w:r w:rsidR="005E5BC6">
        <w:rPr>
          <w:noProof/>
        </w:rPr>
        <w:t>47</w:t>
      </w:r>
      <w:r>
        <w:rPr>
          <w:noProof/>
        </w:rPr>
        <w:fldChar w:fldCharType="end"/>
      </w:r>
    </w:p>
    <w:p w14:paraId="2532795E" w14:textId="15A87B0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14.19.1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_Toc195622734 \h </w:instrText>
      </w:r>
      <w:r>
        <w:rPr>
          <w:noProof/>
        </w:rPr>
      </w:r>
      <w:r>
        <w:rPr>
          <w:noProof/>
        </w:rPr>
        <w:fldChar w:fldCharType="separate"/>
      </w:r>
      <w:r w:rsidR="005E5BC6">
        <w:rPr>
          <w:noProof/>
        </w:rPr>
        <w:t>48</w:t>
      </w:r>
      <w:r>
        <w:rPr>
          <w:noProof/>
        </w:rPr>
        <w:fldChar w:fldCharType="end"/>
      </w:r>
    </w:p>
    <w:p w14:paraId="1C66CF69" w14:textId="2E1220D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14.20</w:t>
      </w:r>
      <w:r>
        <w:rPr>
          <w:rFonts w:asciiTheme="minorHAnsi" w:eastAsiaTheme="minorEastAsia" w:hAnsiTheme="minorHAnsi" w:cstheme="minorBidi"/>
          <w:b w:val="0"/>
          <w:noProof/>
          <w:kern w:val="2"/>
          <w:sz w:val="24"/>
          <w:szCs w:val="24"/>
          <w:lang w:val="en-CH" w:eastAsia="en-CH"/>
          <w14:ligatures w14:val="standardContextual"/>
        </w:rPr>
        <w:tab/>
      </w:r>
      <w:r>
        <w:rPr>
          <w:noProof/>
        </w:rPr>
        <w:t>Switch</w:t>
      </w:r>
      <w:r>
        <w:rPr>
          <w:noProof/>
        </w:rPr>
        <w:tab/>
      </w:r>
      <w:r>
        <w:rPr>
          <w:noProof/>
        </w:rPr>
        <w:fldChar w:fldCharType="begin"/>
      </w:r>
      <w:r>
        <w:rPr>
          <w:noProof/>
        </w:rPr>
        <w:instrText xml:space="preserve"> PAGEREF _Toc195622735 \h </w:instrText>
      </w:r>
      <w:r>
        <w:rPr>
          <w:noProof/>
        </w:rPr>
      </w:r>
      <w:r>
        <w:rPr>
          <w:noProof/>
        </w:rPr>
        <w:fldChar w:fldCharType="separate"/>
      </w:r>
      <w:r w:rsidR="005E5BC6">
        <w:rPr>
          <w:noProof/>
        </w:rPr>
        <w:t>48</w:t>
      </w:r>
      <w:r>
        <w:rPr>
          <w:noProof/>
        </w:rPr>
        <w:fldChar w:fldCharType="end"/>
      </w:r>
    </w:p>
    <w:p w14:paraId="2F2FB4D4" w14:textId="11153D1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14.20.1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sample object</w:t>
      </w:r>
      <w:r>
        <w:rPr>
          <w:noProof/>
        </w:rPr>
        <w:tab/>
      </w:r>
      <w:r>
        <w:rPr>
          <w:noProof/>
        </w:rPr>
        <w:fldChar w:fldCharType="begin"/>
      </w:r>
      <w:r>
        <w:rPr>
          <w:noProof/>
        </w:rPr>
        <w:instrText xml:space="preserve"> PAGEREF _Toc195622736 \h </w:instrText>
      </w:r>
      <w:r>
        <w:rPr>
          <w:noProof/>
        </w:rPr>
      </w:r>
      <w:r>
        <w:rPr>
          <w:noProof/>
        </w:rPr>
        <w:fldChar w:fldCharType="separate"/>
      </w:r>
      <w:r w:rsidR="005E5BC6">
        <w:rPr>
          <w:noProof/>
        </w:rPr>
        <w:t>48</w:t>
      </w:r>
      <w:r>
        <w:rPr>
          <w:noProof/>
        </w:rPr>
        <w:fldChar w:fldCharType="end"/>
      </w:r>
    </w:p>
    <w:p w14:paraId="54390002" w14:textId="198A776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14.21</w:t>
      </w:r>
      <w:r>
        <w:rPr>
          <w:rFonts w:asciiTheme="minorHAnsi" w:eastAsiaTheme="minorEastAsia" w:hAnsiTheme="minorHAnsi" w:cstheme="minorBidi"/>
          <w:b w:val="0"/>
          <w:noProof/>
          <w:kern w:val="2"/>
          <w:sz w:val="24"/>
          <w:szCs w:val="24"/>
          <w:lang w:val="en-CH" w:eastAsia="en-CH"/>
          <w14:ligatures w14:val="standardContextual"/>
        </w:rPr>
        <w:tab/>
      </w:r>
      <w:r>
        <w:rPr>
          <w:noProof/>
        </w:rPr>
        <w:t>Temperature</w:t>
      </w:r>
      <w:r>
        <w:rPr>
          <w:noProof/>
        </w:rPr>
        <w:tab/>
      </w:r>
      <w:r>
        <w:rPr>
          <w:noProof/>
        </w:rPr>
        <w:fldChar w:fldCharType="begin"/>
      </w:r>
      <w:r>
        <w:rPr>
          <w:noProof/>
        </w:rPr>
        <w:instrText xml:space="preserve"> PAGEREF _Toc195622737 \h </w:instrText>
      </w:r>
      <w:r>
        <w:rPr>
          <w:noProof/>
        </w:rPr>
      </w:r>
      <w:r>
        <w:rPr>
          <w:noProof/>
        </w:rPr>
        <w:fldChar w:fldCharType="separate"/>
      </w:r>
      <w:r w:rsidR="005E5BC6">
        <w:rPr>
          <w:noProof/>
        </w:rPr>
        <w:t>48</w:t>
      </w:r>
      <w:r>
        <w:rPr>
          <w:noProof/>
        </w:rPr>
        <w:fldChar w:fldCharType="end"/>
      </w:r>
    </w:p>
    <w:p w14:paraId="29C22226" w14:textId="25E5778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14.21.1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_Toc195622738 \h </w:instrText>
      </w:r>
      <w:r>
        <w:rPr>
          <w:noProof/>
        </w:rPr>
      </w:r>
      <w:r>
        <w:rPr>
          <w:noProof/>
        </w:rPr>
        <w:fldChar w:fldCharType="separate"/>
      </w:r>
      <w:r w:rsidR="005E5BC6">
        <w:rPr>
          <w:noProof/>
        </w:rPr>
        <w:t>48</w:t>
      </w:r>
      <w:r>
        <w:rPr>
          <w:noProof/>
        </w:rPr>
        <w:fldChar w:fldCharType="end"/>
      </w:r>
    </w:p>
    <w:p w14:paraId="17A4C1FB" w14:textId="5DBB5DD3"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14.22</w:t>
      </w:r>
      <w:r>
        <w:rPr>
          <w:rFonts w:asciiTheme="minorHAnsi" w:eastAsiaTheme="minorEastAsia" w:hAnsiTheme="minorHAnsi" w:cstheme="minorBidi"/>
          <w:b w:val="0"/>
          <w:noProof/>
          <w:kern w:val="2"/>
          <w:sz w:val="24"/>
          <w:szCs w:val="24"/>
          <w:lang w:val="en-CH" w:eastAsia="en-CH"/>
          <w14:ligatures w14:val="standardContextual"/>
        </w:rPr>
        <w:tab/>
      </w:r>
      <w:r>
        <w:rPr>
          <w:noProof/>
        </w:rPr>
        <w:t>Touch</w:t>
      </w:r>
      <w:r>
        <w:rPr>
          <w:noProof/>
        </w:rPr>
        <w:tab/>
      </w:r>
      <w:r>
        <w:rPr>
          <w:noProof/>
        </w:rPr>
        <w:fldChar w:fldCharType="begin"/>
      </w:r>
      <w:r>
        <w:rPr>
          <w:noProof/>
        </w:rPr>
        <w:instrText xml:space="preserve"> PAGEREF _Toc195622739 \h </w:instrText>
      </w:r>
      <w:r>
        <w:rPr>
          <w:noProof/>
        </w:rPr>
      </w:r>
      <w:r>
        <w:rPr>
          <w:noProof/>
        </w:rPr>
        <w:fldChar w:fldCharType="separate"/>
      </w:r>
      <w:r w:rsidR="005E5BC6">
        <w:rPr>
          <w:noProof/>
        </w:rPr>
        <w:t>48</w:t>
      </w:r>
      <w:r>
        <w:rPr>
          <w:noProof/>
        </w:rPr>
        <w:fldChar w:fldCharType="end"/>
      </w:r>
    </w:p>
    <w:p w14:paraId="26B27A2D" w14:textId="66182B3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14.22.1</w:t>
      </w:r>
      <w:r>
        <w:rPr>
          <w:rFonts w:asciiTheme="minorHAnsi" w:eastAsiaTheme="minorEastAsia" w:hAnsiTheme="minorHAnsi" w:cstheme="minorBidi"/>
          <w:b w:val="0"/>
          <w:noProof/>
          <w:kern w:val="2"/>
          <w:sz w:val="24"/>
          <w:szCs w:val="24"/>
          <w:lang w:val="en-CH" w:eastAsia="en-CH"/>
          <w14:ligatures w14:val="standardContextual"/>
        </w:rPr>
        <w:tab/>
      </w:r>
      <w:r>
        <w:rPr>
          <w:noProof/>
        </w:rPr>
        <w:t>Sample object</w:t>
      </w:r>
      <w:r>
        <w:rPr>
          <w:noProof/>
        </w:rPr>
        <w:tab/>
      </w:r>
      <w:r>
        <w:rPr>
          <w:noProof/>
        </w:rPr>
        <w:fldChar w:fldCharType="begin"/>
      </w:r>
      <w:r>
        <w:rPr>
          <w:noProof/>
        </w:rPr>
        <w:instrText xml:space="preserve"> PAGEREF _Toc195622740 \h </w:instrText>
      </w:r>
      <w:r>
        <w:rPr>
          <w:noProof/>
        </w:rPr>
      </w:r>
      <w:r>
        <w:rPr>
          <w:noProof/>
        </w:rPr>
        <w:fldChar w:fldCharType="separate"/>
      </w:r>
      <w:r w:rsidR="005E5BC6">
        <w:rPr>
          <w:noProof/>
        </w:rPr>
        <w:t>48</w:t>
      </w:r>
      <w:r>
        <w:rPr>
          <w:noProof/>
        </w:rPr>
        <w:fldChar w:fldCharType="end"/>
      </w:r>
    </w:p>
    <w:p w14:paraId="2805C879" w14:textId="1249ED34"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14.23</w:t>
      </w:r>
      <w:r>
        <w:rPr>
          <w:rFonts w:asciiTheme="minorHAnsi" w:eastAsiaTheme="minorEastAsia" w:hAnsiTheme="minorHAnsi" w:cstheme="minorBidi"/>
          <w:b w:val="0"/>
          <w:noProof/>
          <w:kern w:val="2"/>
          <w:sz w:val="24"/>
          <w:szCs w:val="24"/>
          <w:lang w:val="en-CH" w:eastAsia="en-CH"/>
          <w14:ligatures w14:val="standardContextual"/>
        </w:rPr>
        <w:tab/>
      </w:r>
      <w:r>
        <w:rPr>
          <w:noProof/>
        </w:rPr>
        <w:t>Volatile Organic Compounds</w:t>
      </w:r>
      <w:r>
        <w:rPr>
          <w:noProof/>
        </w:rPr>
        <w:tab/>
      </w:r>
      <w:r>
        <w:rPr>
          <w:noProof/>
        </w:rPr>
        <w:fldChar w:fldCharType="begin"/>
      </w:r>
      <w:r>
        <w:rPr>
          <w:noProof/>
        </w:rPr>
        <w:instrText xml:space="preserve"> PAGEREF _Toc195622741 \h </w:instrText>
      </w:r>
      <w:r>
        <w:rPr>
          <w:noProof/>
        </w:rPr>
      </w:r>
      <w:r>
        <w:rPr>
          <w:noProof/>
        </w:rPr>
        <w:fldChar w:fldCharType="separate"/>
      </w:r>
      <w:r w:rsidR="005E5BC6">
        <w:rPr>
          <w:noProof/>
        </w:rPr>
        <w:t>49</w:t>
      </w:r>
      <w:r>
        <w:rPr>
          <w:noProof/>
        </w:rPr>
        <w:fldChar w:fldCharType="end"/>
      </w:r>
    </w:p>
    <w:p w14:paraId="00E87F4F" w14:textId="3F28041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14.23.1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a sample object</w:t>
      </w:r>
      <w:r>
        <w:rPr>
          <w:noProof/>
        </w:rPr>
        <w:tab/>
      </w:r>
      <w:r>
        <w:rPr>
          <w:noProof/>
        </w:rPr>
        <w:fldChar w:fldCharType="begin"/>
      </w:r>
      <w:r>
        <w:rPr>
          <w:noProof/>
        </w:rPr>
        <w:instrText xml:space="preserve"> PAGEREF _Toc195622742 \h </w:instrText>
      </w:r>
      <w:r>
        <w:rPr>
          <w:noProof/>
        </w:rPr>
      </w:r>
      <w:r>
        <w:rPr>
          <w:noProof/>
        </w:rPr>
        <w:fldChar w:fldCharType="separate"/>
      </w:r>
      <w:r w:rsidR="005E5BC6">
        <w:rPr>
          <w:noProof/>
        </w:rPr>
        <w:t>49</w:t>
      </w:r>
      <w:r>
        <w:rPr>
          <w:noProof/>
        </w:rPr>
        <w:fldChar w:fldCharType="end"/>
      </w:r>
    </w:p>
    <w:p w14:paraId="7268B9C3" w14:textId="1B817E69"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15</w:t>
      </w:r>
      <w:r>
        <w:rPr>
          <w:rFonts w:asciiTheme="minorHAnsi" w:eastAsiaTheme="minorEastAsia" w:hAnsiTheme="minorHAnsi" w:cstheme="minorBidi"/>
          <w:b w:val="0"/>
          <w:noProof/>
          <w:kern w:val="2"/>
          <w:sz w:val="24"/>
          <w:szCs w:val="24"/>
          <w:lang w:val="en-CH" w:eastAsia="en-CH"/>
          <w14:ligatures w14:val="standardContextual"/>
        </w:rPr>
        <w:tab/>
      </w:r>
      <w:r>
        <w:rPr>
          <w:noProof/>
        </w:rPr>
        <w:t>Display Class Pattern</w:t>
      </w:r>
      <w:r>
        <w:rPr>
          <w:noProof/>
        </w:rPr>
        <w:tab/>
      </w:r>
      <w:r>
        <w:rPr>
          <w:noProof/>
        </w:rPr>
        <w:fldChar w:fldCharType="begin"/>
      </w:r>
      <w:r>
        <w:rPr>
          <w:noProof/>
        </w:rPr>
        <w:instrText xml:space="preserve"> PAGEREF _Toc195622743 \h </w:instrText>
      </w:r>
      <w:r>
        <w:rPr>
          <w:noProof/>
        </w:rPr>
      </w:r>
      <w:r>
        <w:rPr>
          <w:noProof/>
        </w:rPr>
        <w:fldChar w:fldCharType="separate"/>
      </w:r>
      <w:r w:rsidR="005E5BC6">
        <w:rPr>
          <w:noProof/>
        </w:rPr>
        <w:t>49</w:t>
      </w:r>
      <w:r>
        <w:rPr>
          <w:noProof/>
        </w:rPr>
        <w:fldChar w:fldCharType="end"/>
      </w:r>
    </w:p>
    <w:p w14:paraId="36AB534B" w14:textId="64D541B4"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15.1</w:t>
      </w:r>
      <w:r>
        <w:rPr>
          <w:rFonts w:asciiTheme="minorHAnsi" w:eastAsiaTheme="minorEastAsia" w:hAnsiTheme="minorHAnsi" w:cstheme="minorBidi"/>
          <w:b w:val="0"/>
          <w:noProof/>
          <w:kern w:val="2"/>
          <w:sz w:val="24"/>
          <w:szCs w:val="24"/>
          <w:lang w:val="en-CH" w:eastAsia="en-CH"/>
          <w14:ligatures w14:val="standardContextual"/>
        </w:rPr>
        <w:tab/>
      </w:r>
      <w:r>
        <w:rPr>
          <w:noProof/>
        </w:rPr>
        <w:t>constructor</w:t>
      </w:r>
      <w:r>
        <w:rPr>
          <w:noProof/>
        </w:rPr>
        <w:tab/>
      </w:r>
      <w:r>
        <w:rPr>
          <w:noProof/>
        </w:rPr>
        <w:fldChar w:fldCharType="begin"/>
      </w:r>
      <w:r>
        <w:rPr>
          <w:noProof/>
        </w:rPr>
        <w:instrText xml:space="preserve"> PAGEREF _Toc195622744 \h </w:instrText>
      </w:r>
      <w:r>
        <w:rPr>
          <w:noProof/>
        </w:rPr>
      </w:r>
      <w:r>
        <w:rPr>
          <w:noProof/>
        </w:rPr>
        <w:fldChar w:fldCharType="separate"/>
      </w:r>
      <w:r w:rsidR="005E5BC6">
        <w:rPr>
          <w:noProof/>
        </w:rPr>
        <w:t>49</w:t>
      </w:r>
      <w:r>
        <w:rPr>
          <w:noProof/>
        </w:rPr>
        <w:fldChar w:fldCharType="end"/>
      </w:r>
    </w:p>
    <w:p w14:paraId="65A74760" w14:textId="000F794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15.2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configure</w:t>
      </w:r>
      <w:r>
        <w:rPr>
          <w:noProof/>
        </w:rPr>
        <w:t xml:space="preserve"> method</w:t>
      </w:r>
      <w:r>
        <w:rPr>
          <w:noProof/>
        </w:rPr>
        <w:tab/>
      </w:r>
      <w:r>
        <w:rPr>
          <w:noProof/>
        </w:rPr>
        <w:fldChar w:fldCharType="begin"/>
      </w:r>
      <w:r>
        <w:rPr>
          <w:noProof/>
        </w:rPr>
        <w:instrText xml:space="preserve"> PAGEREF _Toc195622745 \h </w:instrText>
      </w:r>
      <w:r>
        <w:rPr>
          <w:noProof/>
        </w:rPr>
      </w:r>
      <w:r>
        <w:rPr>
          <w:noProof/>
        </w:rPr>
        <w:fldChar w:fldCharType="separate"/>
      </w:r>
      <w:r w:rsidR="005E5BC6">
        <w:rPr>
          <w:noProof/>
        </w:rPr>
        <w:t>49</w:t>
      </w:r>
      <w:r>
        <w:rPr>
          <w:noProof/>
        </w:rPr>
        <w:fldChar w:fldCharType="end"/>
      </w:r>
    </w:p>
    <w:p w14:paraId="5D6A13A0" w14:textId="433196A2"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15.3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begin</w:t>
      </w:r>
      <w:r>
        <w:rPr>
          <w:noProof/>
        </w:rPr>
        <w:t xml:space="preserve"> method</w:t>
      </w:r>
      <w:r>
        <w:rPr>
          <w:noProof/>
        </w:rPr>
        <w:tab/>
      </w:r>
      <w:r>
        <w:rPr>
          <w:noProof/>
        </w:rPr>
        <w:fldChar w:fldCharType="begin"/>
      </w:r>
      <w:r>
        <w:rPr>
          <w:noProof/>
        </w:rPr>
        <w:instrText xml:space="preserve"> PAGEREF _Toc195622746 \h </w:instrText>
      </w:r>
      <w:r>
        <w:rPr>
          <w:noProof/>
        </w:rPr>
      </w:r>
      <w:r>
        <w:rPr>
          <w:noProof/>
        </w:rPr>
        <w:fldChar w:fldCharType="separate"/>
      </w:r>
      <w:r w:rsidR="005E5BC6">
        <w:rPr>
          <w:noProof/>
        </w:rPr>
        <w:t>50</w:t>
      </w:r>
      <w:r>
        <w:rPr>
          <w:noProof/>
        </w:rPr>
        <w:fldChar w:fldCharType="end"/>
      </w:r>
    </w:p>
    <w:p w14:paraId="497FD497" w14:textId="446C62D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15.4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send</w:t>
      </w:r>
      <w:r>
        <w:rPr>
          <w:noProof/>
        </w:rPr>
        <w:t xml:space="preserve"> method</w:t>
      </w:r>
      <w:r>
        <w:rPr>
          <w:noProof/>
        </w:rPr>
        <w:tab/>
      </w:r>
      <w:r>
        <w:rPr>
          <w:noProof/>
        </w:rPr>
        <w:fldChar w:fldCharType="begin"/>
      </w:r>
      <w:r>
        <w:rPr>
          <w:noProof/>
        </w:rPr>
        <w:instrText xml:space="preserve"> PAGEREF _Toc195622747 \h </w:instrText>
      </w:r>
      <w:r>
        <w:rPr>
          <w:noProof/>
        </w:rPr>
      </w:r>
      <w:r>
        <w:rPr>
          <w:noProof/>
        </w:rPr>
        <w:fldChar w:fldCharType="separate"/>
      </w:r>
      <w:r w:rsidR="005E5BC6">
        <w:rPr>
          <w:noProof/>
        </w:rPr>
        <w:t>51</w:t>
      </w:r>
      <w:r>
        <w:rPr>
          <w:noProof/>
        </w:rPr>
        <w:fldChar w:fldCharType="end"/>
      </w:r>
    </w:p>
    <w:p w14:paraId="480B7B2C" w14:textId="60C367A3"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15.5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end</w:t>
      </w:r>
      <w:r>
        <w:rPr>
          <w:noProof/>
        </w:rPr>
        <w:t xml:space="preserve"> method</w:t>
      </w:r>
      <w:r>
        <w:rPr>
          <w:noProof/>
        </w:rPr>
        <w:tab/>
      </w:r>
      <w:r>
        <w:rPr>
          <w:noProof/>
        </w:rPr>
        <w:fldChar w:fldCharType="begin"/>
      </w:r>
      <w:r>
        <w:rPr>
          <w:noProof/>
        </w:rPr>
        <w:instrText xml:space="preserve"> PAGEREF _Toc195622748 \h </w:instrText>
      </w:r>
      <w:r>
        <w:rPr>
          <w:noProof/>
        </w:rPr>
      </w:r>
      <w:r>
        <w:rPr>
          <w:noProof/>
        </w:rPr>
        <w:fldChar w:fldCharType="separate"/>
      </w:r>
      <w:r w:rsidR="005E5BC6">
        <w:rPr>
          <w:noProof/>
        </w:rPr>
        <w:t>51</w:t>
      </w:r>
      <w:r>
        <w:rPr>
          <w:noProof/>
        </w:rPr>
        <w:fldChar w:fldCharType="end"/>
      </w:r>
    </w:p>
    <w:p w14:paraId="7B812A69" w14:textId="17A5BD39"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15.6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adaptInvalid</w:t>
      </w:r>
      <w:r>
        <w:rPr>
          <w:noProof/>
        </w:rPr>
        <w:t xml:space="preserve"> method</w:t>
      </w:r>
      <w:r>
        <w:rPr>
          <w:noProof/>
        </w:rPr>
        <w:tab/>
      </w:r>
      <w:r>
        <w:rPr>
          <w:noProof/>
        </w:rPr>
        <w:fldChar w:fldCharType="begin"/>
      </w:r>
      <w:r>
        <w:rPr>
          <w:noProof/>
        </w:rPr>
        <w:instrText xml:space="preserve"> PAGEREF _Toc195622749 \h </w:instrText>
      </w:r>
      <w:r>
        <w:rPr>
          <w:noProof/>
        </w:rPr>
      </w:r>
      <w:r>
        <w:rPr>
          <w:noProof/>
        </w:rPr>
        <w:fldChar w:fldCharType="separate"/>
      </w:r>
      <w:r w:rsidR="005E5BC6">
        <w:rPr>
          <w:noProof/>
        </w:rPr>
        <w:t>51</w:t>
      </w:r>
      <w:r>
        <w:rPr>
          <w:noProof/>
        </w:rPr>
        <w:fldChar w:fldCharType="end"/>
      </w:r>
    </w:p>
    <w:p w14:paraId="2544FFC6" w14:textId="0C2DAAC8"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15.7</w:t>
      </w:r>
      <w:r>
        <w:rPr>
          <w:rFonts w:asciiTheme="minorHAnsi" w:eastAsiaTheme="minorEastAsia" w:hAnsiTheme="minorHAnsi" w:cstheme="minorBidi"/>
          <w:b w:val="0"/>
          <w:noProof/>
          <w:kern w:val="2"/>
          <w:sz w:val="24"/>
          <w:szCs w:val="24"/>
          <w:lang w:val="en-CH" w:eastAsia="en-CH"/>
          <w14:ligatures w14:val="standardContextual"/>
        </w:rPr>
        <w:tab/>
      </w:r>
      <w:r>
        <w:rPr>
          <w:noProof/>
        </w:rPr>
        <w:t>Instance properties</w:t>
      </w:r>
      <w:r>
        <w:rPr>
          <w:noProof/>
        </w:rPr>
        <w:tab/>
      </w:r>
      <w:r>
        <w:rPr>
          <w:noProof/>
        </w:rPr>
        <w:fldChar w:fldCharType="begin"/>
      </w:r>
      <w:r>
        <w:rPr>
          <w:noProof/>
        </w:rPr>
        <w:instrText xml:space="preserve"> PAGEREF _Toc195622750 \h </w:instrText>
      </w:r>
      <w:r>
        <w:rPr>
          <w:noProof/>
        </w:rPr>
      </w:r>
      <w:r>
        <w:rPr>
          <w:noProof/>
        </w:rPr>
        <w:fldChar w:fldCharType="separate"/>
      </w:r>
      <w:r w:rsidR="005E5BC6">
        <w:rPr>
          <w:noProof/>
        </w:rPr>
        <w:t>52</w:t>
      </w:r>
      <w:r>
        <w:rPr>
          <w:noProof/>
        </w:rPr>
        <w:fldChar w:fldCharType="end"/>
      </w:r>
    </w:p>
    <w:p w14:paraId="63150BB2" w14:textId="6B09A4EF"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15.8</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Pixel </w:t>
      </w:r>
      <w:r w:rsidRPr="00CA43F0">
        <w:rPr>
          <w:rFonts w:ascii="Consolas" w:hAnsi="Consolas"/>
          <w:bCs/>
          <w:noProof/>
        </w:rPr>
        <w:t>format</w:t>
      </w:r>
      <w:r>
        <w:rPr>
          <w:noProof/>
        </w:rPr>
        <w:t xml:space="preserve"> values</w:t>
      </w:r>
      <w:r>
        <w:rPr>
          <w:noProof/>
        </w:rPr>
        <w:tab/>
      </w:r>
      <w:r>
        <w:rPr>
          <w:noProof/>
        </w:rPr>
        <w:fldChar w:fldCharType="begin"/>
      </w:r>
      <w:r>
        <w:rPr>
          <w:noProof/>
        </w:rPr>
        <w:instrText xml:space="preserve"> PAGEREF _Toc195622751 \h </w:instrText>
      </w:r>
      <w:r>
        <w:rPr>
          <w:noProof/>
        </w:rPr>
      </w:r>
      <w:r>
        <w:rPr>
          <w:noProof/>
        </w:rPr>
        <w:fldChar w:fldCharType="separate"/>
      </w:r>
      <w:r w:rsidR="005E5BC6">
        <w:rPr>
          <w:noProof/>
        </w:rPr>
        <w:t>52</w:t>
      </w:r>
      <w:r>
        <w:rPr>
          <w:noProof/>
        </w:rPr>
        <w:fldChar w:fldCharType="end"/>
      </w:r>
    </w:p>
    <w:p w14:paraId="396E916B" w14:textId="3FDD0AA2"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16</w:t>
      </w:r>
      <w:r>
        <w:rPr>
          <w:rFonts w:asciiTheme="minorHAnsi" w:eastAsiaTheme="minorEastAsia" w:hAnsiTheme="minorHAnsi" w:cstheme="minorBidi"/>
          <w:b w:val="0"/>
          <w:noProof/>
          <w:kern w:val="2"/>
          <w:sz w:val="24"/>
          <w:szCs w:val="24"/>
          <w:lang w:val="en-CH" w:eastAsia="en-CH"/>
          <w14:ligatures w14:val="standardContextual"/>
        </w:rPr>
        <w:tab/>
      </w:r>
      <w:r>
        <w:rPr>
          <w:noProof/>
        </w:rPr>
        <w:t>Real-Time Clock Class Pattern</w:t>
      </w:r>
      <w:r>
        <w:rPr>
          <w:noProof/>
        </w:rPr>
        <w:tab/>
      </w:r>
      <w:r>
        <w:rPr>
          <w:noProof/>
        </w:rPr>
        <w:fldChar w:fldCharType="begin"/>
      </w:r>
      <w:r>
        <w:rPr>
          <w:noProof/>
        </w:rPr>
        <w:instrText xml:space="preserve"> PAGEREF _Toc195622752 \h </w:instrText>
      </w:r>
      <w:r>
        <w:rPr>
          <w:noProof/>
        </w:rPr>
      </w:r>
      <w:r>
        <w:rPr>
          <w:noProof/>
        </w:rPr>
        <w:fldChar w:fldCharType="separate"/>
      </w:r>
      <w:r w:rsidR="005E5BC6">
        <w:rPr>
          <w:noProof/>
        </w:rPr>
        <w:t>52</w:t>
      </w:r>
      <w:r>
        <w:rPr>
          <w:noProof/>
        </w:rPr>
        <w:fldChar w:fldCharType="end"/>
      </w:r>
    </w:p>
    <w:p w14:paraId="61CD82F8" w14:textId="47133DC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16.1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_Toc195622753 \h </w:instrText>
      </w:r>
      <w:r>
        <w:rPr>
          <w:noProof/>
        </w:rPr>
      </w:r>
      <w:r>
        <w:rPr>
          <w:noProof/>
        </w:rPr>
        <w:fldChar w:fldCharType="separate"/>
      </w:r>
      <w:r w:rsidR="005E5BC6">
        <w:rPr>
          <w:noProof/>
        </w:rPr>
        <w:t>53</w:t>
      </w:r>
      <w:r>
        <w:rPr>
          <w:noProof/>
        </w:rPr>
        <w:fldChar w:fldCharType="end"/>
      </w:r>
    </w:p>
    <w:p w14:paraId="242660C7" w14:textId="725030B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16.2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configure</w:t>
      </w:r>
      <w:r>
        <w:rPr>
          <w:noProof/>
        </w:rPr>
        <w:t xml:space="preserve"> method</w:t>
      </w:r>
      <w:r>
        <w:rPr>
          <w:noProof/>
        </w:rPr>
        <w:tab/>
      </w:r>
      <w:r>
        <w:rPr>
          <w:noProof/>
        </w:rPr>
        <w:fldChar w:fldCharType="begin"/>
      </w:r>
      <w:r>
        <w:rPr>
          <w:noProof/>
        </w:rPr>
        <w:instrText xml:space="preserve"> PAGEREF _Toc195622754 \h </w:instrText>
      </w:r>
      <w:r>
        <w:rPr>
          <w:noProof/>
        </w:rPr>
      </w:r>
      <w:r>
        <w:rPr>
          <w:noProof/>
        </w:rPr>
        <w:fldChar w:fldCharType="separate"/>
      </w:r>
      <w:r w:rsidR="005E5BC6">
        <w:rPr>
          <w:noProof/>
        </w:rPr>
        <w:t>53</w:t>
      </w:r>
      <w:r>
        <w:rPr>
          <w:noProof/>
        </w:rPr>
        <w:fldChar w:fldCharType="end"/>
      </w:r>
    </w:p>
    <w:p w14:paraId="6F5B6F5B" w14:textId="1111F45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lastRenderedPageBreak/>
        <w:t>16.3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time</w:t>
      </w:r>
      <w:r>
        <w:rPr>
          <w:noProof/>
        </w:rPr>
        <w:t xml:space="preserve"> property</w:t>
      </w:r>
      <w:r>
        <w:rPr>
          <w:noProof/>
        </w:rPr>
        <w:tab/>
      </w:r>
      <w:r>
        <w:rPr>
          <w:noProof/>
        </w:rPr>
        <w:fldChar w:fldCharType="begin"/>
      </w:r>
      <w:r>
        <w:rPr>
          <w:noProof/>
        </w:rPr>
        <w:instrText xml:space="preserve"> PAGEREF _Toc195622755 \h </w:instrText>
      </w:r>
      <w:r>
        <w:rPr>
          <w:noProof/>
        </w:rPr>
      </w:r>
      <w:r>
        <w:rPr>
          <w:noProof/>
        </w:rPr>
        <w:fldChar w:fldCharType="separate"/>
      </w:r>
      <w:r w:rsidR="005E5BC6">
        <w:rPr>
          <w:noProof/>
        </w:rPr>
        <w:t>53</w:t>
      </w:r>
      <w:r>
        <w:rPr>
          <w:noProof/>
        </w:rPr>
        <w:fldChar w:fldCharType="end"/>
      </w:r>
    </w:p>
    <w:p w14:paraId="21CBF7B0" w14:textId="0AD98ED3"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16.4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configuration</w:t>
      </w:r>
      <w:r>
        <w:rPr>
          <w:noProof/>
        </w:rPr>
        <w:t xml:space="preserve"> property</w:t>
      </w:r>
      <w:r>
        <w:rPr>
          <w:noProof/>
        </w:rPr>
        <w:tab/>
      </w:r>
      <w:r>
        <w:rPr>
          <w:noProof/>
        </w:rPr>
        <w:fldChar w:fldCharType="begin"/>
      </w:r>
      <w:r>
        <w:rPr>
          <w:noProof/>
        </w:rPr>
        <w:instrText xml:space="preserve"> PAGEREF _Toc195622756 \h </w:instrText>
      </w:r>
      <w:r>
        <w:rPr>
          <w:noProof/>
        </w:rPr>
      </w:r>
      <w:r>
        <w:rPr>
          <w:noProof/>
        </w:rPr>
        <w:fldChar w:fldCharType="separate"/>
      </w:r>
      <w:r w:rsidR="005E5BC6">
        <w:rPr>
          <w:noProof/>
        </w:rPr>
        <w:t>53</w:t>
      </w:r>
      <w:r>
        <w:rPr>
          <w:noProof/>
        </w:rPr>
        <w:fldChar w:fldCharType="end"/>
      </w:r>
    </w:p>
    <w:p w14:paraId="28E9D7B5" w14:textId="22BECE82"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17</w:t>
      </w:r>
      <w:r>
        <w:rPr>
          <w:rFonts w:asciiTheme="minorHAnsi" w:eastAsiaTheme="minorEastAsia" w:hAnsiTheme="minorHAnsi" w:cstheme="minorBidi"/>
          <w:b w:val="0"/>
          <w:noProof/>
          <w:kern w:val="2"/>
          <w:sz w:val="24"/>
          <w:szCs w:val="24"/>
          <w:lang w:val="en-CH" w:eastAsia="en-CH"/>
          <w14:ligatures w14:val="standardContextual"/>
        </w:rPr>
        <w:tab/>
      </w:r>
      <w:r>
        <w:rPr>
          <w:noProof/>
        </w:rPr>
        <w:t>Network Interface Class Pattern</w:t>
      </w:r>
      <w:r>
        <w:rPr>
          <w:noProof/>
        </w:rPr>
        <w:tab/>
      </w:r>
      <w:r>
        <w:rPr>
          <w:noProof/>
        </w:rPr>
        <w:fldChar w:fldCharType="begin"/>
      </w:r>
      <w:r>
        <w:rPr>
          <w:noProof/>
        </w:rPr>
        <w:instrText xml:space="preserve"> PAGEREF _Toc195622757 \h </w:instrText>
      </w:r>
      <w:r>
        <w:rPr>
          <w:noProof/>
        </w:rPr>
      </w:r>
      <w:r>
        <w:rPr>
          <w:noProof/>
        </w:rPr>
        <w:fldChar w:fldCharType="separate"/>
      </w:r>
      <w:r w:rsidR="005E5BC6">
        <w:rPr>
          <w:noProof/>
        </w:rPr>
        <w:t>53</w:t>
      </w:r>
      <w:r>
        <w:rPr>
          <w:noProof/>
        </w:rPr>
        <w:fldChar w:fldCharType="end"/>
      </w:r>
    </w:p>
    <w:p w14:paraId="2E04FA25" w14:textId="1697A7C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17.1.1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_Toc195622758 \h </w:instrText>
      </w:r>
      <w:r>
        <w:rPr>
          <w:noProof/>
        </w:rPr>
      </w:r>
      <w:r>
        <w:rPr>
          <w:noProof/>
        </w:rPr>
        <w:fldChar w:fldCharType="separate"/>
      </w:r>
      <w:r w:rsidR="005E5BC6">
        <w:rPr>
          <w:noProof/>
        </w:rPr>
        <w:t>54</w:t>
      </w:r>
      <w:r>
        <w:rPr>
          <w:noProof/>
        </w:rPr>
        <w:fldChar w:fldCharType="end"/>
      </w:r>
    </w:p>
    <w:p w14:paraId="0FFD2A8C" w14:textId="24F7579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17.1.2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connect</w:t>
      </w:r>
      <w:r>
        <w:rPr>
          <w:noProof/>
        </w:rPr>
        <w:t xml:space="preserve"> method</w:t>
      </w:r>
      <w:r>
        <w:rPr>
          <w:noProof/>
        </w:rPr>
        <w:tab/>
      </w:r>
      <w:r>
        <w:rPr>
          <w:noProof/>
        </w:rPr>
        <w:fldChar w:fldCharType="begin"/>
      </w:r>
      <w:r>
        <w:rPr>
          <w:noProof/>
        </w:rPr>
        <w:instrText xml:space="preserve"> PAGEREF _Toc195622759 \h </w:instrText>
      </w:r>
      <w:r>
        <w:rPr>
          <w:noProof/>
        </w:rPr>
      </w:r>
      <w:r>
        <w:rPr>
          <w:noProof/>
        </w:rPr>
        <w:fldChar w:fldCharType="separate"/>
      </w:r>
      <w:r w:rsidR="005E5BC6">
        <w:rPr>
          <w:noProof/>
        </w:rPr>
        <w:t>54</w:t>
      </w:r>
      <w:r>
        <w:rPr>
          <w:noProof/>
        </w:rPr>
        <w:fldChar w:fldCharType="end"/>
      </w:r>
    </w:p>
    <w:p w14:paraId="7E55ECCF" w14:textId="68B48AC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17.1.3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disconnect</w:t>
      </w:r>
      <w:r>
        <w:rPr>
          <w:noProof/>
        </w:rPr>
        <w:t xml:space="preserve"> method</w:t>
      </w:r>
      <w:r>
        <w:rPr>
          <w:noProof/>
        </w:rPr>
        <w:tab/>
      </w:r>
      <w:r>
        <w:rPr>
          <w:noProof/>
        </w:rPr>
        <w:fldChar w:fldCharType="begin"/>
      </w:r>
      <w:r>
        <w:rPr>
          <w:noProof/>
        </w:rPr>
        <w:instrText xml:space="preserve"> PAGEREF _Toc195622760 \h </w:instrText>
      </w:r>
      <w:r>
        <w:rPr>
          <w:noProof/>
        </w:rPr>
      </w:r>
      <w:r>
        <w:rPr>
          <w:noProof/>
        </w:rPr>
        <w:fldChar w:fldCharType="separate"/>
      </w:r>
      <w:r w:rsidR="005E5BC6">
        <w:rPr>
          <w:noProof/>
        </w:rPr>
        <w:t>54</w:t>
      </w:r>
      <w:r>
        <w:rPr>
          <w:noProof/>
        </w:rPr>
        <w:fldChar w:fldCharType="end"/>
      </w:r>
    </w:p>
    <w:p w14:paraId="416ACAFE" w14:textId="6CD2B25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17.1.4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connection</w:t>
      </w:r>
      <w:r>
        <w:rPr>
          <w:noProof/>
        </w:rPr>
        <w:t xml:space="preserve"> property</w:t>
      </w:r>
      <w:r>
        <w:rPr>
          <w:noProof/>
        </w:rPr>
        <w:tab/>
      </w:r>
      <w:r>
        <w:rPr>
          <w:noProof/>
        </w:rPr>
        <w:fldChar w:fldCharType="begin"/>
      </w:r>
      <w:r>
        <w:rPr>
          <w:noProof/>
        </w:rPr>
        <w:instrText xml:space="preserve"> PAGEREF _Toc195622761 \h </w:instrText>
      </w:r>
      <w:r>
        <w:rPr>
          <w:noProof/>
        </w:rPr>
      </w:r>
      <w:r>
        <w:rPr>
          <w:noProof/>
        </w:rPr>
        <w:fldChar w:fldCharType="separate"/>
      </w:r>
      <w:r w:rsidR="005E5BC6">
        <w:rPr>
          <w:noProof/>
        </w:rPr>
        <w:t>54</w:t>
      </w:r>
      <w:r>
        <w:rPr>
          <w:noProof/>
        </w:rPr>
        <w:fldChar w:fldCharType="end"/>
      </w:r>
    </w:p>
    <w:p w14:paraId="38FA4D9D" w14:textId="09A4463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17.1.5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MAC</w:t>
      </w:r>
      <w:r>
        <w:rPr>
          <w:noProof/>
        </w:rPr>
        <w:t xml:space="preserve"> property</w:t>
      </w:r>
      <w:r>
        <w:rPr>
          <w:noProof/>
        </w:rPr>
        <w:tab/>
      </w:r>
      <w:r>
        <w:rPr>
          <w:noProof/>
        </w:rPr>
        <w:fldChar w:fldCharType="begin"/>
      </w:r>
      <w:r>
        <w:rPr>
          <w:noProof/>
        </w:rPr>
        <w:instrText xml:space="preserve"> PAGEREF _Toc195622762 \h </w:instrText>
      </w:r>
      <w:r>
        <w:rPr>
          <w:noProof/>
        </w:rPr>
      </w:r>
      <w:r>
        <w:rPr>
          <w:noProof/>
        </w:rPr>
        <w:fldChar w:fldCharType="separate"/>
      </w:r>
      <w:r w:rsidR="005E5BC6">
        <w:rPr>
          <w:noProof/>
        </w:rPr>
        <w:t>55</w:t>
      </w:r>
      <w:r>
        <w:rPr>
          <w:noProof/>
        </w:rPr>
        <w:fldChar w:fldCharType="end"/>
      </w:r>
    </w:p>
    <w:p w14:paraId="7580439E" w14:textId="277B345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17.1.6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address</w:t>
      </w:r>
      <w:r>
        <w:rPr>
          <w:noProof/>
        </w:rPr>
        <w:t xml:space="preserve"> property</w:t>
      </w:r>
      <w:r>
        <w:rPr>
          <w:noProof/>
        </w:rPr>
        <w:tab/>
      </w:r>
      <w:r>
        <w:rPr>
          <w:noProof/>
        </w:rPr>
        <w:fldChar w:fldCharType="begin"/>
      </w:r>
      <w:r>
        <w:rPr>
          <w:noProof/>
        </w:rPr>
        <w:instrText xml:space="preserve"> PAGEREF _Toc195622763 \h </w:instrText>
      </w:r>
      <w:r>
        <w:rPr>
          <w:noProof/>
        </w:rPr>
      </w:r>
      <w:r>
        <w:rPr>
          <w:noProof/>
        </w:rPr>
        <w:fldChar w:fldCharType="separate"/>
      </w:r>
      <w:r w:rsidR="005E5BC6">
        <w:rPr>
          <w:noProof/>
        </w:rPr>
        <w:t>55</w:t>
      </w:r>
      <w:r>
        <w:rPr>
          <w:noProof/>
        </w:rPr>
        <w:fldChar w:fldCharType="end"/>
      </w:r>
    </w:p>
    <w:p w14:paraId="54AEFE75" w14:textId="31C6C2E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17.2</w:t>
      </w:r>
      <w:r>
        <w:rPr>
          <w:rFonts w:asciiTheme="minorHAnsi" w:eastAsiaTheme="minorEastAsia" w:hAnsiTheme="minorHAnsi" w:cstheme="minorBidi"/>
          <w:b w:val="0"/>
          <w:noProof/>
          <w:kern w:val="2"/>
          <w:sz w:val="24"/>
          <w:szCs w:val="24"/>
          <w:lang w:val="en-CH" w:eastAsia="en-CH"/>
          <w14:ligatures w14:val="standardContextual"/>
        </w:rPr>
        <w:tab/>
      </w:r>
      <w:r>
        <w:rPr>
          <w:noProof/>
        </w:rPr>
        <w:t>Ethernet Network Interface</w:t>
      </w:r>
      <w:r>
        <w:rPr>
          <w:noProof/>
        </w:rPr>
        <w:tab/>
      </w:r>
      <w:r>
        <w:rPr>
          <w:noProof/>
        </w:rPr>
        <w:fldChar w:fldCharType="begin"/>
      </w:r>
      <w:r>
        <w:rPr>
          <w:noProof/>
        </w:rPr>
        <w:instrText xml:space="preserve"> PAGEREF _Toc195622764 \h </w:instrText>
      </w:r>
      <w:r>
        <w:rPr>
          <w:noProof/>
        </w:rPr>
      </w:r>
      <w:r>
        <w:rPr>
          <w:noProof/>
        </w:rPr>
        <w:fldChar w:fldCharType="separate"/>
      </w:r>
      <w:r w:rsidR="005E5BC6">
        <w:rPr>
          <w:noProof/>
        </w:rPr>
        <w:t>55</w:t>
      </w:r>
      <w:r>
        <w:rPr>
          <w:noProof/>
        </w:rPr>
        <w:fldChar w:fldCharType="end"/>
      </w:r>
    </w:p>
    <w:p w14:paraId="5864A44C" w14:textId="27B3B4D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17.2.1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connection</w:t>
      </w:r>
      <w:r>
        <w:rPr>
          <w:noProof/>
        </w:rPr>
        <w:t xml:space="preserve"> property</w:t>
      </w:r>
      <w:r>
        <w:rPr>
          <w:noProof/>
        </w:rPr>
        <w:tab/>
      </w:r>
      <w:r>
        <w:rPr>
          <w:noProof/>
        </w:rPr>
        <w:fldChar w:fldCharType="begin"/>
      </w:r>
      <w:r>
        <w:rPr>
          <w:noProof/>
        </w:rPr>
        <w:instrText xml:space="preserve"> PAGEREF _Toc195622765 \h </w:instrText>
      </w:r>
      <w:r>
        <w:rPr>
          <w:noProof/>
        </w:rPr>
      </w:r>
      <w:r>
        <w:rPr>
          <w:noProof/>
        </w:rPr>
        <w:fldChar w:fldCharType="separate"/>
      </w:r>
      <w:r w:rsidR="005E5BC6">
        <w:rPr>
          <w:noProof/>
        </w:rPr>
        <w:t>55</w:t>
      </w:r>
      <w:r>
        <w:rPr>
          <w:noProof/>
        </w:rPr>
        <w:fldChar w:fldCharType="end"/>
      </w:r>
    </w:p>
    <w:p w14:paraId="27FFD0A0" w14:textId="5DEAAB9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17.3</w:t>
      </w:r>
      <w:r>
        <w:rPr>
          <w:rFonts w:asciiTheme="minorHAnsi" w:eastAsiaTheme="minorEastAsia" w:hAnsiTheme="minorHAnsi" w:cstheme="minorBidi"/>
          <w:b w:val="0"/>
          <w:noProof/>
          <w:kern w:val="2"/>
          <w:sz w:val="24"/>
          <w:szCs w:val="24"/>
          <w:lang w:val="en-CH" w:eastAsia="en-CH"/>
          <w14:ligatures w14:val="standardContextual"/>
        </w:rPr>
        <w:tab/>
      </w:r>
      <w:r>
        <w:rPr>
          <w:noProof/>
        </w:rPr>
        <w:t>Wi-Fi Network Interface</w:t>
      </w:r>
      <w:r>
        <w:rPr>
          <w:noProof/>
        </w:rPr>
        <w:tab/>
      </w:r>
      <w:r>
        <w:rPr>
          <w:noProof/>
        </w:rPr>
        <w:fldChar w:fldCharType="begin"/>
      </w:r>
      <w:r>
        <w:rPr>
          <w:noProof/>
        </w:rPr>
        <w:instrText xml:space="preserve"> PAGEREF _Toc195622766 \h </w:instrText>
      </w:r>
      <w:r>
        <w:rPr>
          <w:noProof/>
        </w:rPr>
      </w:r>
      <w:r>
        <w:rPr>
          <w:noProof/>
        </w:rPr>
        <w:fldChar w:fldCharType="separate"/>
      </w:r>
      <w:r w:rsidR="005E5BC6">
        <w:rPr>
          <w:noProof/>
        </w:rPr>
        <w:t>55</w:t>
      </w:r>
      <w:r>
        <w:rPr>
          <w:noProof/>
        </w:rPr>
        <w:fldChar w:fldCharType="end"/>
      </w:r>
    </w:p>
    <w:p w14:paraId="1BF35BE0" w14:textId="75C1C56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17.3.1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connect</w:t>
      </w:r>
      <w:r>
        <w:rPr>
          <w:noProof/>
        </w:rPr>
        <w:t xml:space="preserve"> method</w:t>
      </w:r>
      <w:r>
        <w:rPr>
          <w:noProof/>
        </w:rPr>
        <w:tab/>
      </w:r>
      <w:r>
        <w:rPr>
          <w:noProof/>
        </w:rPr>
        <w:fldChar w:fldCharType="begin"/>
      </w:r>
      <w:r>
        <w:rPr>
          <w:noProof/>
        </w:rPr>
        <w:instrText xml:space="preserve"> PAGEREF _Toc195622767 \h </w:instrText>
      </w:r>
      <w:r>
        <w:rPr>
          <w:noProof/>
        </w:rPr>
      </w:r>
      <w:r>
        <w:rPr>
          <w:noProof/>
        </w:rPr>
        <w:fldChar w:fldCharType="separate"/>
      </w:r>
      <w:r w:rsidR="005E5BC6">
        <w:rPr>
          <w:noProof/>
        </w:rPr>
        <w:t>55</w:t>
      </w:r>
      <w:r>
        <w:rPr>
          <w:noProof/>
        </w:rPr>
        <w:fldChar w:fldCharType="end"/>
      </w:r>
    </w:p>
    <w:p w14:paraId="62185A5E" w14:textId="0AA1607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17.3.2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scan</w:t>
      </w:r>
      <w:r>
        <w:rPr>
          <w:noProof/>
        </w:rPr>
        <w:t xml:space="preserve"> method</w:t>
      </w:r>
      <w:r>
        <w:rPr>
          <w:noProof/>
        </w:rPr>
        <w:tab/>
      </w:r>
      <w:r>
        <w:rPr>
          <w:noProof/>
        </w:rPr>
        <w:fldChar w:fldCharType="begin"/>
      </w:r>
      <w:r>
        <w:rPr>
          <w:noProof/>
        </w:rPr>
        <w:instrText xml:space="preserve"> PAGEREF _Toc195622768 \h </w:instrText>
      </w:r>
      <w:r>
        <w:rPr>
          <w:noProof/>
        </w:rPr>
      </w:r>
      <w:r>
        <w:rPr>
          <w:noProof/>
        </w:rPr>
        <w:fldChar w:fldCharType="separate"/>
      </w:r>
      <w:r w:rsidR="005E5BC6">
        <w:rPr>
          <w:noProof/>
        </w:rPr>
        <w:t>56</w:t>
      </w:r>
      <w:r>
        <w:rPr>
          <w:noProof/>
        </w:rPr>
        <w:fldChar w:fldCharType="end"/>
      </w:r>
    </w:p>
    <w:p w14:paraId="5B4FB89D" w14:textId="7149EE7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17.3.3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SSID</w:t>
      </w:r>
      <w:r>
        <w:rPr>
          <w:noProof/>
        </w:rPr>
        <w:t xml:space="preserve"> property</w:t>
      </w:r>
      <w:r>
        <w:rPr>
          <w:noProof/>
        </w:rPr>
        <w:tab/>
      </w:r>
      <w:r>
        <w:rPr>
          <w:noProof/>
        </w:rPr>
        <w:fldChar w:fldCharType="begin"/>
      </w:r>
      <w:r>
        <w:rPr>
          <w:noProof/>
        </w:rPr>
        <w:instrText xml:space="preserve"> PAGEREF _Toc195622769 \h </w:instrText>
      </w:r>
      <w:r>
        <w:rPr>
          <w:noProof/>
        </w:rPr>
      </w:r>
      <w:r>
        <w:rPr>
          <w:noProof/>
        </w:rPr>
        <w:fldChar w:fldCharType="separate"/>
      </w:r>
      <w:r w:rsidR="005E5BC6">
        <w:rPr>
          <w:noProof/>
        </w:rPr>
        <w:t>57</w:t>
      </w:r>
      <w:r>
        <w:rPr>
          <w:noProof/>
        </w:rPr>
        <w:fldChar w:fldCharType="end"/>
      </w:r>
    </w:p>
    <w:p w14:paraId="1C6A5187" w14:textId="42F03FA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17.3.4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BSSID</w:t>
      </w:r>
      <w:r>
        <w:rPr>
          <w:noProof/>
        </w:rPr>
        <w:t xml:space="preserve"> property</w:t>
      </w:r>
      <w:r>
        <w:rPr>
          <w:noProof/>
        </w:rPr>
        <w:tab/>
      </w:r>
      <w:r>
        <w:rPr>
          <w:noProof/>
        </w:rPr>
        <w:fldChar w:fldCharType="begin"/>
      </w:r>
      <w:r>
        <w:rPr>
          <w:noProof/>
        </w:rPr>
        <w:instrText xml:space="preserve"> PAGEREF _Toc195622770 \h </w:instrText>
      </w:r>
      <w:r>
        <w:rPr>
          <w:noProof/>
        </w:rPr>
      </w:r>
      <w:r>
        <w:rPr>
          <w:noProof/>
        </w:rPr>
        <w:fldChar w:fldCharType="separate"/>
      </w:r>
      <w:r w:rsidR="005E5BC6">
        <w:rPr>
          <w:noProof/>
        </w:rPr>
        <w:t>57</w:t>
      </w:r>
      <w:r>
        <w:rPr>
          <w:noProof/>
        </w:rPr>
        <w:fldChar w:fldCharType="end"/>
      </w:r>
    </w:p>
    <w:p w14:paraId="35C67080" w14:textId="7D8A9D0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17.3.5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RSSI</w:t>
      </w:r>
      <w:r>
        <w:rPr>
          <w:noProof/>
        </w:rPr>
        <w:t xml:space="preserve"> property</w:t>
      </w:r>
      <w:r>
        <w:rPr>
          <w:noProof/>
        </w:rPr>
        <w:tab/>
      </w:r>
      <w:r>
        <w:rPr>
          <w:noProof/>
        </w:rPr>
        <w:fldChar w:fldCharType="begin"/>
      </w:r>
      <w:r>
        <w:rPr>
          <w:noProof/>
        </w:rPr>
        <w:instrText xml:space="preserve"> PAGEREF _Toc195622771 \h </w:instrText>
      </w:r>
      <w:r>
        <w:rPr>
          <w:noProof/>
        </w:rPr>
      </w:r>
      <w:r>
        <w:rPr>
          <w:noProof/>
        </w:rPr>
        <w:fldChar w:fldCharType="separate"/>
      </w:r>
      <w:r w:rsidR="005E5BC6">
        <w:rPr>
          <w:noProof/>
        </w:rPr>
        <w:t>57</w:t>
      </w:r>
      <w:r>
        <w:rPr>
          <w:noProof/>
        </w:rPr>
        <w:fldChar w:fldCharType="end"/>
      </w:r>
    </w:p>
    <w:p w14:paraId="18D6AAC8" w14:textId="678EC16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17.3.6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channel</w:t>
      </w:r>
      <w:r>
        <w:rPr>
          <w:noProof/>
        </w:rPr>
        <w:t xml:space="preserve"> property</w:t>
      </w:r>
      <w:r>
        <w:rPr>
          <w:noProof/>
        </w:rPr>
        <w:tab/>
      </w:r>
      <w:r>
        <w:rPr>
          <w:noProof/>
        </w:rPr>
        <w:fldChar w:fldCharType="begin"/>
      </w:r>
      <w:r>
        <w:rPr>
          <w:noProof/>
        </w:rPr>
        <w:instrText xml:space="preserve"> PAGEREF _Toc195622772 \h </w:instrText>
      </w:r>
      <w:r>
        <w:rPr>
          <w:noProof/>
        </w:rPr>
      </w:r>
      <w:r>
        <w:rPr>
          <w:noProof/>
        </w:rPr>
        <w:fldChar w:fldCharType="separate"/>
      </w:r>
      <w:r w:rsidR="005E5BC6">
        <w:rPr>
          <w:noProof/>
        </w:rPr>
        <w:t>57</w:t>
      </w:r>
      <w:r>
        <w:rPr>
          <w:noProof/>
        </w:rPr>
        <w:fldChar w:fldCharType="end"/>
      </w:r>
    </w:p>
    <w:p w14:paraId="7E626AAF" w14:textId="071459D3"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18</w:t>
      </w:r>
      <w:r>
        <w:rPr>
          <w:rFonts w:asciiTheme="minorHAnsi" w:eastAsiaTheme="minorEastAsia" w:hAnsiTheme="minorHAnsi" w:cstheme="minorBidi"/>
          <w:b w:val="0"/>
          <w:noProof/>
          <w:kern w:val="2"/>
          <w:sz w:val="24"/>
          <w:szCs w:val="24"/>
          <w:lang w:val="en-CH" w:eastAsia="en-CH"/>
          <w14:ligatures w14:val="standardContextual"/>
        </w:rPr>
        <w:tab/>
      </w:r>
      <w:r>
        <w:rPr>
          <w:noProof/>
        </w:rPr>
        <w:t>Domain Name Resolver Class Pattern</w:t>
      </w:r>
      <w:r>
        <w:rPr>
          <w:noProof/>
        </w:rPr>
        <w:tab/>
      </w:r>
      <w:r>
        <w:rPr>
          <w:noProof/>
        </w:rPr>
        <w:fldChar w:fldCharType="begin"/>
      </w:r>
      <w:r>
        <w:rPr>
          <w:noProof/>
        </w:rPr>
        <w:instrText xml:space="preserve"> PAGEREF _Toc195622773 \h </w:instrText>
      </w:r>
      <w:r>
        <w:rPr>
          <w:noProof/>
        </w:rPr>
      </w:r>
      <w:r>
        <w:rPr>
          <w:noProof/>
        </w:rPr>
        <w:fldChar w:fldCharType="separate"/>
      </w:r>
      <w:r w:rsidR="005E5BC6">
        <w:rPr>
          <w:noProof/>
        </w:rPr>
        <w:t>57</w:t>
      </w:r>
      <w:r>
        <w:rPr>
          <w:noProof/>
        </w:rPr>
        <w:fldChar w:fldCharType="end"/>
      </w:r>
    </w:p>
    <w:p w14:paraId="20A3A5FA" w14:textId="0762ED0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18.1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resolve</w:t>
      </w:r>
      <w:r>
        <w:rPr>
          <w:noProof/>
        </w:rPr>
        <w:t xml:space="preserve"> method</w:t>
      </w:r>
      <w:r>
        <w:rPr>
          <w:noProof/>
        </w:rPr>
        <w:tab/>
      </w:r>
      <w:r>
        <w:rPr>
          <w:noProof/>
        </w:rPr>
        <w:fldChar w:fldCharType="begin"/>
      </w:r>
      <w:r>
        <w:rPr>
          <w:noProof/>
        </w:rPr>
        <w:instrText xml:space="preserve"> PAGEREF _Toc195622774 \h </w:instrText>
      </w:r>
      <w:r>
        <w:rPr>
          <w:noProof/>
        </w:rPr>
      </w:r>
      <w:r>
        <w:rPr>
          <w:noProof/>
        </w:rPr>
        <w:fldChar w:fldCharType="separate"/>
      </w:r>
      <w:r w:rsidR="005E5BC6">
        <w:rPr>
          <w:noProof/>
        </w:rPr>
        <w:t>57</w:t>
      </w:r>
      <w:r>
        <w:rPr>
          <w:noProof/>
        </w:rPr>
        <w:fldChar w:fldCharType="end"/>
      </w:r>
    </w:p>
    <w:p w14:paraId="41231899" w14:textId="4BC5A79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18.1.1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resolve options object</w:t>
      </w:r>
      <w:r>
        <w:rPr>
          <w:noProof/>
        </w:rPr>
        <w:tab/>
      </w:r>
      <w:r>
        <w:rPr>
          <w:noProof/>
        </w:rPr>
        <w:fldChar w:fldCharType="begin"/>
      </w:r>
      <w:r>
        <w:rPr>
          <w:noProof/>
        </w:rPr>
        <w:instrText xml:space="preserve"> PAGEREF _Toc195622775 \h </w:instrText>
      </w:r>
      <w:r>
        <w:rPr>
          <w:noProof/>
        </w:rPr>
      </w:r>
      <w:r>
        <w:rPr>
          <w:noProof/>
        </w:rPr>
        <w:fldChar w:fldCharType="separate"/>
      </w:r>
      <w:r w:rsidR="005E5BC6">
        <w:rPr>
          <w:noProof/>
        </w:rPr>
        <w:t>58</w:t>
      </w:r>
      <w:r>
        <w:rPr>
          <w:noProof/>
        </w:rPr>
        <w:fldChar w:fldCharType="end"/>
      </w:r>
    </w:p>
    <w:p w14:paraId="7A7388EF" w14:textId="45925F6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18.2</w:t>
      </w:r>
      <w:r>
        <w:rPr>
          <w:rFonts w:asciiTheme="minorHAnsi" w:eastAsiaTheme="minorEastAsia" w:hAnsiTheme="minorHAnsi" w:cstheme="minorBidi"/>
          <w:b w:val="0"/>
          <w:noProof/>
          <w:kern w:val="2"/>
          <w:sz w:val="24"/>
          <w:szCs w:val="24"/>
          <w:lang w:val="en-CH" w:eastAsia="en-CH"/>
          <w14:ligatures w14:val="standardContextual"/>
        </w:rPr>
        <w:tab/>
      </w:r>
      <w:r>
        <w:rPr>
          <w:noProof/>
        </w:rPr>
        <w:t>DNS over UDP</w:t>
      </w:r>
      <w:r>
        <w:rPr>
          <w:noProof/>
        </w:rPr>
        <w:tab/>
      </w:r>
      <w:r>
        <w:rPr>
          <w:noProof/>
        </w:rPr>
        <w:fldChar w:fldCharType="begin"/>
      </w:r>
      <w:r>
        <w:rPr>
          <w:noProof/>
        </w:rPr>
        <w:instrText xml:space="preserve"> PAGEREF _Toc195622776 \h </w:instrText>
      </w:r>
      <w:r>
        <w:rPr>
          <w:noProof/>
        </w:rPr>
      </w:r>
      <w:r>
        <w:rPr>
          <w:noProof/>
        </w:rPr>
        <w:fldChar w:fldCharType="separate"/>
      </w:r>
      <w:r w:rsidR="005E5BC6">
        <w:rPr>
          <w:noProof/>
        </w:rPr>
        <w:t>58</w:t>
      </w:r>
      <w:r>
        <w:rPr>
          <w:noProof/>
        </w:rPr>
        <w:fldChar w:fldCharType="end"/>
      </w:r>
    </w:p>
    <w:p w14:paraId="3D59337B" w14:textId="4737A56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18.2.1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_Toc195622777 \h </w:instrText>
      </w:r>
      <w:r>
        <w:rPr>
          <w:noProof/>
        </w:rPr>
      </w:r>
      <w:r>
        <w:rPr>
          <w:noProof/>
        </w:rPr>
        <w:fldChar w:fldCharType="separate"/>
      </w:r>
      <w:r w:rsidR="005E5BC6">
        <w:rPr>
          <w:noProof/>
        </w:rPr>
        <w:t>58</w:t>
      </w:r>
      <w:r>
        <w:rPr>
          <w:noProof/>
        </w:rPr>
        <w:fldChar w:fldCharType="end"/>
      </w:r>
    </w:p>
    <w:p w14:paraId="2218DCDD" w14:textId="2A2616F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18.3</w:t>
      </w:r>
      <w:r>
        <w:rPr>
          <w:rFonts w:asciiTheme="minorHAnsi" w:eastAsiaTheme="minorEastAsia" w:hAnsiTheme="minorHAnsi" w:cstheme="minorBidi"/>
          <w:b w:val="0"/>
          <w:noProof/>
          <w:kern w:val="2"/>
          <w:sz w:val="24"/>
          <w:szCs w:val="24"/>
          <w:lang w:val="en-CH" w:eastAsia="en-CH"/>
          <w14:ligatures w14:val="standardContextual"/>
        </w:rPr>
        <w:tab/>
      </w:r>
      <w:r>
        <w:rPr>
          <w:noProof/>
        </w:rPr>
        <w:t>DNS over HTTPS (DoH)</w:t>
      </w:r>
      <w:r>
        <w:rPr>
          <w:noProof/>
        </w:rPr>
        <w:tab/>
      </w:r>
      <w:r>
        <w:rPr>
          <w:noProof/>
        </w:rPr>
        <w:fldChar w:fldCharType="begin"/>
      </w:r>
      <w:r>
        <w:rPr>
          <w:noProof/>
        </w:rPr>
        <w:instrText xml:space="preserve"> PAGEREF _Toc195622778 \h </w:instrText>
      </w:r>
      <w:r>
        <w:rPr>
          <w:noProof/>
        </w:rPr>
      </w:r>
      <w:r>
        <w:rPr>
          <w:noProof/>
        </w:rPr>
        <w:fldChar w:fldCharType="separate"/>
      </w:r>
      <w:r w:rsidR="005E5BC6">
        <w:rPr>
          <w:noProof/>
        </w:rPr>
        <w:t>58</w:t>
      </w:r>
      <w:r>
        <w:rPr>
          <w:noProof/>
        </w:rPr>
        <w:fldChar w:fldCharType="end"/>
      </w:r>
    </w:p>
    <w:p w14:paraId="2EDDC255" w14:textId="10C3A57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18.3.1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_Toc195622779 \h </w:instrText>
      </w:r>
      <w:r>
        <w:rPr>
          <w:noProof/>
        </w:rPr>
      </w:r>
      <w:r>
        <w:rPr>
          <w:noProof/>
        </w:rPr>
        <w:fldChar w:fldCharType="separate"/>
      </w:r>
      <w:r w:rsidR="005E5BC6">
        <w:rPr>
          <w:noProof/>
        </w:rPr>
        <w:t>58</w:t>
      </w:r>
      <w:r>
        <w:rPr>
          <w:noProof/>
        </w:rPr>
        <w:fldChar w:fldCharType="end"/>
      </w:r>
    </w:p>
    <w:p w14:paraId="0C750BA0" w14:textId="56A30A64"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19</w:t>
      </w:r>
      <w:r>
        <w:rPr>
          <w:rFonts w:asciiTheme="minorHAnsi" w:eastAsiaTheme="minorEastAsia" w:hAnsiTheme="minorHAnsi" w:cstheme="minorBidi"/>
          <w:b w:val="0"/>
          <w:noProof/>
          <w:kern w:val="2"/>
          <w:sz w:val="24"/>
          <w:szCs w:val="24"/>
          <w:lang w:val="en-CH" w:eastAsia="en-CH"/>
          <w14:ligatures w14:val="standardContextual"/>
        </w:rPr>
        <w:tab/>
      </w:r>
      <w:r>
        <w:rPr>
          <w:noProof/>
        </w:rPr>
        <w:t>NTP Client</w:t>
      </w:r>
      <w:r>
        <w:rPr>
          <w:noProof/>
        </w:rPr>
        <w:tab/>
      </w:r>
      <w:r>
        <w:rPr>
          <w:noProof/>
        </w:rPr>
        <w:fldChar w:fldCharType="begin"/>
      </w:r>
      <w:r>
        <w:rPr>
          <w:noProof/>
        </w:rPr>
        <w:instrText xml:space="preserve"> PAGEREF _Toc195622780 \h </w:instrText>
      </w:r>
      <w:r>
        <w:rPr>
          <w:noProof/>
        </w:rPr>
      </w:r>
      <w:r>
        <w:rPr>
          <w:noProof/>
        </w:rPr>
        <w:fldChar w:fldCharType="separate"/>
      </w:r>
      <w:r w:rsidR="005E5BC6">
        <w:rPr>
          <w:noProof/>
        </w:rPr>
        <w:t>58</w:t>
      </w:r>
      <w:r>
        <w:rPr>
          <w:noProof/>
        </w:rPr>
        <w:fldChar w:fldCharType="end"/>
      </w:r>
    </w:p>
    <w:p w14:paraId="014BBD50" w14:textId="749D2A2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19.1.1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_Toc195622781 \h </w:instrText>
      </w:r>
      <w:r>
        <w:rPr>
          <w:noProof/>
        </w:rPr>
      </w:r>
      <w:r>
        <w:rPr>
          <w:noProof/>
        </w:rPr>
        <w:fldChar w:fldCharType="separate"/>
      </w:r>
      <w:r w:rsidR="005E5BC6">
        <w:rPr>
          <w:noProof/>
        </w:rPr>
        <w:t>59</w:t>
      </w:r>
      <w:r>
        <w:rPr>
          <w:noProof/>
        </w:rPr>
        <w:fldChar w:fldCharType="end"/>
      </w:r>
    </w:p>
    <w:p w14:paraId="51AA64C7" w14:textId="1FE33992"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19.2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getTime</w:t>
      </w:r>
      <w:r>
        <w:rPr>
          <w:noProof/>
        </w:rPr>
        <w:t xml:space="preserve"> method</w:t>
      </w:r>
      <w:r>
        <w:rPr>
          <w:noProof/>
        </w:rPr>
        <w:tab/>
      </w:r>
      <w:r>
        <w:rPr>
          <w:noProof/>
        </w:rPr>
        <w:fldChar w:fldCharType="begin"/>
      </w:r>
      <w:r>
        <w:rPr>
          <w:noProof/>
        </w:rPr>
        <w:instrText xml:space="preserve"> PAGEREF _Toc195622782 \h </w:instrText>
      </w:r>
      <w:r>
        <w:rPr>
          <w:noProof/>
        </w:rPr>
      </w:r>
      <w:r>
        <w:rPr>
          <w:noProof/>
        </w:rPr>
        <w:fldChar w:fldCharType="separate"/>
      </w:r>
      <w:r w:rsidR="005E5BC6">
        <w:rPr>
          <w:noProof/>
        </w:rPr>
        <w:t>59</w:t>
      </w:r>
      <w:r>
        <w:rPr>
          <w:noProof/>
        </w:rPr>
        <w:fldChar w:fldCharType="end"/>
      </w:r>
    </w:p>
    <w:p w14:paraId="10E90169" w14:textId="69C08326"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20</w:t>
      </w:r>
      <w:r>
        <w:rPr>
          <w:rFonts w:asciiTheme="minorHAnsi" w:eastAsiaTheme="minorEastAsia" w:hAnsiTheme="minorHAnsi" w:cstheme="minorBidi"/>
          <w:b w:val="0"/>
          <w:noProof/>
          <w:kern w:val="2"/>
          <w:sz w:val="24"/>
          <w:szCs w:val="24"/>
          <w:lang w:val="en-CH" w:eastAsia="en-CH"/>
          <w14:ligatures w14:val="standardContextual"/>
        </w:rPr>
        <w:tab/>
      </w:r>
      <w:r>
        <w:rPr>
          <w:noProof/>
        </w:rPr>
        <w:t>HTTP Client Class Pattern</w:t>
      </w:r>
      <w:r>
        <w:rPr>
          <w:noProof/>
        </w:rPr>
        <w:tab/>
      </w:r>
      <w:r>
        <w:rPr>
          <w:noProof/>
        </w:rPr>
        <w:fldChar w:fldCharType="begin"/>
      </w:r>
      <w:r>
        <w:rPr>
          <w:noProof/>
        </w:rPr>
        <w:instrText xml:space="preserve"> PAGEREF _Toc195622783 \h </w:instrText>
      </w:r>
      <w:r>
        <w:rPr>
          <w:noProof/>
        </w:rPr>
      </w:r>
      <w:r>
        <w:rPr>
          <w:noProof/>
        </w:rPr>
        <w:fldChar w:fldCharType="separate"/>
      </w:r>
      <w:r w:rsidR="005E5BC6">
        <w:rPr>
          <w:noProof/>
        </w:rPr>
        <w:t>59</w:t>
      </w:r>
      <w:r>
        <w:rPr>
          <w:noProof/>
        </w:rPr>
        <w:fldChar w:fldCharType="end"/>
      </w:r>
    </w:p>
    <w:p w14:paraId="55E7D34A" w14:textId="1BB1B3F4"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20.1</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_Toc195622784 \h </w:instrText>
      </w:r>
      <w:r>
        <w:rPr>
          <w:noProof/>
        </w:rPr>
      </w:r>
      <w:r>
        <w:rPr>
          <w:noProof/>
        </w:rPr>
        <w:fldChar w:fldCharType="separate"/>
      </w:r>
      <w:r w:rsidR="005E5BC6">
        <w:rPr>
          <w:noProof/>
        </w:rPr>
        <w:t>59</w:t>
      </w:r>
      <w:r>
        <w:rPr>
          <w:noProof/>
        </w:rPr>
        <w:fldChar w:fldCharType="end"/>
      </w:r>
    </w:p>
    <w:p w14:paraId="39A195ED" w14:textId="4CFA1EA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20.1.1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_Toc195622785 \h </w:instrText>
      </w:r>
      <w:r>
        <w:rPr>
          <w:noProof/>
        </w:rPr>
      </w:r>
      <w:r>
        <w:rPr>
          <w:noProof/>
        </w:rPr>
        <w:fldChar w:fldCharType="separate"/>
      </w:r>
      <w:r w:rsidR="005E5BC6">
        <w:rPr>
          <w:noProof/>
        </w:rPr>
        <w:t>59</w:t>
      </w:r>
      <w:r>
        <w:rPr>
          <w:noProof/>
        </w:rPr>
        <w:fldChar w:fldCharType="end"/>
      </w:r>
    </w:p>
    <w:p w14:paraId="070168FD" w14:textId="41DB8FD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20.2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close</w:t>
      </w:r>
      <w:r>
        <w:rPr>
          <w:noProof/>
        </w:rPr>
        <w:t xml:space="preserve"> method</w:t>
      </w:r>
      <w:r>
        <w:rPr>
          <w:noProof/>
        </w:rPr>
        <w:tab/>
      </w:r>
      <w:r>
        <w:rPr>
          <w:noProof/>
        </w:rPr>
        <w:fldChar w:fldCharType="begin"/>
      </w:r>
      <w:r>
        <w:rPr>
          <w:noProof/>
        </w:rPr>
        <w:instrText xml:space="preserve"> PAGEREF _Toc195622786 \h </w:instrText>
      </w:r>
      <w:r>
        <w:rPr>
          <w:noProof/>
        </w:rPr>
      </w:r>
      <w:r>
        <w:rPr>
          <w:noProof/>
        </w:rPr>
        <w:fldChar w:fldCharType="separate"/>
      </w:r>
      <w:r w:rsidR="005E5BC6">
        <w:rPr>
          <w:noProof/>
        </w:rPr>
        <w:t>59</w:t>
      </w:r>
      <w:r>
        <w:rPr>
          <w:noProof/>
        </w:rPr>
        <w:fldChar w:fldCharType="end"/>
      </w:r>
    </w:p>
    <w:p w14:paraId="5C2554C0" w14:textId="1E2B526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20.3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request</w:t>
      </w:r>
      <w:r>
        <w:rPr>
          <w:noProof/>
        </w:rPr>
        <w:t xml:space="preserve"> method</w:t>
      </w:r>
      <w:r>
        <w:rPr>
          <w:noProof/>
        </w:rPr>
        <w:tab/>
      </w:r>
      <w:r>
        <w:rPr>
          <w:noProof/>
        </w:rPr>
        <w:fldChar w:fldCharType="begin"/>
      </w:r>
      <w:r>
        <w:rPr>
          <w:noProof/>
        </w:rPr>
        <w:instrText xml:space="preserve"> PAGEREF _Toc195622787 \h </w:instrText>
      </w:r>
      <w:r>
        <w:rPr>
          <w:noProof/>
        </w:rPr>
      </w:r>
      <w:r>
        <w:rPr>
          <w:noProof/>
        </w:rPr>
        <w:fldChar w:fldCharType="separate"/>
      </w:r>
      <w:r w:rsidR="005E5BC6">
        <w:rPr>
          <w:noProof/>
        </w:rPr>
        <w:t>59</w:t>
      </w:r>
      <w:r>
        <w:rPr>
          <w:noProof/>
        </w:rPr>
        <w:fldChar w:fldCharType="end"/>
      </w:r>
    </w:p>
    <w:p w14:paraId="1F313559" w14:textId="0FEEEDC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20.4</w:t>
      </w:r>
      <w:r>
        <w:rPr>
          <w:rFonts w:asciiTheme="minorHAnsi" w:eastAsiaTheme="minorEastAsia" w:hAnsiTheme="minorHAnsi" w:cstheme="minorBidi"/>
          <w:b w:val="0"/>
          <w:noProof/>
          <w:kern w:val="2"/>
          <w:sz w:val="24"/>
          <w:szCs w:val="24"/>
          <w:lang w:val="en-CH" w:eastAsia="en-CH"/>
          <w14:ligatures w14:val="standardContextual"/>
        </w:rPr>
        <w:tab/>
      </w:r>
      <w:r>
        <w:rPr>
          <w:noProof/>
        </w:rPr>
        <w:t>HTTP Client Request instance</w:t>
      </w:r>
      <w:r>
        <w:rPr>
          <w:noProof/>
        </w:rPr>
        <w:tab/>
      </w:r>
      <w:r>
        <w:rPr>
          <w:noProof/>
        </w:rPr>
        <w:fldChar w:fldCharType="begin"/>
      </w:r>
      <w:r>
        <w:rPr>
          <w:noProof/>
        </w:rPr>
        <w:instrText xml:space="preserve"> PAGEREF _Toc195622788 \h </w:instrText>
      </w:r>
      <w:r>
        <w:rPr>
          <w:noProof/>
        </w:rPr>
      </w:r>
      <w:r>
        <w:rPr>
          <w:noProof/>
        </w:rPr>
        <w:fldChar w:fldCharType="separate"/>
      </w:r>
      <w:r w:rsidR="005E5BC6">
        <w:rPr>
          <w:noProof/>
        </w:rPr>
        <w:t>60</w:t>
      </w:r>
      <w:r>
        <w:rPr>
          <w:noProof/>
        </w:rPr>
        <w:fldChar w:fldCharType="end"/>
      </w:r>
    </w:p>
    <w:p w14:paraId="3DD86AE1" w14:textId="2AC57DC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20.4.1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read</w:t>
      </w:r>
      <w:r>
        <w:rPr>
          <w:noProof/>
        </w:rPr>
        <w:t xml:space="preserve"> method</w:t>
      </w:r>
      <w:r>
        <w:rPr>
          <w:noProof/>
        </w:rPr>
        <w:tab/>
      </w:r>
      <w:r>
        <w:rPr>
          <w:noProof/>
        </w:rPr>
        <w:fldChar w:fldCharType="begin"/>
      </w:r>
      <w:r>
        <w:rPr>
          <w:noProof/>
        </w:rPr>
        <w:instrText xml:space="preserve"> PAGEREF _Toc195622789 \h </w:instrText>
      </w:r>
      <w:r>
        <w:rPr>
          <w:noProof/>
        </w:rPr>
      </w:r>
      <w:r>
        <w:rPr>
          <w:noProof/>
        </w:rPr>
        <w:fldChar w:fldCharType="separate"/>
      </w:r>
      <w:r w:rsidR="005E5BC6">
        <w:rPr>
          <w:noProof/>
        </w:rPr>
        <w:t>60</w:t>
      </w:r>
      <w:r>
        <w:rPr>
          <w:noProof/>
        </w:rPr>
        <w:fldChar w:fldCharType="end"/>
      </w:r>
    </w:p>
    <w:p w14:paraId="32890185" w14:textId="6AB93B0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20.4.2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write</w:t>
      </w:r>
      <w:r>
        <w:rPr>
          <w:noProof/>
        </w:rPr>
        <w:t xml:space="preserve"> method</w:t>
      </w:r>
      <w:r>
        <w:rPr>
          <w:noProof/>
        </w:rPr>
        <w:tab/>
      </w:r>
      <w:r>
        <w:rPr>
          <w:noProof/>
        </w:rPr>
        <w:fldChar w:fldCharType="begin"/>
      </w:r>
      <w:r>
        <w:rPr>
          <w:noProof/>
        </w:rPr>
        <w:instrText xml:space="preserve"> PAGEREF _Toc195622790 \h </w:instrText>
      </w:r>
      <w:r>
        <w:rPr>
          <w:noProof/>
        </w:rPr>
      </w:r>
      <w:r>
        <w:rPr>
          <w:noProof/>
        </w:rPr>
        <w:fldChar w:fldCharType="separate"/>
      </w:r>
      <w:r w:rsidR="005E5BC6">
        <w:rPr>
          <w:noProof/>
        </w:rPr>
        <w:t>61</w:t>
      </w:r>
      <w:r>
        <w:rPr>
          <w:noProof/>
        </w:rPr>
        <w:fldChar w:fldCharType="end"/>
      </w:r>
    </w:p>
    <w:p w14:paraId="4D0C259B" w14:textId="04E1E5AC"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21</w:t>
      </w:r>
      <w:r>
        <w:rPr>
          <w:rFonts w:asciiTheme="minorHAnsi" w:eastAsiaTheme="minorEastAsia" w:hAnsiTheme="minorHAnsi" w:cstheme="minorBidi"/>
          <w:b w:val="0"/>
          <w:noProof/>
          <w:kern w:val="2"/>
          <w:sz w:val="24"/>
          <w:szCs w:val="24"/>
          <w:lang w:val="en-CH" w:eastAsia="en-CH"/>
          <w14:ligatures w14:val="standardContextual"/>
        </w:rPr>
        <w:tab/>
      </w:r>
      <w:r>
        <w:rPr>
          <w:noProof/>
        </w:rPr>
        <w:t>HTTP Server Class Pattern</w:t>
      </w:r>
      <w:r>
        <w:rPr>
          <w:noProof/>
        </w:rPr>
        <w:tab/>
      </w:r>
      <w:r>
        <w:rPr>
          <w:noProof/>
        </w:rPr>
        <w:fldChar w:fldCharType="begin"/>
      </w:r>
      <w:r>
        <w:rPr>
          <w:noProof/>
        </w:rPr>
        <w:instrText xml:space="preserve"> PAGEREF _Toc195622791 \h </w:instrText>
      </w:r>
      <w:r>
        <w:rPr>
          <w:noProof/>
        </w:rPr>
      </w:r>
      <w:r>
        <w:rPr>
          <w:noProof/>
        </w:rPr>
        <w:fldChar w:fldCharType="separate"/>
      </w:r>
      <w:r w:rsidR="005E5BC6">
        <w:rPr>
          <w:noProof/>
        </w:rPr>
        <w:t>61</w:t>
      </w:r>
      <w:r>
        <w:rPr>
          <w:noProof/>
        </w:rPr>
        <w:fldChar w:fldCharType="end"/>
      </w:r>
    </w:p>
    <w:p w14:paraId="660B806D" w14:textId="254D2881"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21.1</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_Toc195622792 \h </w:instrText>
      </w:r>
      <w:r>
        <w:rPr>
          <w:noProof/>
        </w:rPr>
      </w:r>
      <w:r>
        <w:rPr>
          <w:noProof/>
        </w:rPr>
        <w:fldChar w:fldCharType="separate"/>
      </w:r>
      <w:r w:rsidR="005E5BC6">
        <w:rPr>
          <w:noProof/>
        </w:rPr>
        <w:t>61</w:t>
      </w:r>
      <w:r>
        <w:rPr>
          <w:noProof/>
        </w:rPr>
        <w:fldChar w:fldCharType="end"/>
      </w:r>
    </w:p>
    <w:p w14:paraId="624ABC9F" w14:textId="54336FC9"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21.2</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_Toc195622793 \h </w:instrText>
      </w:r>
      <w:r>
        <w:rPr>
          <w:noProof/>
        </w:rPr>
      </w:r>
      <w:r>
        <w:rPr>
          <w:noProof/>
        </w:rPr>
        <w:fldChar w:fldCharType="separate"/>
      </w:r>
      <w:r w:rsidR="005E5BC6">
        <w:rPr>
          <w:noProof/>
        </w:rPr>
        <w:t>61</w:t>
      </w:r>
      <w:r>
        <w:rPr>
          <w:noProof/>
        </w:rPr>
        <w:fldChar w:fldCharType="end"/>
      </w:r>
    </w:p>
    <w:p w14:paraId="68331699" w14:textId="443C2292"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21.3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close</w:t>
      </w:r>
      <w:r>
        <w:rPr>
          <w:noProof/>
        </w:rPr>
        <w:t xml:space="preserve"> method</w:t>
      </w:r>
      <w:r>
        <w:rPr>
          <w:noProof/>
        </w:rPr>
        <w:tab/>
      </w:r>
      <w:r>
        <w:rPr>
          <w:noProof/>
        </w:rPr>
        <w:fldChar w:fldCharType="begin"/>
      </w:r>
      <w:r>
        <w:rPr>
          <w:noProof/>
        </w:rPr>
        <w:instrText xml:space="preserve"> PAGEREF _Toc195622794 \h </w:instrText>
      </w:r>
      <w:r>
        <w:rPr>
          <w:noProof/>
        </w:rPr>
      </w:r>
      <w:r>
        <w:rPr>
          <w:noProof/>
        </w:rPr>
        <w:fldChar w:fldCharType="separate"/>
      </w:r>
      <w:r w:rsidR="005E5BC6">
        <w:rPr>
          <w:noProof/>
        </w:rPr>
        <w:t>61</w:t>
      </w:r>
      <w:r>
        <w:rPr>
          <w:noProof/>
        </w:rPr>
        <w:fldChar w:fldCharType="end"/>
      </w:r>
    </w:p>
    <w:p w14:paraId="0AF6C892" w14:textId="770EB282"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21.4</w:t>
      </w:r>
      <w:r>
        <w:rPr>
          <w:rFonts w:asciiTheme="minorHAnsi" w:eastAsiaTheme="minorEastAsia" w:hAnsiTheme="minorHAnsi" w:cstheme="minorBidi"/>
          <w:b w:val="0"/>
          <w:noProof/>
          <w:kern w:val="2"/>
          <w:sz w:val="24"/>
          <w:szCs w:val="24"/>
          <w:lang w:val="en-CH" w:eastAsia="en-CH"/>
          <w14:ligatures w14:val="standardContextual"/>
        </w:rPr>
        <w:tab/>
      </w:r>
      <w:r>
        <w:rPr>
          <w:noProof/>
        </w:rPr>
        <w:t>HTTP Server Connection instance</w:t>
      </w:r>
      <w:r>
        <w:rPr>
          <w:noProof/>
        </w:rPr>
        <w:tab/>
      </w:r>
      <w:r>
        <w:rPr>
          <w:noProof/>
        </w:rPr>
        <w:fldChar w:fldCharType="begin"/>
      </w:r>
      <w:r>
        <w:rPr>
          <w:noProof/>
        </w:rPr>
        <w:instrText xml:space="preserve"> PAGEREF _Toc195622795 \h </w:instrText>
      </w:r>
      <w:r>
        <w:rPr>
          <w:noProof/>
        </w:rPr>
      </w:r>
      <w:r>
        <w:rPr>
          <w:noProof/>
        </w:rPr>
        <w:fldChar w:fldCharType="separate"/>
      </w:r>
      <w:r w:rsidR="005E5BC6">
        <w:rPr>
          <w:noProof/>
        </w:rPr>
        <w:t>61</w:t>
      </w:r>
      <w:r>
        <w:rPr>
          <w:noProof/>
        </w:rPr>
        <w:fldChar w:fldCharType="end"/>
      </w:r>
    </w:p>
    <w:p w14:paraId="38794C7A" w14:textId="6814963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21.4.1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close</w:t>
      </w:r>
      <w:r>
        <w:rPr>
          <w:noProof/>
        </w:rPr>
        <w:t xml:space="preserve"> method</w:t>
      </w:r>
      <w:r>
        <w:rPr>
          <w:noProof/>
        </w:rPr>
        <w:tab/>
      </w:r>
      <w:r>
        <w:rPr>
          <w:noProof/>
        </w:rPr>
        <w:fldChar w:fldCharType="begin"/>
      </w:r>
      <w:r>
        <w:rPr>
          <w:noProof/>
        </w:rPr>
        <w:instrText xml:space="preserve"> PAGEREF _Toc195622796 \h </w:instrText>
      </w:r>
      <w:r>
        <w:rPr>
          <w:noProof/>
        </w:rPr>
      </w:r>
      <w:r>
        <w:rPr>
          <w:noProof/>
        </w:rPr>
        <w:fldChar w:fldCharType="separate"/>
      </w:r>
      <w:r w:rsidR="005E5BC6">
        <w:rPr>
          <w:noProof/>
        </w:rPr>
        <w:t>61</w:t>
      </w:r>
      <w:r>
        <w:rPr>
          <w:noProof/>
        </w:rPr>
        <w:fldChar w:fldCharType="end"/>
      </w:r>
    </w:p>
    <w:p w14:paraId="2077AA15" w14:textId="148A4BB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21.4.2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detach</w:t>
      </w:r>
      <w:r>
        <w:rPr>
          <w:noProof/>
        </w:rPr>
        <w:t xml:space="preserve"> method</w:t>
      </w:r>
      <w:r>
        <w:rPr>
          <w:noProof/>
        </w:rPr>
        <w:tab/>
      </w:r>
      <w:r>
        <w:rPr>
          <w:noProof/>
        </w:rPr>
        <w:fldChar w:fldCharType="begin"/>
      </w:r>
      <w:r>
        <w:rPr>
          <w:noProof/>
        </w:rPr>
        <w:instrText xml:space="preserve"> PAGEREF _Toc195622797 \h </w:instrText>
      </w:r>
      <w:r>
        <w:rPr>
          <w:noProof/>
        </w:rPr>
      </w:r>
      <w:r>
        <w:rPr>
          <w:noProof/>
        </w:rPr>
        <w:fldChar w:fldCharType="separate"/>
      </w:r>
      <w:r w:rsidR="005E5BC6">
        <w:rPr>
          <w:noProof/>
        </w:rPr>
        <w:t>62</w:t>
      </w:r>
      <w:r>
        <w:rPr>
          <w:noProof/>
        </w:rPr>
        <w:fldChar w:fldCharType="end"/>
      </w:r>
    </w:p>
    <w:p w14:paraId="29C49F3A" w14:textId="40D68A1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21.4.3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accept</w:t>
      </w:r>
      <w:r>
        <w:rPr>
          <w:noProof/>
        </w:rPr>
        <w:t xml:space="preserve"> method</w:t>
      </w:r>
      <w:r>
        <w:rPr>
          <w:noProof/>
        </w:rPr>
        <w:tab/>
      </w:r>
      <w:r>
        <w:rPr>
          <w:noProof/>
        </w:rPr>
        <w:fldChar w:fldCharType="begin"/>
      </w:r>
      <w:r>
        <w:rPr>
          <w:noProof/>
        </w:rPr>
        <w:instrText xml:space="preserve"> PAGEREF _Toc195622798 \h </w:instrText>
      </w:r>
      <w:r>
        <w:rPr>
          <w:noProof/>
        </w:rPr>
      </w:r>
      <w:r>
        <w:rPr>
          <w:noProof/>
        </w:rPr>
        <w:fldChar w:fldCharType="separate"/>
      </w:r>
      <w:r w:rsidR="005E5BC6">
        <w:rPr>
          <w:noProof/>
        </w:rPr>
        <w:t>62</w:t>
      </w:r>
      <w:r>
        <w:rPr>
          <w:noProof/>
        </w:rPr>
        <w:fldChar w:fldCharType="end"/>
      </w:r>
    </w:p>
    <w:p w14:paraId="771D455D" w14:textId="385B51C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21.4.4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respond</w:t>
      </w:r>
      <w:r>
        <w:rPr>
          <w:noProof/>
        </w:rPr>
        <w:t xml:space="preserve"> method</w:t>
      </w:r>
      <w:r>
        <w:rPr>
          <w:noProof/>
        </w:rPr>
        <w:tab/>
      </w:r>
      <w:r>
        <w:rPr>
          <w:noProof/>
        </w:rPr>
        <w:fldChar w:fldCharType="begin"/>
      </w:r>
      <w:r>
        <w:rPr>
          <w:noProof/>
        </w:rPr>
        <w:instrText xml:space="preserve"> PAGEREF _Toc195622799 \h </w:instrText>
      </w:r>
      <w:r>
        <w:rPr>
          <w:noProof/>
        </w:rPr>
      </w:r>
      <w:r>
        <w:rPr>
          <w:noProof/>
        </w:rPr>
        <w:fldChar w:fldCharType="separate"/>
      </w:r>
      <w:r w:rsidR="005E5BC6">
        <w:rPr>
          <w:noProof/>
        </w:rPr>
        <w:t>62</w:t>
      </w:r>
      <w:r>
        <w:rPr>
          <w:noProof/>
        </w:rPr>
        <w:fldChar w:fldCharType="end"/>
      </w:r>
    </w:p>
    <w:p w14:paraId="38FB040F" w14:textId="6EFAC10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21.4.5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read</w:t>
      </w:r>
      <w:r>
        <w:rPr>
          <w:noProof/>
        </w:rPr>
        <w:t xml:space="preserve"> method</w:t>
      </w:r>
      <w:r>
        <w:rPr>
          <w:noProof/>
        </w:rPr>
        <w:tab/>
      </w:r>
      <w:r>
        <w:rPr>
          <w:noProof/>
        </w:rPr>
        <w:fldChar w:fldCharType="begin"/>
      </w:r>
      <w:r>
        <w:rPr>
          <w:noProof/>
        </w:rPr>
        <w:instrText xml:space="preserve"> PAGEREF _Toc195622800 \h </w:instrText>
      </w:r>
      <w:r>
        <w:rPr>
          <w:noProof/>
        </w:rPr>
      </w:r>
      <w:r>
        <w:rPr>
          <w:noProof/>
        </w:rPr>
        <w:fldChar w:fldCharType="separate"/>
      </w:r>
      <w:r w:rsidR="005E5BC6">
        <w:rPr>
          <w:noProof/>
        </w:rPr>
        <w:t>63</w:t>
      </w:r>
      <w:r>
        <w:rPr>
          <w:noProof/>
        </w:rPr>
        <w:fldChar w:fldCharType="end"/>
      </w:r>
    </w:p>
    <w:p w14:paraId="10D79648" w14:textId="460E85D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21.4.6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write</w:t>
      </w:r>
      <w:r>
        <w:rPr>
          <w:noProof/>
        </w:rPr>
        <w:t xml:space="preserve"> method</w:t>
      </w:r>
      <w:r>
        <w:rPr>
          <w:noProof/>
        </w:rPr>
        <w:tab/>
      </w:r>
      <w:r>
        <w:rPr>
          <w:noProof/>
        </w:rPr>
        <w:fldChar w:fldCharType="begin"/>
      </w:r>
      <w:r>
        <w:rPr>
          <w:noProof/>
        </w:rPr>
        <w:instrText xml:space="preserve"> PAGEREF _Toc195622801 \h </w:instrText>
      </w:r>
      <w:r>
        <w:rPr>
          <w:noProof/>
        </w:rPr>
      </w:r>
      <w:r>
        <w:rPr>
          <w:noProof/>
        </w:rPr>
        <w:fldChar w:fldCharType="separate"/>
      </w:r>
      <w:r w:rsidR="005E5BC6">
        <w:rPr>
          <w:noProof/>
        </w:rPr>
        <w:t>63</w:t>
      </w:r>
      <w:r>
        <w:rPr>
          <w:noProof/>
        </w:rPr>
        <w:fldChar w:fldCharType="end"/>
      </w:r>
    </w:p>
    <w:p w14:paraId="39AD1209" w14:textId="38AF2F9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21.4.7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route</w:t>
      </w:r>
      <w:r>
        <w:rPr>
          <w:noProof/>
        </w:rPr>
        <w:t xml:space="preserve"> property</w:t>
      </w:r>
      <w:r>
        <w:rPr>
          <w:noProof/>
        </w:rPr>
        <w:tab/>
      </w:r>
      <w:r>
        <w:rPr>
          <w:noProof/>
        </w:rPr>
        <w:fldChar w:fldCharType="begin"/>
      </w:r>
      <w:r>
        <w:rPr>
          <w:noProof/>
        </w:rPr>
        <w:instrText xml:space="preserve"> PAGEREF _Toc195622802 \h </w:instrText>
      </w:r>
      <w:r>
        <w:rPr>
          <w:noProof/>
        </w:rPr>
      </w:r>
      <w:r>
        <w:rPr>
          <w:noProof/>
        </w:rPr>
        <w:fldChar w:fldCharType="separate"/>
      </w:r>
      <w:r w:rsidR="005E5BC6">
        <w:rPr>
          <w:noProof/>
        </w:rPr>
        <w:t>63</w:t>
      </w:r>
      <w:r>
        <w:rPr>
          <w:noProof/>
        </w:rPr>
        <w:fldChar w:fldCharType="end"/>
      </w:r>
    </w:p>
    <w:p w14:paraId="3F99C0DB" w14:textId="10C4EDE4"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22</w:t>
      </w:r>
      <w:r>
        <w:rPr>
          <w:rFonts w:asciiTheme="minorHAnsi" w:eastAsiaTheme="minorEastAsia" w:hAnsiTheme="minorHAnsi" w:cstheme="minorBidi"/>
          <w:b w:val="0"/>
          <w:noProof/>
          <w:kern w:val="2"/>
          <w:sz w:val="24"/>
          <w:szCs w:val="24"/>
          <w:lang w:val="en-CH" w:eastAsia="en-CH"/>
          <w14:ligatures w14:val="standardContextual"/>
        </w:rPr>
        <w:tab/>
      </w:r>
      <w:r>
        <w:rPr>
          <w:noProof/>
        </w:rPr>
        <w:t>HTTP Server Connection routes</w:t>
      </w:r>
      <w:r>
        <w:rPr>
          <w:noProof/>
        </w:rPr>
        <w:tab/>
      </w:r>
      <w:r>
        <w:rPr>
          <w:noProof/>
        </w:rPr>
        <w:fldChar w:fldCharType="begin"/>
      </w:r>
      <w:r>
        <w:rPr>
          <w:noProof/>
        </w:rPr>
        <w:instrText xml:space="preserve"> PAGEREF _Toc195622803 \h </w:instrText>
      </w:r>
      <w:r>
        <w:rPr>
          <w:noProof/>
        </w:rPr>
      </w:r>
      <w:r>
        <w:rPr>
          <w:noProof/>
        </w:rPr>
        <w:fldChar w:fldCharType="separate"/>
      </w:r>
      <w:r w:rsidR="005E5BC6">
        <w:rPr>
          <w:noProof/>
        </w:rPr>
        <w:t>63</w:t>
      </w:r>
      <w:r>
        <w:rPr>
          <w:noProof/>
        </w:rPr>
        <w:fldChar w:fldCharType="end"/>
      </w:r>
    </w:p>
    <w:p w14:paraId="08886662" w14:textId="51D24FB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22.1</w:t>
      </w:r>
      <w:r>
        <w:rPr>
          <w:rFonts w:asciiTheme="minorHAnsi" w:eastAsiaTheme="minorEastAsia" w:hAnsiTheme="minorHAnsi" w:cstheme="minorBidi"/>
          <w:b w:val="0"/>
          <w:noProof/>
          <w:kern w:val="2"/>
          <w:sz w:val="24"/>
          <w:szCs w:val="24"/>
          <w:lang w:val="en-CH" w:eastAsia="en-CH"/>
          <w14:ligatures w14:val="standardContextual"/>
        </w:rPr>
        <w:tab/>
      </w:r>
      <w:r>
        <w:rPr>
          <w:noProof/>
        </w:rPr>
        <w:t>Static Data route</w:t>
      </w:r>
      <w:r>
        <w:rPr>
          <w:noProof/>
        </w:rPr>
        <w:tab/>
      </w:r>
      <w:r>
        <w:rPr>
          <w:noProof/>
        </w:rPr>
        <w:fldChar w:fldCharType="begin"/>
      </w:r>
      <w:r>
        <w:rPr>
          <w:noProof/>
        </w:rPr>
        <w:instrText xml:space="preserve"> PAGEREF _Toc195622804 \h </w:instrText>
      </w:r>
      <w:r>
        <w:rPr>
          <w:noProof/>
        </w:rPr>
      </w:r>
      <w:r>
        <w:rPr>
          <w:noProof/>
        </w:rPr>
        <w:fldChar w:fldCharType="separate"/>
      </w:r>
      <w:r w:rsidR="005E5BC6">
        <w:rPr>
          <w:noProof/>
        </w:rPr>
        <w:t>63</w:t>
      </w:r>
      <w:r>
        <w:rPr>
          <w:noProof/>
        </w:rPr>
        <w:fldChar w:fldCharType="end"/>
      </w:r>
    </w:p>
    <w:p w14:paraId="73CC6263" w14:textId="3DE624E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22.1.1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route</w:t>
      </w:r>
      <w:r>
        <w:rPr>
          <w:noProof/>
        </w:rPr>
        <w:tab/>
      </w:r>
      <w:r>
        <w:rPr>
          <w:noProof/>
        </w:rPr>
        <w:fldChar w:fldCharType="begin"/>
      </w:r>
      <w:r>
        <w:rPr>
          <w:noProof/>
        </w:rPr>
        <w:instrText xml:space="preserve"> PAGEREF _Toc195622805 \h </w:instrText>
      </w:r>
      <w:r>
        <w:rPr>
          <w:noProof/>
        </w:rPr>
      </w:r>
      <w:r>
        <w:rPr>
          <w:noProof/>
        </w:rPr>
        <w:fldChar w:fldCharType="separate"/>
      </w:r>
      <w:r w:rsidR="005E5BC6">
        <w:rPr>
          <w:noProof/>
        </w:rPr>
        <w:t>64</w:t>
      </w:r>
      <w:r>
        <w:rPr>
          <w:noProof/>
        </w:rPr>
        <w:fldChar w:fldCharType="end"/>
      </w:r>
    </w:p>
    <w:p w14:paraId="02E7774A" w14:textId="43416BC8"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22.2</w:t>
      </w:r>
      <w:r>
        <w:rPr>
          <w:rFonts w:asciiTheme="minorHAnsi" w:eastAsiaTheme="minorEastAsia" w:hAnsiTheme="minorHAnsi" w:cstheme="minorBidi"/>
          <w:b w:val="0"/>
          <w:noProof/>
          <w:kern w:val="2"/>
          <w:sz w:val="24"/>
          <w:szCs w:val="24"/>
          <w:lang w:val="en-CH" w:eastAsia="en-CH"/>
          <w14:ligatures w14:val="standardContextual"/>
        </w:rPr>
        <w:tab/>
      </w:r>
      <w:r>
        <w:rPr>
          <w:noProof/>
        </w:rPr>
        <w:t>WebSocket Handshake route</w:t>
      </w:r>
      <w:r>
        <w:rPr>
          <w:noProof/>
        </w:rPr>
        <w:tab/>
      </w:r>
      <w:r>
        <w:rPr>
          <w:noProof/>
        </w:rPr>
        <w:fldChar w:fldCharType="begin"/>
      </w:r>
      <w:r>
        <w:rPr>
          <w:noProof/>
        </w:rPr>
        <w:instrText xml:space="preserve"> PAGEREF _Toc195622806 \h </w:instrText>
      </w:r>
      <w:r>
        <w:rPr>
          <w:noProof/>
        </w:rPr>
      </w:r>
      <w:r>
        <w:rPr>
          <w:noProof/>
        </w:rPr>
        <w:fldChar w:fldCharType="separate"/>
      </w:r>
      <w:r w:rsidR="005E5BC6">
        <w:rPr>
          <w:noProof/>
        </w:rPr>
        <w:t>64</w:t>
      </w:r>
      <w:r>
        <w:rPr>
          <w:noProof/>
        </w:rPr>
        <w:fldChar w:fldCharType="end"/>
      </w:r>
    </w:p>
    <w:p w14:paraId="04D80729" w14:textId="44E85EC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22.2.1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route</w:t>
      </w:r>
      <w:r>
        <w:rPr>
          <w:noProof/>
        </w:rPr>
        <w:tab/>
      </w:r>
      <w:r>
        <w:rPr>
          <w:noProof/>
        </w:rPr>
        <w:fldChar w:fldCharType="begin"/>
      </w:r>
      <w:r>
        <w:rPr>
          <w:noProof/>
        </w:rPr>
        <w:instrText xml:space="preserve"> PAGEREF _Toc195622807 \h </w:instrText>
      </w:r>
      <w:r>
        <w:rPr>
          <w:noProof/>
        </w:rPr>
      </w:r>
      <w:r>
        <w:rPr>
          <w:noProof/>
        </w:rPr>
        <w:fldChar w:fldCharType="separate"/>
      </w:r>
      <w:r w:rsidR="005E5BC6">
        <w:rPr>
          <w:noProof/>
        </w:rPr>
        <w:t>64</w:t>
      </w:r>
      <w:r>
        <w:rPr>
          <w:noProof/>
        </w:rPr>
        <w:fldChar w:fldCharType="end"/>
      </w:r>
    </w:p>
    <w:p w14:paraId="6E9768FD" w14:textId="2C1457A7"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23</w:t>
      </w:r>
      <w:r>
        <w:rPr>
          <w:rFonts w:asciiTheme="minorHAnsi" w:eastAsiaTheme="minorEastAsia" w:hAnsiTheme="minorHAnsi" w:cstheme="minorBidi"/>
          <w:b w:val="0"/>
          <w:noProof/>
          <w:kern w:val="2"/>
          <w:sz w:val="24"/>
          <w:szCs w:val="24"/>
          <w:lang w:val="en-CH" w:eastAsia="en-CH"/>
          <w14:ligatures w14:val="standardContextual"/>
        </w:rPr>
        <w:tab/>
      </w:r>
      <w:r>
        <w:rPr>
          <w:noProof/>
        </w:rPr>
        <w:t>WebSocket Client Class Pattern</w:t>
      </w:r>
      <w:r>
        <w:rPr>
          <w:noProof/>
        </w:rPr>
        <w:tab/>
      </w:r>
      <w:r>
        <w:rPr>
          <w:noProof/>
        </w:rPr>
        <w:fldChar w:fldCharType="begin"/>
      </w:r>
      <w:r>
        <w:rPr>
          <w:noProof/>
        </w:rPr>
        <w:instrText xml:space="preserve"> PAGEREF _Toc195622808 \h </w:instrText>
      </w:r>
      <w:r>
        <w:rPr>
          <w:noProof/>
        </w:rPr>
      </w:r>
      <w:r>
        <w:rPr>
          <w:noProof/>
        </w:rPr>
        <w:fldChar w:fldCharType="separate"/>
      </w:r>
      <w:r w:rsidR="005E5BC6">
        <w:rPr>
          <w:noProof/>
        </w:rPr>
        <w:t>64</w:t>
      </w:r>
      <w:r>
        <w:rPr>
          <w:noProof/>
        </w:rPr>
        <w:fldChar w:fldCharType="end"/>
      </w:r>
    </w:p>
    <w:p w14:paraId="41A3B27A" w14:textId="1FFFBFC8"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23.1</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_Toc195622809 \h </w:instrText>
      </w:r>
      <w:r>
        <w:rPr>
          <w:noProof/>
        </w:rPr>
      </w:r>
      <w:r>
        <w:rPr>
          <w:noProof/>
        </w:rPr>
        <w:fldChar w:fldCharType="separate"/>
      </w:r>
      <w:r w:rsidR="005E5BC6">
        <w:rPr>
          <w:noProof/>
        </w:rPr>
        <w:t>65</w:t>
      </w:r>
      <w:r>
        <w:rPr>
          <w:noProof/>
        </w:rPr>
        <w:fldChar w:fldCharType="end"/>
      </w:r>
    </w:p>
    <w:p w14:paraId="4002D7B3" w14:textId="4120CF0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lastRenderedPageBreak/>
        <w:t>23.2</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_Toc195622810 \h </w:instrText>
      </w:r>
      <w:r>
        <w:rPr>
          <w:noProof/>
        </w:rPr>
      </w:r>
      <w:r>
        <w:rPr>
          <w:noProof/>
        </w:rPr>
        <w:fldChar w:fldCharType="separate"/>
      </w:r>
      <w:r w:rsidR="005E5BC6">
        <w:rPr>
          <w:noProof/>
        </w:rPr>
        <w:t>65</w:t>
      </w:r>
      <w:r>
        <w:rPr>
          <w:noProof/>
        </w:rPr>
        <w:fldChar w:fldCharType="end"/>
      </w:r>
    </w:p>
    <w:p w14:paraId="4819BEA6" w14:textId="7658ED29"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23.3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close</w:t>
      </w:r>
      <w:r>
        <w:rPr>
          <w:noProof/>
        </w:rPr>
        <w:t xml:space="preserve"> method</w:t>
      </w:r>
      <w:r>
        <w:rPr>
          <w:noProof/>
        </w:rPr>
        <w:tab/>
      </w:r>
      <w:r>
        <w:rPr>
          <w:noProof/>
        </w:rPr>
        <w:fldChar w:fldCharType="begin"/>
      </w:r>
      <w:r>
        <w:rPr>
          <w:noProof/>
        </w:rPr>
        <w:instrText xml:space="preserve"> PAGEREF _Toc195622811 \h </w:instrText>
      </w:r>
      <w:r>
        <w:rPr>
          <w:noProof/>
        </w:rPr>
      </w:r>
      <w:r>
        <w:rPr>
          <w:noProof/>
        </w:rPr>
        <w:fldChar w:fldCharType="separate"/>
      </w:r>
      <w:r w:rsidR="005E5BC6">
        <w:rPr>
          <w:noProof/>
        </w:rPr>
        <w:t>66</w:t>
      </w:r>
      <w:r>
        <w:rPr>
          <w:noProof/>
        </w:rPr>
        <w:fldChar w:fldCharType="end"/>
      </w:r>
    </w:p>
    <w:p w14:paraId="1EB3D13B" w14:textId="2CB02974"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23.4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read</w:t>
      </w:r>
      <w:r>
        <w:rPr>
          <w:noProof/>
        </w:rPr>
        <w:t xml:space="preserve"> method</w:t>
      </w:r>
      <w:r>
        <w:rPr>
          <w:noProof/>
        </w:rPr>
        <w:tab/>
      </w:r>
      <w:r>
        <w:rPr>
          <w:noProof/>
        </w:rPr>
        <w:fldChar w:fldCharType="begin"/>
      </w:r>
      <w:r>
        <w:rPr>
          <w:noProof/>
        </w:rPr>
        <w:instrText xml:space="preserve"> PAGEREF _Toc195622812 \h </w:instrText>
      </w:r>
      <w:r>
        <w:rPr>
          <w:noProof/>
        </w:rPr>
      </w:r>
      <w:r>
        <w:rPr>
          <w:noProof/>
        </w:rPr>
        <w:fldChar w:fldCharType="separate"/>
      </w:r>
      <w:r w:rsidR="005E5BC6">
        <w:rPr>
          <w:noProof/>
        </w:rPr>
        <w:t>66</w:t>
      </w:r>
      <w:r>
        <w:rPr>
          <w:noProof/>
        </w:rPr>
        <w:fldChar w:fldCharType="end"/>
      </w:r>
    </w:p>
    <w:p w14:paraId="736E7FA0" w14:textId="2B7146C8"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23.5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write</w:t>
      </w:r>
      <w:r>
        <w:rPr>
          <w:noProof/>
        </w:rPr>
        <w:t xml:space="preserve"> method</w:t>
      </w:r>
      <w:r>
        <w:rPr>
          <w:noProof/>
        </w:rPr>
        <w:tab/>
      </w:r>
      <w:r>
        <w:rPr>
          <w:noProof/>
        </w:rPr>
        <w:fldChar w:fldCharType="begin"/>
      </w:r>
      <w:r>
        <w:rPr>
          <w:noProof/>
        </w:rPr>
        <w:instrText xml:space="preserve"> PAGEREF _Toc195622813 \h </w:instrText>
      </w:r>
      <w:r>
        <w:rPr>
          <w:noProof/>
        </w:rPr>
      </w:r>
      <w:r>
        <w:rPr>
          <w:noProof/>
        </w:rPr>
        <w:fldChar w:fldCharType="separate"/>
      </w:r>
      <w:r w:rsidR="005E5BC6">
        <w:rPr>
          <w:noProof/>
        </w:rPr>
        <w:t>66</w:t>
      </w:r>
      <w:r>
        <w:rPr>
          <w:noProof/>
        </w:rPr>
        <w:fldChar w:fldCharType="end"/>
      </w:r>
    </w:p>
    <w:p w14:paraId="712309FE" w14:textId="4AAEE2D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23.6</w:t>
      </w:r>
      <w:r>
        <w:rPr>
          <w:rFonts w:asciiTheme="minorHAnsi" w:eastAsiaTheme="minorEastAsia" w:hAnsiTheme="minorHAnsi" w:cstheme="minorBidi"/>
          <w:b w:val="0"/>
          <w:noProof/>
          <w:kern w:val="2"/>
          <w:sz w:val="24"/>
          <w:szCs w:val="24"/>
          <w:lang w:val="en-CH" w:eastAsia="en-CH"/>
          <w14:ligatures w14:val="standardContextual"/>
        </w:rPr>
        <w:tab/>
      </w:r>
      <w:r>
        <w:rPr>
          <w:noProof/>
        </w:rPr>
        <w:t>Static properties of the constructor</w:t>
      </w:r>
      <w:r>
        <w:rPr>
          <w:noProof/>
        </w:rPr>
        <w:tab/>
      </w:r>
      <w:r>
        <w:rPr>
          <w:noProof/>
        </w:rPr>
        <w:fldChar w:fldCharType="begin"/>
      </w:r>
      <w:r>
        <w:rPr>
          <w:noProof/>
        </w:rPr>
        <w:instrText xml:space="preserve"> PAGEREF _Toc195622814 \h </w:instrText>
      </w:r>
      <w:r>
        <w:rPr>
          <w:noProof/>
        </w:rPr>
      </w:r>
      <w:r>
        <w:rPr>
          <w:noProof/>
        </w:rPr>
        <w:fldChar w:fldCharType="separate"/>
      </w:r>
      <w:r w:rsidR="005E5BC6">
        <w:rPr>
          <w:noProof/>
        </w:rPr>
        <w:t>66</w:t>
      </w:r>
      <w:r>
        <w:rPr>
          <w:noProof/>
        </w:rPr>
        <w:fldChar w:fldCharType="end"/>
      </w:r>
    </w:p>
    <w:p w14:paraId="684352A0" w14:textId="28E9C7E4"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24</w:t>
      </w:r>
      <w:r>
        <w:rPr>
          <w:rFonts w:asciiTheme="minorHAnsi" w:eastAsiaTheme="minorEastAsia" w:hAnsiTheme="minorHAnsi" w:cstheme="minorBidi"/>
          <w:b w:val="0"/>
          <w:noProof/>
          <w:kern w:val="2"/>
          <w:sz w:val="24"/>
          <w:szCs w:val="24"/>
          <w:lang w:val="en-CH" w:eastAsia="en-CH"/>
          <w14:ligatures w14:val="standardContextual"/>
        </w:rPr>
        <w:tab/>
      </w:r>
      <w:r>
        <w:rPr>
          <w:noProof/>
        </w:rPr>
        <w:t>MQTT Client Class Pattern</w:t>
      </w:r>
      <w:r>
        <w:rPr>
          <w:noProof/>
        </w:rPr>
        <w:tab/>
      </w:r>
      <w:r>
        <w:rPr>
          <w:noProof/>
        </w:rPr>
        <w:fldChar w:fldCharType="begin"/>
      </w:r>
      <w:r>
        <w:rPr>
          <w:noProof/>
        </w:rPr>
        <w:instrText xml:space="preserve"> PAGEREF _Toc195622815 \h </w:instrText>
      </w:r>
      <w:r>
        <w:rPr>
          <w:noProof/>
        </w:rPr>
      </w:r>
      <w:r>
        <w:rPr>
          <w:noProof/>
        </w:rPr>
        <w:fldChar w:fldCharType="separate"/>
      </w:r>
      <w:r w:rsidR="005E5BC6">
        <w:rPr>
          <w:noProof/>
        </w:rPr>
        <w:t>67</w:t>
      </w:r>
      <w:r>
        <w:rPr>
          <w:noProof/>
        </w:rPr>
        <w:fldChar w:fldCharType="end"/>
      </w:r>
    </w:p>
    <w:p w14:paraId="79C5BFFA" w14:textId="20E1A321"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24.1</w:t>
      </w:r>
      <w:r>
        <w:rPr>
          <w:rFonts w:asciiTheme="minorHAnsi" w:eastAsiaTheme="minorEastAsia" w:hAnsiTheme="minorHAnsi" w:cstheme="minorBidi"/>
          <w:b w:val="0"/>
          <w:noProof/>
          <w:kern w:val="2"/>
          <w:sz w:val="24"/>
          <w:szCs w:val="24"/>
          <w:lang w:val="en-CH" w:eastAsia="en-CH"/>
          <w14:ligatures w14:val="standardContextual"/>
        </w:rPr>
        <w:tab/>
      </w:r>
      <w:r>
        <w:rPr>
          <w:noProof/>
        </w:rPr>
        <w:t>Data format</w:t>
      </w:r>
      <w:r>
        <w:rPr>
          <w:noProof/>
        </w:rPr>
        <w:tab/>
      </w:r>
      <w:r>
        <w:rPr>
          <w:noProof/>
        </w:rPr>
        <w:fldChar w:fldCharType="begin"/>
      </w:r>
      <w:r>
        <w:rPr>
          <w:noProof/>
        </w:rPr>
        <w:instrText xml:space="preserve"> PAGEREF _Toc195622816 \h </w:instrText>
      </w:r>
      <w:r>
        <w:rPr>
          <w:noProof/>
        </w:rPr>
      </w:r>
      <w:r>
        <w:rPr>
          <w:noProof/>
        </w:rPr>
        <w:fldChar w:fldCharType="separate"/>
      </w:r>
      <w:r w:rsidR="005E5BC6">
        <w:rPr>
          <w:noProof/>
        </w:rPr>
        <w:t>67</w:t>
      </w:r>
      <w:r>
        <w:rPr>
          <w:noProof/>
        </w:rPr>
        <w:fldChar w:fldCharType="end"/>
      </w:r>
    </w:p>
    <w:p w14:paraId="3262E3B1" w14:textId="16EC603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24.2</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_Toc195622817 \h </w:instrText>
      </w:r>
      <w:r>
        <w:rPr>
          <w:noProof/>
        </w:rPr>
      </w:r>
      <w:r>
        <w:rPr>
          <w:noProof/>
        </w:rPr>
        <w:fldChar w:fldCharType="separate"/>
      </w:r>
      <w:r w:rsidR="005E5BC6">
        <w:rPr>
          <w:noProof/>
        </w:rPr>
        <w:t>68</w:t>
      </w:r>
      <w:r>
        <w:rPr>
          <w:noProof/>
        </w:rPr>
        <w:fldChar w:fldCharType="end"/>
      </w:r>
    </w:p>
    <w:p w14:paraId="16C5B92C" w14:textId="29855169"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24.3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close</w:t>
      </w:r>
      <w:r>
        <w:rPr>
          <w:noProof/>
        </w:rPr>
        <w:t xml:space="preserve"> method</w:t>
      </w:r>
      <w:r>
        <w:rPr>
          <w:noProof/>
        </w:rPr>
        <w:tab/>
      </w:r>
      <w:r>
        <w:rPr>
          <w:noProof/>
        </w:rPr>
        <w:fldChar w:fldCharType="begin"/>
      </w:r>
      <w:r>
        <w:rPr>
          <w:noProof/>
        </w:rPr>
        <w:instrText xml:space="preserve"> PAGEREF _Toc195622818 \h </w:instrText>
      </w:r>
      <w:r>
        <w:rPr>
          <w:noProof/>
        </w:rPr>
      </w:r>
      <w:r>
        <w:rPr>
          <w:noProof/>
        </w:rPr>
        <w:fldChar w:fldCharType="separate"/>
      </w:r>
      <w:r w:rsidR="005E5BC6">
        <w:rPr>
          <w:noProof/>
        </w:rPr>
        <w:t>69</w:t>
      </w:r>
      <w:r>
        <w:rPr>
          <w:noProof/>
        </w:rPr>
        <w:fldChar w:fldCharType="end"/>
      </w:r>
    </w:p>
    <w:p w14:paraId="3A5D857B" w14:textId="2626E68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24.4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read</w:t>
      </w:r>
      <w:r>
        <w:rPr>
          <w:noProof/>
        </w:rPr>
        <w:t xml:space="preserve"> method</w:t>
      </w:r>
      <w:r>
        <w:rPr>
          <w:noProof/>
        </w:rPr>
        <w:tab/>
      </w:r>
      <w:r>
        <w:rPr>
          <w:noProof/>
        </w:rPr>
        <w:fldChar w:fldCharType="begin"/>
      </w:r>
      <w:r>
        <w:rPr>
          <w:noProof/>
        </w:rPr>
        <w:instrText xml:space="preserve"> PAGEREF _Toc195622819 \h </w:instrText>
      </w:r>
      <w:r>
        <w:rPr>
          <w:noProof/>
        </w:rPr>
      </w:r>
      <w:r>
        <w:rPr>
          <w:noProof/>
        </w:rPr>
        <w:fldChar w:fldCharType="separate"/>
      </w:r>
      <w:r w:rsidR="005E5BC6">
        <w:rPr>
          <w:noProof/>
        </w:rPr>
        <w:t>69</w:t>
      </w:r>
      <w:r>
        <w:rPr>
          <w:noProof/>
        </w:rPr>
        <w:fldChar w:fldCharType="end"/>
      </w:r>
    </w:p>
    <w:p w14:paraId="30D697E0" w14:textId="796885C3"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24.5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write</w:t>
      </w:r>
      <w:r>
        <w:rPr>
          <w:noProof/>
        </w:rPr>
        <w:t xml:space="preserve"> method</w:t>
      </w:r>
      <w:r>
        <w:rPr>
          <w:noProof/>
        </w:rPr>
        <w:tab/>
      </w:r>
      <w:r>
        <w:rPr>
          <w:noProof/>
        </w:rPr>
        <w:fldChar w:fldCharType="begin"/>
      </w:r>
      <w:r>
        <w:rPr>
          <w:noProof/>
        </w:rPr>
        <w:instrText xml:space="preserve"> PAGEREF _Toc195622820 \h </w:instrText>
      </w:r>
      <w:r>
        <w:rPr>
          <w:noProof/>
        </w:rPr>
      </w:r>
      <w:r>
        <w:rPr>
          <w:noProof/>
        </w:rPr>
        <w:fldChar w:fldCharType="separate"/>
      </w:r>
      <w:r w:rsidR="005E5BC6">
        <w:rPr>
          <w:noProof/>
        </w:rPr>
        <w:t>69</w:t>
      </w:r>
      <w:r>
        <w:rPr>
          <w:noProof/>
        </w:rPr>
        <w:fldChar w:fldCharType="end"/>
      </w:r>
    </w:p>
    <w:p w14:paraId="338D3E33" w14:textId="75C65D9F"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24.6</w:t>
      </w:r>
      <w:r>
        <w:rPr>
          <w:rFonts w:asciiTheme="minorHAnsi" w:eastAsiaTheme="minorEastAsia" w:hAnsiTheme="minorHAnsi" w:cstheme="minorBidi"/>
          <w:b w:val="0"/>
          <w:noProof/>
          <w:kern w:val="2"/>
          <w:sz w:val="24"/>
          <w:szCs w:val="24"/>
          <w:lang w:val="en-CH" w:eastAsia="en-CH"/>
          <w14:ligatures w14:val="standardContextual"/>
        </w:rPr>
        <w:tab/>
      </w:r>
      <w:r>
        <w:rPr>
          <w:noProof/>
        </w:rPr>
        <w:t>Static properties of the constructor</w:t>
      </w:r>
      <w:r>
        <w:rPr>
          <w:noProof/>
        </w:rPr>
        <w:tab/>
      </w:r>
      <w:r>
        <w:rPr>
          <w:noProof/>
        </w:rPr>
        <w:fldChar w:fldCharType="begin"/>
      </w:r>
      <w:r>
        <w:rPr>
          <w:noProof/>
        </w:rPr>
        <w:instrText xml:space="preserve"> PAGEREF _Toc195622821 \h </w:instrText>
      </w:r>
      <w:r>
        <w:rPr>
          <w:noProof/>
        </w:rPr>
      </w:r>
      <w:r>
        <w:rPr>
          <w:noProof/>
        </w:rPr>
        <w:fldChar w:fldCharType="separate"/>
      </w:r>
      <w:r w:rsidR="005E5BC6">
        <w:rPr>
          <w:noProof/>
        </w:rPr>
        <w:t>70</w:t>
      </w:r>
      <w:r>
        <w:rPr>
          <w:noProof/>
        </w:rPr>
        <w:fldChar w:fldCharType="end"/>
      </w:r>
    </w:p>
    <w:p w14:paraId="4C97EB7D" w14:textId="39CE89A0"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25</w:t>
      </w:r>
      <w:r>
        <w:rPr>
          <w:rFonts w:asciiTheme="minorHAnsi" w:eastAsiaTheme="minorEastAsia" w:hAnsiTheme="minorHAnsi" w:cstheme="minorBidi"/>
          <w:b w:val="0"/>
          <w:noProof/>
          <w:kern w:val="2"/>
          <w:sz w:val="24"/>
          <w:szCs w:val="24"/>
          <w:lang w:val="en-CH" w:eastAsia="en-CH"/>
          <w14:ligatures w14:val="standardContextual"/>
        </w:rPr>
        <w:tab/>
      </w:r>
      <w:r>
        <w:rPr>
          <w:noProof/>
        </w:rPr>
        <w:t>Persistent Storage</w:t>
      </w:r>
      <w:r>
        <w:rPr>
          <w:noProof/>
        </w:rPr>
        <w:tab/>
      </w:r>
      <w:r>
        <w:rPr>
          <w:noProof/>
        </w:rPr>
        <w:fldChar w:fldCharType="begin"/>
      </w:r>
      <w:r>
        <w:rPr>
          <w:noProof/>
        </w:rPr>
        <w:instrText xml:space="preserve"> PAGEREF _Toc195622822 \h </w:instrText>
      </w:r>
      <w:r>
        <w:rPr>
          <w:noProof/>
        </w:rPr>
      </w:r>
      <w:r>
        <w:rPr>
          <w:noProof/>
        </w:rPr>
        <w:fldChar w:fldCharType="separate"/>
      </w:r>
      <w:r w:rsidR="005E5BC6">
        <w:rPr>
          <w:noProof/>
        </w:rPr>
        <w:t>71</w:t>
      </w:r>
      <w:r>
        <w:rPr>
          <w:noProof/>
        </w:rPr>
        <w:fldChar w:fldCharType="end"/>
      </w:r>
    </w:p>
    <w:p w14:paraId="7B3206C1" w14:textId="00BAD55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25.1</w:t>
      </w:r>
      <w:r>
        <w:rPr>
          <w:rFonts w:asciiTheme="minorHAnsi" w:eastAsiaTheme="minorEastAsia" w:hAnsiTheme="minorHAnsi" w:cstheme="minorBidi"/>
          <w:b w:val="0"/>
          <w:noProof/>
          <w:kern w:val="2"/>
          <w:sz w:val="24"/>
          <w:szCs w:val="24"/>
          <w:lang w:val="en-CH" w:eastAsia="en-CH"/>
          <w14:ligatures w14:val="standardContextual"/>
        </w:rPr>
        <w:tab/>
      </w:r>
      <w:r>
        <w:rPr>
          <w:noProof/>
        </w:rPr>
        <w:t>Files</w:t>
      </w:r>
      <w:r>
        <w:rPr>
          <w:noProof/>
        </w:rPr>
        <w:tab/>
      </w:r>
      <w:r>
        <w:rPr>
          <w:noProof/>
        </w:rPr>
        <w:fldChar w:fldCharType="begin"/>
      </w:r>
      <w:r>
        <w:rPr>
          <w:noProof/>
        </w:rPr>
        <w:instrText xml:space="preserve"> PAGEREF _Toc195622823 \h </w:instrText>
      </w:r>
      <w:r>
        <w:rPr>
          <w:noProof/>
        </w:rPr>
      </w:r>
      <w:r>
        <w:rPr>
          <w:noProof/>
        </w:rPr>
        <w:fldChar w:fldCharType="separate"/>
      </w:r>
      <w:r w:rsidR="005E5BC6">
        <w:rPr>
          <w:noProof/>
        </w:rPr>
        <w:t>71</w:t>
      </w:r>
      <w:r>
        <w:rPr>
          <w:noProof/>
        </w:rPr>
        <w:fldChar w:fldCharType="end"/>
      </w:r>
    </w:p>
    <w:p w14:paraId="493A0CFA" w14:textId="5BB361C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25.1.1</w:t>
      </w:r>
      <w:r>
        <w:rPr>
          <w:rFonts w:asciiTheme="minorHAnsi" w:eastAsiaTheme="minorEastAsia" w:hAnsiTheme="minorHAnsi" w:cstheme="minorBidi"/>
          <w:b w:val="0"/>
          <w:noProof/>
          <w:kern w:val="2"/>
          <w:sz w:val="24"/>
          <w:szCs w:val="24"/>
          <w:lang w:val="en-CH" w:eastAsia="en-CH"/>
          <w14:ligatures w14:val="standardContextual"/>
        </w:rPr>
        <w:tab/>
      </w:r>
      <w:r>
        <w:rPr>
          <w:noProof/>
        </w:rPr>
        <w:t>Subpath string</w:t>
      </w:r>
      <w:r>
        <w:rPr>
          <w:noProof/>
        </w:rPr>
        <w:tab/>
      </w:r>
      <w:r>
        <w:rPr>
          <w:noProof/>
        </w:rPr>
        <w:fldChar w:fldCharType="begin"/>
      </w:r>
      <w:r>
        <w:rPr>
          <w:noProof/>
        </w:rPr>
        <w:instrText xml:space="preserve"> PAGEREF _Toc195622824 \h </w:instrText>
      </w:r>
      <w:r>
        <w:rPr>
          <w:noProof/>
        </w:rPr>
      </w:r>
      <w:r>
        <w:rPr>
          <w:noProof/>
        </w:rPr>
        <w:fldChar w:fldCharType="separate"/>
      </w:r>
      <w:r w:rsidR="005E5BC6">
        <w:rPr>
          <w:noProof/>
        </w:rPr>
        <w:t>72</w:t>
      </w:r>
      <w:r>
        <w:rPr>
          <w:noProof/>
        </w:rPr>
        <w:fldChar w:fldCharType="end"/>
      </w:r>
    </w:p>
    <w:p w14:paraId="5310BE31" w14:textId="12C56FB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25.1.2</w:t>
      </w:r>
      <w:r>
        <w:rPr>
          <w:rFonts w:asciiTheme="minorHAnsi" w:eastAsiaTheme="minorEastAsia" w:hAnsiTheme="minorHAnsi" w:cstheme="minorBidi"/>
          <w:b w:val="0"/>
          <w:noProof/>
          <w:kern w:val="2"/>
          <w:sz w:val="24"/>
          <w:szCs w:val="24"/>
          <w:lang w:val="en-CH" w:eastAsia="en-CH"/>
          <w14:ligatures w14:val="standardContextual"/>
        </w:rPr>
        <w:tab/>
      </w:r>
      <w:r>
        <w:rPr>
          <w:noProof/>
        </w:rPr>
        <w:t>File Class Pattern</w:t>
      </w:r>
      <w:r>
        <w:rPr>
          <w:noProof/>
        </w:rPr>
        <w:tab/>
      </w:r>
      <w:r>
        <w:rPr>
          <w:noProof/>
        </w:rPr>
        <w:fldChar w:fldCharType="begin"/>
      </w:r>
      <w:r>
        <w:rPr>
          <w:noProof/>
        </w:rPr>
        <w:instrText xml:space="preserve"> PAGEREF _Toc195622825 \h </w:instrText>
      </w:r>
      <w:r>
        <w:rPr>
          <w:noProof/>
        </w:rPr>
      </w:r>
      <w:r>
        <w:rPr>
          <w:noProof/>
        </w:rPr>
        <w:fldChar w:fldCharType="separate"/>
      </w:r>
      <w:r w:rsidR="005E5BC6">
        <w:rPr>
          <w:noProof/>
        </w:rPr>
        <w:t>72</w:t>
      </w:r>
      <w:r>
        <w:rPr>
          <w:noProof/>
        </w:rPr>
        <w:fldChar w:fldCharType="end"/>
      </w:r>
    </w:p>
    <w:p w14:paraId="445D42CE" w14:textId="248E1B9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25.1.3</w:t>
      </w:r>
      <w:r>
        <w:rPr>
          <w:rFonts w:asciiTheme="minorHAnsi" w:eastAsiaTheme="minorEastAsia" w:hAnsiTheme="minorHAnsi" w:cstheme="minorBidi"/>
          <w:b w:val="0"/>
          <w:noProof/>
          <w:kern w:val="2"/>
          <w:sz w:val="24"/>
          <w:szCs w:val="24"/>
          <w:lang w:val="en-CH" w:eastAsia="en-CH"/>
          <w14:ligatures w14:val="standardContextual"/>
        </w:rPr>
        <w:tab/>
      </w:r>
      <w:r>
        <w:rPr>
          <w:noProof/>
        </w:rPr>
        <w:t>Directory Class Pattern</w:t>
      </w:r>
      <w:r>
        <w:rPr>
          <w:noProof/>
        </w:rPr>
        <w:tab/>
      </w:r>
      <w:r>
        <w:rPr>
          <w:noProof/>
        </w:rPr>
        <w:fldChar w:fldCharType="begin"/>
      </w:r>
      <w:r>
        <w:rPr>
          <w:noProof/>
        </w:rPr>
        <w:instrText xml:space="preserve"> PAGEREF _Toc195622826 \h </w:instrText>
      </w:r>
      <w:r>
        <w:rPr>
          <w:noProof/>
        </w:rPr>
      </w:r>
      <w:r>
        <w:rPr>
          <w:noProof/>
        </w:rPr>
        <w:fldChar w:fldCharType="separate"/>
      </w:r>
      <w:r w:rsidR="005E5BC6">
        <w:rPr>
          <w:noProof/>
        </w:rPr>
        <w:t>73</w:t>
      </w:r>
      <w:r>
        <w:rPr>
          <w:noProof/>
        </w:rPr>
        <w:fldChar w:fldCharType="end"/>
      </w:r>
    </w:p>
    <w:p w14:paraId="48D8ACFB" w14:textId="184590D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25.2</w:t>
      </w:r>
      <w:r>
        <w:rPr>
          <w:rFonts w:asciiTheme="minorHAnsi" w:eastAsiaTheme="minorEastAsia" w:hAnsiTheme="minorHAnsi" w:cstheme="minorBidi"/>
          <w:b w:val="0"/>
          <w:noProof/>
          <w:kern w:val="2"/>
          <w:sz w:val="24"/>
          <w:szCs w:val="24"/>
          <w:lang w:val="en-CH" w:eastAsia="en-CH"/>
          <w14:ligatures w14:val="standardContextual"/>
        </w:rPr>
        <w:tab/>
      </w:r>
      <w:r>
        <w:rPr>
          <w:noProof/>
        </w:rPr>
        <w:t>Key-Value</w:t>
      </w:r>
      <w:r>
        <w:rPr>
          <w:noProof/>
        </w:rPr>
        <w:tab/>
      </w:r>
      <w:r>
        <w:rPr>
          <w:noProof/>
        </w:rPr>
        <w:fldChar w:fldCharType="begin"/>
      </w:r>
      <w:r>
        <w:rPr>
          <w:noProof/>
        </w:rPr>
        <w:instrText xml:space="preserve"> PAGEREF _Toc195622827 \h </w:instrText>
      </w:r>
      <w:r>
        <w:rPr>
          <w:noProof/>
        </w:rPr>
      </w:r>
      <w:r>
        <w:rPr>
          <w:noProof/>
        </w:rPr>
        <w:fldChar w:fldCharType="separate"/>
      </w:r>
      <w:r w:rsidR="005E5BC6">
        <w:rPr>
          <w:noProof/>
        </w:rPr>
        <w:t>76</w:t>
      </w:r>
      <w:r>
        <w:rPr>
          <w:noProof/>
        </w:rPr>
        <w:fldChar w:fldCharType="end"/>
      </w:r>
    </w:p>
    <w:p w14:paraId="3B70F259" w14:textId="7BCF3CA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25.2.1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open</w:t>
      </w:r>
      <w:r>
        <w:rPr>
          <w:noProof/>
        </w:rPr>
        <w:t xml:space="preserve"> function</w:t>
      </w:r>
      <w:r>
        <w:rPr>
          <w:noProof/>
        </w:rPr>
        <w:tab/>
      </w:r>
      <w:r>
        <w:rPr>
          <w:noProof/>
        </w:rPr>
        <w:fldChar w:fldCharType="begin"/>
      </w:r>
      <w:r>
        <w:rPr>
          <w:noProof/>
        </w:rPr>
        <w:instrText xml:space="preserve"> PAGEREF _Toc195622828 \h </w:instrText>
      </w:r>
      <w:r>
        <w:rPr>
          <w:noProof/>
        </w:rPr>
      </w:r>
      <w:r>
        <w:rPr>
          <w:noProof/>
        </w:rPr>
        <w:fldChar w:fldCharType="separate"/>
      </w:r>
      <w:r w:rsidR="005E5BC6">
        <w:rPr>
          <w:noProof/>
        </w:rPr>
        <w:t>76</w:t>
      </w:r>
      <w:r>
        <w:rPr>
          <w:noProof/>
        </w:rPr>
        <w:fldChar w:fldCharType="end"/>
      </w:r>
    </w:p>
    <w:p w14:paraId="770E2003" w14:textId="73D34F2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25.2.2</w:t>
      </w:r>
      <w:r>
        <w:rPr>
          <w:rFonts w:asciiTheme="minorHAnsi" w:eastAsiaTheme="minorEastAsia" w:hAnsiTheme="minorHAnsi" w:cstheme="minorBidi"/>
          <w:b w:val="0"/>
          <w:noProof/>
          <w:kern w:val="2"/>
          <w:sz w:val="24"/>
          <w:szCs w:val="24"/>
          <w:lang w:val="en-CH" w:eastAsia="en-CH"/>
          <w14:ligatures w14:val="standardContextual"/>
        </w:rPr>
        <w:tab/>
      </w:r>
      <w:r>
        <w:rPr>
          <w:noProof/>
        </w:rPr>
        <w:t>Key-Value Domain Class Pattern</w:t>
      </w:r>
      <w:r>
        <w:rPr>
          <w:noProof/>
        </w:rPr>
        <w:tab/>
      </w:r>
      <w:r>
        <w:rPr>
          <w:noProof/>
        </w:rPr>
        <w:fldChar w:fldCharType="begin"/>
      </w:r>
      <w:r>
        <w:rPr>
          <w:noProof/>
        </w:rPr>
        <w:instrText xml:space="preserve"> PAGEREF _Toc195622829 \h </w:instrText>
      </w:r>
      <w:r>
        <w:rPr>
          <w:noProof/>
        </w:rPr>
      </w:r>
      <w:r>
        <w:rPr>
          <w:noProof/>
        </w:rPr>
        <w:fldChar w:fldCharType="separate"/>
      </w:r>
      <w:r w:rsidR="005E5BC6">
        <w:rPr>
          <w:noProof/>
        </w:rPr>
        <w:t>76</w:t>
      </w:r>
      <w:r>
        <w:rPr>
          <w:noProof/>
        </w:rPr>
        <w:fldChar w:fldCharType="end"/>
      </w:r>
    </w:p>
    <w:p w14:paraId="73EF1191" w14:textId="7E4274A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25.3</w:t>
      </w:r>
      <w:r>
        <w:rPr>
          <w:rFonts w:asciiTheme="minorHAnsi" w:eastAsiaTheme="minorEastAsia" w:hAnsiTheme="minorHAnsi" w:cstheme="minorBidi"/>
          <w:b w:val="0"/>
          <w:noProof/>
          <w:kern w:val="2"/>
          <w:sz w:val="24"/>
          <w:szCs w:val="24"/>
          <w:lang w:val="en-CH" w:eastAsia="en-CH"/>
          <w14:ligatures w14:val="standardContextual"/>
        </w:rPr>
        <w:tab/>
      </w:r>
      <w:r>
        <w:rPr>
          <w:noProof/>
        </w:rPr>
        <w:t>Flash</w:t>
      </w:r>
      <w:r>
        <w:rPr>
          <w:noProof/>
        </w:rPr>
        <w:tab/>
      </w:r>
      <w:r>
        <w:rPr>
          <w:noProof/>
        </w:rPr>
        <w:fldChar w:fldCharType="begin"/>
      </w:r>
      <w:r>
        <w:rPr>
          <w:noProof/>
        </w:rPr>
        <w:instrText xml:space="preserve"> PAGEREF _Toc195622830 \h </w:instrText>
      </w:r>
      <w:r>
        <w:rPr>
          <w:noProof/>
        </w:rPr>
      </w:r>
      <w:r>
        <w:rPr>
          <w:noProof/>
        </w:rPr>
        <w:fldChar w:fldCharType="separate"/>
      </w:r>
      <w:r w:rsidR="005E5BC6">
        <w:rPr>
          <w:noProof/>
        </w:rPr>
        <w:t>78</w:t>
      </w:r>
      <w:r>
        <w:rPr>
          <w:noProof/>
        </w:rPr>
        <w:fldChar w:fldCharType="end"/>
      </w:r>
    </w:p>
    <w:p w14:paraId="3581D8E5" w14:textId="55D6D6D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25.3.1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open</w:t>
      </w:r>
      <w:r>
        <w:rPr>
          <w:noProof/>
        </w:rPr>
        <w:t xml:space="preserve"> function</w:t>
      </w:r>
      <w:r>
        <w:rPr>
          <w:noProof/>
        </w:rPr>
        <w:tab/>
      </w:r>
      <w:r>
        <w:rPr>
          <w:noProof/>
        </w:rPr>
        <w:fldChar w:fldCharType="begin"/>
      </w:r>
      <w:r>
        <w:rPr>
          <w:noProof/>
        </w:rPr>
        <w:instrText xml:space="preserve"> PAGEREF _Toc195622831 \h </w:instrText>
      </w:r>
      <w:r>
        <w:rPr>
          <w:noProof/>
        </w:rPr>
      </w:r>
      <w:r>
        <w:rPr>
          <w:noProof/>
        </w:rPr>
        <w:fldChar w:fldCharType="separate"/>
      </w:r>
      <w:r w:rsidR="005E5BC6">
        <w:rPr>
          <w:noProof/>
        </w:rPr>
        <w:t>78</w:t>
      </w:r>
      <w:r>
        <w:rPr>
          <w:noProof/>
        </w:rPr>
        <w:fldChar w:fldCharType="end"/>
      </w:r>
    </w:p>
    <w:p w14:paraId="516A8E59" w14:textId="4A7C75F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25.3.2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[Symbol.Iterator]</w:t>
      </w:r>
      <w:r>
        <w:rPr>
          <w:noProof/>
        </w:rPr>
        <w:t xml:space="preserve"> function</w:t>
      </w:r>
      <w:r>
        <w:rPr>
          <w:noProof/>
        </w:rPr>
        <w:tab/>
      </w:r>
      <w:r>
        <w:rPr>
          <w:noProof/>
        </w:rPr>
        <w:fldChar w:fldCharType="begin"/>
      </w:r>
      <w:r>
        <w:rPr>
          <w:noProof/>
        </w:rPr>
        <w:instrText xml:space="preserve"> PAGEREF _Toc195622832 \h </w:instrText>
      </w:r>
      <w:r>
        <w:rPr>
          <w:noProof/>
        </w:rPr>
      </w:r>
      <w:r>
        <w:rPr>
          <w:noProof/>
        </w:rPr>
        <w:fldChar w:fldCharType="separate"/>
      </w:r>
      <w:r w:rsidR="005E5BC6">
        <w:rPr>
          <w:noProof/>
        </w:rPr>
        <w:t>78</w:t>
      </w:r>
      <w:r>
        <w:rPr>
          <w:noProof/>
        </w:rPr>
        <w:fldChar w:fldCharType="end"/>
      </w:r>
    </w:p>
    <w:p w14:paraId="7FE3DF45" w14:textId="6635EDB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25.3.3</w:t>
      </w:r>
      <w:r>
        <w:rPr>
          <w:rFonts w:asciiTheme="minorHAnsi" w:eastAsiaTheme="minorEastAsia" w:hAnsiTheme="minorHAnsi" w:cstheme="minorBidi"/>
          <w:b w:val="0"/>
          <w:noProof/>
          <w:kern w:val="2"/>
          <w:sz w:val="24"/>
          <w:szCs w:val="24"/>
          <w:lang w:val="en-CH" w:eastAsia="en-CH"/>
          <w14:ligatures w14:val="standardContextual"/>
        </w:rPr>
        <w:tab/>
      </w:r>
      <w:r>
        <w:rPr>
          <w:noProof/>
        </w:rPr>
        <w:t>Flash Partition Class Pattern</w:t>
      </w:r>
      <w:r>
        <w:rPr>
          <w:noProof/>
        </w:rPr>
        <w:tab/>
      </w:r>
      <w:r>
        <w:rPr>
          <w:noProof/>
        </w:rPr>
        <w:fldChar w:fldCharType="begin"/>
      </w:r>
      <w:r>
        <w:rPr>
          <w:noProof/>
        </w:rPr>
        <w:instrText xml:space="preserve"> PAGEREF _Toc195622833 \h </w:instrText>
      </w:r>
      <w:r>
        <w:rPr>
          <w:noProof/>
        </w:rPr>
      </w:r>
      <w:r>
        <w:rPr>
          <w:noProof/>
        </w:rPr>
        <w:fldChar w:fldCharType="separate"/>
      </w:r>
      <w:r w:rsidR="005E5BC6">
        <w:rPr>
          <w:noProof/>
        </w:rPr>
        <w:t>79</w:t>
      </w:r>
      <w:r>
        <w:rPr>
          <w:noProof/>
        </w:rPr>
        <w:fldChar w:fldCharType="end"/>
      </w:r>
    </w:p>
    <w:p w14:paraId="63F94C55" w14:textId="44FE874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25.4</w:t>
      </w:r>
      <w:r>
        <w:rPr>
          <w:rFonts w:asciiTheme="minorHAnsi" w:eastAsiaTheme="minorEastAsia" w:hAnsiTheme="minorHAnsi" w:cstheme="minorBidi"/>
          <w:b w:val="0"/>
          <w:noProof/>
          <w:kern w:val="2"/>
          <w:sz w:val="24"/>
          <w:szCs w:val="24"/>
          <w:lang w:val="en-CH" w:eastAsia="en-CH"/>
          <w14:ligatures w14:val="standardContextual"/>
        </w:rPr>
        <w:tab/>
      </w:r>
      <w:r>
        <w:rPr>
          <w:noProof/>
        </w:rPr>
        <w:t>Update</w:t>
      </w:r>
      <w:r>
        <w:rPr>
          <w:noProof/>
        </w:rPr>
        <w:tab/>
      </w:r>
      <w:r>
        <w:rPr>
          <w:noProof/>
        </w:rPr>
        <w:fldChar w:fldCharType="begin"/>
      </w:r>
      <w:r>
        <w:rPr>
          <w:noProof/>
        </w:rPr>
        <w:instrText xml:space="preserve"> PAGEREF _Toc195622834 \h </w:instrText>
      </w:r>
      <w:r>
        <w:rPr>
          <w:noProof/>
        </w:rPr>
      </w:r>
      <w:r>
        <w:rPr>
          <w:noProof/>
        </w:rPr>
        <w:fldChar w:fldCharType="separate"/>
      </w:r>
      <w:r w:rsidR="005E5BC6">
        <w:rPr>
          <w:noProof/>
        </w:rPr>
        <w:t>79</w:t>
      </w:r>
      <w:r>
        <w:rPr>
          <w:noProof/>
        </w:rPr>
        <w:fldChar w:fldCharType="end"/>
      </w:r>
    </w:p>
    <w:p w14:paraId="6DF232DE" w14:textId="64EB9D4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25.5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open</w:t>
      </w:r>
      <w:r>
        <w:rPr>
          <w:noProof/>
        </w:rPr>
        <w:t xml:space="preserve"> function</w:t>
      </w:r>
      <w:r>
        <w:rPr>
          <w:noProof/>
        </w:rPr>
        <w:tab/>
      </w:r>
      <w:r>
        <w:rPr>
          <w:noProof/>
        </w:rPr>
        <w:fldChar w:fldCharType="begin"/>
      </w:r>
      <w:r>
        <w:rPr>
          <w:noProof/>
        </w:rPr>
        <w:instrText xml:space="preserve"> PAGEREF _Toc195622835 \h </w:instrText>
      </w:r>
      <w:r>
        <w:rPr>
          <w:noProof/>
        </w:rPr>
      </w:r>
      <w:r>
        <w:rPr>
          <w:noProof/>
        </w:rPr>
        <w:fldChar w:fldCharType="separate"/>
      </w:r>
      <w:r w:rsidR="005E5BC6">
        <w:rPr>
          <w:noProof/>
        </w:rPr>
        <w:t>80</w:t>
      </w:r>
      <w:r>
        <w:rPr>
          <w:noProof/>
        </w:rPr>
        <w:fldChar w:fldCharType="end"/>
      </w:r>
    </w:p>
    <w:p w14:paraId="7F964E41" w14:textId="6B806A1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25.6</w:t>
      </w:r>
      <w:r>
        <w:rPr>
          <w:rFonts w:asciiTheme="minorHAnsi" w:eastAsiaTheme="minorEastAsia" w:hAnsiTheme="minorHAnsi" w:cstheme="minorBidi"/>
          <w:b w:val="0"/>
          <w:noProof/>
          <w:kern w:val="2"/>
          <w:sz w:val="24"/>
          <w:szCs w:val="24"/>
          <w:lang w:val="en-CH" w:eastAsia="en-CH"/>
          <w14:ligatures w14:val="standardContextual"/>
        </w:rPr>
        <w:tab/>
      </w:r>
      <w:r>
        <w:rPr>
          <w:noProof/>
        </w:rPr>
        <w:t>Update instance</w:t>
      </w:r>
      <w:r>
        <w:rPr>
          <w:noProof/>
        </w:rPr>
        <w:tab/>
      </w:r>
      <w:r>
        <w:rPr>
          <w:noProof/>
        </w:rPr>
        <w:fldChar w:fldCharType="begin"/>
      </w:r>
      <w:r>
        <w:rPr>
          <w:noProof/>
        </w:rPr>
        <w:instrText xml:space="preserve"> PAGEREF _Toc195622836 \h </w:instrText>
      </w:r>
      <w:r>
        <w:rPr>
          <w:noProof/>
        </w:rPr>
      </w:r>
      <w:r>
        <w:rPr>
          <w:noProof/>
        </w:rPr>
        <w:fldChar w:fldCharType="separate"/>
      </w:r>
      <w:r w:rsidR="005E5BC6">
        <w:rPr>
          <w:noProof/>
        </w:rPr>
        <w:t>80</w:t>
      </w:r>
      <w:r>
        <w:rPr>
          <w:noProof/>
        </w:rPr>
        <w:fldChar w:fldCharType="end"/>
      </w:r>
    </w:p>
    <w:p w14:paraId="44450B20" w14:textId="230797D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25.6.1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close</w:t>
      </w:r>
      <w:r>
        <w:rPr>
          <w:noProof/>
        </w:rPr>
        <w:t xml:space="preserve"> method</w:t>
      </w:r>
      <w:r>
        <w:rPr>
          <w:noProof/>
        </w:rPr>
        <w:tab/>
      </w:r>
      <w:r>
        <w:rPr>
          <w:noProof/>
        </w:rPr>
        <w:fldChar w:fldCharType="begin"/>
      </w:r>
      <w:r>
        <w:rPr>
          <w:noProof/>
        </w:rPr>
        <w:instrText xml:space="preserve"> PAGEREF _Toc195622837 \h </w:instrText>
      </w:r>
      <w:r>
        <w:rPr>
          <w:noProof/>
        </w:rPr>
      </w:r>
      <w:r>
        <w:rPr>
          <w:noProof/>
        </w:rPr>
        <w:fldChar w:fldCharType="separate"/>
      </w:r>
      <w:r w:rsidR="005E5BC6">
        <w:rPr>
          <w:noProof/>
        </w:rPr>
        <w:t>80</w:t>
      </w:r>
      <w:r>
        <w:rPr>
          <w:noProof/>
        </w:rPr>
        <w:fldChar w:fldCharType="end"/>
      </w:r>
    </w:p>
    <w:p w14:paraId="27C899AD" w14:textId="61EDCE3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25.6.2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complete</w:t>
      </w:r>
      <w:r>
        <w:rPr>
          <w:noProof/>
        </w:rPr>
        <w:t xml:space="preserve"> method</w:t>
      </w:r>
      <w:r>
        <w:rPr>
          <w:noProof/>
        </w:rPr>
        <w:tab/>
      </w:r>
      <w:r>
        <w:rPr>
          <w:noProof/>
        </w:rPr>
        <w:fldChar w:fldCharType="begin"/>
      </w:r>
      <w:r>
        <w:rPr>
          <w:noProof/>
        </w:rPr>
        <w:instrText xml:space="preserve"> PAGEREF _Toc195622838 \h </w:instrText>
      </w:r>
      <w:r>
        <w:rPr>
          <w:noProof/>
        </w:rPr>
      </w:r>
      <w:r>
        <w:rPr>
          <w:noProof/>
        </w:rPr>
        <w:fldChar w:fldCharType="separate"/>
      </w:r>
      <w:r w:rsidR="005E5BC6">
        <w:rPr>
          <w:noProof/>
        </w:rPr>
        <w:t>80</w:t>
      </w:r>
      <w:r>
        <w:rPr>
          <w:noProof/>
        </w:rPr>
        <w:fldChar w:fldCharType="end"/>
      </w:r>
    </w:p>
    <w:p w14:paraId="55BC4D86" w14:textId="238066A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25.6.3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write</w:t>
      </w:r>
      <w:r>
        <w:rPr>
          <w:noProof/>
        </w:rPr>
        <w:t xml:space="preserve"> method</w:t>
      </w:r>
      <w:r>
        <w:rPr>
          <w:noProof/>
        </w:rPr>
        <w:tab/>
      </w:r>
      <w:r>
        <w:rPr>
          <w:noProof/>
        </w:rPr>
        <w:fldChar w:fldCharType="begin"/>
      </w:r>
      <w:r>
        <w:rPr>
          <w:noProof/>
        </w:rPr>
        <w:instrText xml:space="preserve"> PAGEREF _Toc195622839 \h </w:instrText>
      </w:r>
      <w:r>
        <w:rPr>
          <w:noProof/>
        </w:rPr>
      </w:r>
      <w:r>
        <w:rPr>
          <w:noProof/>
        </w:rPr>
        <w:fldChar w:fldCharType="separate"/>
      </w:r>
      <w:r w:rsidR="005E5BC6">
        <w:rPr>
          <w:noProof/>
        </w:rPr>
        <w:t>80</w:t>
      </w:r>
      <w:r>
        <w:rPr>
          <w:noProof/>
        </w:rPr>
        <w:fldChar w:fldCharType="end"/>
      </w:r>
    </w:p>
    <w:p w14:paraId="33F6F90E" w14:textId="54C0994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25.6.4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format</w:t>
      </w:r>
      <w:r>
        <w:rPr>
          <w:noProof/>
        </w:rPr>
        <w:t xml:space="preserve"> property</w:t>
      </w:r>
      <w:r>
        <w:rPr>
          <w:noProof/>
        </w:rPr>
        <w:tab/>
      </w:r>
      <w:r>
        <w:rPr>
          <w:noProof/>
        </w:rPr>
        <w:fldChar w:fldCharType="begin"/>
      </w:r>
      <w:r>
        <w:rPr>
          <w:noProof/>
        </w:rPr>
        <w:instrText xml:space="preserve"> PAGEREF _Toc195622840 \h </w:instrText>
      </w:r>
      <w:r>
        <w:rPr>
          <w:noProof/>
        </w:rPr>
      </w:r>
      <w:r>
        <w:rPr>
          <w:noProof/>
        </w:rPr>
        <w:fldChar w:fldCharType="separate"/>
      </w:r>
      <w:r w:rsidR="005E5BC6">
        <w:rPr>
          <w:noProof/>
        </w:rPr>
        <w:t>81</w:t>
      </w:r>
      <w:r>
        <w:rPr>
          <w:noProof/>
        </w:rPr>
        <w:fldChar w:fldCharType="end"/>
      </w:r>
    </w:p>
    <w:p w14:paraId="24BD4CBA" w14:textId="62322CB1"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26</w:t>
      </w:r>
      <w:r>
        <w:rPr>
          <w:rFonts w:asciiTheme="minorHAnsi" w:eastAsiaTheme="minorEastAsia" w:hAnsiTheme="minorHAnsi" w:cstheme="minorBidi"/>
          <w:b w:val="0"/>
          <w:noProof/>
          <w:kern w:val="2"/>
          <w:sz w:val="24"/>
          <w:szCs w:val="24"/>
          <w:lang w:val="en-CH" w:eastAsia="en-CH"/>
          <w14:ligatures w14:val="standardContextual"/>
        </w:rPr>
        <w:tab/>
      </w:r>
      <w:r>
        <w:rPr>
          <w:noProof/>
        </w:rPr>
        <w:t>Host provider instance</w:t>
      </w:r>
      <w:r>
        <w:rPr>
          <w:noProof/>
        </w:rPr>
        <w:tab/>
      </w:r>
      <w:r>
        <w:rPr>
          <w:noProof/>
        </w:rPr>
        <w:fldChar w:fldCharType="begin"/>
      </w:r>
      <w:r>
        <w:rPr>
          <w:noProof/>
        </w:rPr>
        <w:instrText xml:space="preserve"> PAGEREF _Toc195622841 \h </w:instrText>
      </w:r>
      <w:r>
        <w:rPr>
          <w:noProof/>
        </w:rPr>
      </w:r>
      <w:r>
        <w:rPr>
          <w:noProof/>
        </w:rPr>
        <w:fldChar w:fldCharType="separate"/>
      </w:r>
      <w:r w:rsidR="005E5BC6">
        <w:rPr>
          <w:noProof/>
        </w:rPr>
        <w:t>81</w:t>
      </w:r>
      <w:r>
        <w:rPr>
          <w:noProof/>
        </w:rPr>
        <w:fldChar w:fldCharType="end"/>
      </w:r>
    </w:p>
    <w:p w14:paraId="0D354FB8" w14:textId="483BA5DB"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26.1</w:t>
      </w:r>
      <w:r>
        <w:rPr>
          <w:rFonts w:asciiTheme="minorHAnsi" w:eastAsiaTheme="minorEastAsia" w:hAnsiTheme="minorHAnsi" w:cstheme="minorBidi"/>
          <w:b w:val="0"/>
          <w:noProof/>
          <w:kern w:val="2"/>
          <w:sz w:val="24"/>
          <w:szCs w:val="24"/>
          <w:lang w:val="en-CH" w:eastAsia="en-CH"/>
          <w14:ligatures w14:val="standardContextual"/>
        </w:rPr>
        <w:tab/>
      </w:r>
      <w:r>
        <w:rPr>
          <w:noProof/>
        </w:rPr>
        <w:t>Global variable</w:t>
      </w:r>
      <w:r>
        <w:rPr>
          <w:noProof/>
        </w:rPr>
        <w:tab/>
      </w:r>
      <w:r>
        <w:rPr>
          <w:noProof/>
        </w:rPr>
        <w:fldChar w:fldCharType="begin"/>
      </w:r>
      <w:r>
        <w:rPr>
          <w:noProof/>
        </w:rPr>
        <w:instrText xml:space="preserve"> PAGEREF _Toc195622842 \h </w:instrText>
      </w:r>
      <w:r>
        <w:rPr>
          <w:noProof/>
        </w:rPr>
      </w:r>
      <w:r>
        <w:rPr>
          <w:noProof/>
        </w:rPr>
        <w:fldChar w:fldCharType="separate"/>
      </w:r>
      <w:r w:rsidR="005E5BC6">
        <w:rPr>
          <w:noProof/>
        </w:rPr>
        <w:t>81</w:t>
      </w:r>
      <w:r>
        <w:rPr>
          <w:noProof/>
        </w:rPr>
        <w:fldChar w:fldCharType="end"/>
      </w:r>
    </w:p>
    <w:p w14:paraId="513FF8A5" w14:textId="1A3CA371"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26.2</w:t>
      </w:r>
      <w:r>
        <w:rPr>
          <w:rFonts w:asciiTheme="minorHAnsi" w:eastAsiaTheme="minorEastAsia" w:hAnsiTheme="minorHAnsi" w:cstheme="minorBidi"/>
          <w:b w:val="0"/>
          <w:noProof/>
          <w:kern w:val="2"/>
          <w:sz w:val="24"/>
          <w:szCs w:val="24"/>
          <w:lang w:val="en-CH" w:eastAsia="en-CH"/>
          <w14:ligatures w14:val="standardContextual"/>
        </w:rPr>
        <w:tab/>
      </w:r>
      <w:r>
        <w:rPr>
          <w:noProof/>
        </w:rPr>
        <w:t>Pin name property</w:t>
      </w:r>
      <w:r>
        <w:rPr>
          <w:noProof/>
        </w:rPr>
        <w:tab/>
      </w:r>
      <w:r>
        <w:rPr>
          <w:noProof/>
        </w:rPr>
        <w:fldChar w:fldCharType="begin"/>
      </w:r>
      <w:r>
        <w:rPr>
          <w:noProof/>
        </w:rPr>
        <w:instrText xml:space="preserve"> PAGEREF _Toc195622843 \h </w:instrText>
      </w:r>
      <w:r>
        <w:rPr>
          <w:noProof/>
        </w:rPr>
      </w:r>
      <w:r>
        <w:rPr>
          <w:noProof/>
        </w:rPr>
        <w:fldChar w:fldCharType="separate"/>
      </w:r>
      <w:r w:rsidR="005E5BC6">
        <w:rPr>
          <w:noProof/>
        </w:rPr>
        <w:t>81</w:t>
      </w:r>
      <w:r>
        <w:rPr>
          <w:noProof/>
        </w:rPr>
        <w:fldChar w:fldCharType="end"/>
      </w:r>
    </w:p>
    <w:p w14:paraId="1E32B1A1" w14:textId="54F26C94" w:rsidR="00F10563" w:rsidRPr="00F10563" w:rsidRDefault="00F10563">
      <w:pPr>
        <w:pStyle w:val="TOC2"/>
        <w:rPr>
          <w:rFonts w:asciiTheme="minorHAnsi" w:eastAsiaTheme="minorEastAsia" w:hAnsiTheme="minorHAnsi" w:cstheme="minorBidi"/>
          <w:b w:val="0"/>
          <w:noProof/>
          <w:kern w:val="2"/>
          <w:sz w:val="24"/>
          <w:szCs w:val="24"/>
          <w:lang w:val="it-IT" w:eastAsia="en-CH"/>
          <w14:ligatures w14:val="standardContextual"/>
        </w:rPr>
      </w:pPr>
      <w:r w:rsidRPr="00F10563">
        <w:rPr>
          <w:noProof/>
          <w:lang w:val="it-IT"/>
        </w:rPr>
        <w:t>26.3</w:t>
      </w:r>
      <w:r w:rsidRPr="00F10563">
        <w:rPr>
          <w:rFonts w:asciiTheme="minorHAnsi" w:eastAsiaTheme="minorEastAsia" w:hAnsiTheme="minorHAnsi" w:cstheme="minorBidi"/>
          <w:b w:val="0"/>
          <w:noProof/>
          <w:kern w:val="2"/>
          <w:sz w:val="24"/>
          <w:szCs w:val="24"/>
          <w:lang w:val="it-IT" w:eastAsia="en-CH"/>
          <w14:ligatures w14:val="standardContextual"/>
        </w:rPr>
        <w:tab/>
      </w:r>
      <w:r w:rsidRPr="00F10563">
        <w:rPr>
          <w:noProof/>
          <w:lang w:val="it-IT"/>
        </w:rPr>
        <w:t>IO bus properties</w:t>
      </w:r>
      <w:r w:rsidRPr="00F10563">
        <w:rPr>
          <w:noProof/>
          <w:lang w:val="it-IT"/>
        </w:rPr>
        <w:tab/>
      </w:r>
      <w:r>
        <w:rPr>
          <w:noProof/>
        </w:rPr>
        <w:fldChar w:fldCharType="begin"/>
      </w:r>
      <w:r w:rsidRPr="00F10563">
        <w:rPr>
          <w:noProof/>
          <w:lang w:val="it-IT"/>
        </w:rPr>
        <w:instrText xml:space="preserve"> PAGEREF _Toc195622844 \h </w:instrText>
      </w:r>
      <w:r>
        <w:rPr>
          <w:noProof/>
        </w:rPr>
      </w:r>
      <w:r>
        <w:rPr>
          <w:noProof/>
        </w:rPr>
        <w:fldChar w:fldCharType="separate"/>
      </w:r>
      <w:r w:rsidR="005E5BC6">
        <w:rPr>
          <w:noProof/>
          <w:lang w:val="it-IT"/>
        </w:rPr>
        <w:t>81</w:t>
      </w:r>
      <w:r>
        <w:rPr>
          <w:noProof/>
        </w:rPr>
        <w:fldChar w:fldCharType="end"/>
      </w:r>
    </w:p>
    <w:p w14:paraId="19D51F3E" w14:textId="6A0BA234" w:rsidR="00F10563" w:rsidRPr="00F10563" w:rsidRDefault="00F10563">
      <w:pPr>
        <w:pStyle w:val="TOC2"/>
        <w:rPr>
          <w:rFonts w:asciiTheme="minorHAnsi" w:eastAsiaTheme="minorEastAsia" w:hAnsiTheme="minorHAnsi" w:cstheme="minorBidi"/>
          <w:b w:val="0"/>
          <w:noProof/>
          <w:kern w:val="2"/>
          <w:sz w:val="24"/>
          <w:szCs w:val="24"/>
          <w:lang w:val="it-IT" w:eastAsia="en-CH"/>
          <w14:ligatures w14:val="standardContextual"/>
        </w:rPr>
      </w:pPr>
      <w:r w:rsidRPr="00F10563">
        <w:rPr>
          <w:noProof/>
          <w:lang w:val="it-IT"/>
        </w:rPr>
        <w:t>26.4</w:t>
      </w:r>
      <w:r w:rsidRPr="00F10563">
        <w:rPr>
          <w:rFonts w:asciiTheme="minorHAnsi" w:eastAsiaTheme="minorEastAsia" w:hAnsiTheme="minorHAnsi" w:cstheme="minorBidi"/>
          <w:b w:val="0"/>
          <w:noProof/>
          <w:kern w:val="2"/>
          <w:sz w:val="24"/>
          <w:szCs w:val="24"/>
          <w:lang w:val="it-IT" w:eastAsia="en-CH"/>
          <w14:ligatures w14:val="standardContextual"/>
        </w:rPr>
        <w:tab/>
      </w:r>
      <w:r w:rsidRPr="00F10563">
        <w:rPr>
          <w:noProof/>
          <w:lang w:val="it-IT"/>
        </w:rPr>
        <w:t>IO classes</w:t>
      </w:r>
      <w:r w:rsidRPr="00F10563">
        <w:rPr>
          <w:noProof/>
          <w:lang w:val="it-IT"/>
        </w:rPr>
        <w:tab/>
      </w:r>
      <w:r>
        <w:rPr>
          <w:noProof/>
        </w:rPr>
        <w:fldChar w:fldCharType="begin"/>
      </w:r>
      <w:r w:rsidRPr="00F10563">
        <w:rPr>
          <w:noProof/>
          <w:lang w:val="it-IT"/>
        </w:rPr>
        <w:instrText xml:space="preserve"> PAGEREF _Toc195622845 \h </w:instrText>
      </w:r>
      <w:r>
        <w:rPr>
          <w:noProof/>
        </w:rPr>
      </w:r>
      <w:r>
        <w:rPr>
          <w:noProof/>
        </w:rPr>
        <w:fldChar w:fldCharType="separate"/>
      </w:r>
      <w:r w:rsidR="005E5BC6">
        <w:rPr>
          <w:noProof/>
          <w:lang w:val="it-IT"/>
        </w:rPr>
        <w:t>82</w:t>
      </w:r>
      <w:r>
        <w:rPr>
          <w:noProof/>
        </w:rPr>
        <w:fldChar w:fldCharType="end"/>
      </w:r>
    </w:p>
    <w:p w14:paraId="201C5861" w14:textId="3BB686D8"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26.5</w:t>
      </w:r>
      <w:r>
        <w:rPr>
          <w:rFonts w:asciiTheme="minorHAnsi" w:eastAsiaTheme="minorEastAsia" w:hAnsiTheme="minorHAnsi" w:cstheme="minorBidi"/>
          <w:b w:val="0"/>
          <w:noProof/>
          <w:kern w:val="2"/>
          <w:sz w:val="24"/>
          <w:szCs w:val="24"/>
          <w:lang w:val="en-CH" w:eastAsia="en-CH"/>
          <w14:ligatures w14:val="standardContextual"/>
        </w:rPr>
        <w:tab/>
      </w:r>
      <w:r>
        <w:rPr>
          <w:noProof/>
        </w:rPr>
        <w:t>IO Providers</w:t>
      </w:r>
      <w:r>
        <w:rPr>
          <w:noProof/>
        </w:rPr>
        <w:tab/>
      </w:r>
      <w:r>
        <w:rPr>
          <w:noProof/>
        </w:rPr>
        <w:fldChar w:fldCharType="begin"/>
      </w:r>
      <w:r>
        <w:rPr>
          <w:noProof/>
        </w:rPr>
        <w:instrText xml:space="preserve"> PAGEREF _Toc195622846 \h </w:instrText>
      </w:r>
      <w:r>
        <w:rPr>
          <w:noProof/>
        </w:rPr>
      </w:r>
      <w:r>
        <w:rPr>
          <w:noProof/>
        </w:rPr>
        <w:fldChar w:fldCharType="separate"/>
      </w:r>
      <w:r w:rsidR="005E5BC6">
        <w:rPr>
          <w:noProof/>
        </w:rPr>
        <w:t>83</w:t>
      </w:r>
      <w:r>
        <w:rPr>
          <w:noProof/>
        </w:rPr>
        <w:fldChar w:fldCharType="end"/>
      </w:r>
    </w:p>
    <w:p w14:paraId="7A774652" w14:textId="4E8BF0F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26.6</w:t>
      </w:r>
      <w:r>
        <w:rPr>
          <w:rFonts w:asciiTheme="minorHAnsi" w:eastAsiaTheme="minorEastAsia" w:hAnsiTheme="minorHAnsi" w:cstheme="minorBidi"/>
          <w:b w:val="0"/>
          <w:noProof/>
          <w:kern w:val="2"/>
          <w:sz w:val="24"/>
          <w:szCs w:val="24"/>
          <w:lang w:val="en-CH" w:eastAsia="en-CH"/>
          <w14:ligatures w14:val="standardContextual"/>
        </w:rPr>
        <w:tab/>
      </w:r>
      <w:r>
        <w:rPr>
          <w:noProof/>
        </w:rPr>
        <w:t>Sensors</w:t>
      </w:r>
      <w:r>
        <w:rPr>
          <w:noProof/>
        </w:rPr>
        <w:tab/>
      </w:r>
      <w:r>
        <w:rPr>
          <w:noProof/>
        </w:rPr>
        <w:fldChar w:fldCharType="begin"/>
      </w:r>
      <w:r>
        <w:rPr>
          <w:noProof/>
        </w:rPr>
        <w:instrText xml:space="preserve"> PAGEREF _Toc195622847 \h </w:instrText>
      </w:r>
      <w:r>
        <w:rPr>
          <w:noProof/>
        </w:rPr>
      </w:r>
      <w:r>
        <w:rPr>
          <w:noProof/>
        </w:rPr>
        <w:fldChar w:fldCharType="separate"/>
      </w:r>
      <w:r w:rsidR="005E5BC6">
        <w:rPr>
          <w:noProof/>
        </w:rPr>
        <w:t>83</w:t>
      </w:r>
      <w:r>
        <w:rPr>
          <w:noProof/>
        </w:rPr>
        <w:fldChar w:fldCharType="end"/>
      </w:r>
    </w:p>
    <w:p w14:paraId="4CD1A3C3" w14:textId="499C9BA9"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26.7</w:t>
      </w:r>
      <w:r>
        <w:rPr>
          <w:rFonts w:asciiTheme="minorHAnsi" w:eastAsiaTheme="minorEastAsia" w:hAnsiTheme="minorHAnsi" w:cstheme="minorBidi"/>
          <w:b w:val="0"/>
          <w:noProof/>
          <w:kern w:val="2"/>
          <w:sz w:val="24"/>
          <w:szCs w:val="24"/>
          <w:lang w:val="en-CH" w:eastAsia="en-CH"/>
          <w14:ligatures w14:val="standardContextual"/>
        </w:rPr>
        <w:tab/>
      </w:r>
      <w:r>
        <w:rPr>
          <w:noProof/>
        </w:rPr>
        <w:t>Displays</w:t>
      </w:r>
      <w:r>
        <w:rPr>
          <w:noProof/>
        </w:rPr>
        <w:tab/>
      </w:r>
      <w:r>
        <w:rPr>
          <w:noProof/>
        </w:rPr>
        <w:fldChar w:fldCharType="begin"/>
      </w:r>
      <w:r>
        <w:rPr>
          <w:noProof/>
        </w:rPr>
        <w:instrText xml:space="preserve"> PAGEREF _Toc195622848 \h </w:instrText>
      </w:r>
      <w:r>
        <w:rPr>
          <w:noProof/>
        </w:rPr>
      </w:r>
      <w:r>
        <w:rPr>
          <w:noProof/>
        </w:rPr>
        <w:fldChar w:fldCharType="separate"/>
      </w:r>
      <w:r w:rsidR="005E5BC6">
        <w:rPr>
          <w:noProof/>
        </w:rPr>
        <w:t>83</w:t>
      </w:r>
      <w:r>
        <w:rPr>
          <w:noProof/>
        </w:rPr>
        <w:fldChar w:fldCharType="end"/>
      </w:r>
    </w:p>
    <w:p w14:paraId="21843FF1" w14:textId="30BF2A37"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26.8</w:t>
      </w:r>
      <w:r>
        <w:rPr>
          <w:rFonts w:asciiTheme="minorHAnsi" w:eastAsiaTheme="minorEastAsia" w:hAnsiTheme="minorHAnsi" w:cstheme="minorBidi"/>
          <w:b w:val="0"/>
          <w:noProof/>
          <w:kern w:val="2"/>
          <w:sz w:val="24"/>
          <w:szCs w:val="24"/>
          <w:lang w:val="en-CH" w:eastAsia="en-CH"/>
          <w14:ligatures w14:val="standardContextual"/>
        </w:rPr>
        <w:tab/>
      </w:r>
      <w:r>
        <w:rPr>
          <w:noProof/>
        </w:rPr>
        <w:t>Real-time clocks</w:t>
      </w:r>
      <w:r>
        <w:rPr>
          <w:noProof/>
        </w:rPr>
        <w:tab/>
      </w:r>
      <w:r>
        <w:rPr>
          <w:noProof/>
        </w:rPr>
        <w:fldChar w:fldCharType="begin"/>
      </w:r>
      <w:r>
        <w:rPr>
          <w:noProof/>
        </w:rPr>
        <w:instrText xml:space="preserve"> PAGEREF _Toc195622849 \h </w:instrText>
      </w:r>
      <w:r>
        <w:rPr>
          <w:noProof/>
        </w:rPr>
      </w:r>
      <w:r>
        <w:rPr>
          <w:noProof/>
        </w:rPr>
        <w:fldChar w:fldCharType="separate"/>
      </w:r>
      <w:r w:rsidR="005E5BC6">
        <w:rPr>
          <w:noProof/>
        </w:rPr>
        <w:t>83</w:t>
      </w:r>
      <w:r>
        <w:rPr>
          <w:noProof/>
        </w:rPr>
        <w:fldChar w:fldCharType="end"/>
      </w:r>
    </w:p>
    <w:p w14:paraId="6995BAB1" w14:textId="4CF2D1A8"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26.9</w:t>
      </w:r>
      <w:r>
        <w:rPr>
          <w:rFonts w:asciiTheme="minorHAnsi" w:eastAsiaTheme="minorEastAsia" w:hAnsiTheme="minorHAnsi" w:cstheme="minorBidi"/>
          <w:b w:val="0"/>
          <w:noProof/>
          <w:kern w:val="2"/>
          <w:sz w:val="24"/>
          <w:szCs w:val="24"/>
          <w:lang w:val="en-CH" w:eastAsia="en-CH"/>
          <w14:ligatures w14:val="standardContextual"/>
        </w:rPr>
        <w:tab/>
      </w:r>
      <w:r>
        <w:rPr>
          <w:noProof/>
        </w:rPr>
        <w:t>Domain Name resolver</w:t>
      </w:r>
      <w:r>
        <w:rPr>
          <w:noProof/>
        </w:rPr>
        <w:tab/>
      </w:r>
      <w:r>
        <w:rPr>
          <w:noProof/>
        </w:rPr>
        <w:fldChar w:fldCharType="begin"/>
      </w:r>
      <w:r>
        <w:rPr>
          <w:noProof/>
        </w:rPr>
        <w:instrText xml:space="preserve"> PAGEREF _Toc195622850 \h </w:instrText>
      </w:r>
      <w:r>
        <w:rPr>
          <w:noProof/>
        </w:rPr>
      </w:r>
      <w:r>
        <w:rPr>
          <w:noProof/>
        </w:rPr>
        <w:fldChar w:fldCharType="separate"/>
      </w:r>
      <w:r w:rsidR="005E5BC6">
        <w:rPr>
          <w:noProof/>
        </w:rPr>
        <w:t>83</w:t>
      </w:r>
      <w:r>
        <w:rPr>
          <w:noProof/>
        </w:rPr>
        <w:fldChar w:fldCharType="end"/>
      </w:r>
    </w:p>
    <w:p w14:paraId="302816B5" w14:textId="3B653D38"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26.10</w:t>
      </w:r>
      <w:r>
        <w:rPr>
          <w:rFonts w:asciiTheme="minorHAnsi" w:eastAsiaTheme="minorEastAsia" w:hAnsiTheme="minorHAnsi" w:cstheme="minorBidi"/>
          <w:b w:val="0"/>
          <w:noProof/>
          <w:kern w:val="2"/>
          <w:sz w:val="24"/>
          <w:szCs w:val="24"/>
          <w:lang w:val="en-CH" w:eastAsia="en-CH"/>
          <w14:ligatures w14:val="standardContextual"/>
        </w:rPr>
        <w:tab/>
      </w:r>
      <w:r>
        <w:rPr>
          <w:noProof/>
        </w:rPr>
        <w:t>NTP client</w:t>
      </w:r>
      <w:r>
        <w:rPr>
          <w:noProof/>
        </w:rPr>
        <w:tab/>
      </w:r>
      <w:r>
        <w:rPr>
          <w:noProof/>
        </w:rPr>
        <w:fldChar w:fldCharType="begin"/>
      </w:r>
      <w:r>
        <w:rPr>
          <w:noProof/>
        </w:rPr>
        <w:instrText xml:space="preserve"> PAGEREF _Toc195622851 \h </w:instrText>
      </w:r>
      <w:r>
        <w:rPr>
          <w:noProof/>
        </w:rPr>
      </w:r>
      <w:r>
        <w:rPr>
          <w:noProof/>
        </w:rPr>
        <w:fldChar w:fldCharType="separate"/>
      </w:r>
      <w:r w:rsidR="005E5BC6">
        <w:rPr>
          <w:noProof/>
        </w:rPr>
        <w:t>83</w:t>
      </w:r>
      <w:r>
        <w:rPr>
          <w:noProof/>
        </w:rPr>
        <w:fldChar w:fldCharType="end"/>
      </w:r>
    </w:p>
    <w:p w14:paraId="0CFBE1A4" w14:textId="7A51E117" w:rsidR="00F10563" w:rsidRPr="00F10563" w:rsidRDefault="00F10563">
      <w:pPr>
        <w:pStyle w:val="TOC2"/>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26.11</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noProof/>
          <w:lang w:val="fr-FR"/>
        </w:rPr>
        <w:t>HTTP client</w:t>
      </w:r>
      <w:r w:rsidRPr="00F10563">
        <w:rPr>
          <w:noProof/>
          <w:lang w:val="fr-FR"/>
        </w:rPr>
        <w:tab/>
      </w:r>
      <w:r>
        <w:rPr>
          <w:noProof/>
        </w:rPr>
        <w:fldChar w:fldCharType="begin"/>
      </w:r>
      <w:r w:rsidRPr="00F10563">
        <w:rPr>
          <w:noProof/>
          <w:lang w:val="fr-FR"/>
        </w:rPr>
        <w:instrText xml:space="preserve"> PAGEREF _Toc195622852 \h </w:instrText>
      </w:r>
      <w:r>
        <w:rPr>
          <w:noProof/>
        </w:rPr>
      </w:r>
      <w:r>
        <w:rPr>
          <w:noProof/>
        </w:rPr>
        <w:fldChar w:fldCharType="separate"/>
      </w:r>
      <w:r w:rsidR="005E5BC6">
        <w:rPr>
          <w:noProof/>
          <w:lang w:val="fr-FR"/>
        </w:rPr>
        <w:t>83</w:t>
      </w:r>
      <w:r>
        <w:rPr>
          <w:noProof/>
        </w:rPr>
        <w:fldChar w:fldCharType="end"/>
      </w:r>
    </w:p>
    <w:p w14:paraId="360C19C9" w14:textId="3DAD8FDA" w:rsidR="00F10563" w:rsidRPr="00F10563" w:rsidRDefault="00F10563">
      <w:pPr>
        <w:pStyle w:val="TOC2"/>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26.12</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noProof/>
          <w:lang w:val="fr-FR"/>
        </w:rPr>
        <w:t>HTTPS client</w:t>
      </w:r>
      <w:r w:rsidRPr="00F10563">
        <w:rPr>
          <w:noProof/>
          <w:lang w:val="fr-FR"/>
        </w:rPr>
        <w:tab/>
      </w:r>
      <w:r>
        <w:rPr>
          <w:noProof/>
        </w:rPr>
        <w:fldChar w:fldCharType="begin"/>
      </w:r>
      <w:r w:rsidRPr="00F10563">
        <w:rPr>
          <w:noProof/>
          <w:lang w:val="fr-FR"/>
        </w:rPr>
        <w:instrText xml:space="preserve"> PAGEREF _Toc195622853 \h </w:instrText>
      </w:r>
      <w:r>
        <w:rPr>
          <w:noProof/>
        </w:rPr>
      </w:r>
      <w:r>
        <w:rPr>
          <w:noProof/>
        </w:rPr>
        <w:fldChar w:fldCharType="separate"/>
      </w:r>
      <w:r w:rsidR="005E5BC6">
        <w:rPr>
          <w:noProof/>
          <w:lang w:val="fr-FR"/>
        </w:rPr>
        <w:t>83</w:t>
      </w:r>
      <w:r>
        <w:rPr>
          <w:noProof/>
        </w:rPr>
        <w:fldChar w:fldCharType="end"/>
      </w:r>
    </w:p>
    <w:p w14:paraId="0945F942" w14:textId="7C112FBE" w:rsidR="00F10563" w:rsidRPr="00F10563" w:rsidRDefault="00F10563">
      <w:pPr>
        <w:pStyle w:val="TOC2"/>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26.13</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noProof/>
          <w:lang w:val="fr-FR"/>
        </w:rPr>
        <w:t>HTTP server</w:t>
      </w:r>
      <w:r w:rsidRPr="00F10563">
        <w:rPr>
          <w:noProof/>
          <w:lang w:val="fr-FR"/>
        </w:rPr>
        <w:tab/>
      </w:r>
      <w:r>
        <w:rPr>
          <w:noProof/>
        </w:rPr>
        <w:fldChar w:fldCharType="begin"/>
      </w:r>
      <w:r w:rsidRPr="00F10563">
        <w:rPr>
          <w:noProof/>
          <w:lang w:val="fr-FR"/>
        </w:rPr>
        <w:instrText xml:space="preserve"> PAGEREF _Toc195622854 \h </w:instrText>
      </w:r>
      <w:r>
        <w:rPr>
          <w:noProof/>
        </w:rPr>
      </w:r>
      <w:r>
        <w:rPr>
          <w:noProof/>
        </w:rPr>
        <w:fldChar w:fldCharType="separate"/>
      </w:r>
      <w:r w:rsidR="005E5BC6">
        <w:rPr>
          <w:noProof/>
          <w:lang w:val="fr-FR"/>
        </w:rPr>
        <w:t>84</w:t>
      </w:r>
      <w:r>
        <w:rPr>
          <w:noProof/>
        </w:rPr>
        <w:fldChar w:fldCharType="end"/>
      </w:r>
    </w:p>
    <w:p w14:paraId="5C780628" w14:textId="492297DA" w:rsidR="00F10563" w:rsidRPr="00F10563" w:rsidRDefault="00F10563">
      <w:pPr>
        <w:pStyle w:val="TOC2"/>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26.14</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noProof/>
          <w:lang w:val="fr-FR"/>
        </w:rPr>
        <w:t>MQTT client</w:t>
      </w:r>
      <w:r w:rsidRPr="00F10563">
        <w:rPr>
          <w:noProof/>
          <w:lang w:val="fr-FR"/>
        </w:rPr>
        <w:tab/>
      </w:r>
      <w:r>
        <w:rPr>
          <w:noProof/>
        </w:rPr>
        <w:fldChar w:fldCharType="begin"/>
      </w:r>
      <w:r w:rsidRPr="00F10563">
        <w:rPr>
          <w:noProof/>
          <w:lang w:val="fr-FR"/>
        </w:rPr>
        <w:instrText xml:space="preserve"> PAGEREF _Toc195622855 \h </w:instrText>
      </w:r>
      <w:r>
        <w:rPr>
          <w:noProof/>
        </w:rPr>
      </w:r>
      <w:r>
        <w:rPr>
          <w:noProof/>
        </w:rPr>
        <w:fldChar w:fldCharType="separate"/>
      </w:r>
      <w:r w:rsidR="005E5BC6">
        <w:rPr>
          <w:noProof/>
          <w:lang w:val="fr-FR"/>
        </w:rPr>
        <w:t>84</w:t>
      </w:r>
      <w:r>
        <w:rPr>
          <w:noProof/>
        </w:rPr>
        <w:fldChar w:fldCharType="end"/>
      </w:r>
    </w:p>
    <w:p w14:paraId="03911AAE" w14:textId="5B74A561"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26.15</w:t>
      </w:r>
      <w:r>
        <w:rPr>
          <w:rFonts w:asciiTheme="minorHAnsi" w:eastAsiaTheme="minorEastAsia" w:hAnsiTheme="minorHAnsi" w:cstheme="minorBidi"/>
          <w:b w:val="0"/>
          <w:noProof/>
          <w:kern w:val="2"/>
          <w:sz w:val="24"/>
          <w:szCs w:val="24"/>
          <w:lang w:val="en-CH" w:eastAsia="en-CH"/>
          <w14:ligatures w14:val="standardContextual"/>
        </w:rPr>
        <w:tab/>
      </w:r>
      <w:r>
        <w:rPr>
          <w:noProof/>
        </w:rPr>
        <w:t>MQTTS client</w:t>
      </w:r>
      <w:r>
        <w:rPr>
          <w:noProof/>
        </w:rPr>
        <w:tab/>
      </w:r>
      <w:r>
        <w:rPr>
          <w:noProof/>
        </w:rPr>
        <w:fldChar w:fldCharType="begin"/>
      </w:r>
      <w:r>
        <w:rPr>
          <w:noProof/>
        </w:rPr>
        <w:instrText xml:space="preserve"> PAGEREF _Toc195622856 \h </w:instrText>
      </w:r>
      <w:r>
        <w:rPr>
          <w:noProof/>
        </w:rPr>
      </w:r>
      <w:r>
        <w:rPr>
          <w:noProof/>
        </w:rPr>
        <w:fldChar w:fldCharType="separate"/>
      </w:r>
      <w:r w:rsidR="005E5BC6">
        <w:rPr>
          <w:noProof/>
        </w:rPr>
        <w:t>84</w:t>
      </w:r>
      <w:r>
        <w:rPr>
          <w:noProof/>
        </w:rPr>
        <w:fldChar w:fldCharType="end"/>
      </w:r>
    </w:p>
    <w:p w14:paraId="70B93922" w14:textId="0E3A9C8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26.16</w:t>
      </w:r>
      <w:r>
        <w:rPr>
          <w:rFonts w:asciiTheme="minorHAnsi" w:eastAsiaTheme="minorEastAsia" w:hAnsiTheme="minorHAnsi" w:cstheme="minorBidi"/>
          <w:b w:val="0"/>
          <w:noProof/>
          <w:kern w:val="2"/>
          <w:sz w:val="24"/>
          <w:szCs w:val="24"/>
          <w:lang w:val="en-CH" w:eastAsia="en-CH"/>
          <w14:ligatures w14:val="standardContextual"/>
        </w:rPr>
        <w:tab/>
      </w:r>
      <w:r>
        <w:rPr>
          <w:noProof/>
        </w:rPr>
        <w:t>WS (WebSocket) client</w:t>
      </w:r>
      <w:r>
        <w:rPr>
          <w:noProof/>
        </w:rPr>
        <w:tab/>
      </w:r>
      <w:r>
        <w:rPr>
          <w:noProof/>
        </w:rPr>
        <w:fldChar w:fldCharType="begin"/>
      </w:r>
      <w:r>
        <w:rPr>
          <w:noProof/>
        </w:rPr>
        <w:instrText xml:space="preserve"> PAGEREF _Toc195622857 \h </w:instrText>
      </w:r>
      <w:r>
        <w:rPr>
          <w:noProof/>
        </w:rPr>
      </w:r>
      <w:r>
        <w:rPr>
          <w:noProof/>
        </w:rPr>
        <w:fldChar w:fldCharType="separate"/>
      </w:r>
      <w:r w:rsidR="005E5BC6">
        <w:rPr>
          <w:noProof/>
        </w:rPr>
        <w:t>84</w:t>
      </w:r>
      <w:r>
        <w:rPr>
          <w:noProof/>
        </w:rPr>
        <w:fldChar w:fldCharType="end"/>
      </w:r>
    </w:p>
    <w:p w14:paraId="0CD1C8D6" w14:textId="048EB651"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26.17</w:t>
      </w:r>
      <w:r>
        <w:rPr>
          <w:rFonts w:asciiTheme="minorHAnsi" w:eastAsiaTheme="minorEastAsia" w:hAnsiTheme="minorHAnsi" w:cstheme="minorBidi"/>
          <w:b w:val="0"/>
          <w:noProof/>
          <w:kern w:val="2"/>
          <w:sz w:val="24"/>
          <w:szCs w:val="24"/>
          <w:lang w:val="en-CH" w:eastAsia="en-CH"/>
          <w14:ligatures w14:val="standardContextual"/>
        </w:rPr>
        <w:tab/>
      </w:r>
      <w:r>
        <w:rPr>
          <w:noProof/>
        </w:rPr>
        <w:t>WSS (WebSocket Secure) client</w:t>
      </w:r>
      <w:r>
        <w:rPr>
          <w:noProof/>
        </w:rPr>
        <w:tab/>
      </w:r>
      <w:r>
        <w:rPr>
          <w:noProof/>
        </w:rPr>
        <w:fldChar w:fldCharType="begin"/>
      </w:r>
      <w:r>
        <w:rPr>
          <w:noProof/>
        </w:rPr>
        <w:instrText xml:space="preserve"> PAGEREF _Toc195622858 \h </w:instrText>
      </w:r>
      <w:r>
        <w:rPr>
          <w:noProof/>
        </w:rPr>
      </w:r>
      <w:r>
        <w:rPr>
          <w:noProof/>
        </w:rPr>
        <w:fldChar w:fldCharType="separate"/>
      </w:r>
      <w:r w:rsidR="005E5BC6">
        <w:rPr>
          <w:noProof/>
        </w:rPr>
        <w:t>84</w:t>
      </w:r>
      <w:r>
        <w:rPr>
          <w:noProof/>
        </w:rPr>
        <w:fldChar w:fldCharType="end"/>
      </w:r>
    </w:p>
    <w:p w14:paraId="67127A67" w14:textId="5F07C0B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26.18</w:t>
      </w:r>
      <w:r>
        <w:rPr>
          <w:rFonts w:asciiTheme="minorHAnsi" w:eastAsiaTheme="minorEastAsia" w:hAnsiTheme="minorHAnsi" w:cstheme="minorBidi"/>
          <w:b w:val="0"/>
          <w:noProof/>
          <w:kern w:val="2"/>
          <w:sz w:val="24"/>
          <w:szCs w:val="24"/>
          <w:lang w:val="en-CH" w:eastAsia="en-CH"/>
          <w14:ligatures w14:val="standardContextual"/>
        </w:rPr>
        <w:tab/>
      </w:r>
      <w:r>
        <w:rPr>
          <w:noProof/>
        </w:rPr>
        <w:t>TLS client</w:t>
      </w:r>
      <w:r>
        <w:rPr>
          <w:noProof/>
        </w:rPr>
        <w:tab/>
      </w:r>
      <w:r>
        <w:rPr>
          <w:noProof/>
        </w:rPr>
        <w:fldChar w:fldCharType="begin"/>
      </w:r>
      <w:r>
        <w:rPr>
          <w:noProof/>
        </w:rPr>
        <w:instrText xml:space="preserve"> PAGEREF _Toc195622859 \h </w:instrText>
      </w:r>
      <w:r>
        <w:rPr>
          <w:noProof/>
        </w:rPr>
      </w:r>
      <w:r>
        <w:rPr>
          <w:noProof/>
        </w:rPr>
        <w:fldChar w:fldCharType="separate"/>
      </w:r>
      <w:r w:rsidR="005E5BC6">
        <w:rPr>
          <w:noProof/>
        </w:rPr>
        <w:t>84</w:t>
      </w:r>
      <w:r>
        <w:rPr>
          <w:noProof/>
        </w:rPr>
        <w:fldChar w:fldCharType="end"/>
      </w:r>
    </w:p>
    <w:p w14:paraId="4AEEB841" w14:textId="7F3539B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26.19</w:t>
      </w:r>
      <w:r>
        <w:rPr>
          <w:rFonts w:asciiTheme="minorHAnsi" w:eastAsiaTheme="minorEastAsia" w:hAnsiTheme="minorHAnsi" w:cstheme="minorBidi"/>
          <w:b w:val="0"/>
          <w:noProof/>
          <w:kern w:val="2"/>
          <w:sz w:val="24"/>
          <w:szCs w:val="24"/>
          <w:lang w:val="en-CH" w:eastAsia="en-CH"/>
          <w14:ligatures w14:val="standardContextual"/>
        </w:rPr>
        <w:tab/>
      </w:r>
      <w:r>
        <w:rPr>
          <w:noProof/>
        </w:rPr>
        <w:t>Network Interfaces</w:t>
      </w:r>
      <w:r>
        <w:rPr>
          <w:noProof/>
        </w:rPr>
        <w:tab/>
      </w:r>
      <w:r>
        <w:rPr>
          <w:noProof/>
        </w:rPr>
        <w:fldChar w:fldCharType="begin"/>
      </w:r>
      <w:r>
        <w:rPr>
          <w:noProof/>
        </w:rPr>
        <w:instrText xml:space="preserve"> PAGEREF _Toc195622860 \h </w:instrText>
      </w:r>
      <w:r>
        <w:rPr>
          <w:noProof/>
        </w:rPr>
      </w:r>
      <w:r>
        <w:rPr>
          <w:noProof/>
        </w:rPr>
        <w:fldChar w:fldCharType="separate"/>
      </w:r>
      <w:r w:rsidR="005E5BC6">
        <w:rPr>
          <w:noProof/>
        </w:rPr>
        <w:t>84</w:t>
      </w:r>
      <w:r>
        <w:rPr>
          <w:noProof/>
        </w:rPr>
        <w:fldChar w:fldCharType="end"/>
      </w:r>
    </w:p>
    <w:p w14:paraId="431F7299" w14:textId="27507B47"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26.20</w:t>
      </w:r>
      <w:r>
        <w:rPr>
          <w:rFonts w:asciiTheme="minorHAnsi" w:eastAsiaTheme="minorEastAsia" w:hAnsiTheme="minorHAnsi" w:cstheme="minorBidi"/>
          <w:b w:val="0"/>
          <w:noProof/>
          <w:kern w:val="2"/>
          <w:sz w:val="24"/>
          <w:szCs w:val="24"/>
          <w:lang w:val="en-CH" w:eastAsia="en-CH"/>
          <w14:ligatures w14:val="standardContextual"/>
        </w:rPr>
        <w:tab/>
      </w:r>
      <w:r>
        <w:rPr>
          <w:noProof/>
        </w:rPr>
        <w:t>Persistent Storage</w:t>
      </w:r>
      <w:r>
        <w:rPr>
          <w:noProof/>
        </w:rPr>
        <w:tab/>
      </w:r>
      <w:r>
        <w:rPr>
          <w:noProof/>
        </w:rPr>
        <w:fldChar w:fldCharType="begin"/>
      </w:r>
      <w:r>
        <w:rPr>
          <w:noProof/>
        </w:rPr>
        <w:instrText xml:space="preserve"> PAGEREF _Toc195622861 \h </w:instrText>
      </w:r>
      <w:r>
        <w:rPr>
          <w:noProof/>
        </w:rPr>
      </w:r>
      <w:r>
        <w:rPr>
          <w:noProof/>
        </w:rPr>
        <w:fldChar w:fldCharType="separate"/>
      </w:r>
      <w:r w:rsidR="005E5BC6">
        <w:rPr>
          <w:noProof/>
        </w:rPr>
        <w:t>84</w:t>
      </w:r>
      <w:r>
        <w:rPr>
          <w:noProof/>
        </w:rPr>
        <w:fldChar w:fldCharType="end"/>
      </w:r>
    </w:p>
    <w:p w14:paraId="287C4162" w14:textId="7A529604"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27</w:t>
      </w:r>
      <w:r>
        <w:rPr>
          <w:rFonts w:asciiTheme="minorHAnsi" w:eastAsiaTheme="minorEastAsia" w:hAnsiTheme="minorHAnsi" w:cstheme="minorBidi"/>
          <w:b w:val="0"/>
          <w:noProof/>
          <w:kern w:val="2"/>
          <w:sz w:val="24"/>
          <w:szCs w:val="24"/>
          <w:lang w:val="en-CH" w:eastAsia="en-CH"/>
          <w14:ligatures w14:val="standardContextual"/>
        </w:rPr>
        <w:tab/>
      </w:r>
      <w:r>
        <w:rPr>
          <w:noProof/>
        </w:rPr>
        <w:t>Provenance Sensor Class Pattern</w:t>
      </w:r>
      <w:r>
        <w:rPr>
          <w:noProof/>
        </w:rPr>
        <w:tab/>
      </w:r>
      <w:r>
        <w:rPr>
          <w:noProof/>
        </w:rPr>
        <w:fldChar w:fldCharType="begin"/>
      </w:r>
      <w:r>
        <w:rPr>
          <w:noProof/>
        </w:rPr>
        <w:instrText xml:space="preserve"> PAGEREF _Toc195622862 \h </w:instrText>
      </w:r>
      <w:r>
        <w:rPr>
          <w:noProof/>
        </w:rPr>
      </w:r>
      <w:r>
        <w:rPr>
          <w:noProof/>
        </w:rPr>
        <w:fldChar w:fldCharType="separate"/>
      </w:r>
      <w:r w:rsidR="005E5BC6">
        <w:rPr>
          <w:noProof/>
        </w:rPr>
        <w:t>85</w:t>
      </w:r>
      <w:r>
        <w:rPr>
          <w:noProof/>
        </w:rPr>
        <w:fldChar w:fldCharType="end"/>
      </w:r>
    </w:p>
    <w:p w14:paraId="41E5125C" w14:textId="604B866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27.1</w:t>
      </w:r>
      <w:r>
        <w:rPr>
          <w:rFonts w:asciiTheme="minorHAnsi" w:eastAsiaTheme="minorEastAsia" w:hAnsiTheme="minorHAnsi" w:cstheme="minorBidi"/>
          <w:b w:val="0"/>
          <w:noProof/>
          <w:kern w:val="2"/>
          <w:sz w:val="24"/>
          <w:szCs w:val="24"/>
          <w:lang w:val="en-CH" w:eastAsia="en-CH"/>
          <w14:ligatures w14:val="standardContextual"/>
        </w:rPr>
        <w:tab/>
      </w:r>
      <w:r>
        <w:rPr>
          <w:noProof/>
        </w:rPr>
        <w:t>Properties of constructor options object</w:t>
      </w:r>
      <w:r>
        <w:rPr>
          <w:noProof/>
        </w:rPr>
        <w:tab/>
      </w:r>
      <w:r>
        <w:rPr>
          <w:noProof/>
        </w:rPr>
        <w:fldChar w:fldCharType="begin"/>
      </w:r>
      <w:r>
        <w:rPr>
          <w:noProof/>
        </w:rPr>
        <w:instrText xml:space="preserve"> PAGEREF _Toc195622863 \h </w:instrText>
      </w:r>
      <w:r>
        <w:rPr>
          <w:noProof/>
        </w:rPr>
      </w:r>
      <w:r>
        <w:rPr>
          <w:noProof/>
        </w:rPr>
        <w:fldChar w:fldCharType="separate"/>
      </w:r>
      <w:r w:rsidR="005E5BC6">
        <w:rPr>
          <w:noProof/>
        </w:rPr>
        <w:t>85</w:t>
      </w:r>
      <w:r>
        <w:rPr>
          <w:noProof/>
        </w:rPr>
        <w:fldChar w:fldCharType="end"/>
      </w:r>
    </w:p>
    <w:p w14:paraId="0BFE3163" w14:textId="775D61F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27.2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configuration</w:t>
      </w:r>
      <w:r>
        <w:rPr>
          <w:noProof/>
        </w:rPr>
        <w:t xml:space="preserve"> property</w:t>
      </w:r>
      <w:r>
        <w:rPr>
          <w:noProof/>
        </w:rPr>
        <w:tab/>
      </w:r>
      <w:r>
        <w:rPr>
          <w:noProof/>
        </w:rPr>
        <w:fldChar w:fldCharType="begin"/>
      </w:r>
      <w:r>
        <w:rPr>
          <w:noProof/>
        </w:rPr>
        <w:instrText xml:space="preserve"> PAGEREF _Toc195622864 \h </w:instrText>
      </w:r>
      <w:r>
        <w:rPr>
          <w:noProof/>
        </w:rPr>
      </w:r>
      <w:r>
        <w:rPr>
          <w:noProof/>
        </w:rPr>
        <w:fldChar w:fldCharType="separate"/>
      </w:r>
      <w:r w:rsidR="005E5BC6">
        <w:rPr>
          <w:noProof/>
        </w:rPr>
        <w:t>85</w:t>
      </w:r>
      <w:r>
        <w:rPr>
          <w:noProof/>
        </w:rPr>
        <w:fldChar w:fldCharType="end"/>
      </w:r>
    </w:p>
    <w:p w14:paraId="31B94DE6" w14:textId="166D905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27.3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Cs/>
          <w:noProof/>
        </w:rPr>
        <w:t>identification</w:t>
      </w:r>
      <w:r>
        <w:rPr>
          <w:noProof/>
        </w:rPr>
        <w:t xml:space="preserve"> property</w:t>
      </w:r>
      <w:r>
        <w:rPr>
          <w:noProof/>
        </w:rPr>
        <w:tab/>
      </w:r>
      <w:r>
        <w:rPr>
          <w:noProof/>
        </w:rPr>
        <w:fldChar w:fldCharType="begin"/>
      </w:r>
      <w:r>
        <w:rPr>
          <w:noProof/>
        </w:rPr>
        <w:instrText xml:space="preserve"> PAGEREF _Toc195622865 \h </w:instrText>
      </w:r>
      <w:r>
        <w:rPr>
          <w:noProof/>
        </w:rPr>
      </w:r>
      <w:r>
        <w:rPr>
          <w:noProof/>
        </w:rPr>
        <w:fldChar w:fldCharType="separate"/>
      </w:r>
      <w:r w:rsidR="005E5BC6">
        <w:rPr>
          <w:noProof/>
        </w:rPr>
        <w:t>86</w:t>
      </w:r>
      <w:r>
        <w:rPr>
          <w:noProof/>
        </w:rPr>
        <w:fldChar w:fldCharType="end"/>
      </w:r>
    </w:p>
    <w:p w14:paraId="2CEE4D78" w14:textId="4831F0F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27.3.1</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Properties of </w:t>
      </w:r>
      <w:r w:rsidRPr="00CA43F0">
        <w:rPr>
          <w:rFonts w:ascii="Consolas" w:hAnsi="Consolas"/>
          <w:bCs/>
          <w:noProof/>
        </w:rPr>
        <w:t>sample</w:t>
      </w:r>
      <w:r>
        <w:rPr>
          <w:noProof/>
        </w:rPr>
        <w:t xml:space="preserve"> Object</w:t>
      </w:r>
      <w:r>
        <w:rPr>
          <w:noProof/>
        </w:rPr>
        <w:tab/>
      </w:r>
      <w:r>
        <w:rPr>
          <w:noProof/>
        </w:rPr>
        <w:fldChar w:fldCharType="begin"/>
      </w:r>
      <w:r>
        <w:rPr>
          <w:noProof/>
        </w:rPr>
        <w:instrText xml:space="preserve"> PAGEREF _Toc195622866 \h </w:instrText>
      </w:r>
      <w:r>
        <w:rPr>
          <w:noProof/>
        </w:rPr>
      </w:r>
      <w:r>
        <w:rPr>
          <w:noProof/>
        </w:rPr>
        <w:fldChar w:fldCharType="separate"/>
      </w:r>
      <w:r w:rsidR="005E5BC6">
        <w:rPr>
          <w:noProof/>
        </w:rPr>
        <w:t>86</w:t>
      </w:r>
      <w:r>
        <w:rPr>
          <w:noProof/>
        </w:rPr>
        <w:fldChar w:fldCharType="end"/>
      </w:r>
    </w:p>
    <w:p w14:paraId="4D1EB10F" w14:textId="71E8F32F" w:rsidR="00F10563" w:rsidRDefault="00F10563">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lastRenderedPageBreak/>
        <w:t>Annex A</w:t>
      </w:r>
      <w:r w:rsidRPr="00CA43F0">
        <w:rPr>
          <w:b w:val="0"/>
          <w:noProof/>
        </w:rPr>
        <w:t xml:space="preserve"> (normative)</w:t>
      </w:r>
      <w:r>
        <w:rPr>
          <w:noProof/>
        </w:rPr>
        <w:t xml:space="preserve">  Formal algorithms</w:t>
      </w:r>
      <w:r>
        <w:rPr>
          <w:noProof/>
        </w:rPr>
        <w:tab/>
      </w:r>
      <w:r>
        <w:rPr>
          <w:noProof/>
        </w:rPr>
        <w:fldChar w:fldCharType="begin"/>
      </w:r>
      <w:r>
        <w:rPr>
          <w:noProof/>
        </w:rPr>
        <w:instrText xml:space="preserve"> PAGEREF _Toc195622867 \h </w:instrText>
      </w:r>
      <w:r>
        <w:rPr>
          <w:noProof/>
        </w:rPr>
      </w:r>
      <w:r>
        <w:rPr>
          <w:noProof/>
        </w:rPr>
        <w:fldChar w:fldCharType="separate"/>
      </w:r>
      <w:r w:rsidR="005E5BC6">
        <w:rPr>
          <w:noProof/>
        </w:rPr>
        <w:t>89</w:t>
      </w:r>
      <w:r>
        <w:rPr>
          <w:noProof/>
        </w:rPr>
        <w:fldChar w:fldCharType="end"/>
      </w:r>
    </w:p>
    <w:p w14:paraId="2D7B7CB1" w14:textId="23E1D90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A.1</w:t>
      </w:r>
      <w:r>
        <w:rPr>
          <w:rFonts w:asciiTheme="minorHAnsi" w:eastAsiaTheme="minorEastAsia" w:hAnsiTheme="minorHAnsi" w:cstheme="minorBidi"/>
          <w:b w:val="0"/>
          <w:noProof/>
          <w:kern w:val="2"/>
          <w:sz w:val="24"/>
          <w:szCs w:val="24"/>
          <w:lang w:val="en-CH" w:eastAsia="en-CH"/>
          <w14:ligatures w14:val="standardContextual"/>
        </w:rPr>
        <w:tab/>
      </w:r>
      <w:r>
        <w:rPr>
          <w:noProof/>
        </w:rPr>
        <w:t>Internal fields</w:t>
      </w:r>
      <w:r>
        <w:rPr>
          <w:noProof/>
        </w:rPr>
        <w:tab/>
      </w:r>
      <w:r>
        <w:rPr>
          <w:noProof/>
        </w:rPr>
        <w:fldChar w:fldCharType="begin"/>
      </w:r>
      <w:r>
        <w:rPr>
          <w:noProof/>
        </w:rPr>
        <w:instrText xml:space="preserve"> PAGEREF _Toc195622868 \h </w:instrText>
      </w:r>
      <w:r>
        <w:rPr>
          <w:noProof/>
        </w:rPr>
      </w:r>
      <w:r>
        <w:rPr>
          <w:noProof/>
        </w:rPr>
        <w:fldChar w:fldCharType="separate"/>
      </w:r>
      <w:r w:rsidR="005E5BC6">
        <w:rPr>
          <w:noProof/>
        </w:rPr>
        <w:t>89</w:t>
      </w:r>
      <w:r>
        <w:rPr>
          <w:noProof/>
        </w:rPr>
        <w:fldChar w:fldCharType="end"/>
      </w:r>
    </w:p>
    <w:p w14:paraId="756B6FE2" w14:textId="439A1D1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A.1.1</w:t>
      </w:r>
      <w:r>
        <w:rPr>
          <w:rFonts w:asciiTheme="minorHAnsi" w:eastAsiaTheme="minorEastAsia" w:hAnsiTheme="minorHAnsi" w:cstheme="minorBidi"/>
          <w:b w:val="0"/>
          <w:noProof/>
          <w:kern w:val="2"/>
          <w:sz w:val="24"/>
          <w:szCs w:val="24"/>
          <w:lang w:val="en-CH" w:eastAsia="en-CH"/>
          <w14:ligatures w14:val="standardContextual"/>
        </w:rPr>
        <w:tab/>
      </w:r>
      <w:r>
        <w:rPr>
          <w:noProof/>
        </w:rPr>
        <w:t>CheckInternalFields(</w:t>
      </w:r>
      <w:r w:rsidRPr="00CA43F0">
        <w:rPr>
          <w:i/>
          <w:iCs/>
          <w:noProof/>
        </w:rPr>
        <w:t>object</w:t>
      </w:r>
      <w:r>
        <w:rPr>
          <w:noProof/>
        </w:rPr>
        <w:t>)</w:t>
      </w:r>
      <w:r>
        <w:rPr>
          <w:noProof/>
        </w:rPr>
        <w:tab/>
      </w:r>
      <w:r>
        <w:rPr>
          <w:noProof/>
        </w:rPr>
        <w:fldChar w:fldCharType="begin"/>
      </w:r>
      <w:r>
        <w:rPr>
          <w:noProof/>
        </w:rPr>
        <w:instrText xml:space="preserve"> PAGEREF _Toc195622869 \h </w:instrText>
      </w:r>
      <w:r>
        <w:rPr>
          <w:noProof/>
        </w:rPr>
      </w:r>
      <w:r>
        <w:rPr>
          <w:noProof/>
        </w:rPr>
        <w:fldChar w:fldCharType="separate"/>
      </w:r>
      <w:r w:rsidR="005E5BC6">
        <w:rPr>
          <w:noProof/>
        </w:rPr>
        <w:t>89</w:t>
      </w:r>
      <w:r>
        <w:rPr>
          <w:noProof/>
        </w:rPr>
        <w:fldChar w:fldCharType="end"/>
      </w:r>
    </w:p>
    <w:p w14:paraId="35B02C49" w14:textId="764547B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A.1.2</w:t>
      </w:r>
      <w:r>
        <w:rPr>
          <w:rFonts w:asciiTheme="minorHAnsi" w:eastAsiaTheme="minorEastAsia" w:hAnsiTheme="minorHAnsi" w:cstheme="minorBidi"/>
          <w:b w:val="0"/>
          <w:noProof/>
          <w:kern w:val="2"/>
          <w:sz w:val="24"/>
          <w:szCs w:val="24"/>
          <w:lang w:val="en-CH" w:eastAsia="en-CH"/>
          <w14:ligatures w14:val="standardContextual"/>
        </w:rPr>
        <w:tab/>
      </w:r>
      <w:r>
        <w:rPr>
          <w:noProof/>
        </w:rPr>
        <w:t>ClearInternalFields(</w:t>
      </w:r>
      <w:r w:rsidRPr="00CA43F0">
        <w:rPr>
          <w:i/>
          <w:iCs/>
          <w:noProof/>
        </w:rPr>
        <w:t>object</w:t>
      </w:r>
      <w:r>
        <w:rPr>
          <w:noProof/>
        </w:rPr>
        <w:t>)</w:t>
      </w:r>
      <w:r>
        <w:rPr>
          <w:noProof/>
        </w:rPr>
        <w:tab/>
      </w:r>
      <w:r>
        <w:rPr>
          <w:noProof/>
        </w:rPr>
        <w:fldChar w:fldCharType="begin"/>
      </w:r>
      <w:r>
        <w:rPr>
          <w:noProof/>
        </w:rPr>
        <w:instrText xml:space="preserve"> PAGEREF _Toc195622870 \h </w:instrText>
      </w:r>
      <w:r>
        <w:rPr>
          <w:noProof/>
        </w:rPr>
      </w:r>
      <w:r>
        <w:rPr>
          <w:noProof/>
        </w:rPr>
        <w:fldChar w:fldCharType="separate"/>
      </w:r>
      <w:r w:rsidR="005E5BC6">
        <w:rPr>
          <w:noProof/>
        </w:rPr>
        <w:t>89</w:t>
      </w:r>
      <w:r>
        <w:rPr>
          <w:noProof/>
        </w:rPr>
        <w:fldChar w:fldCharType="end"/>
      </w:r>
    </w:p>
    <w:p w14:paraId="429FB7AC" w14:textId="5A61C9C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A.1.3</w:t>
      </w:r>
      <w:r>
        <w:rPr>
          <w:rFonts w:asciiTheme="minorHAnsi" w:eastAsiaTheme="minorEastAsia" w:hAnsiTheme="minorHAnsi" w:cstheme="minorBidi"/>
          <w:b w:val="0"/>
          <w:noProof/>
          <w:kern w:val="2"/>
          <w:sz w:val="24"/>
          <w:szCs w:val="24"/>
          <w:lang w:val="en-CH" w:eastAsia="en-CH"/>
          <w14:ligatures w14:val="standardContextual"/>
        </w:rPr>
        <w:tab/>
      </w:r>
      <w:r>
        <w:rPr>
          <w:noProof/>
        </w:rPr>
        <w:t>GetInternalField(</w:t>
      </w:r>
      <w:r w:rsidRPr="00CA43F0">
        <w:rPr>
          <w:i/>
          <w:iCs/>
          <w:noProof/>
        </w:rPr>
        <w:t>object</w:t>
      </w:r>
      <w:r>
        <w:rPr>
          <w:noProof/>
        </w:rPr>
        <w:t xml:space="preserve">, </w:t>
      </w:r>
      <w:r w:rsidRPr="00CA43F0">
        <w:rPr>
          <w:i/>
          <w:iCs/>
          <w:noProof/>
        </w:rPr>
        <w:t>name</w:t>
      </w:r>
      <w:r>
        <w:rPr>
          <w:noProof/>
        </w:rPr>
        <w:t>)</w:t>
      </w:r>
      <w:r>
        <w:rPr>
          <w:noProof/>
        </w:rPr>
        <w:tab/>
      </w:r>
      <w:r>
        <w:rPr>
          <w:noProof/>
        </w:rPr>
        <w:fldChar w:fldCharType="begin"/>
      </w:r>
      <w:r>
        <w:rPr>
          <w:noProof/>
        </w:rPr>
        <w:instrText xml:space="preserve"> PAGEREF _Toc195622871 \h </w:instrText>
      </w:r>
      <w:r>
        <w:rPr>
          <w:noProof/>
        </w:rPr>
      </w:r>
      <w:r>
        <w:rPr>
          <w:noProof/>
        </w:rPr>
        <w:fldChar w:fldCharType="separate"/>
      </w:r>
      <w:r w:rsidR="005E5BC6">
        <w:rPr>
          <w:noProof/>
        </w:rPr>
        <w:t>89</w:t>
      </w:r>
      <w:r>
        <w:rPr>
          <w:noProof/>
        </w:rPr>
        <w:fldChar w:fldCharType="end"/>
      </w:r>
    </w:p>
    <w:p w14:paraId="04562272" w14:textId="5F2C04F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A.1.4</w:t>
      </w:r>
      <w:r>
        <w:rPr>
          <w:rFonts w:asciiTheme="minorHAnsi" w:eastAsiaTheme="minorEastAsia" w:hAnsiTheme="minorHAnsi" w:cstheme="minorBidi"/>
          <w:b w:val="0"/>
          <w:noProof/>
          <w:kern w:val="2"/>
          <w:sz w:val="24"/>
          <w:szCs w:val="24"/>
          <w:lang w:val="en-CH" w:eastAsia="en-CH"/>
          <w14:ligatures w14:val="standardContextual"/>
        </w:rPr>
        <w:tab/>
      </w:r>
      <w:r w:rsidRPr="00CA43F0">
        <w:rPr>
          <w:bCs/>
          <w:noProof/>
        </w:rPr>
        <w:t>SetInternalField</w:t>
      </w:r>
      <w:r>
        <w:rPr>
          <w:noProof/>
        </w:rPr>
        <w:t>(</w:t>
      </w:r>
      <w:r w:rsidRPr="00CA43F0">
        <w:rPr>
          <w:i/>
          <w:iCs/>
          <w:noProof/>
        </w:rPr>
        <w:t>object</w:t>
      </w:r>
      <w:r>
        <w:rPr>
          <w:noProof/>
        </w:rPr>
        <w:t xml:space="preserve">, </w:t>
      </w:r>
      <w:r w:rsidRPr="00CA43F0">
        <w:rPr>
          <w:i/>
          <w:iCs/>
          <w:noProof/>
        </w:rPr>
        <w:t>name</w:t>
      </w:r>
      <w:r>
        <w:rPr>
          <w:noProof/>
        </w:rPr>
        <w:t xml:space="preserve">, </w:t>
      </w:r>
      <w:r w:rsidRPr="00CA43F0">
        <w:rPr>
          <w:i/>
          <w:iCs/>
          <w:noProof/>
        </w:rPr>
        <w:t>value</w:t>
      </w:r>
      <w:r>
        <w:rPr>
          <w:noProof/>
        </w:rPr>
        <w:t>)</w:t>
      </w:r>
      <w:r>
        <w:rPr>
          <w:noProof/>
        </w:rPr>
        <w:tab/>
      </w:r>
      <w:r>
        <w:rPr>
          <w:noProof/>
        </w:rPr>
        <w:fldChar w:fldCharType="begin"/>
      </w:r>
      <w:r>
        <w:rPr>
          <w:noProof/>
        </w:rPr>
        <w:instrText xml:space="preserve"> PAGEREF _Toc195622872 \h </w:instrText>
      </w:r>
      <w:r>
        <w:rPr>
          <w:noProof/>
        </w:rPr>
      </w:r>
      <w:r>
        <w:rPr>
          <w:noProof/>
        </w:rPr>
        <w:fldChar w:fldCharType="separate"/>
      </w:r>
      <w:r w:rsidR="005E5BC6">
        <w:rPr>
          <w:noProof/>
        </w:rPr>
        <w:t>89</w:t>
      </w:r>
      <w:r>
        <w:rPr>
          <w:noProof/>
        </w:rPr>
        <w:fldChar w:fldCharType="end"/>
      </w:r>
    </w:p>
    <w:p w14:paraId="77742489" w14:textId="1A48C06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A.1.5</w:t>
      </w:r>
      <w:r>
        <w:rPr>
          <w:rFonts w:asciiTheme="minorHAnsi" w:eastAsiaTheme="minorEastAsia" w:hAnsiTheme="minorHAnsi" w:cstheme="minorBidi"/>
          <w:b w:val="0"/>
          <w:noProof/>
          <w:kern w:val="2"/>
          <w:sz w:val="24"/>
          <w:szCs w:val="24"/>
          <w:lang w:val="en-CH" w:eastAsia="en-CH"/>
          <w14:ligatures w14:val="standardContextual"/>
        </w:rPr>
        <w:tab/>
      </w:r>
      <w:r>
        <w:rPr>
          <w:noProof/>
        </w:rPr>
        <w:t>Internal methods</w:t>
      </w:r>
      <w:r>
        <w:rPr>
          <w:noProof/>
        </w:rPr>
        <w:tab/>
      </w:r>
      <w:r>
        <w:rPr>
          <w:noProof/>
        </w:rPr>
        <w:fldChar w:fldCharType="begin"/>
      </w:r>
      <w:r>
        <w:rPr>
          <w:noProof/>
        </w:rPr>
        <w:instrText xml:space="preserve"> PAGEREF _Toc195622873 \h </w:instrText>
      </w:r>
      <w:r>
        <w:rPr>
          <w:noProof/>
        </w:rPr>
      </w:r>
      <w:r>
        <w:rPr>
          <w:noProof/>
        </w:rPr>
        <w:fldChar w:fldCharType="separate"/>
      </w:r>
      <w:r w:rsidR="005E5BC6">
        <w:rPr>
          <w:noProof/>
        </w:rPr>
        <w:t>90</w:t>
      </w:r>
      <w:r>
        <w:rPr>
          <w:noProof/>
        </w:rPr>
        <w:fldChar w:fldCharType="end"/>
      </w:r>
    </w:p>
    <w:p w14:paraId="3DAA93A8" w14:textId="5145B48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A.2</w:t>
      </w:r>
      <w:r>
        <w:rPr>
          <w:rFonts w:asciiTheme="minorHAnsi" w:eastAsiaTheme="minorEastAsia" w:hAnsiTheme="minorHAnsi" w:cstheme="minorBidi"/>
          <w:b w:val="0"/>
          <w:noProof/>
          <w:kern w:val="2"/>
          <w:sz w:val="24"/>
          <w:szCs w:val="24"/>
          <w:lang w:val="en-CH" w:eastAsia="en-CH"/>
          <w14:ligatures w14:val="standardContextual"/>
        </w:rPr>
        <w:tab/>
      </w:r>
      <w:r>
        <w:rPr>
          <w:noProof/>
        </w:rPr>
        <w:t>Ranges</w:t>
      </w:r>
      <w:r>
        <w:rPr>
          <w:noProof/>
        </w:rPr>
        <w:tab/>
      </w:r>
      <w:r>
        <w:rPr>
          <w:noProof/>
        </w:rPr>
        <w:fldChar w:fldCharType="begin"/>
      </w:r>
      <w:r>
        <w:rPr>
          <w:noProof/>
        </w:rPr>
        <w:instrText xml:space="preserve"> PAGEREF _Toc195622874 \h </w:instrText>
      </w:r>
      <w:r>
        <w:rPr>
          <w:noProof/>
        </w:rPr>
      </w:r>
      <w:r>
        <w:rPr>
          <w:noProof/>
        </w:rPr>
        <w:fldChar w:fldCharType="separate"/>
      </w:r>
      <w:r w:rsidR="005E5BC6">
        <w:rPr>
          <w:noProof/>
        </w:rPr>
        <w:t>90</w:t>
      </w:r>
      <w:r>
        <w:rPr>
          <w:noProof/>
        </w:rPr>
        <w:fldChar w:fldCharType="end"/>
      </w:r>
    </w:p>
    <w:p w14:paraId="53EF5F7C" w14:textId="67B6B04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A.2.1</w:t>
      </w:r>
      <w:r>
        <w:rPr>
          <w:rFonts w:asciiTheme="minorHAnsi" w:eastAsiaTheme="minorEastAsia" w:hAnsiTheme="minorHAnsi" w:cstheme="minorBidi"/>
          <w:b w:val="0"/>
          <w:noProof/>
          <w:kern w:val="2"/>
          <w:sz w:val="24"/>
          <w:szCs w:val="24"/>
          <w:lang w:val="en-CH" w:eastAsia="en-CH"/>
          <w14:ligatures w14:val="standardContextual"/>
        </w:rPr>
        <w:tab/>
      </w:r>
      <w:r>
        <w:rPr>
          <w:noProof/>
        </w:rPr>
        <w:t>Booleans</w:t>
      </w:r>
      <w:r>
        <w:rPr>
          <w:noProof/>
        </w:rPr>
        <w:tab/>
      </w:r>
      <w:r>
        <w:rPr>
          <w:noProof/>
        </w:rPr>
        <w:fldChar w:fldCharType="begin"/>
      </w:r>
      <w:r>
        <w:rPr>
          <w:noProof/>
        </w:rPr>
        <w:instrText xml:space="preserve"> PAGEREF _Toc195622875 \h </w:instrText>
      </w:r>
      <w:r>
        <w:rPr>
          <w:noProof/>
        </w:rPr>
      </w:r>
      <w:r>
        <w:rPr>
          <w:noProof/>
        </w:rPr>
        <w:fldChar w:fldCharType="separate"/>
      </w:r>
      <w:r w:rsidR="005E5BC6">
        <w:rPr>
          <w:noProof/>
        </w:rPr>
        <w:t>90</w:t>
      </w:r>
      <w:r>
        <w:rPr>
          <w:noProof/>
        </w:rPr>
        <w:fldChar w:fldCharType="end"/>
      </w:r>
    </w:p>
    <w:p w14:paraId="212EEE84" w14:textId="00E5C3E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A.2.2</w:t>
      </w:r>
      <w:r>
        <w:rPr>
          <w:rFonts w:asciiTheme="minorHAnsi" w:eastAsiaTheme="minorEastAsia" w:hAnsiTheme="minorHAnsi" w:cstheme="minorBidi"/>
          <w:b w:val="0"/>
          <w:noProof/>
          <w:kern w:val="2"/>
          <w:sz w:val="24"/>
          <w:szCs w:val="24"/>
          <w:lang w:val="en-CH" w:eastAsia="en-CH"/>
          <w14:ligatures w14:val="standardContextual"/>
        </w:rPr>
        <w:tab/>
      </w:r>
      <w:r>
        <w:rPr>
          <w:noProof/>
        </w:rPr>
        <w:t>Numbers</w:t>
      </w:r>
      <w:r>
        <w:rPr>
          <w:noProof/>
        </w:rPr>
        <w:tab/>
      </w:r>
      <w:r>
        <w:rPr>
          <w:noProof/>
        </w:rPr>
        <w:fldChar w:fldCharType="begin"/>
      </w:r>
      <w:r>
        <w:rPr>
          <w:noProof/>
        </w:rPr>
        <w:instrText xml:space="preserve"> PAGEREF _Toc195622876 \h </w:instrText>
      </w:r>
      <w:r>
        <w:rPr>
          <w:noProof/>
        </w:rPr>
      </w:r>
      <w:r>
        <w:rPr>
          <w:noProof/>
        </w:rPr>
        <w:fldChar w:fldCharType="separate"/>
      </w:r>
      <w:r w:rsidR="005E5BC6">
        <w:rPr>
          <w:noProof/>
        </w:rPr>
        <w:t>90</w:t>
      </w:r>
      <w:r>
        <w:rPr>
          <w:noProof/>
        </w:rPr>
        <w:fldChar w:fldCharType="end"/>
      </w:r>
    </w:p>
    <w:p w14:paraId="208108F5" w14:textId="73D24A3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A.2.3</w:t>
      </w:r>
      <w:r>
        <w:rPr>
          <w:rFonts w:asciiTheme="minorHAnsi" w:eastAsiaTheme="minorEastAsia" w:hAnsiTheme="minorHAnsi" w:cstheme="minorBidi"/>
          <w:b w:val="0"/>
          <w:noProof/>
          <w:kern w:val="2"/>
          <w:sz w:val="24"/>
          <w:szCs w:val="24"/>
          <w:lang w:val="en-CH" w:eastAsia="en-CH"/>
          <w14:ligatures w14:val="standardContextual"/>
        </w:rPr>
        <w:tab/>
      </w:r>
      <w:r>
        <w:rPr>
          <w:noProof/>
        </w:rPr>
        <w:t>Objects</w:t>
      </w:r>
      <w:r>
        <w:rPr>
          <w:noProof/>
        </w:rPr>
        <w:tab/>
      </w:r>
      <w:r>
        <w:rPr>
          <w:noProof/>
        </w:rPr>
        <w:fldChar w:fldCharType="begin"/>
      </w:r>
      <w:r>
        <w:rPr>
          <w:noProof/>
        </w:rPr>
        <w:instrText xml:space="preserve"> PAGEREF _Toc195622877 \h </w:instrText>
      </w:r>
      <w:r>
        <w:rPr>
          <w:noProof/>
        </w:rPr>
      </w:r>
      <w:r>
        <w:rPr>
          <w:noProof/>
        </w:rPr>
        <w:fldChar w:fldCharType="separate"/>
      </w:r>
      <w:r w:rsidR="005E5BC6">
        <w:rPr>
          <w:noProof/>
        </w:rPr>
        <w:t>91</w:t>
      </w:r>
      <w:r>
        <w:rPr>
          <w:noProof/>
        </w:rPr>
        <w:fldChar w:fldCharType="end"/>
      </w:r>
    </w:p>
    <w:p w14:paraId="11417207" w14:textId="15DACE2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A.2.4</w:t>
      </w:r>
      <w:r>
        <w:rPr>
          <w:rFonts w:asciiTheme="minorHAnsi" w:eastAsiaTheme="minorEastAsia" w:hAnsiTheme="minorHAnsi" w:cstheme="minorBidi"/>
          <w:b w:val="0"/>
          <w:noProof/>
          <w:kern w:val="2"/>
          <w:sz w:val="24"/>
          <w:szCs w:val="24"/>
          <w:lang w:val="en-CH" w:eastAsia="en-CH"/>
          <w14:ligatures w14:val="standardContextual"/>
        </w:rPr>
        <w:tab/>
      </w:r>
      <w:r>
        <w:rPr>
          <w:noProof/>
        </w:rPr>
        <w:t>Byte buffers</w:t>
      </w:r>
      <w:r>
        <w:rPr>
          <w:noProof/>
        </w:rPr>
        <w:tab/>
      </w:r>
      <w:r>
        <w:rPr>
          <w:noProof/>
        </w:rPr>
        <w:fldChar w:fldCharType="begin"/>
      </w:r>
      <w:r>
        <w:rPr>
          <w:noProof/>
        </w:rPr>
        <w:instrText xml:space="preserve"> PAGEREF _Toc195622878 \h </w:instrText>
      </w:r>
      <w:r>
        <w:rPr>
          <w:noProof/>
        </w:rPr>
      </w:r>
      <w:r>
        <w:rPr>
          <w:noProof/>
        </w:rPr>
        <w:fldChar w:fldCharType="separate"/>
      </w:r>
      <w:r w:rsidR="005E5BC6">
        <w:rPr>
          <w:noProof/>
        </w:rPr>
        <w:t>91</w:t>
      </w:r>
      <w:r>
        <w:rPr>
          <w:noProof/>
        </w:rPr>
        <w:fldChar w:fldCharType="end"/>
      </w:r>
    </w:p>
    <w:p w14:paraId="16C033E9" w14:textId="1A623AB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A.3</w:t>
      </w:r>
      <w:r>
        <w:rPr>
          <w:rFonts w:asciiTheme="minorHAnsi" w:eastAsiaTheme="minorEastAsia" w:hAnsiTheme="minorHAnsi" w:cstheme="minorBidi"/>
          <w:b w:val="0"/>
          <w:noProof/>
          <w:kern w:val="2"/>
          <w:sz w:val="24"/>
          <w:szCs w:val="24"/>
          <w:lang w:val="en-CH" w:eastAsia="en-CH"/>
          <w14:ligatures w14:val="standardContextual"/>
        </w:rPr>
        <w:tab/>
      </w:r>
      <w:r>
        <w:rPr>
          <w:noProof/>
        </w:rPr>
        <w:t>Strings</w:t>
      </w:r>
      <w:r>
        <w:rPr>
          <w:noProof/>
        </w:rPr>
        <w:tab/>
      </w:r>
      <w:r>
        <w:rPr>
          <w:noProof/>
        </w:rPr>
        <w:fldChar w:fldCharType="begin"/>
      </w:r>
      <w:r>
        <w:rPr>
          <w:noProof/>
        </w:rPr>
        <w:instrText xml:space="preserve"> PAGEREF _Toc195622879 \h </w:instrText>
      </w:r>
      <w:r>
        <w:rPr>
          <w:noProof/>
        </w:rPr>
      </w:r>
      <w:r>
        <w:rPr>
          <w:noProof/>
        </w:rPr>
        <w:fldChar w:fldCharType="separate"/>
      </w:r>
      <w:r w:rsidR="005E5BC6">
        <w:rPr>
          <w:noProof/>
        </w:rPr>
        <w:t>91</w:t>
      </w:r>
      <w:r>
        <w:rPr>
          <w:noProof/>
        </w:rPr>
        <w:fldChar w:fldCharType="end"/>
      </w:r>
    </w:p>
    <w:p w14:paraId="6694426A" w14:textId="62F943C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A.3.1</w:t>
      </w:r>
      <w:r>
        <w:rPr>
          <w:rFonts w:asciiTheme="minorHAnsi" w:eastAsiaTheme="minorEastAsia" w:hAnsiTheme="minorHAnsi" w:cstheme="minorBidi"/>
          <w:b w:val="0"/>
          <w:noProof/>
          <w:kern w:val="2"/>
          <w:sz w:val="24"/>
          <w:szCs w:val="24"/>
          <w:lang w:val="en-CH" w:eastAsia="en-CH"/>
          <w14:ligatures w14:val="standardContextual"/>
        </w:rPr>
        <w:tab/>
      </w:r>
      <w:r>
        <w:rPr>
          <w:noProof/>
        </w:rPr>
        <w:t>Asynchronous operations</w:t>
      </w:r>
      <w:r>
        <w:rPr>
          <w:noProof/>
        </w:rPr>
        <w:tab/>
      </w:r>
      <w:r>
        <w:rPr>
          <w:noProof/>
        </w:rPr>
        <w:fldChar w:fldCharType="begin"/>
      </w:r>
      <w:r>
        <w:rPr>
          <w:noProof/>
        </w:rPr>
        <w:instrText xml:space="preserve"> PAGEREF _Toc195622880 \h </w:instrText>
      </w:r>
      <w:r>
        <w:rPr>
          <w:noProof/>
        </w:rPr>
      </w:r>
      <w:r>
        <w:rPr>
          <w:noProof/>
        </w:rPr>
        <w:fldChar w:fldCharType="separate"/>
      </w:r>
      <w:r w:rsidR="005E5BC6">
        <w:rPr>
          <w:noProof/>
        </w:rPr>
        <w:t>91</w:t>
      </w:r>
      <w:r>
        <w:rPr>
          <w:noProof/>
        </w:rPr>
        <w:fldChar w:fldCharType="end"/>
      </w:r>
    </w:p>
    <w:p w14:paraId="60C4D55E" w14:textId="30C74E8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A.4</w:t>
      </w:r>
      <w:r>
        <w:rPr>
          <w:rFonts w:asciiTheme="minorHAnsi" w:eastAsiaTheme="minorEastAsia" w:hAnsiTheme="minorHAnsi" w:cstheme="minorBidi"/>
          <w:b w:val="0"/>
          <w:noProof/>
          <w:kern w:val="2"/>
          <w:sz w:val="24"/>
          <w:szCs w:val="24"/>
          <w:lang w:val="en-CH" w:eastAsia="en-CH"/>
          <w14:ligatures w14:val="standardContextual"/>
        </w:rPr>
        <w:tab/>
      </w:r>
      <w:r>
        <w:rPr>
          <w:noProof/>
        </w:rPr>
        <w:t>Base Class Pattern</w:t>
      </w:r>
      <w:r>
        <w:rPr>
          <w:noProof/>
        </w:rPr>
        <w:tab/>
      </w:r>
      <w:r>
        <w:rPr>
          <w:noProof/>
        </w:rPr>
        <w:fldChar w:fldCharType="begin"/>
      </w:r>
      <w:r>
        <w:rPr>
          <w:noProof/>
        </w:rPr>
        <w:instrText xml:space="preserve"> PAGEREF _Toc195622881 \h </w:instrText>
      </w:r>
      <w:r>
        <w:rPr>
          <w:noProof/>
        </w:rPr>
      </w:r>
      <w:r>
        <w:rPr>
          <w:noProof/>
        </w:rPr>
        <w:fldChar w:fldCharType="separate"/>
      </w:r>
      <w:r w:rsidR="005E5BC6">
        <w:rPr>
          <w:noProof/>
        </w:rPr>
        <w:t>91</w:t>
      </w:r>
      <w:r>
        <w:rPr>
          <w:noProof/>
        </w:rPr>
        <w:fldChar w:fldCharType="end"/>
      </w:r>
    </w:p>
    <w:p w14:paraId="7A3A5076" w14:textId="1C35E6A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options</w:t>
      </w:r>
      <w:r>
        <w:rPr>
          <w:noProof/>
        </w:rPr>
        <w:t>)</w:t>
      </w:r>
      <w:r>
        <w:rPr>
          <w:noProof/>
        </w:rPr>
        <w:tab/>
      </w:r>
      <w:r>
        <w:rPr>
          <w:noProof/>
        </w:rPr>
        <w:fldChar w:fldCharType="begin"/>
      </w:r>
      <w:r>
        <w:rPr>
          <w:noProof/>
        </w:rPr>
        <w:instrText xml:space="preserve"> PAGEREF _Toc195622882 \h </w:instrText>
      </w:r>
      <w:r>
        <w:rPr>
          <w:noProof/>
        </w:rPr>
      </w:r>
      <w:r>
        <w:rPr>
          <w:noProof/>
        </w:rPr>
        <w:fldChar w:fldCharType="separate"/>
      </w:r>
      <w:r w:rsidR="005E5BC6">
        <w:rPr>
          <w:noProof/>
        </w:rPr>
        <w:t>91</w:t>
      </w:r>
      <w:r>
        <w:rPr>
          <w:noProof/>
        </w:rPr>
        <w:fldChar w:fldCharType="end"/>
      </w:r>
    </w:p>
    <w:p w14:paraId="2A2DAC7D" w14:textId="1402870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A.4.2</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_Toc195622883 \h </w:instrText>
      </w:r>
      <w:r>
        <w:rPr>
          <w:noProof/>
        </w:rPr>
      </w:r>
      <w:r>
        <w:rPr>
          <w:noProof/>
        </w:rPr>
        <w:fldChar w:fldCharType="separate"/>
      </w:r>
      <w:r w:rsidR="005E5BC6">
        <w:rPr>
          <w:noProof/>
        </w:rPr>
        <w:t>92</w:t>
      </w:r>
      <w:r>
        <w:rPr>
          <w:noProof/>
        </w:rPr>
        <w:fldChar w:fldCharType="end"/>
      </w:r>
    </w:p>
    <w:p w14:paraId="353F075C" w14:textId="36B762D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_Toc195622884 \h </w:instrText>
      </w:r>
      <w:r>
        <w:rPr>
          <w:noProof/>
        </w:rPr>
      </w:r>
      <w:r>
        <w:rPr>
          <w:noProof/>
        </w:rPr>
        <w:fldChar w:fldCharType="separate"/>
      </w:r>
      <w:r w:rsidR="005E5BC6">
        <w:rPr>
          <w:noProof/>
        </w:rPr>
        <w:t>93</w:t>
      </w:r>
      <w:r>
        <w:rPr>
          <w:noProof/>
        </w:rPr>
        <w:fldChar w:fldCharType="end"/>
      </w:r>
    </w:p>
    <w:p w14:paraId="4E0A26FE" w14:textId="11E2131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(callback)</w:t>
      </w:r>
      <w:r>
        <w:rPr>
          <w:noProof/>
        </w:rPr>
        <w:tab/>
      </w:r>
      <w:r>
        <w:rPr>
          <w:noProof/>
        </w:rPr>
        <w:fldChar w:fldCharType="begin"/>
      </w:r>
      <w:r>
        <w:rPr>
          <w:noProof/>
        </w:rPr>
        <w:instrText xml:space="preserve"> PAGEREF _Toc195622885 \h </w:instrText>
      </w:r>
      <w:r>
        <w:rPr>
          <w:noProof/>
        </w:rPr>
      </w:r>
      <w:r>
        <w:rPr>
          <w:noProof/>
        </w:rPr>
        <w:fldChar w:fldCharType="separate"/>
      </w:r>
      <w:r w:rsidR="005E5BC6">
        <w:rPr>
          <w:noProof/>
        </w:rPr>
        <w:t>93</w:t>
      </w:r>
      <w:r>
        <w:rPr>
          <w:noProof/>
        </w:rPr>
        <w:fldChar w:fldCharType="end"/>
      </w:r>
    </w:p>
    <w:p w14:paraId="7686BE8E" w14:textId="70952CA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A.5</w:t>
      </w:r>
      <w:r>
        <w:rPr>
          <w:rFonts w:asciiTheme="minorHAnsi" w:eastAsiaTheme="minorEastAsia" w:hAnsiTheme="minorHAnsi" w:cstheme="minorBidi"/>
          <w:b w:val="0"/>
          <w:noProof/>
          <w:kern w:val="2"/>
          <w:sz w:val="24"/>
          <w:szCs w:val="24"/>
          <w:lang w:val="en-CH" w:eastAsia="en-CH"/>
          <w14:ligatures w14:val="standardContextual"/>
        </w:rPr>
        <w:tab/>
      </w:r>
      <w:r>
        <w:rPr>
          <w:noProof/>
        </w:rPr>
        <w:t>IO Class Pattern</w:t>
      </w:r>
      <w:r>
        <w:rPr>
          <w:noProof/>
        </w:rPr>
        <w:tab/>
      </w:r>
      <w:r>
        <w:rPr>
          <w:noProof/>
        </w:rPr>
        <w:fldChar w:fldCharType="begin"/>
      </w:r>
      <w:r>
        <w:rPr>
          <w:noProof/>
        </w:rPr>
        <w:instrText xml:space="preserve"> PAGEREF _Toc195622886 \h </w:instrText>
      </w:r>
      <w:r>
        <w:rPr>
          <w:noProof/>
        </w:rPr>
      </w:r>
      <w:r>
        <w:rPr>
          <w:noProof/>
        </w:rPr>
        <w:fldChar w:fldCharType="separate"/>
      </w:r>
      <w:r w:rsidR="005E5BC6">
        <w:rPr>
          <w:noProof/>
        </w:rPr>
        <w:t>93</w:t>
      </w:r>
      <w:r>
        <w:rPr>
          <w:noProof/>
        </w:rPr>
        <w:fldChar w:fldCharType="end"/>
      </w:r>
    </w:p>
    <w:p w14:paraId="2A493716" w14:textId="70E0E30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A.5.1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bCs/>
          <w:noProof/>
        </w:rPr>
        <w:t>constructor</w:t>
      </w:r>
      <w:r>
        <w:rPr>
          <w:noProof/>
        </w:rPr>
        <w:t>(</w:t>
      </w:r>
      <w:r w:rsidRPr="00CA43F0">
        <w:rPr>
          <w:i/>
          <w:iCs/>
          <w:noProof/>
        </w:rPr>
        <w:t>options</w:t>
      </w:r>
      <w:r>
        <w:rPr>
          <w:noProof/>
        </w:rPr>
        <w:t>)</w:t>
      </w:r>
      <w:r>
        <w:rPr>
          <w:noProof/>
        </w:rPr>
        <w:tab/>
      </w:r>
      <w:r>
        <w:rPr>
          <w:noProof/>
        </w:rPr>
        <w:fldChar w:fldCharType="begin"/>
      </w:r>
      <w:r>
        <w:rPr>
          <w:noProof/>
        </w:rPr>
        <w:instrText xml:space="preserve"> PAGEREF _Toc195622887 \h </w:instrText>
      </w:r>
      <w:r>
        <w:rPr>
          <w:noProof/>
        </w:rPr>
      </w:r>
      <w:r>
        <w:rPr>
          <w:noProof/>
        </w:rPr>
        <w:fldChar w:fldCharType="separate"/>
      </w:r>
      <w:r w:rsidR="005E5BC6">
        <w:rPr>
          <w:noProof/>
        </w:rPr>
        <w:t>93</w:t>
      </w:r>
      <w:r>
        <w:rPr>
          <w:noProof/>
        </w:rPr>
        <w:fldChar w:fldCharType="end"/>
      </w:r>
    </w:p>
    <w:p w14:paraId="55D3173D" w14:textId="658BCE7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A.5.2</w:t>
      </w:r>
      <w:r>
        <w:rPr>
          <w:rFonts w:asciiTheme="minorHAnsi" w:eastAsiaTheme="minorEastAsia" w:hAnsiTheme="minorHAnsi" w:cstheme="minorBidi"/>
          <w:b w:val="0"/>
          <w:noProof/>
          <w:kern w:val="2"/>
          <w:sz w:val="24"/>
          <w:szCs w:val="24"/>
          <w:lang w:val="en-CH" w:eastAsia="en-CH"/>
          <w14:ligatures w14:val="standardContextual"/>
        </w:rPr>
        <w:tab/>
      </w:r>
      <w:r>
        <w:rPr>
          <w:noProof/>
        </w:rPr>
        <w:t>close()</w:t>
      </w:r>
      <w:r>
        <w:rPr>
          <w:noProof/>
        </w:rPr>
        <w:tab/>
      </w:r>
      <w:r>
        <w:rPr>
          <w:noProof/>
        </w:rPr>
        <w:fldChar w:fldCharType="begin"/>
      </w:r>
      <w:r>
        <w:rPr>
          <w:noProof/>
        </w:rPr>
        <w:instrText xml:space="preserve"> PAGEREF _Toc195622888 \h </w:instrText>
      </w:r>
      <w:r>
        <w:rPr>
          <w:noProof/>
        </w:rPr>
      </w:r>
      <w:r>
        <w:rPr>
          <w:noProof/>
        </w:rPr>
        <w:fldChar w:fldCharType="separate"/>
      </w:r>
      <w:r w:rsidR="005E5BC6">
        <w:rPr>
          <w:noProof/>
        </w:rPr>
        <w:t>94</w:t>
      </w:r>
      <w:r>
        <w:rPr>
          <w:noProof/>
        </w:rPr>
        <w:fldChar w:fldCharType="end"/>
      </w:r>
    </w:p>
    <w:p w14:paraId="1E2F6D9B" w14:textId="1C08D3F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A.5.3</w:t>
      </w:r>
      <w:r>
        <w:rPr>
          <w:rFonts w:asciiTheme="minorHAnsi" w:eastAsiaTheme="minorEastAsia" w:hAnsiTheme="minorHAnsi" w:cstheme="minorBidi"/>
          <w:b w:val="0"/>
          <w:noProof/>
          <w:kern w:val="2"/>
          <w:sz w:val="24"/>
          <w:szCs w:val="24"/>
          <w:lang w:val="en-CH" w:eastAsia="en-CH"/>
          <w14:ligatures w14:val="standardContextual"/>
        </w:rPr>
        <w:tab/>
      </w:r>
      <w:r>
        <w:rPr>
          <w:noProof/>
        </w:rPr>
        <w:t>read([option])</w:t>
      </w:r>
      <w:r>
        <w:rPr>
          <w:noProof/>
        </w:rPr>
        <w:tab/>
      </w:r>
      <w:r>
        <w:rPr>
          <w:noProof/>
        </w:rPr>
        <w:fldChar w:fldCharType="begin"/>
      </w:r>
      <w:r>
        <w:rPr>
          <w:noProof/>
        </w:rPr>
        <w:instrText xml:space="preserve"> PAGEREF _Toc195622889 \h </w:instrText>
      </w:r>
      <w:r>
        <w:rPr>
          <w:noProof/>
        </w:rPr>
      </w:r>
      <w:r>
        <w:rPr>
          <w:noProof/>
        </w:rPr>
        <w:fldChar w:fldCharType="separate"/>
      </w:r>
      <w:r w:rsidR="005E5BC6">
        <w:rPr>
          <w:noProof/>
        </w:rPr>
        <w:t>94</w:t>
      </w:r>
      <w:r>
        <w:rPr>
          <w:noProof/>
        </w:rPr>
        <w:fldChar w:fldCharType="end"/>
      </w:r>
    </w:p>
    <w:p w14:paraId="1C8CA31C" w14:textId="4144DE3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A.5.4</w:t>
      </w:r>
      <w:r>
        <w:rPr>
          <w:rFonts w:asciiTheme="minorHAnsi" w:eastAsiaTheme="minorEastAsia" w:hAnsiTheme="minorHAnsi" w:cstheme="minorBidi"/>
          <w:b w:val="0"/>
          <w:noProof/>
          <w:kern w:val="2"/>
          <w:sz w:val="24"/>
          <w:szCs w:val="24"/>
          <w:lang w:val="en-CH" w:eastAsia="en-CH"/>
          <w14:ligatures w14:val="standardContextual"/>
        </w:rPr>
        <w:tab/>
      </w:r>
      <w:r>
        <w:rPr>
          <w:noProof/>
        </w:rPr>
        <w:t>write(data)</w:t>
      </w:r>
      <w:r>
        <w:rPr>
          <w:noProof/>
        </w:rPr>
        <w:tab/>
      </w:r>
      <w:r>
        <w:rPr>
          <w:noProof/>
        </w:rPr>
        <w:fldChar w:fldCharType="begin"/>
      </w:r>
      <w:r>
        <w:rPr>
          <w:noProof/>
        </w:rPr>
        <w:instrText xml:space="preserve"> PAGEREF _Toc195622890 \h </w:instrText>
      </w:r>
      <w:r>
        <w:rPr>
          <w:noProof/>
        </w:rPr>
      </w:r>
      <w:r>
        <w:rPr>
          <w:noProof/>
        </w:rPr>
        <w:fldChar w:fldCharType="separate"/>
      </w:r>
      <w:r w:rsidR="005E5BC6">
        <w:rPr>
          <w:noProof/>
        </w:rPr>
        <w:t>95</w:t>
      </w:r>
      <w:r>
        <w:rPr>
          <w:noProof/>
        </w:rPr>
        <w:fldChar w:fldCharType="end"/>
      </w:r>
    </w:p>
    <w:p w14:paraId="5A5A2DCE" w14:textId="72203E5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A.5.5</w:t>
      </w:r>
      <w:r>
        <w:rPr>
          <w:rFonts w:asciiTheme="minorHAnsi" w:eastAsiaTheme="minorEastAsia" w:hAnsiTheme="minorHAnsi" w:cstheme="minorBidi"/>
          <w:b w:val="0"/>
          <w:noProof/>
          <w:kern w:val="2"/>
          <w:sz w:val="24"/>
          <w:szCs w:val="24"/>
          <w:lang w:val="en-CH" w:eastAsia="en-CH"/>
          <w14:ligatures w14:val="standardContextual"/>
        </w:rPr>
        <w:tab/>
      </w:r>
      <w:r>
        <w:rPr>
          <w:noProof/>
        </w:rPr>
        <w:t>set format(value)</w:t>
      </w:r>
      <w:r>
        <w:rPr>
          <w:noProof/>
        </w:rPr>
        <w:tab/>
      </w:r>
      <w:r>
        <w:rPr>
          <w:noProof/>
        </w:rPr>
        <w:fldChar w:fldCharType="begin"/>
      </w:r>
      <w:r>
        <w:rPr>
          <w:noProof/>
        </w:rPr>
        <w:instrText xml:space="preserve"> PAGEREF _Toc195622891 \h </w:instrText>
      </w:r>
      <w:r>
        <w:rPr>
          <w:noProof/>
        </w:rPr>
      </w:r>
      <w:r>
        <w:rPr>
          <w:noProof/>
        </w:rPr>
        <w:fldChar w:fldCharType="separate"/>
      </w:r>
      <w:r w:rsidR="005E5BC6">
        <w:rPr>
          <w:noProof/>
        </w:rPr>
        <w:t>96</w:t>
      </w:r>
      <w:r>
        <w:rPr>
          <w:noProof/>
        </w:rPr>
        <w:fldChar w:fldCharType="end"/>
      </w:r>
    </w:p>
    <w:p w14:paraId="509C205C" w14:textId="0F35AD5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A.5.6</w:t>
      </w:r>
      <w:r>
        <w:rPr>
          <w:rFonts w:asciiTheme="minorHAnsi" w:eastAsiaTheme="minorEastAsia" w:hAnsiTheme="minorHAnsi" w:cstheme="minorBidi"/>
          <w:b w:val="0"/>
          <w:noProof/>
          <w:kern w:val="2"/>
          <w:sz w:val="24"/>
          <w:szCs w:val="24"/>
          <w:lang w:val="en-CH" w:eastAsia="en-CH"/>
          <w14:ligatures w14:val="standardContextual"/>
        </w:rPr>
        <w:tab/>
      </w:r>
      <w:r>
        <w:rPr>
          <w:noProof/>
        </w:rPr>
        <w:t>get format()</w:t>
      </w:r>
      <w:r>
        <w:rPr>
          <w:noProof/>
        </w:rPr>
        <w:tab/>
      </w:r>
      <w:r>
        <w:rPr>
          <w:noProof/>
        </w:rPr>
        <w:fldChar w:fldCharType="begin"/>
      </w:r>
      <w:r>
        <w:rPr>
          <w:noProof/>
        </w:rPr>
        <w:instrText xml:space="preserve"> PAGEREF _Toc195622892 \h </w:instrText>
      </w:r>
      <w:r>
        <w:rPr>
          <w:noProof/>
        </w:rPr>
      </w:r>
      <w:r>
        <w:rPr>
          <w:noProof/>
        </w:rPr>
        <w:fldChar w:fldCharType="separate"/>
      </w:r>
      <w:r w:rsidR="005E5BC6">
        <w:rPr>
          <w:noProof/>
        </w:rPr>
        <w:t>96</w:t>
      </w:r>
      <w:r>
        <w:rPr>
          <w:noProof/>
        </w:rPr>
        <w:fldChar w:fldCharType="end"/>
      </w:r>
    </w:p>
    <w:p w14:paraId="1092522D" w14:textId="4D0FA67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A.5.7</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_Toc195622893 \h </w:instrText>
      </w:r>
      <w:r>
        <w:rPr>
          <w:noProof/>
        </w:rPr>
      </w:r>
      <w:r>
        <w:rPr>
          <w:noProof/>
        </w:rPr>
        <w:fldChar w:fldCharType="separate"/>
      </w:r>
      <w:r w:rsidR="005E5BC6">
        <w:rPr>
          <w:noProof/>
        </w:rPr>
        <w:t>96</w:t>
      </w:r>
      <w:r>
        <w:rPr>
          <w:noProof/>
        </w:rPr>
        <w:fldChar w:fldCharType="end"/>
      </w:r>
    </w:p>
    <w:p w14:paraId="58673946" w14:textId="5AFDD16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A.6</w:t>
      </w:r>
      <w:r>
        <w:rPr>
          <w:rFonts w:asciiTheme="minorHAnsi" w:eastAsiaTheme="minorEastAsia" w:hAnsiTheme="minorHAnsi" w:cstheme="minorBidi"/>
          <w:b w:val="0"/>
          <w:noProof/>
          <w:kern w:val="2"/>
          <w:sz w:val="24"/>
          <w:szCs w:val="24"/>
          <w:lang w:val="en-CH" w:eastAsia="en-CH"/>
          <w14:ligatures w14:val="standardContextual"/>
        </w:rPr>
        <w:tab/>
      </w:r>
      <w:r>
        <w:rPr>
          <w:noProof/>
        </w:rPr>
        <w:t>IO Class Pattern – asynchronous</w:t>
      </w:r>
      <w:r>
        <w:rPr>
          <w:noProof/>
        </w:rPr>
        <w:tab/>
      </w:r>
      <w:r>
        <w:rPr>
          <w:noProof/>
        </w:rPr>
        <w:fldChar w:fldCharType="begin"/>
      </w:r>
      <w:r>
        <w:rPr>
          <w:noProof/>
        </w:rPr>
        <w:instrText xml:space="preserve"> PAGEREF _Toc195622894 \h </w:instrText>
      </w:r>
      <w:r>
        <w:rPr>
          <w:noProof/>
        </w:rPr>
      </w:r>
      <w:r>
        <w:rPr>
          <w:noProof/>
        </w:rPr>
        <w:fldChar w:fldCharType="separate"/>
      </w:r>
      <w:r w:rsidR="005E5BC6">
        <w:rPr>
          <w:noProof/>
        </w:rPr>
        <w:t>96</w:t>
      </w:r>
      <w:r>
        <w:rPr>
          <w:noProof/>
        </w:rPr>
        <w:fldChar w:fldCharType="end"/>
      </w:r>
    </w:p>
    <w:p w14:paraId="0B0D23BA" w14:textId="64BED93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A.6.1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(callback)</w:t>
      </w:r>
      <w:r>
        <w:rPr>
          <w:noProof/>
        </w:rPr>
        <w:tab/>
      </w:r>
      <w:r>
        <w:rPr>
          <w:noProof/>
        </w:rPr>
        <w:fldChar w:fldCharType="begin"/>
      </w:r>
      <w:r>
        <w:rPr>
          <w:noProof/>
        </w:rPr>
        <w:instrText xml:space="preserve"> PAGEREF _Toc195622895 \h </w:instrText>
      </w:r>
      <w:r>
        <w:rPr>
          <w:noProof/>
        </w:rPr>
      </w:r>
      <w:r>
        <w:rPr>
          <w:noProof/>
        </w:rPr>
        <w:fldChar w:fldCharType="separate"/>
      </w:r>
      <w:r w:rsidR="005E5BC6">
        <w:rPr>
          <w:noProof/>
        </w:rPr>
        <w:t>96</w:t>
      </w:r>
      <w:r>
        <w:rPr>
          <w:noProof/>
        </w:rPr>
        <w:fldChar w:fldCharType="end"/>
      </w:r>
    </w:p>
    <w:p w14:paraId="12203C43" w14:textId="0A4A4DC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A.6.2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(option[, callback])</w:t>
      </w:r>
      <w:r>
        <w:rPr>
          <w:noProof/>
        </w:rPr>
        <w:tab/>
      </w:r>
      <w:r>
        <w:rPr>
          <w:noProof/>
        </w:rPr>
        <w:fldChar w:fldCharType="begin"/>
      </w:r>
      <w:r>
        <w:rPr>
          <w:noProof/>
        </w:rPr>
        <w:instrText xml:space="preserve"> PAGEREF _Toc195622896 \h </w:instrText>
      </w:r>
      <w:r>
        <w:rPr>
          <w:noProof/>
        </w:rPr>
      </w:r>
      <w:r>
        <w:rPr>
          <w:noProof/>
        </w:rPr>
        <w:fldChar w:fldCharType="separate"/>
      </w:r>
      <w:r w:rsidR="005E5BC6">
        <w:rPr>
          <w:noProof/>
        </w:rPr>
        <w:t>96</w:t>
      </w:r>
      <w:r>
        <w:rPr>
          <w:noProof/>
        </w:rPr>
        <w:fldChar w:fldCharType="end"/>
      </w:r>
    </w:p>
    <w:p w14:paraId="79B497D3" w14:textId="53E50C7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A.6.3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write</w:t>
      </w:r>
      <w:r>
        <w:rPr>
          <w:noProof/>
        </w:rPr>
        <w:t>(data[, callback])</w:t>
      </w:r>
      <w:r>
        <w:rPr>
          <w:noProof/>
        </w:rPr>
        <w:tab/>
      </w:r>
      <w:r>
        <w:rPr>
          <w:noProof/>
        </w:rPr>
        <w:fldChar w:fldCharType="begin"/>
      </w:r>
      <w:r>
        <w:rPr>
          <w:noProof/>
        </w:rPr>
        <w:instrText xml:space="preserve"> PAGEREF _Toc195622897 \h </w:instrText>
      </w:r>
      <w:r>
        <w:rPr>
          <w:noProof/>
        </w:rPr>
      </w:r>
      <w:r>
        <w:rPr>
          <w:noProof/>
        </w:rPr>
        <w:fldChar w:fldCharType="separate"/>
      </w:r>
      <w:r w:rsidR="005E5BC6">
        <w:rPr>
          <w:noProof/>
        </w:rPr>
        <w:t>97</w:t>
      </w:r>
      <w:r>
        <w:rPr>
          <w:noProof/>
        </w:rPr>
        <w:fldChar w:fldCharType="end"/>
      </w:r>
    </w:p>
    <w:p w14:paraId="2031706A" w14:textId="4CE4963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A.6.4</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_Toc195622898 \h </w:instrText>
      </w:r>
      <w:r>
        <w:rPr>
          <w:noProof/>
        </w:rPr>
      </w:r>
      <w:r>
        <w:rPr>
          <w:noProof/>
        </w:rPr>
        <w:fldChar w:fldCharType="separate"/>
      </w:r>
      <w:r w:rsidR="005E5BC6">
        <w:rPr>
          <w:noProof/>
        </w:rPr>
        <w:t>98</w:t>
      </w:r>
      <w:r>
        <w:rPr>
          <w:noProof/>
        </w:rPr>
        <w:fldChar w:fldCharType="end"/>
      </w:r>
    </w:p>
    <w:p w14:paraId="23B2689A" w14:textId="7B554B21" w:rsidR="00F10563" w:rsidRPr="00F10563" w:rsidRDefault="00F10563">
      <w:pPr>
        <w:pStyle w:val="TOC2"/>
        <w:rPr>
          <w:rFonts w:asciiTheme="minorHAnsi" w:eastAsiaTheme="minorEastAsia" w:hAnsiTheme="minorHAnsi" w:cstheme="minorBidi"/>
          <w:b w:val="0"/>
          <w:noProof/>
          <w:kern w:val="2"/>
          <w:sz w:val="24"/>
          <w:szCs w:val="24"/>
          <w:lang w:val="de-DE" w:eastAsia="en-CH"/>
          <w14:ligatures w14:val="standardContextual"/>
        </w:rPr>
      </w:pPr>
      <w:r w:rsidRPr="00F10563">
        <w:rPr>
          <w:noProof/>
          <w:lang w:val="de-DE"/>
        </w:rPr>
        <w:t>A.7</w:t>
      </w:r>
      <w:r w:rsidRPr="00F10563">
        <w:rPr>
          <w:rFonts w:asciiTheme="minorHAnsi" w:eastAsiaTheme="minorEastAsia" w:hAnsiTheme="minorHAnsi" w:cstheme="minorBidi"/>
          <w:b w:val="0"/>
          <w:noProof/>
          <w:kern w:val="2"/>
          <w:sz w:val="24"/>
          <w:szCs w:val="24"/>
          <w:lang w:val="de-DE" w:eastAsia="en-CH"/>
          <w14:ligatures w14:val="standardContextual"/>
        </w:rPr>
        <w:tab/>
      </w:r>
      <w:r w:rsidRPr="00F10563">
        <w:rPr>
          <w:noProof/>
          <w:lang w:val="de-DE"/>
        </w:rPr>
        <w:t>IO Classes</w:t>
      </w:r>
      <w:r w:rsidRPr="00F10563">
        <w:rPr>
          <w:noProof/>
          <w:lang w:val="de-DE"/>
        </w:rPr>
        <w:tab/>
      </w:r>
      <w:r>
        <w:rPr>
          <w:noProof/>
        </w:rPr>
        <w:fldChar w:fldCharType="begin"/>
      </w:r>
      <w:r w:rsidRPr="00F10563">
        <w:rPr>
          <w:noProof/>
          <w:lang w:val="de-DE"/>
        </w:rPr>
        <w:instrText xml:space="preserve"> PAGEREF _Toc195622899 \h </w:instrText>
      </w:r>
      <w:r>
        <w:rPr>
          <w:noProof/>
        </w:rPr>
      </w:r>
      <w:r>
        <w:rPr>
          <w:noProof/>
        </w:rPr>
        <w:fldChar w:fldCharType="separate"/>
      </w:r>
      <w:r w:rsidR="005E5BC6">
        <w:rPr>
          <w:noProof/>
          <w:lang w:val="de-DE"/>
        </w:rPr>
        <w:t>98</w:t>
      </w:r>
      <w:r>
        <w:rPr>
          <w:noProof/>
        </w:rPr>
        <w:fldChar w:fldCharType="end"/>
      </w:r>
    </w:p>
    <w:p w14:paraId="0E63AA79" w14:textId="5BF90C46" w:rsidR="00F10563" w:rsidRPr="00F10563" w:rsidRDefault="00F10563">
      <w:pPr>
        <w:pStyle w:val="TOC3"/>
        <w:rPr>
          <w:rFonts w:asciiTheme="minorHAnsi" w:eastAsiaTheme="minorEastAsia" w:hAnsiTheme="minorHAnsi" w:cstheme="minorBidi"/>
          <w:b w:val="0"/>
          <w:noProof/>
          <w:kern w:val="2"/>
          <w:sz w:val="24"/>
          <w:szCs w:val="24"/>
          <w:lang w:val="de-DE" w:eastAsia="en-CH"/>
          <w14:ligatures w14:val="standardContextual"/>
        </w:rPr>
      </w:pPr>
      <w:r w:rsidRPr="00F10563">
        <w:rPr>
          <w:noProof/>
          <w:lang w:val="de-DE"/>
        </w:rPr>
        <w:t>A.7.1</w:t>
      </w:r>
      <w:r w:rsidRPr="00F10563">
        <w:rPr>
          <w:rFonts w:asciiTheme="minorHAnsi" w:eastAsiaTheme="minorEastAsia" w:hAnsiTheme="minorHAnsi" w:cstheme="minorBidi"/>
          <w:b w:val="0"/>
          <w:noProof/>
          <w:kern w:val="2"/>
          <w:sz w:val="24"/>
          <w:szCs w:val="24"/>
          <w:lang w:val="de-DE" w:eastAsia="en-CH"/>
          <w14:ligatures w14:val="standardContextual"/>
        </w:rPr>
        <w:tab/>
      </w:r>
      <w:r w:rsidRPr="00F10563">
        <w:rPr>
          <w:noProof/>
          <w:lang w:val="de-DE"/>
        </w:rPr>
        <w:t>Digital</w:t>
      </w:r>
      <w:r w:rsidRPr="00F10563">
        <w:rPr>
          <w:noProof/>
          <w:lang w:val="de-DE"/>
        </w:rPr>
        <w:tab/>
      </w:r>
      <w:r>
        <w:rPr>
          <w:noProof/>
        </w:rPr>
        <w:fldChar w:fldCharType="begin"/>
      </w:r>
      <w:r w:rsidRPr="00F10563">
        <w:rPr>
          <w:noProof/>
          <w:lang w:val="de-DE"/>
        </w:rPr>
        <w:instrText xml:space="preserve"> PAGEREF _Toc195622900 \h </w:instrText>
      </w:r>
      <w:r>
        <w:rPr>
          <w:noProof/>
        </w:rPr>
      </w:r>
      <w:r>
        <w:rPr>
          <w:noProof/>
        </w:rPr>
        <w:fldChar w:fldCharType="separate"/>
      </w:r>
      <w:r w:rsidR="005E5BC6">
        <w:rPr>
          <w:noProof/>
          <w:lang w:val="de-DE"/>
        </w:rPr>
        <w:t>98</w:t>
      </w:r>
      <w:r>
        <w:rPr>
          <w:noProof/>
        </w:rPr>
        <w:fldChar w:fldCharType="end"/>
      </w:r>
    </w:p>
    <w:p w14:paraId="208FA539" w14:textId="73214161" w:rsidR="00F10563" w:rsidRPr="00F10563" w:rsidRDefault="00F10563">
      <w:pPr>
        <w:pStyle w:val="TOC3"/>
        <w:rPr>
          <w:rFonts w:asciiTheme="minorHAnsi" w:eastAsiaTheme="minorEastAsia" w:hAnsiTheme="minorHAnsi" w:cstheme="minorBidi"/>
          <w:b w:val="0"/>
          <w:noProof/>
          <w:kern w:val="2"/>
          <w:sz w:val="24"/>
          <w:szCs w:val="24"/>
          <w:lang w:val="de-DE" w:eastAsia="en-CH"/>
          <w14:ligatures w14:val="standardContextual"/>
        </w:rPr>
      </w:pPr>
      <w:r w:rsidRPr="00F10563">
        <w:rPr>
          <w:noProof/>
          <w:lang w:val="de-DE"/>
        </w:rPr>
        <w:t>A.7.2</w:t>
      </w:r>
      <w:r w:rsidRPr="00F10563">
        <w:rPr>
          <w:rFonts w:asciiTheme="minorHAnsi" w:eastAsiaTheme="minorEastAsia" w:hAnsiTheme="minorHAnsi" w:cstheme="minorBidi"/>
          <w:b w:val="0"/>
          <w:noProof/>
          <w:kern w:val="2"/>
          <w:sz w:val="24"/>
          <w:szCs w:val="24"/>
          <w:lang w:val="de-DE" w:eastAsia="en-CH"/>
          <w14:ligatures w14:val="standardContextual"/>
        </w:rPr>
        <w:tab/>
      </w:r>
      <w:r w:rsidRPr="00F10563">
        <w:rPr>
          <w:noProof/>
          <w:lang w:val="de-DE"/>
        </w:rPr>
        <w:t>Digital bank</w:t>
      </w:r>
      <w:r w:rsidRPr="00F10563">
        <w:rPr>
          <w:noProof/>
          <w:lang w:val="de-DE"/>
        </w:rPr>
        <w:tab/>
      </w:r>
      <w:r>
        <w:rPr>
          <w:noProof/>
        </w:rPr>
        <w:fldChar w:fldCharType="begin"/>
      </w:r>
      <w:r w:rsidRPr="00F10563">
        <w:rPr>
          <w:noProof/>
          <w:lang w:val="de-DE"/>
        </w:rPr>
        <w:instrText xml:space="preserve"> PAGEREF _Toc195622901 \h </w:instrText>
      </w:r>
      <w:r>
        <w:rPr>
          <w:noProof/>
        </w:rPr>
      </w:r>
      <w:r>
        <w:rPr>
          <w:noProof/>
        </w:rPr>
        <w:fldChar w:fldCharType="separate"/>
      </w:r>
      <w:r w:rsidR="005E5BC6">
        <w:rPr>
          <w:noProof/>
          <w:lang w:val="de-DE"/>
        </w:rPr>
        <w:t>99</w:t>
      </w:r>
      <w:r>
        <w:rPr>
          <w:noProof/>
        </w:rPr>
        <w:fldChar w:fldCharType="end"/>
      </w:r>
    </w:p>
    <w:p w14:paraId="41C23733" w14:textId="7BEF4A6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A.7.3</w:t>
      </w:r>
      <w:r>
        <w:rPr>
          <w:rFonts w:asciiTheme="minorHAnsi" w:eastAsiaTheme="minorEastAsia" w:hAnsiTheme="minorHAnsi" w:cstheme="minorBidi"/>
          <w:b w:val="0"/>
          <w:noProof/>
          <w:kern w:val="2"/>
          <w:sz w:val="24"/>
          <w:szCs w:val="24"/>
          <w:lang w:val="en-CH" w:eastAsia="en-CH"/>
          <w14:ligatures w14:val="standardContextual"/>
        </w:rPr>
        <w:tab/>
      </w:r>
      <w:r>
        <w:rPr>
          <w:noProof/>
        </w:rPr>
        <w:t>Analog input</w:t>
      </w:r>
      <w:r>
        <w:rPr>
          <w:noProof/>
        </w:rPr>
        <w:tab/>
      </w:r>
      <w:r>
        <w:rPr>
          <w:noProof/>
        </w:rPr>
        <w:fldChar w:fldCharType="begin"/>
      </w:r>
      <w:r>
        <w:rPr>
          <w:noProof/>
        </w:rPr>
        <w:instrText xml:space="preserve"> PAGEREF _Toc195622902 \h </w:instrText>
      </w:r>
      <w:r>
        <w:rPr>
          <w:noProof/>
        </w:rPr>
      </w:r>
      <w:r>
        <w:rPr>
          <w:noProof/>
        </w:rPr>
        <w:fldChar w:fldCharType="separate"/>
      </w:r>
      <w:r w:rsidR="005E5BC6">
        <w:rPr>
          <w:noProof/>
        </w:rPr>
        <w:t>99</w:t>
      </w:r>
      <w:r>
        <w:rPr>
          <w:noProof/>
        </w:rPr>
        <w:fldChar w:fldCharType="end"/>
      </w:r>
    </w:p>
    <w:p w14:paraId="52CC81E8" w14:textId="52F0549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A.7.4</w:t>
      </w:r>
      <w:r>
        <w:rPr>
          <w:rFonts w:asciiTheme="minorHAnsi" w:eastAsiaTheme="minorEastAsia" w:hAnsiTheme="minorHAnsi" w:cstheme="minorBidi"/>
          <w:b w:val="0"/>
          <w:noProof/>
          <w:kern w:val="2"/>
          <w:sz w:val="24"/>
          <w:szCs w:val="24"/>
          <w:lang w:val="en-CH" w:eastAsia="en-CH"/>
          <w14:ligatures w14:val="standardContextual"/>
        </w:rPr>
        <w:tab/>
      </w:r>
      <w:r>
        <w:rPr>
          <w:noProof/>
        </w:rPr>
        <w:t>Pulse-width modulation</w:t>
      </w:r>
      <w:r>
        <w:rPr>
          <w:noProof/>
        </w:rPr>
        <w:tab/>
      </w:r>
      <w:r>
        <w:rPr>
          <w:noProof/>
        </w:rPr>
        <w:fldChar w:fldCharType="begin"/>
      </w:r>
      <w:r>
        <w:rPr>
          <w:noProof/>
        </w:rPr>
        <w:instrText xml:space="preserve"> PAGEREF _Toc195622903 \h </w:instrText>
      </w:r>
      <w:r>
        <w:rPr>
          <w:noProof/>
        </w:rPr>
      </w:r>
      <w:r>
        <w:rPr>
          <w:noProof/>
        </w:rPr>
        <w:fldChar w:fldCharType="separate"/>
      </w:r>
      <w:r w:rsidR="005E5BC6">
        <w:rPr>
          <w:noProof/>
        </w:rPr>
        <w:t>100</w:t>
      </w:r>
      <w:r>
        <w:rPr>
          <w:noProof/>
        </w:rPr>
        <w:fldChar w:fldCharType="end"/>
      </w:r>
    </w:p>
    <w:p w14:paraId="0AA08E15" w14:textId="76DC41CE" w:rsidR="00F10563" w:rsidRPr="00F10563" w:rsidRDefault="00F10563">
      <w:pPr>
        <w:pStyle w:val="TOC3"/>
        <w:rPr>
          <w:rFonts w:asciiTheme="minorHAnsi" w:eastAsiaTheme="minorEastAsia" w:hAnsiTheme="minorHAnsi" w:cstheme="minorBidi"/>
          <w:b w:val="0"/>
          <w:noProof/>
          <w:kern w:val="2"/>
          <w:sz w:val="24"/>
          <w:szCs w:val="24"/>
          <w:lang w:val="it-IT" w:eastAsia="en-CH"/>
          <w14:ligatures w14:val="standardContextual"/>
        </w:rPr>
      </w:pPr>
      <w:r w:rsidRPr="00F10563">
        <w:rPr>
          <w:noProof/>
          <w:lang w:val="it-IT"/>
        </w:rPr>
        <w:t>A.7.5</w:t>
      </w:r>
      <w:r w:rsidRPr="00F10563">
        <w:rPr>
          <w:rFonts w:asciiTheme="minorHAnsi" w:eastAsiaTheme="minorEastAsia" w:hAnsiTheme="minorHAnsi" w:cstheme="minorBidi"/>
          <w:b w:val="0"/>
          <w:noProof/>
          <w:kern w:val="2"/>
          <w:sz w:val="24"/>
          <w:szCs w:val="24"/>
          <w:lang w:val="it-IT" w:eastAsia="en-CH"/>
          <w14:ligatures w14:val="standardContextual"/>
        </w:rPr>
        <w:tab/>
      </w:r>
      <w:r w:rsidRPr="00F10563">
        <w:rPr>
          <w:noProof/>
          <w:lang w:val="it-IT"/>
        </w:rPr>
        <w:t>I²C – synchronous IO</w:t>
      </w:r>
      <w:r w:rsidRPr="00F10563">
        <w:rPr>
          <w:noProof/>
          <w:lang w:val="it-IT"/>
        </w:rPr>
        <w:tab/>
      </w:r>
      <w:r>
        <w:rPr>
          <w:noProof/>
        </w:rPr>
        <w:fldChar w:fldCharType="begin"/>
      </w:r>
      <w:r w:rsidRPr="00F10563">
        <w:rPr>
          <w:noProof/>
          <w:lang w:val="it-IT"/>
        </w:rPr>
        <w:instrText xml:space="preserve"> PAGEREF _Toc195622904 \h </w:instrText>
      </w:r>
      <w:r>
        <w:rPr>
          <w:noProof/>
        </w:rPr>
      </w:r>
      <w:r>
        <w:rPr>
          <w:noProof/>
        </w:rPr>
        <w:fldChar w:fldCharType="separate"/>
      </w:r>
      <w:r w:rsidR="005E5BC6">
        <w:rPr>
          <w:noProof/>
          <w:lang w:val="it-IT"/>
        </w:rPr>
        <w:t>100</w:t>
      </w:r>
      <w:r>
        <w:rPr>
          <w:noProof/>
        </w:rPr>
        <w:fldChar w:fldCharType="end"/>
      </w:r>
    </w:p>
    <w:p w14:paraId="4C776537" w14:textId="6707EB37" w:rsidR="00F10563" w:rsidRPr="00F10563" w:rsidRDefault="00F10563">
      <w:pPr>
        <w:pStyle w:val="TOC3"/>
        <w:rPr>
          <w:rFonts w:asciiTheme="minorHAnsi" w:eastAsiaTheme="minorEastAsia" w:hAnsiTheme="minorHAnsi" w:cstheme="minorBidi"/>
          <w:b w:val="0"/>
          <w:noProof/>
          <w:kern w:val="2"/>
          <w:sz w:val="24"/>
          <w:szCs w:val="24"/>
          <w:lang w:val="it-IT" w:eastAsia="en-CH"/>
          <w14:ligatures w14:val="standardContextual"/>
        </w:rPr>
      </w:pPr>
      <w:r w:rsidRPr="00F10563">
        <w:rPr>
          <w:noProof/>
          <w:lang w:val="it-IT"/>
        </w:rPr>
        <w:t>A.7.6</w:t>
      </w:r>
      <w:r w:rsidRPr="00F10563">
        <w:rPr>
          <w:rFonts w:asciiTheme="minorHAnsi" w:eastAsiaTheme="minorEastAsia" w:hAnsiTheme="minorHAnsi" w:cstheme="minorBidi"/>
          <w:b w:val="0"/>
          <w:noProof/>
          <w:kern w:val="2"/>
          <w:sz w:val="24"/>
          <w:szCs w:val="24"/>
          <w:lang w:val="it-IT" w:eastAsia="en-CH"/>
          <w14:ligatures w14:val="standardContextual"/>
        </w:rPr>
        <w:tab/>
      </w:r>
      <w:r w:rsidRPr="00F10563">
        <w:rPr>
          <w:noProof/>
          <w:lang w:val="it-IT"/>
        </w:rPr>
        <w:t>I²C – asynchronous IO</w:t>
      </w:r>
      <w:r w:rsidRPr="00F10563">
        <w:rPr>
          <w:noProof/>
          <w:lang w:val="it-IT"/>
        </w:rPr>
        <w:tab/>
      </w:r>
      <w:r>
        <w:rPr>
          <w:noProof/>
        </w:rPr>
        <w:fldChar w:fldCharType="begin"/>
      </w:r>
      <w:r w:rsidRPr="00F10563">
        <w:rPr>
          <w:noProof/>
          <w:lang w:val="it-IT"/>
        </w:rPr>
        <w:instrText xml:space="preserve"> PAGEREF _Toc195622905 \h </w:instrText>
      </w:r>
      <w:r>
        <w:rPr>
          <w:noProof/>
        </w:rPr>
      </w:r>
      <w:r>
        <w:rPr>
          <w:noProof/>
        </w:rPr>
        <w:fldChar w:fldCharType="separate"/>
      </w:r>
      <w:r w:rsidR="005E5BC6">
        <w:rPr>
          <w:noProof/>
          <w:lang w:val="it-IT"/>
        </w:rPr>
        <w:t>101</w:t>
      </w:r>
      <w:r>
        <w:rPr>
          <w:noProof/>
        </w:rPr>
        <w:fldChar w:fldCharType="end"/>
      </w:r>
    </w:p>
    <w:p w14:paraId="1B72C18E" w14:textId="26AE1FB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A.7.7</w:t>
      </w:r>
      <w:r>
        <w:rPr>
          <w:rFonts w:asciiTheme="minorHAnsi" w:eastAsiaTheme="minorEastAsia" w:hAnsiTheme="minorHAnsi" w:cstheme="minorBidi"/>
          <w:b w:val="0"/>
          <w:noProof/>
          <w:kern w:val="2"/>
          <w:sz w:val="24"/>
          <w:szCs w:val="24"/>
          <w:lang w:val="en-CH" w:eastAsia="en-CH"/>
          <w14:ligatures w14:val="standardContextual"/>
        </w:rPr>
        <w:tab/>
      </w:r>
      <w:r>
        <w:rPr>
          <w:noProof/>
        </w:rPr>
        <w:t>System management bus (SMBus) – synchronous IO</w:t>
      </w:r>
      <w:r>
        <w:rPr>
          <w:noProof/>
        </w:rPr>
        <w:tab/>
      </w:r>
      <w:r>
        <w:rPr>
          <w:noProof/>
        </w:rPr>
        <w:fldChar w:fldCharType="begin"/>
      </w:r>
      <w:r>
        <w:rPr>
          <w:noProof/>
        </w:rPr>
        <w:instrText xml:space="preserve"> PAGEREF _Toc195622906 \h </w:instrText>
      </w:r>
      <w:r>
        <w:rPr>
          <w:noProof/>
        </w:rPr>
      </w:r>
      <w:r>
        <w:rPr>
          <w:noProof/>
        </w:rPr>
        <w:fldChar w:fldCharType="separate"/>
      </w:r>
      <w:r w:rsidR="005E5BC6">
        <w:rPr>
          <w:noProof/>
        </w:rPr>
        <w:t>102</w:t>
      </w:r>
      <w:r>
        <w:rPr>
          <w:noProof/>
        </w:rPr>
        <w:fldChar w:fldCharType="end"/>
      </w:r>
    </w:p>
    <w:p w14:paraId="1C781E82" w14:textId="5260AAA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A.7.8</w:t>
      </w:r>
      <w:r>
        <w:rPr>
          <w:rFonts w:asciiTheme="minorHAnsi" w:eastAsiaTheme="minorEastAsia" w:hAnsiTheme="minorHAnsi" w:cstheme="minorBidi"/>
          <w:b w:val="0"/>
          <w:noProof/>
          <w:kern w:val="2"/>
          <w:sz w:val="24"/>
          <w:szCs w:val="24"/>
          <w:lang w:val="en-CH" w:eastAsia="en-CH"/>
          <w14:ligatures w14:val="standardContextual"/>
        </w:rPr>
        <w:tab/>
      </w:r>
      <w:r>
        <w:rPr>
          <w:noProof/>
        </w:rPr>
        <w:t>System management bus (SMBus) – asynchronous IO</w:t>
      </w:r>
      <w:r>
        <w:rPr>
          <w:noProof/>
        </w:rPr>
        <w:tab/>
      </w:r>
      <w:r>
        <w:rPr>
          <w:noProof/>
        </w:rPr>
        <w:fldChar w:fldCharType="begin"/>
      </w:r>
      <w:r>
        <w:rPr>
          <w:noProof/>
        </w:rPr>
        <w:instrText xml:space="preserve"> PAGEREF _Toc195622907 \h </w:instrText>
      </w:r>
      <w:r>
        <w:rPr>
          <w:noProof/>
        </w:rPr>
      </w:r>
      <w:r>
        <w:rPr>
          <w:noProof/>
        </w:rPr>
        <w:fldChar w:fldCharType="separate"/>
      </w:r>
      <w:r w:rsidR="005E5BC6">
        <w:rPr>
          <w:noProof/>
        </w:rPr>
        <w:t>104</w:t>
      </w:r>
      <w:r>
        <w:rPr>
          <w:noProof/>
        </w:rPr>
        <w:fldChar w:fldCharType="end"/>
      </w:r>
    </w:p>
    <w:p w14:paraId="4737245D" w14:textId="1F63F2E6" w:rsidR="00F10563" w:rsidRPr="00F10563" w:rsidRDefault="00F10563">
      <w:pPr>
        <w:pStyle w:val="TOC3"/>
        <w:rPr>
          <w:rFonts w:asciiTheme="minorHAnsi" w:eastAsiaTheme="minorEastAsia" w:hAnsiTheme="minorHAnsi" w:cstheme="minorBidi"/>
          <w:b w:val="0"/>
          <w:noProof/>
          <w:kern w:val="2"/>
          <w:sz w:val="24"/>
          <w:szCs w:val="24"/>
          <w:lang w:val="it-IT" w:eastAsia="en-CH"/>
          <w14:ligatures w14:val="standardContextual"/>
        </w:rPr>
      </w:pPr>
      <w:r w:rsidRPr="00F10563">
        <w:rPr>
          <w:noProof/>
          <w:lang w:val="it-IT"/>
        </w:rPr>
        <w:t>A.7.9</w:t>
      </w:r>
      <w:r w:rsidRPr="00F10563">
        <w:rPr>
          <w:rFonts w:asciiTheme="minorHAnsi" w:eastAsiaTheme="minorEastAsia" w:hAnsiTheme="minorHAnsi" w:cstheme="minorBidi"/>
          <w:b w:val="0"/>
          <w:noProof/>
          <w:kern w:val="2"/>
          <w:sz w:val="24"/>
          <w:szCs w:val="24"/>
          <w:lang w:val="it-IT" w:eastAsia="en-CH"/>
          <w14:ligatures w14:val="standardContextual"/>
        </w:rPr>
        <w:tab/>
      </w:r>
      <w:r w:rsidRPr="00F10563">
        <w:rPr>
          <w:noProof/>
          <w:lang w:val="it-IT"/>
        </w:rPr>
        <w:t>Serial</w:t>
      </w:r>
      <w:r w:rsidRPr="00F10563">
        <w:rPr>
          <w:noProof/>
          <w:lang w:val="it-IT"/>
        </w:rPr>
        <w:tab/>
      </w:r>
      <w:r>
        <w:rPr>
          <w:noProof/>
        </w:rPr>
        <w:fldChar w:fldCharType="begin"/>
      </w:r>
      <w:r w:rsidRPr="00F10563">
        <w:rPr>
          <w:noProof/>
          <w:lang w:val="it-IT"/>
        </w:rPr>
        <w:instrText xml:space="preserve"> PAGEREF _Toc195622908 \h </w:instrText>
      </w:r>
      <w:r>
        <w:rPr>
          <w:noProof/>
        </w:rPr>
      </w:r>
      <w:r>
        <w:rPr>
          <w:noProof/>
        </w:rPr>
        <w:fldChar w:fldCharType="separate"/>
      </w:r>
      <w:r w:rsidR="005E5BC6">
        <w:rPr>
          <w:noProof/>
          <w:lang w:val="it-IT"/>
        </w:rPr>
        <w:t>106</w:t>
      </w:r>
      <w:r>
        <w:rPr>
          <w:noProof/>
        </w:rPr>
        <w:fldChar w:fldCharType="end"/>
      </w:r>
    </w:p>
    <w:p w14:paraId="297AD409" w14:textId="79483EFB" w:rsidR="00F10563" w:rsidRPr="00F10563" w:rsidRDefault="00F10563">
      <w:pPr>
        <w:pStyle w:val="TOC3"/>
        <w:rPr>
          <w:rFonts w:asciiTheme="minorHAnsi" w:eastAsiaTheme="minorEastAsia" w:hAnsiTheme="minorHAnsi" w:cstheme="minorBidi"/>
          <w:b w:val="0"/>
          <w:noProof/>
          <w:kern w:val="2"/>
          <w:sz w:val="24"/>
          <w:szCs w:val="24"/>
          <w:lang w:val="it-IT" w:eastAsia="en-CH"/>
          <w14:ligatures w14:val="standardContextual"/>
        </w:rPr>
      </w:pPr>
      <w:r w:rsidRPr="00F10563">
        <w:rPr>
          <w:noProof/>
          <w:lang w:val="it-IT"/>
        </w:rPr>
        <w:t>A.7.10</w:t>
      </w:r>
      <w:r w:rsidRPr="00F10563">
        <w:rPr>
          <w:rFonts w:asciiTheme="minorHAnsi" w:eastAsiaTheme="minorEastAsia" w:hAnsiTheme="minorHAnsi" w:cstheme="minorBidi"/>
          <w:b w:val="0"/>
          <w:noProof/>
          <w:kern w:val="2"/>
          <w:sz w:val="24"/>
          <w:szCs w:val="24"/>
          <w:lang w:val="it-IT" w:eastAsia="en-CH"/>
          <w14:ligatures w14:val="standardContextual"/>
        </w:rPr>
        <w:tab/>
      </w:r>
      <w:r w:rsidRPr="00F10563">
        <w:rPr>
          <w:noProof/>
          <w:lang w:val="it-IT"/>
        </w:rPr>
        <w:t>Serial Peripheral Interface (SPI)</w:t>
      </w:r>
      <w:r w:rsidRPr="00F10563">
        <w:rPr>
          <w:noProof/>
          <w:lang w:val="it-IT"/>
        </w:rPr>
        <w:tab/>
      </w:r>
      <w:r>
        <w:rPr>
          <w:noProof/>
        </w:rPr>
        <w:fldChar w:fldCharType="begin"/>
      </w:r>
      <w:r w:rsidRPr="00F10563">
        <w:rPr>
          <w:noProof/>
          <w:lang w:val="it-IT"/>
        </w:rPr>
        <w:instrText xml:space="preserve"> PAGEREF _Toc195622909 \h </w:instrText>
      </w:r>
      <w:r>
        <w:rPr>
          <w:noProof/>
        </w:rPr>
      </w:r>
      <w:r>
        <w:rPr>
          <w:noProof/>
        </w:rPr>
        <w:fldChar w:fldCharType="separate"/>
      </w:r>
      <w:r w:rsidR="005E5BC6">
        <w:rPr>
          <w:noProof/>
          <w:lang w:val="it-IT"/>
        </w:rPr>
        <w:t>108</w:t>
      </w:r>
      <w:r>
        <w:rPr>
          <w:noProof/>
        </w:rPr>
        <w:fldChar w:fldCharType="end"/>
      </w:r>
    </w:p>
    <w:p w14:paraId="68252559" w14:textId="4E79DF1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A.7.11</w:t>
      </w:r>
      <w:r>
        <w:rPr>
          <w:rFonts w:asciiTheme="minorHAnsi" w:eastAsiaTheme="minorEastAsia" w:hAnsiTheme="minorHAnsi" w:cstheme="minorBidi"/>
          <w:b w:val="0"/>
          <w:noProof/>
          <w:kern w:val="2"/>
          <w:sz w:val="24"/>
          <w:szCs w:val="24"/>
          <w:lang w:val="en-CH" w:eastAsia="en-CH"/>
          <w14:ligatures w14:val="standardContextual"/>
        </w:rPr>
        <w:tab/>
      </w:r>
      <w:r>
        <w:rPr>
          <w:noProof/>
        </w:rPr>
        <w:t>Pulse count</w:t>
      </w:r>
      <w:r>
        <w:rPr>
          <w:noProof/>
        </w:rPr>
        <w:tab/>
      </w:r>
      <w:r>
        <w:rPr>
          <w:noProof/>
        </w:rPr>
        <w:fldChar w:fldCharType="begin"/>
      </w:r>
      <w:r>
        <w:rPr>
          <w:noProof/>
        </w:rPr>
        <w:instrText xml:space="preserve"> PAGEREF _Toc195622910 \h </w:instrText>
      </w:r>
      <w:r>
        <w:rPr>
          <w:noProof/>
        </w:rPr>
      </w:r>
      <w:r>
        <w:rPr>
          <w:noProof/>
        </w:rPr>
        <w:fldChar w:fldCharType="separate"/>
      </w:r>
      <w:r w:rsidR="005E5BC6">
        <w:rPr>
          <w:noProof/>
        </w:rPr>
        <w:t>110</w:t>
      </w:r>
      <w:r>
        <w:rPr>
          <w:noProof/>
        </w:rPr>
        <w:fldChar w:fldCharType="end"/>
      </w:r>
    </w:p>
    <w:p w14:paraId="7416BD7E" w14:textId="5ED2A1A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A.7.12</w:t>
      </w:r>
      <w:r>
        <w:rPr>
          <w:rFonts w:asciiTheme="minorHAnsi" w:eastAsiaTheme="minorEastAsia" w:hAnsiTheme="minorHAnsi" w:cstheme="minorBidi"/>
          <w:b w:val="0"/>
          <w:noProof/>
          <w:kern w:val="2"/>
          <w:sz w:val="24"/>
          <w:szCs w:val="24"/>
          <w:lang w:val="en-CH" w:eastAsia="en-CH"/>
          <w14:ligatures w14:val="standardContextual"/>
        </w:rPr>
        <w:tab/>
      </w:r>
      <w:r>
        <w:rPr>
          <w:noProof/>
        </w:rPr>
        <w:t>TCP socket</w:t>
      </w:r>
      <w:r>
        <w:rPr>
          <w:noProof/>
        </w:rPr>
        <w:tab/>
      </w:r>
      <w:r>
        <w:rPr>
          <w:noProof/>
        </w:rPr>
        <w:fldChar w:fldCharType="begin"/>
      </w:r>
      <w:r>
        <w:rPr>
          <w:noProof/>
        </w:rPr>
        <w:instrText xml:space="preserve"> PAGEREF _Toc195622911 \h </w:instrText>
      </w:r>
      <w:r>
        <w:rPr>
          <w:noProof/>
        </w:rPr>
      </w:r>
      <w:r>
        <w:rPr>
          <w:noProof/>
        </w:rPr>
        <w:fldChar w:fldCharType="separate"/>
      </w:r>
      <w:r w:rsidR="005E5BC6">
        <w:rPr>
          <w:noProof/>
        </w:rPr>
        <w:t>110</w:t>
      </w:r>
      <w:r>
        <w:rPr>
          <w:noProof/>
        </w:rPr>
        <w:fldChar w:fldCharType="end"/>
      </w:r>
    </w:p>
    <w:p w14:paraId="277075C6" w14:textId="1740D225" w:rsidR="00F10563" w:rsidRPr="00F10563" w:rsidRDefault="00F10563">
      <w:pPr>
        <w:pStyle w:val="TOC3"/>
        <w:rPr>
          <w:rFonts w:asciiTheme="minorHAnsi" w:eastAsiaTheme="minorEastAsia" w:hAnsiTheme="minorHAnsi" w:cstheme="minorBidi"/>
          <w:b w:val="0"/>
          <w:noProof/>
          <w:kern w:val="2"/>
          <w:sz w:val="24"/>
          <w:szCs w:val="24"/>
          <w:lang w:val="sv-SE" w:eastAsia="en-CH"/>
          <w14:ligatures w14:val="standardContextual"/>
        </w:rPr>
      </w:pPr>
      <w:r w:rsidRPr="00F10563">
        <w:rPr>
          <w:noProof/>
          <w:lang w:val="sv-SE"/>
        </w:rPr>
        <w:t>A.7.13</w:t>
      </w:r>
      <w:r w:rsidRPr="00F10563">
        <w:rPr>
          <w:rFonts w:asciiTheme="minorHAnsi" w:eastAsiaTheme="minorEastAsia" w:hAnsiTheme="minorHAnsi" w:cstheme="minorBidi"/>
          <w:b w:val="0"/>
          <w:noProof/>
          <w:kern w:val="2"/>
          <w:sz w:val="24"/>
          <w:szCs w:val="24"/>
          <w:lang w:val="sv-SE" w:eastAsia="en-CH"/>
          <w14:ligatures w14:val="standardContextual"/>
        </w:rPr>
        <w:tab/>
      </w:r>
      <w:r w:rsidRPr="00F10563">
        <w:rPr>
          <w:noProof/>
          <w:lang w:val="sv-SE"/>
        </w:rPr>
        <w:t>TCP listener socket</w:t>
      </w:r>
      <w:r w:rsidRPr="00F10563">
        <w:rPr>
          <w:noProof/>
          <w:lang w:val="sv-SE"/>
        </w:rPr>
        <w:tab/>
      </w:r>
      <w:r>
        <w:rPr>
          <w:noProof/>
        </w:rPr>
        <w:fldChar w:fldCharType="begin"/>
      </w:r>
      <w:r w:rsidRPr="00F10563">
        <w:rPr>
          <w:noProof/>
          <w:lang w:val="sv-SE"/>
        </w:rPr>
        <w:instrText xml:space="preserve"> PAGEREF _Toc195622912 \h </w:instrText>
      </w:r>
      <w:r>
        <w:rPr>
          <w:noProof/>
        </w:rPr>
      </w:r>
      <w:r>
        <w:rPr>
          <w:noProof/>
        </w:rPr>
        <w:fldChar w:fldCharType="separate"/>
      </w:r>
      <w:r w:rsidR="005E5BC6">
        <w:rPr>
          <w:noProof/>
          <w:lang w:val="sv-SE"/>
        </w:rPr>
        <w:t>111</w:t>
      </w:r>
      <w:r>
        <w:rPr>
          <w:noProof/>
        </w:rPr>
        <w:fldChar w:fldCharType="end"/>
      </w:r>
    </w:p>
    <w:p w14:paraId="2062EF18" w14:textId="708915D3" w:rsidR="00F10563" w:rsidRPr="00F10563" w:rsidRDefault="00F10563">
      <w:pPr>
        <w:pStyle w:val="TOC3"/>
        <w:rPr>
          <w:rFonts w:asciiTheme="minorHAnsi" w:eastAsiaTheme="minorEastAsia" w:hAnsiTheme="minorHAnsi" w:cstheme="minorBidi"/>
          <w:b w:val="0"/>
          <w:noProof/>
          <w:kern w:val="2"/>
          <w:sz w:val="24"/>
          <w:szCs w:val="24"/>
          <w:lang w:val="sv-SE" w:eastAsia="en-CH"/>
          <w14:ligatures w14:val="standardContextual"/>
        </w:rPr>
      </w:pPr>
      <w:r w:rsidRPr="00F10563">
        <w:rPr>
          <w:noProof/>
          <w:lang w:val="sv-SE"/>
        </w:rPr>
        <w:t>A.7.14</w:t>
      </w:r>
      <w:r w:rsidRPr="00F10563">
        <w:rPr>
          <w:rFonts w:asciiTheme="minorHAnsi" w:eastAsiaTheme="minorEastAsia" w:hAnsiTheme="minorHAnsi" w:cstheme="minorBidi"/>
          <w:b w:val="0"/>
          <w:noProof/>
          <w:kern w:val="2"/>
          <w:sz w:val="24"/>
          <w:szCs w:val="24"/>
          <w:lang w:val="sv-SE" w:eastAsia="en-CH"/>
          <w14:ligatures w14:val="standardContextual"/>
        </w:rPr>
        <w:tab/>
      </w:r>
      <w:r w:rsidRPr="00F10563">
        <w:rPr>
          <w:noProof/>
          <w:lang w:val="sv-SE"/>
        </w:rPr>
        <w:t>UDP socket</w:t>
      </w:r>
      <w:r w:rsidRPr="00F10563">
        <w:rPr>
          <w:noProof/>
          <w:lang w:val="sv-SE"/>
        </w:rPr>
        <w:tab/>
      </w:r>
      <w:r>
        <w:rPr>
          <w:noProof/>
        </w:rPr>
        <w:fldChar w:fldCharType="begin"/>
      </w:r>
      <w:r w:rsidRPr="00F10563">
        <w:rPr>
          <w:noProof/>
          <w:lang w:val="sv-SE"/>
        </w:rPr>
        <w:instrText xml:space="preserve"> PAGEREF _Toc195622913 \h </w:instrText>
      </w:r>
      <w:r>
        <w:rPr>
          <w:noProof/>
        </w:rPr>
      </w:r>
      <w:r>
        <w:rPr>
          <w:noProof/>
        </w:rPr>
        <w:fldChar w:fldCharType="separate"/>
      </w:r>
      <w:r w:rsidR="005E5BC6">
        <w:rPr>
          <w:noProof/>
          <w:lang w:val="sv-SE"/>
        </w:rPr>
        <w:t>112</w:t>
      </w:r>
      <w:r>
        <w:rPr>
          <w:noProof/>
        </w:rPr>
        <w:fldChar w:fldCharType="end"/>
      </w:r>
    </w:p>
    <w:p w14:paraId="0E7B2E1C" w14:textId="54C2E8B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A.8</w:t>
      </w:r>
      <w:r>
        <w:rPr>
          <w:rFonts w:asciiTheme="minorHAnsi" w:eastAsiaTheme="minorEastAsia" w:hAnsiTheme="minorHAnsi" w:cstheme="minorBidi"/>
          <w:b w:val="0"/>
          <w:noProof/>
          <w:kern w:val="2"/>
          <w:sz w:val="24"/>
          <w:szCs w:val="24"/>
          <w:lang w:val="en-CH" w:eastAsia="en-CH"/>
          <w14:ligatures w14:val="standardContextual"/>
        </w:rPr>
        <w:tab/>
      </w:r>
      <w:r>
        <w:rPr>
          <w:noProof/>
        </w:rPr>
        <w:t>Peripheral Class Pattern</w:t>
      </w:r>
      <w:r>
        <w:rPr>
          <w:noProof/>
        </w:rPr>
        <w:tab/>
      </w:r>
      <w:r>
        <w:rPr>
          <w:noProof/>
        </w:rPr>
        <w:fldChar w:fldCharType="begin"/>
      </w:r>
      <w:r>
        <w:rPr>
          <w:noProof/>
        </w:rPr>
        <w:instrText xml:space="preserve"> PAGEREF _Toc195622914 \h </w:instrText>
      </w:r>
      <w:r>
        <w:rPr>
          <w:noProof/>
        </w:rPr>
      </w:r>
      <w:r>
        <w:rPr>
          <w:noProof/>
        </w:rPr>
        <w:fldChar w:fldCharType="separate"/>
      </w:r>
      <w:r w:rsidR="005E5BC6">
        <w:rPr>
          <w:noProof/>
        </w:rPr>
        <w:t>112</w:t>
      </w:r>
      <w:r>
        <w:rPr>
          <w:noProof/>
        </w:rPr>
        <w:fldChar w:fldCharType="end"/>
      </w:r>
    </w:p>
    <w:p w14:paraId="26A4991A" w14:textId="555B9F0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A.8.1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options</w:t>
      </w:r>
      <w:r>
        <w:rPr>
          <w:noProof/>
        </w:rPr>
        <w:t>)</w:t>
      </w:r>
      <w:r>
        <w:rPr>
          <w:noProof/>
        </w:rPr>
        <w:tab/>
      </w:r>
      <w:r>
        <w:rPr>
          <w:noProof/>
        </w:rPr>
        <w:fldChar w:fldCharType="begin"/>
      </w:r>
      <w:r>
        <w:rPr>
          <w:noProof/>
        </w:rPr>
        <w:instrText xml:space="preserve"> PAGEREF _Toc195622915 \h </w:instrText>
      </w:r>
      <w:r>
        <w:rPr>
          <w:noProof/>
        </w:rPr>
      </w:r>
      <w:r>
        <w:rPr>
          <w:noProof/>
        </w:rPr>
        <w:fldChar w:fldCharType="separate"/>
      </w:r>
      <w:r w:rsidR="005E5BC6">
        <w:rPr>
          <w:noProof/>
        </w:rPr>
        <w:t>112</w:t>
      </w:r>
      <w:r>
        <w:rPr>
          <w:noProof/>
        </w:rPr>
        <w:fldChar w:fldCharType="end"/>
      </w:r>
    </w:p>
    <w:p w14:paraId="13924560" w14:textId="4609EF8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A.8.2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_Toc195622916 \h </w:instrText>
      </w:r>
      <w:r>
        <w:rPr>
          <w:noProof/>
        </w:rPr>
      </w:r>
      <w:r>
        <w:rPr>
          <w:noProof/>
        </w:rPr>
        <w:fldChar w:fldCharType="separate"/>
      </w:r>
      <w:r w:rsidR="005E5BC6">
        <w:rPr>
          <w:noProof/>
        </w:rPr>
        <w:t>113</w:t>
      </w:r>
      <w:r>
        <w:rPr>
          <w:noProof/>
        </w:rPr>
        <w:fldChar w:fldCharType="end"/>
      </w:r>
    </w:p>
    <w:p w14:paraId="6D7C3FED" w14:textId="04E329D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A.8.3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configure</w:t>
      </w:r>
      <w:r>
        <w:rPr>
          <w:noProof/>
        </w:rPr>
        <w:t>(</w:t>
      </w:r>
      <w:r w:rsidRPr="00CA43F0">
        <w:rPr>
          <w:i/>
          <w:iCs/>
          <w:noProof/>
        </w:rPr>
        <w:t>options</w:t>
      </w:r>
      <w:r>
        <w:rPr>
          <w:noProof/>
        </w:rPr>
        <w:t>)</w:t>
      </w:r>
      <w:r>
        <w:rPr>
          <w:noProof/>
        </w:rPr>
        <w:tab/>
      </w:r>
      <w:r>
        <w:rPr>
          <w:noProof/>
        </w:rPr>
        <w:fldChar w:fldCharType="begin"/>
      </w:r>
      <w:r>
        <w:rPr>
          <w:noProof/>
        </w:rPr>
        <w:instrText xml:space="preserve"> PAGEREF _Toc195622917 \h </w:instrText>
      </w:r>
      <w:r>
        <w:rPr>
          <w:noProof/>
        </w:rPr>
      </w:r>
      <w:r>
        <w:rPr>
          <w:noProof/>
        </w:rPr>
        <w:fldChar w:fldCharType="separate"/>
      </w:r>
      <w:r w:rsidR="005E5BC6">
        <w:rPr>
          <w:noProof/>
        </w:rPr>
        <w:t>113</w:t>
      </w:r>
      <w:r>
        <w:rPr>
          <w:noProof/>
        </w:rPr>
        <w:fldChar w:fldCharType="end"/>
      </w:r>
    </w:p>
    <w:p w14:paraId="52AD4EF3" w14:textId="41BB5D94"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A.9</w:t>
      </w:r>
      <w:r>
        <w:rPr>
          <w:rFonts w:asciiTheme="minorHAnsi" w:eastAsiaTheme="minorEastAsia" w:hAnsiTheme="minorHAnsi" w:cstheme="minorBidi"/>
          <w:b w:val="0"/>
          <w:noProof/>
          <w:kern w:val="2"/>
          <w:sz w:val="24"/>
          <w:szCs w:val="24"/>
          <w:lang w:val="en-CH" w:eastAsia="en-CH"/>
          <w14:ligatures w14:val="standardContextual"/>
        </w:rPr>
        <w:tab/>
      </w:r>
      <w:r>
        <w:rPr>
          <w:noProof/>
        </w:rPr>
        <w:t>Sensor Class Pattern</w:t>
      </w:r>
      <w:r>
        <w:rPr>
          <w:noProof/>
        </w:rPr>
        <w:tab/>
      </w:r>
      <w:r>
        <w:rPr>
          <w:noProof/>
        </w:rPr>
        <w:fldChar w:fldCharType="begin"/>
      </w:r>
      <w:r>
        <w:rPr>
          <w:noProof/>
        </w:rPr>
        <w:instrText xml:space="preserve"> PAGEREF _Toc195622918 \h </w:instrText>
      </w:r>
      <w:r>
        <w:rPr>
          <w:noProof/>
        </w:rPr>
      </w:r>
      <w:r>
        <w:rPr>
          <w:noProof/>
        </w:rPr>
        <w:fldChar w:fldCharType="separate"/>
      </w:r>
      <w:r w:rsidR="005E5BC6">
        <w:rPr>
          <w:noProof/>
        </w:rPr>
        <w:t>114</w:t>
      </w:r>
      <w:r>
        <w:rPr>
          <w:noProof/>
        </w:rPr>
        <w:fldChar w:fldCharType="end"/>
      </w:r>
    </w:p>
    <w:p w14:paraId="5DBA90D3" w14:textId="7A6AD5F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A.9.1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options</w:t>
      </w:r>
      <w:r>
        <w:rPr>
          <w:noProof/>
        </w:rPr>
        <w:t>)</w:t>
      </w:r>
      <w:r>
        <w:rPr>
          <w:noProof/>
        </w:rPr>
        <w:tab/>
      </w:r>
      <w:r>
        <w:rPr>
          <w:noProof/>
        </w:rPr>
        <w:fldChar w:fldCharType="begin"/>
      </w:r>
      <w:r>
        <w:rPr>
          <w:noProof/>
        </w:rPr>
        <w:instrText xml:space="preserve"> PAGEREF _Toc195622919 \h </w:instrText>
      </w:r>
      <w:r>
        <w:rPr>
          <w:noProof/>
        </w:rPr>
      </w:r>
      <w:r>
        <w:rPr>
          <w:noProof/>
        </w:rPr>
        <w:fldChar w:fldCharType="separate"/>
      </w:r>
      <w:r w:rsidR="005E5BC6">
        <w:rPr>
          <w:noProof/>
        </w:rPr>
        <w:t>114</w:t>
      </w:r>
      <w:r>
        <w:rPr>
          <w:noProof/>
        </w:rPr>
        <w:fldChar w:fldCharType="end"/>
      </w:r>
    </w:p>
    <w:p w14:paraId="5952D29B" w14:textId="5A056DD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A.9.2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_Toc195622920 \h </w:instrText>
      </w:r>
      <w:r>
        <w:rPr>
          <w:noProof/>
        </w:rPr>
      </w:r>
      <w:r>
        <w:rPr>
          <w:noProof/>
        </w:rPr>
        <w:fldChar w:fldCharType="separate"/>
      </w:r>
      <w:r w:rsidR="005E5BC6">
        <w:rPr>
          <w:noProof/>
        </w:rPr>
        <w:t>114</w:t>
      </w:r>
      <w:r>
        <w:rPr>
          <w:noProof/>
        </w:rPr>
        <w:fldChar w:fldCharType="end"/>
      </w:r>
    </w:p>
    <w:p w14:paraId="596669FC" w14:textId="5C4E402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A.9.3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configure</w:t>
      </w:r>
      <w:r>
        <w:rPr>
          <w:noProof/>
        </w:rPr>
        <w:t>(</w:t>
      </w:r>
      <w:r w:rsidRPr="00CA43F0">
        <w:rPr>
          <w:i/>
          <w:iCs/>
          <w:noProof/>
        </w:rPr>
        <w:t>options</w:t>
      </w:r>
      <w:r>
        <w:rPr>
          <w:noProof/>
        </w:rPr>
        <w:t>)</w:t>
      </w:r>
      <w:r>
        <w:rPr>
          <w:noProof/>
        </w:rPr>
        <w:tab/>
      </w:r>
      <w:r>
        <w:rPr>
          <w:noProof/>
        </w:rPr>
        <w:fldChar w:fldCharType="begin"/>
      </w:r>
      <w:r>
        <w:rPr>
          <w:noProof/>
        </w:rPr>
        <w:instrText xml:space="preserve"> PAGEREF _Toc195622921 \h </w:instrText>
      </w:r>
      <w:r>
        <w:rPr>
          <w:noProof/>
        </w:rPr>
      </w:r>
      <w:r>
        <w:rPr>
          <w:noProof/>
        </w:rPr>
        <w:fldChar w:fldCharType="separate"/>
      </w:r>
      <w:r w:rsidR="005E5BC6">
        <w:rPr>
          <w:noProof/>
        </w:rPr>
        <w:t>114</w:t>
      </w:r>
      <w:r>
        <w:rPr>
          <w:noProof/>
        </w:rPr>
        <w:fldChar w:fldCharType="end"/>
      </w:r>
    </w:p>
    <w:p w14:paraId="48FCD50B" w14:textId="59F3A9C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A.9.4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sample</w:t>
      </w:r>
      <w:r>
        <w:rPr>
          <w:noProof/>
        </w:rPr>
        <w:t>([</w:t>
      </w:r>
      <w:r w:rsidRPr="00CA43F0">
        <w:rPr>
          <w:i/>
          <w:iCs/>
          <w:noProof/>
        </w:rPr>
        <w:t>params</w:t>
      </w:r>
      <w:r>
        <w:rPr>
          <w:noProof/>
        </w:rPr>
        <w:t>])</w:t>
      </w:r>
      <w:r>
        <w:rPr>
          <w:noProof/>
        </w:rPr>
        <w:tab/>
      </w:r>
      <w:r>
        <w:rPr>
          <w:noProof/>
        </w:rPr>
        <w:fldChar w:fldCharType="begin"/>
      </w:r>
      <w:r>
        <w:rPr>
          <w:noProof/>
        </w:rPr>
        <w:instrText xml:space="preserve"> PAGEREF _Toc195622922 \h </w:instrText>
      </w:r>
      <w:r>
        <w:rPr>
          <w:noProof/>
        </w:rPr>
      </w:r>
      <w:r>
        <w:rPr>
          <w:noProof/>
        </w:rPr>
        <w:fldChar w:fldCharType="separate"/>
      </w:r>
      <w:r w:rsidR="005E5BC6">
        <w:rPr>
          <w:noProof/>
        </w:rPr>
        <w:t>114</w:t>
      </w:r>
      <w:r>
        <w:rPr>
          <w:noProof/>
        </w:rPr>
        <w:fldChar w:fldCharType="end"/>
      </w:r>
    </w:p>
    <w:p w14:paraId="2685E170" w14:textId="6D98EFB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A.10</w:t>
      </w:r>
      <w:r>
        <w:rPr>
          <w:rFonts w:asciiTheme="minorHAnsi" w:eastAsiaTheme="minorEastAsia" w:hAnsiTheme="minorHAnsi" w:cstheme="minorBidi"/>
          <w:b w:val="0"/>
          <w:noProof/>
          <w:kern w:val="2"/>
          <w:sz w:val="24"/>
          <w:szCs w:val="24"/>
          <w:lang w:val="en-CH" w:eastAsia="en-CH"/>
          <w14:ligatures w14:val="standardContextual"/>
        </w:rPr>
        <w:tab/>
      </w:r>
      <w:r>
        <w:rPr>
          <w:noProof/>
        </w:rPr>
        <w:t>Sensor Classes</w:t>
      </w:r>
      <w:r>
        <w:rPr>
          <w:noProof/>
        </w:rPr>
        <w:tab/>
      </w:r>
      <w:r>
        <w:rPr>
          <w:noProof/>
        </w:rPr>
        <w:fldChar w:fldCharType="begin"/>
      </w:r>
      <w:r>
        <w:rPr>
          <w:noProof/>
        </w:rPr>
        <w:instrText xml:space="preserve"> PAGEREF _Toc195622923 \h </w:instrText>
      </w:r>
      <w:r>
        <w:rPr>
          <w:noProof/>
        </w:rPr>
      </w:r>
      <w:r>
        <w:rPr>
          <w:noProof/>
        </w:rPr>
        <w:fldChar w:fldCharType="separate"/>
      </w:r>
      <w:r w:rsidR="005E5BC6">
        <w:rPr>
          <w:noProof/>
        </w:rPr>
        <w:t>115</w:t>
      </w:r>
      <w:r>
        <w:rPr>
          <w:noProof/>
        </w:rPr>
        <w:fldChar w:fldCharType="end"/>
      </w:r>
    </w:p>
    <w:p w14:paraId="79264260" w14:textId="30141EB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A.10.1</w:t>
      </w:r>
      <w:r>
        <w:rPr>
          <w:rFonts w:asciiTheme="minorHAnsi" w:eastAsiaTheme="minorEastAsia" w:hAnsiTheme="minorHAnsi" w:cstheme="minorBidi"/>
          <w:b w:val="0"/>
          <w:noProof/>
          <w:kern w:val="2"/>
          <w:sz w:val="24"/>
          <w:szCs w:val="24"/>
          <w:lang w:val="en-CH" w:eastAsia="en-CH"/>
          <w14:ligatures w14:val="standardContextual"/>
        </w:rPr>
        <w:tab/>
      </w:r>
      <w:r>
        <w:rPr>
          <w:noProof/>
        </w:rPr>
        <w:t>Accelerometer</w:t>
      </w:r>
      <w:r>
        <w:rPr>
          <w:noProof/>
        </w:rPr>
        <w:tab/>
      </w:r>
      <w:r>
        <w:rPr>
          <w:noProof/>
        </w:rPr>
        <w:fldChar w:fldCharType="begin"/>
      </w:r>
      <w:r>
        <w:rPr>
          <w:noProof/>
        </w:rPr>
        <w:instrText xml:space="preserve"> PAGEREF _Toc195622924 \h </w:instrText>
      </w:r>
      <w:r>
        <w:rPr>
          <w:noProof/>
        </w:rPr>
      </w:r>
      <w:r>
        <w:rPr>
          <w:noProof/>
        </w:rPr>
        <w:fldChar w:fldCharType="separate"/>
      </w:r>
      <w:r w:rsidR="005E5BC6">
        <w:rPr>
          <w:noProof/>
        </w:rPr>
        <w:t>115</w:t>
      </w:r>
      <w:r>
        <w:rPr>
          <w:noProof/>
        </w:rPr>
        <w:fldChar w:fldCharType="end"/>
      </w:r>
    </w:p>
    <w:p w14:paraId="4BCD6206" w14:textId="78CC475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A.10.2</w:t>
      </w:r>
      <w:r>
        <w:rPr>
          <w:rFonts w:asciiTheme="minorHAnsi" w:eastAsiaTheme="minorEastAsia" w:hAnsiTheme="minorHAnsi" w:cstheme="minorBidi"/>
          <w:b w:val="0"/>
          <w:noProof/>
          <w:kern w:val="2"/>
          <w:sz w:val="24"/>
          <w:szCs w:val="24"/>
          <w:lang w:val="en-CH" w:eastAsia="en-CH"/>
          <w14:ligatures w14:val="standardContextual"/>
        </w:rPr>
        <w:tab/>
      </w:r>
      <w:r>
        <w:rPr>
          <w:noProof/>
        </w:rPr>
        <w:t>Ambient light</w:t>
      </w:r>
      <w:r>
        <w:rPr>
          <w:noProof/>
        </w:rPr>
        <w:tab/>
      </w:r>
      <w:r>
        <w:rPr>
          <w:noProof/>
        </w:rPr>
        <w:fldChar w:fldCharType="begin"/>
      </w:r>
      <w:r>
        <w:rPr>
          <w:noProof/>
        </w:rPr>
        <w:instrText xml:space="preserve"> PAGEREF _Toc195622925 \h </w:instrText>
      </w:r>
      <w:r>
        <w:rPr>
          <w:noProof/>
        </w:rPr>
      </w:r>
      <w:r>
        <w:rPr>
          <w:noProof/>
        </w:rPr>
        <w:fldChar w:fldCharType="separate"/>
      </w:r>
      <w:r w:rsidR="005E5BC6">
        <w:rPr>
          <w:noProof/>
        </w:rPr>
        <w:t>115</w:t>
      </w:r>
      <w:r>
        <w:rPr>
          <w:noProof/>
        </w:rPr>
        <w:fldChar w:fldCharType="end"/>
      </w:r>
    </w:p>
    <w:p w14:paraId="2136517B" w14:textId="666EC90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lastRenderedPageBreak/>
        <w:t>A.10.3</w:t>
      </w:r>
      <w:r>
        <w:rPr>
          <w:rFonts w:asciiTheme="minorHAnsi" w:eastAsiaTheme="minorEastAsia" w:hAnsiTheme="minorHAnsi" w:cstheme="minorBidi"/>
          <w:b w:val="0"/>
          <w:noProof/>
          <w:kern w:val="2"/>
          <w:sz w:val="24"/>
          <w:szCs w:val="24"/>
          <w:lang w:val="en-CH" w:eastAsia="en-CH"/>
          <w14:ligatures w14:val="standardContextual"/>
        </w:rPr>
        <w:tab/>
      </w:r>
      <w:r>
        <w:rPr>
          <w:noProof/>
        </w:rPr>
        <w:t>Atmospheric pressure</w:t>
      </w:r>
      <w:r>
        <w:rPr>
          <w:noProof/>
        </w:rPr>
        <w:tab/>
      </w:r>
      <w:r>
        <w:rPr>
          <w:noProof/>
        </w:rPr>
        <w:fldChar w:fldCharType="begin"/>
      </w:r>
      <w:r>
        <w:rPr>
          <w:noProof/>
        </w:rPr>
        <w:instrText xml:space="preserve"> PAGEREF _Toc195622926 \h </w:instrText>
      </w:r>
      <w:r>
        <w:rPr>
          <w:noProof/>
        </w:rPr>
      </w:r>
      <w:r>
        <w:rPr>
          <w:noProof/>
        </w:rPr>
        <w:fldChar w:fldCharType="separate"/>
      </w:r>
      <w:r w:rsidR="005E5BC6">
        <w:rPr>
          <w:noProof/>
        </w:rPr>
        <w:t>116</w:t>
      </w:r>
      <w:r>
        <w:rPr>
          <w:noProof/>
        </w:rPr>
        <w:fldChar w:fldCharType="end"/>
      </w:r>
    </w:p>
    <w:p w14:paraId="3BE0923B" w14:textId="05B0CCCF" w:rsidR="00F10563" w:rsidRPr="00F10563" w:rsidRDefault="00F10563">
      <w:pPr>
        <w:pStyle w:val="TOC3"/>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A.10.4</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noProof/>
          <w:lang w:val="fr-FR"/>
        </w:rPr>
        <w:t>Carbon Dioxide</w:t>
      </w:r>
      <w:r w:rsidRPr="00F10563">
        <w:rPr>
          <w:noProof/>
          <w:lang w:val="fr-FR"/>
        </w:rPr>
        <w:tab/>
      </w:r>
      <w:r>
        <w:rPr>
          <w:noProof/>
        </w:rPr>
        <w:fldChar w:fldCharType="begin"/>
      </w:r>
      <w:r w:rsidRPr="00F10563">
        <w:rPr>
          <w:noProof/>
          <w:lang w:val="fr-FR"/>
        </w:rPr>
        <w:instrText xml:space="preserve"> PAGEREF _Toc195622927 \h </w:instrText>
      </w:r>
      <w:r>
        <w:rPr>
          <w:noProof/>
        </w:rPr>
      </w:r>
      <w:r>
        <w:rPr>
          <w:noProof/>
        </w:rPr>
        <w:fldChar w:fldCharType="separate"/>
      </w:r>
      <w:r w:rsidR="005E5BC6">
        <w:rPr>
          <w:noProof/>
          <w:lang w:val="fr-FR"/>
        </w:rPr>
        <w:t>116</w:t>
      </w:r>
      <w:r>
        <w:rPr>
          <w:noProof/>
        </w:rPr>
        <w:fldChar w:fldCharType="end"/>
      </w:r>
    </w:p>
    <w:p w14:paraId="3156C444" w14:textId="26FEC277" w:rsidR="00F10563" w:rsidRPr="00F10563" w:rsidRDefault="00F10563">
      <w:pPr>
        <w:pStyle w:val="TOC3"/>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A.10.5</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noProof/>
          <w:lang w:val="fr-FR"/>
        </w:rPr>
        <w:t>Carbon Monoxide</w:t>
      </w:r>
      <w:r w:rsidRPr="00F10563">
        <w:rPr>
          <w:noProof/>
          <w:lang w:val="fr-FR"/>
        </w:rPr>
        <w:tab/>
      </w:r>
      <w:r>
        <w:rPr>
          <w:noProof/>
        </w:rPr>
        <w:fldChar w:fldCharType="begin"/>
      </w:r>
      <w:r w:rsidRPr="00F10563">
        <w:rPr>
          <w:noProof/>
          <w:lang w:val="fr-FR"/>
        </w:rPr>
        <w:instrText xml:space="preserve"> PAGEREF _Toc195622928 \h </w:instrText>
      </w:r>
      <w:r>
        <w:rPr>
          <w:noProof/>
        </w:rPr>
      </w:r>
      <w:r>
        <w:rPr>
          <w:noProof/>
        </w:rPr>
        <w:fldChar w:fldCharType="separate"/>
      </w:r>
      <w:r w:rsidR="005E5BC6">
        <w:rPr>
          <w:noProof/>
          <w:lang w:val="fr-FR"/>
        </w:rPr>
        <w:t>116</w:t>
      </w:r>
      <w:r>
        <w:rPr>
          <w:noProof/>
        </w:rPr>
        <w:fldChar w:fldCharType="end"/>
      </w:r>
    </w:p>
    <w:p w14:paraId="68B42E95" w14:textId="71AF28E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A.10.6</w:t>
      </w:r>
      <w:r>
        <w:rPr>
          <w:rFonts w:asciiTheme="minorHAnsi" w:eastAsiaTheme="minorEastAsia" w:hAnsiTheme="minorHAnsi" w:cstheme="minorBidi"/>
          <w:b w:val="0"/>
          <w:noProof/>
          <w:kern w:val="2"/>
          <w:sz w:val="24"/>
          <w:szCs w:val="24"/>
          <w:lang w:val="en-CH" w:eastAsia="en-CH"/>
          <w14:ligatures w14:val="standardContextual"/>
        </w:rPr>
        <w:tab/>
      </w:r>
      <w:r>
        <w:rPr>
          <w:noProof/>
        </w:rPr>
        <w:t>Dust</w:t>
      </w:r>
      <w:r>
        <w:rPr>
          <w:noProof/>
        </w:rPr>
        <w:tab/>
      </w:r>
      <w:r>
        <w:rPr>
          <w:noProof/>
        </w:rPr>
        <w:fldChar w:fldCharType="begin"/>
      </w:r>
      <w:r>
        <w:rPr>
          <w:noProof/>
        </w:rPr>
        <w:instrText xml:space="preserve"> PAGEREF _Toc195622929 \h </w:instrText>
      </w:r>
      <w:r>
        <w:rPr>
          <w:noProof/>
        </w:rPr>
      </w:r>
      <w:r>
        <w:rPr>
          <w:noProof/>
        </w:rPr>
        <w:fldChar w:fldCharType="separate"/>
      </w:r>
      <w:r w:rsidR="005E5BC6">
        <w:rPr>
          <w:noProof/>
        </w:rPr>
        <w:t>116</w:t>
      </w:r>
      <w:r>
        <w:rPr>
          <w:noProof/>
        </w:rPr>
        <w:fldChar w:fldCharType="end"/>
      </w:r>
    </w:p>
    <w:p w14:paraId="636BE7B6" w14:textId="6864574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A.10.7</w:t>
      </w:r>
      <w:r>
        <w:rPr>
          <w:rFonts w:asciiTheme="minorHAnsi" w:eastAsiaTheme="minorEastAsia" w:hAnsiTheme="minorHAnsi" w:cstheme="minorBidi"/>
          <w:b w:val="0"/>
          <w:noProof/>
          <w:kern w:val="2"/>
          <w:sz w:val="24"/>
          <w:szCs w:val="24"/>
          <w:lang w:val="en-CH" w:eastAsia="en-CH"/>
          <w14:ligatures w14:val="standardContextual"/>
        </w:rPr>
        <w:tab/>
      </w:r>
      <w:r>
        <w:rPr>
          <w:noProof/>
        </w:rPr>
        <w:t>Gyroscope</w:t>
      </w:r>
      <w:r>
        <w:rPr>
          <w:noProof/>
        </w:rPr>
        <w:tab/>
      </w:r>
      <w:r>
        <w:rPr>
          <w:noProof/>
        </w:rPr>
        <w:fldChar w:fldCharType="begin"/>
      </w:r>
      <w:r>
        <w:rPr>
          <w:noProof/>
        </w:rPr>
        <w:instrText xml:space="preserve"> PAGEREF _Toc195622930 \h </w:instrText>
      </w:r>
      <w:r>
        <w:rPr>
          <w:noProof/>
        </w:rPr>
      </w:r>
      <w:r>
        <w:rPr>
          <w:noProof/>
        </w:rPr>
        <w:fldChar w:fldCharType="separate"/>
      </w:r>
      <w:r w:rsidR="005E5BC6">
        <w:rPr>
          <w:noProof/>
        </w:rPr>
        <w:t>117</w:t>
      </w:r>
      <w:r>
        <w:rPr>
          <w:noProof/>
        </w:rPr>
        <w:fldChar w:fldCharType="end"/>
      </w:r>
    </w:p>
    <w:p w14:paraId="3DA52C4D" w14:textId="5E342A9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A.10.8</w:t>
      </w:r>
      <w:r>
        <w:rPr>
          <w:rFonts w:asciiTheme="minorHAnsi" w:eastAsiaTheme="minorEastAsia" w:hAnsiTheme="minorHAnsi" w:cstheme="minorBidi"/>
          <w:b w:val="0"/>
          <w:noProof/>
          <w:kern w:val="2"/>
          <w:sz w:val="24"/>
          <w:szCs w:val="24"/>
          <w:lang w:val="en-CH" w:eastAsia="en-CH"/>
          <w14:ligatures w14:val="standardContextual"/>
        </w:rPr>
        <w:tab/>
      </w:r>
      <w:r>
        <w:rPr>
          <w:noProof/>
        </w:rPr>
        <w:t>Humidity</w:t>
      </w:r>
      <w:r>
        <w:rPr>
          <w:noProof/>
        </w:rPr>
        <w:tab/>
      </w:r>
      <w:r>
        <w:rPr>
          <w:noProof/>
        </w:rPr>
        <w:fldChar w:fldCharType="begin"/>
      </w:r>
      <w:r>
        <w:rPr>
          <w:noProof/>
        </w:rPr>
        <w:instrText xml:space="preserve"> PAGEREF _Toc195622931 \h </w:instrText>
      </w:r>
      <w:r>
        <w:rPr>
          <w:noProof/>
        </w:rPr>
      </w:r>
      <w:r>
        <w:rPr>
          <w:noProof/>
        </w:rPr>
        <w:fldChar w:fldCharType="separate"/>
      </w:r>
      <w:r w:rsidR="005E5BC6">
        <w:rPr>
          <w:noProof/>
        </w:rPr>
        <w:t>117</w:t>
      </w:r>
      <w:r>
        <w:rPr>
          <w:noProof/>
        </w:rPr>
        <w:fldChar w:fldCharType="end"/>
      </w:r>
    </w:p>
    <w:p w14:paraId="04A15121" w14:textId="0C657B9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A.10.9</w:t>
      </w:r>
      <w:r>
        <w:rPr>
          <w:rFonts w:asciiTheme="minorHAnsi" w:eastAsiaTheme="minorEastAsia" w:hAnsiTheme="minorHAnsi" w:cstheme="minorBidi"/>
          <w:b w:val="0"/>
          <w:noProof/>
          <w:kern w:val="2"/>
          <w:sz w:val="24"/>
          <w:szCs w:val="24"/>
          <w:lang w:val="en-CH" w:eastAsia="en-CH"/>
          <w14:ligatures w14:val="standardContextual"/>
        </w:rPr>
        <w:tab/>
      </w:r>
      <w:r>
        <w:rPr>
          <w:noProof/>
        </w:rPr>
        <w:t>Hydrogen</w:t>
      </w:r>
      <w:r>
        <w:rPr>
          <w:noProof/>
        </w:rPr>
        <w:tab/>
      </w:r>
      <w:r>
        <w:rPr>
          <w:noProof/>
        </w:rPr>
        <w:fldChar w:fldCharType="begin"/>
      </w:r>
      <w:r>
        <w:rPr>
          <w:noProof/>
        </w:rPr>
        <w:instrText xml:space="preserve"> PAGEREF _Toc195622932 \h </w:instrText>
      </w:r>
      <w:r>
        <w:rPr>
          <w:noProof/>
        </w:rPr>
      </w:r>
      <w:r>
        <w:rPr>
          <w:noProof/>
        </w:rPr>
        <w:fldChar w:fldCharType="separate"/>
      </w:r>
      <w:r w:rsidR="005E5BC6">
        <w:rPr>
          <w:noProof/>
        </w:rPr>
        <w:t>117</w:t>
      </w:r>
      <w:r>
        <w:rPr>
          <w:noProof/>
        </w:rPr>
        <w:fldChar w:fldCharType="end"/>
      </w:r>
    </w:p>
    <w:p w14:paraId="3BB21995" w14:textId="2BE7B23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A.10.10</w:t>
      </w:r>
      <w:r>
        <w:rPr>
          <w:rFonts w:asciiTheme="minorHAnsi" w:eastAsiaTheme="minorEastAsia" w:hAnsiTheme="minorHAnsi" w:cstheme="minorBidi"/>
          <w:b w:val="0"/>
          <w:noProof/>
          <w:kern w:val="2"/>
          <w:sz w:val="24"/>
          <w:szCs w:val="24"/>
          <w:lang w:val="en-CH" w:eastAsia="en-CH"/>
          <w14:ligatures w14:val="standardContextual"/>
        </w:rPr>
        <w:tab/>
      </w:r>
      <w:r>
        <w:rPr>
          <w:noProof/>
        </w:rPr>
        <w:t>Hydrogen Sulfide</w:t>
      </w:r>
      <w:r>
        <w:rPr>
          <w:noProof/>
        </w:rPr>
        <w:tab/>
      </w:r>
      <w:r>
        <w:rPr>
          <w:noProof/>
        </w:rPr>
        <w:fldChar w:fldCharType="begin"/>
      </w:r>
      <w:r>
        <w:rPr>
          <w:noProof/>
        </w:rPr>
        <w:instrText xml:space="preserve"> PAGEREF _Toc195622933 \h </w:instrText>
      </w:r>
      <w:r>
        <w:rPr>
          <w:noProof/>
        </w:rPr>
      </w:r>
      <w:r>
        <w:rPr>
          <w:noProof/>
        </w:rPr>
        <w:fldChar w:fldCharType="separate"/>
      </w:r>
      <w:r w:rsidR="005E5BC6">
        <w:rPr>
          <w:noProof/>
        </w:rPr>
        <w:t>118</w:t>
      </w:r>
      <w:r>
        <w:rPr>
          <w:noProof/>
        </w:rPr>
        <w:fldChar w:fldCharType="end"/>
      </w:r>
    </w:p>
    <w:p w14:paraId="3A8C449E" w14:textId="470D292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A.10.11</w:t>
      </w:r>
      <w:r>
        <w:rPr>
          <w:rFonts w:asciiTheme="minorHAnsi" w:eastAsiaTheme="minorEastAsia" w:hAnsiTheme="minorHAnsi" w:cstheme="minorBidi"/>
          <w:b w:val="0"/>
          <w:noProof/>
          <w:kern w:val="2"/>
          <w:sz w:val="24"/>
          <w:szCs w:val="24"/>
          <w:lang w:val="en-CH" w:eastAsia="en-CH"/>
          <w14:ligatures w14:val="standardContextual"/>
        </w:rPr>
        <w:tab/>
      </w:r>
      <w:r>
        <w:rPr>
          <w:noProof/>
        </w:rPr>
        <w:t>Magnetometer</w:t>
      </w:r>
      <w:r>
        <w:rPr>
          <w:noProof/>
        </w:rPr>
        <w:tab/>
      </w:r>
      <w:r>
        <w:rPr>
          <w:noProof/>
        </w:rPr>
        <w:fldChar w:fldCharType="begin"/>
      </w:r>
      <w:r>
        <w:rPr>
          <w:noProof/>
        </w:rPr>
        <w:instrText xml:space="preserve"> PAGEREF _Toc195622934 \h </w:instrText>
      </w:r>
      <w:r>
        <w:rPr>
          <w:noProof/>
        </w:rPr>
      </w:r>
      <w:r>
        <w:rPr>
          <w:noProof/>
        </w:rPr>
        <w:fldChar w:fldCharType="separate"/>
      </w:r>
      <w:r w:rsidR="005E5BC6">
        <w:rPr>
          <w:noProof/>
        </w:rPr>
        <w:t>118</w:t>
      </w:r>
      <w:r>
        <w:rPr>
          <w:noProof/>
        </w:rPr>
        <w:fldChar w:fldCharType="end"/>
      </w:r>
    </w:p>
    <w:p w14:paraId="323132EC" w14:textId="2AEF973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A.10.12</w:t>
      </w:r>
      <w:r>
        <w:rPr>
          <w:rFonts w:asciiTheme="minorHAnsi" w:eastAsiaTheme="minorEastAsia" w:hAnsiTheme="minorHAnsi" w:cstheme="minorBidi"/>
          <w:b w:val="0"/>
          <w:noProof/>
          <w:kern w:val="2"/>
          <w:sz w:val="24"/>
          <w:szCs w:val="24"/>
          <w:lang w:val="en-CH" w:eastAsia="en-CH"/>
          <w14:ligatures w14:val="standardContextual"/>
        </w:rPr>
        <w:tab/>
      </w:r>
      <w:r>
        <w:rPr>
          <w:noProof/>
        </w:rPr>
        <w:t>Methane</w:t>
      </w:r>
      <w:r>
        <w:rPr>
          <w:noProof/>
        </w:rPr>
        <w:tab/>
      </w:r>
      <w:r>
        <w:rPr>
          <w:noProof/>
        </w:rPr>
        <w:fldChar w:fldCharType="begin"/>
      </w:r>
      <w:r>
        <w:rPr>
          <w:noProof/>
        </w:rPr>
        <w:instrText xml:space="preserve"> PAGEREF _Toc195622935 \h </w:instrText>
      </w:r>
      <w:r>
        <w:rPr>
          <w:noProof/>
        </w:rPr>
      </w:r>
      <w:r>
        <w:rPr>
          <w:noProof/>
        </w:rPr>
        <w:fldChar w:fldCharType="separate"/>
      </w:r>
      <w:r w:rsidR="005E5BC6">
        <w:rPr>
          <w:noProof/>
        </w:rPr>
        <w:t>118</w:t>
      </w:r>
      <w:r>
        <w:rPr>
          <w:noProof/>
        </w:rPr>
        <w:fldChar w:fldCharType="end"/>
      </w:r>
    </w:p>
    <w:p w14:paraId="247B5330" w14:textId="7B9535C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A.10.13</w:t>
      </w:r>
      <w:r>
        <w:rPr>
          <w:rFonts w:asciiTheme="minorHAnsi" w:eastAsiaTheme="minorEastAsia" w:hAnsiTheme="minorHAnsi" w:cstheme="minorBidi"/>
          <w:b w:val="0"/>
          <w:noProof/>
          <w:kern w:val="2"/>
          <w:sz w:val="24"/>
          <w:szCs w:val="24"/>
          <w:lang w:val="en-CH" w:eastAsia="en-CH"/>
          <w14:ligatures w14:val="standardContextual"/>
        </w:rPr>
        <w:tab/>
      </w:r>
      <w:r>
        <w:rPr>
          <w:noProof/>
        </w:rPr>
        <w:t>Nitric Oxide</w:t>
      </w:r>
      <w:r>
        <w:rPr>
          <w:noProof/>
        </w:rPr>
        <w:tab/>
      </w:r>
      <w:r>
        <w:rPr>
          <w:noProof/>
        </w:rPr>
        <w:fldChar w:fldCharType="begin"/>
      </w:r>
      <w:r>
        <w:rPr>
          <w:noProof/>
        </w:rPr>
        <w:instrText xml:space="preserve"> PAGEREF _Toc195622936 \h </w:instrText>
      </w:r>
      <w:r>
        <w:rPr>
          <w:noProof/>
        </w:rPr>
      </w:r>
      <w:r>
        <w:rPr>
          <w:noProof/>
        </w:rPr>
        <w:fldChar w:fldCharType="separate"/>
      </w:r>
      <w:r w:rsidR="005E5BC6">
        <w:rPr>
          <w:noProof/>
        </w:rPr>
        <w:t>119</w:t>
      </w:r>
      <w:r>
        <w:rPr>
          <w:noProof/>
        </w:rPr>
        <w:fldChar w:fldCharType="end"/>
      </w:r>
    </w:p>
    <w:p w14:paraId="2A332EE8" w14:textId="1814E553" w:rsidR="00F10563" w:rsidRPr="00F10563" w:rsidRDefault="00F10563">
      <w:pPr>
        <w:pStyle w:val="TOC3"/>
        <w:rPr>
          <w:rFonts w:asciiTheme="minorHAnsi" w:eastAsiaTheme="minorEastAsia" w:hAnsiTheme="minorHAnsi" w:cstheme="minorBidi"/>
          <w:b w:val="0"/>
          <w:noProof/>
          <w:kern w:val="2"/>
          <w:sz w:val="24"/>
          <w:szCs w:val="24"/>
          <w:lang w:val="nl-NL" w:eastAsia="en-CH"/>
          <w14:ligatures w14:val="standardContextual"/>
        </w:rPr>
      </w:pPr>
      <w:r w:rsidRPr="00F10563">
        <w:rPr>
          <w:noProof/>
          <w:lang w:val="nl-NL"/>
        </w:rPr>
        <w:t>A.10.14</w:t>
      </w:r>
      <w:r w:rsidRPr="00F10563">
        <w:rPr>
          <w:rFonts w:asciiTheme="minorHAnsi" w:eastAsiaTheme="minorEastAsia" w:hAnsiTheme="minorHAnsi" w:cstheme="minorBidi"/>
          <w:b w:val="0"/>
          <w:noProof/>
          <w:kern w:val="2"/>
          <w:sz w:val="24"/>
          <w:szCs w:val="24"/>
          <w:lang w:val="nl-NL" w:eastAsia="en-CH"/>
          <w14:ligatures w14:val="standardContextual"/>
        </w:rPr>
        <w:tab/>
      </w:r>
      <w:r w:rsidRPr="00F10563">
        <w:rPr>
          <w:noProof/>
          <w:lang w:val="nl-NL"/>
        </w:rPr>
        <w:t>Nitric Dioxide</w:t>
      </w:r>
      <w:r w:rsidRPr="00F10563">
        <w:rPr>
          <w:noProof/>
          <w:lang w:val="nl-NL"/>
        </w:rPr>
        <w:tab/>
      </w:r>
      <w:r>
        <w:rPr>
          <w:noProof/>
        </w:rPr>
        <w:fldChar w:fldCharType="begin"/>
      </w:r>
      <w:r w:rsidRPr="00F10563">
        <w:rPr>
          <w:noProof/>
          <w:lang w:val="nl-NL"/>
        </w:rPr>
        <w:instrText xml:space="preserve"> PAGEREF _Toc195622937 \h </w:instrText>
      </w:r>
      <w:r>
        <w:rPr>
          <w:noProof/>
        </w:rPr>
      </w:r>
      <w:r>
        <w:rPr>
          <w:noProof/>
        </w:rPr>
        <w:fldChar w:fldCharType="separate"/>
      </w:r>
      <w:r w:rsidR="005E5BC6">
        <w:rPr>
          <w:noProof/>
          <w:lang w:val="nl-NL"/>
        </w:rPr>
        <w:t>119</w:t>
      </w:r>
      <w:r>
        <w:rPr>
          <w:noProof/>
        </w:rPr>
        <w:fldChar w:fldCharType="end"/>
      </w:r>
    </w:p>
    <w:p w14:paraId="089B454A" w14:textId="5F9B0E87" w:rsidR="00F10563" w:rsidRPr="00F10563" w:rsidRDefault="00F10563">
      <w:pPr>
        <w:pStyle w:val="TOC3"/>
        <w:rPr>
          <w:rFonts w:asciiTheme="minorHAnsi" w:eastAsiaTheme="minorEastAsia" w:hAnsiTheme="minorHAnsi" w:cstheme="minorBidi"/>
          <w:b w:val="0"/>
          <w:noProof/>
          <w:kern w:val="2"/>
          <w:sz w:val="24"/>
          <w:szCs w:val="24"/>
          <w:lang w:val="nl-NL" w:eastAsia="en-CH"/>
          <w14:ligatures w14:val="standardContextual"/>
        </w:rPr>
      </w:pPr>
      <w:r w:rsidRPr="00F10563">
        <w:rPr>
          <w:noProof/>
          <w:lang w:val="nl-NL"/>
        </w:rPr>
        <w:t>A.10.15</w:t>
      </w:r>
      <w:r w:rsidRPr="00F10563">
        <w:rPr>
          <w:rFonts w:asciiTheme="minorHAnsi" w:eastAsiaTheme="minorEastAsia" w:hAnsiTheme="minorHAnsi" w:cstheme="minorBidi"/>
          <w:b w:val="0"/>
          <w:noProof/>
          <w:kern w:val="2"/>
          <w:sz w:val="24"/>
          <w:szCs w:val="24"/>
          <w:lang w:val="nl-NL" w:eastAsia="en-CH"/>
          <w14:ligatures w14:val="standardContextual"/>
        </w:rPr>
        <w:tab/>
      </w:r>
      <w:r w:rsidRPr="00F10563">
        <w:rPr>
          <w:noProof/>
          <w:lang w:val="nl-NL"/>
        </w:rPr>
        <w:t>Oxygen</w:t>
      </w:r>
      <w:r w:rsidRPr="00F10563">
        <w:rPr>
          <w:noProof/>
          <w:lang w:val="nl-NL"/>
        </w:rPr>
        <w:tab/>
      </w:r>
      <w:r>
        <w:rPr>
          <w:noProof/>
        </w:rPr>
        <w:fldChar w:fldCharType="begin"/>
      </w:r>
      <w:r w:rsidRPr="00F10563">
        <w:rPr>
          <w:noProof/>
          <w:lang w:val="nl-NL"/>
        </w:rPr>
        <w:instrText xml:space="preserve"> PAGEREF _Toc195622938 \h </w:instrText>
      </w:r>
      <w:r>
        <w:rPr>
          <w:noProof/>
        </w:rPr>
      </w:r>
      <w:r>
        <w:rPr>
          <w:noProof/>
        </w:rPr>
        <w:fldChar w:fldCharType="separate"/>
      </w:r>
      <w:r w:rsidR="005E5BC6">
        <w:rPr>
          <w:noProof/>
          <w:lang w:val="nl-NL"/>
        </w:rPr>
        <w:t>119</w:t>
      </w:r>
      <w:r>
        <w:rPr>
          <w:noProof/>
        </w:rPr>
        <w:fldChar w:fldCharType="end"/>
      </w:r>
    </w:p>
    <w:p w14:paraId="47BDD48A" w14:textId="5EFF069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A.10.16</w:t>
      </w:r>
      <w:r>
        <w:rPr>
          <w:rFonts w:asciiTheme="minorHAnsi" w:eastAsiaTheme="minorEastAsia" w:hAnsiTheme="minorHAnsi" w:cstheme="minorBidi"/>
          <w:b w:val="0"/>
          <w:noProof/>
          <w:kern w:val="2"/>
          <w:sz w:val="24"/>
          <w:szCs w:val="24"/>
          <w:lang w:val="en-CH" w:eastAsia="en-CH"/>
          <w14:ligatures w14:val="standardContextual"/>
        </w:rPr>
        <w:tab/>
      </w:r>
      <w:r>
        <w:rPr>
          <w:noProof/>
        </w:rPr>
        <w:t>Particulate Matter</w:t>
      </w:r>
      <w:r>
        <w:rPr>
          <w:noProof/>
        </w:rPr>
        <w:tab/>
      </w:r>
      <w:r>
        <w:rPr>
          <w:noProof/>
        </w:rPr>
        <w:fldChar w:fldCharType="begin"/>
      </w:r>
      <w:r>
        <w:rPr>
          <w:noProof/>
        </w:rPr>
        <w:instrText xml:space="preserve"> PAGEREF _Toc195622939 \h </w:instrText>
      </w:r>
      <w:r>
        <w:rPr>
          <w:noProof/>
        </w:rPr>
      </w:r>
      <w:r>
        <w:rPr>
          <w:noProof/>
        </w:rPr>
        <w:fldChar w:fldCharType="separate"/>
      </w:r>
      <w:r w:rsidR="005E5BC6">
        <w:rPr>
          <w:noProof/>
        </w:rPr>
        <w:t>119</w:t>
      </w:r>
      <w:r>
        <w:rPr>
          <w:noProof/>
        </w:rPr>
        <w:fldChar w:fldCharType="end"/>
      </w:r>
    </w:p>
    <w:p w14:paraId="588F95DC" w14:textId="023245B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A.10.17</w:t>
      </w:r>
      <w:r>
        <w:rPr>
          <w:rFonts w:asciiTheme="minorHAnsi" w:eastAsiaTheme="minorEastAsia" w:hAnsiTheme="minorHAnsi" w:cstheme="minorBidi"/>
          <w:b w:val="0"/>
          <w:noProof/>
          <w:kern w:val="2"/>
          <w:sz w:val="24"/>
          <w:szCs w:val="24"/>
          <w:lang w:val="en-CH" w:eastAsia="en-CH"/>
          <w14:ligatures w14:val="standardContextual"/>
        </w:rPr>
        <w:tab/>
      </w:r>
      <w:r>
        <w:rPr>
          <w:noProof/>
        </w:rPr>
        <w:t>Proximity</w:t>
      </w:r>
      <w:r>
        <w:rPr>
          <w:noProof/>
        </w:rPr>
        <w:tab/>
      </w:r>
      <w:r>
        <w:rPr>
          <w:noProof/>
        </w:rPr>
        <w:fldChar w:fldCharType="begin"/>
      </w:r>
      <w:r>
        <w:rPr>
          <w:noProof/>
        </w:rPr>
        <w:instrText xml:space="preserve"> PAGEREF _Toc195622940 \h </w:instrText>
      </w:r>
      <w:r>
        <w:rPr>
          <w:noProof/>
        </w:rPr>
      </w:r>
      <w:r>
        <w:rPr>
          <w:noProof/>
        </w:rPr>
        <w:fldChar w:fldCharType="separate"/>
      </w:r>
      <w:r w:rsidR="005E5BC6">
        <w:rPr>
          <w:noProof/>
        </w:rPr>
        <w:t>120</w:t>
      </w:r>
      <w:r>
        <w:rPr>
          <w:noProof/>
        </w:rPr>
        <w:fldChar w:fldCharType="end"/>
      </w:r>
    </w:p>
    <w:p w14:paraId="17751010" w14:textId="66E3AAB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A.10.18</w:t>
      </w:r>
      <w:r>
        <w:rPr>
          <w:rFonts w:asciiTheme="minorHAnsi" w:eastAsiaTheme="minorEastAsia" w:hAnsiTheme="minorHAnsi" w:cstheme="minorBidi"/>
          <w:b w:val="0"/>
          <w:noProof/>
          <w:kern w:val="2"/>
          <w:sz w:val="24"/>
          <w:szCs w:val="24"/>
          <w:lang w:val="en-CH" w:eastAsia="en-CH"/>
          <w14:ligatures w14:val="standardContextual"/>
        </w:rPr>
        <w:tab/>
      </w:r>
      <w:r>
        <w:rPr>
          <w:noProof/>
        </w:rPr>
        <w:t>Soil Moisture</w:t>
      </w:r>
      <w:r>
        <w:rPr>
          <w:noProof/>
        </w:rPr>
        <w:tab/>
      </w:r>
      <w:r>
        <w:rPr>
          <w:noProof/>
        </w:rPr>
        <w:fldChar w:fldCharType="begin"/>
      </w:r>
      <w:r>
        <w:rPr>
          <w:noProof/>
        </w:rPr>
        <w:instrText xml:space="preserve"> PAGEREF _Toc195622941 \h </w:instrText>
      </w:r>
      <w:r>
        <w:rPr>
          <w:noProof/>
        </w:rPr>
      </w:r>
      <w:r>
        <w:rPr>
          <w:noProof/>
        </w:rPr>
        <w:fldChar w:fldCharType="separate"/>
      </w:r>
      <w:r w:rsidR="005E5BC6">
        <w:rPr>
          <w:noProof/>
        </w:rPr>
        <w:t>120</w:t>
      </w:r>
      <w:r>
        <w:rPr>
          <w:noProof/>
        </w:rPr>
        <w:fldChar w:fldCharType="end"/>
      </w:r>
    </w:p>
    <w:p w14:paraId="00F5E1F3" w14:textId="36EB24F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A.10.19</w:t>
      </w:r>
      <w:r>
        <w:rPr>
          <w:rFonts w:asciiTheme="minorHAnsi" w:eastAsiaTheme="minorEastAsia" w:hAnsiTheme="minorHAnsi" w:cstheme="minorBidi"/>
          <w:b w:val="0"/>
          <w:noProof/>
          <w:kern w:val="2"/>
          <w:sz w:val="24"/>
          <w:szCs w:val="24"/>
          <w:lang w:val="en-CH" w:eastAsia="en-CH"/>
          <w14:ligatures w14:val="standardContextual"/>
        </w:rPr>
        <w:tab/>
      </w:r>
      <w:r>
        <w:rPr>
          <w:noProof/>
        </w:rPr>
        <w:t>Temperature</w:t>
      </w:r>
      <w:r>
        <w:rPr>
          <w:noProof/>
        </w:rPr>
        <w:tab/>
      </w:r>
      <w:r>
        <w:rPr>
          <w:noProof/>
        </w:rPr>
        <w:fldChar w:fldCharType="begin"/>
      </w:r>
      <w:r>
        <w:rPr>
          <w:noProof/>
        </w:rPr>
        <w:instrText xml:space="preserve"> PAGEREF _Toc195622942 \h </w:instrText>
      </w:r>
      <w:r>
        <w:rPr>
          <w:noProof/>
        </w:rPr>
      </w:r>
      <w:r>
        <w:rPr>
          <w:noProof/>
        </w:rPr>
        <w:fldChar w:fldCharType="separate"/>
      </w:r>
      <w:r w:rsidR="005E5BC6">
        <w:rPr>
          <w:noProof/>
        </w:rPr>
        <w:t>121</w:t>
      </w:r>
      <w:r>
        <w:rPr>
          <w:noProof/>
        </w:rPr>
        <w:fldChar w:fldCharType="end"/>
      </w:r>
    </w:p>
    <w:p w14:paraId="73E9DA3A" w14:textId="75D9EFE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A.10.20</w:t>
      </w:r>
      <w:r>
        <w:rPr>
          <w:rFonts w:asciiTheme="minorHAnsi" w:eastAsiaTheme="minorEastAsia" w:hAnsiTheme="minorHAnsi" w:cstheme="minorBidi"/>
          <w:b w:val="0"/>
          <w:noProof/>
          <w:kern w:val="2"/>
          <w:sz w:val="24"/>
          <w:szCs w:val="24"/>
          <w:lang w:val="en-CH" w:eastAsia="en-CH"/>
          <w14:ligatures w14:val="standardContextual"/>
        </w:rPr>
        <w:tab/>
      </w:r>
      <w:r>
        <w:rPr>
          <w:noProof/>
        </w:rPr>
        <w:t>Touch</w:t>
      </w:r>
      <w:r>
        <w:rPr>
          <w:noProof/>
        </w:rPr>
        <w:tab/>
      </w:r>
      <w:r>
        <w:rPr>
          <w:noProof/>
        </w:rPr>
        <w:fldChar w:fldCharType="begin"/>
      </w:r>
      <w:r>
        <w:rPr>
          <w:noProof/>
        </w:rPr>
        <w:instrText xml:space="preserve"> PAGEREF _Toc195622943 \h </w:instrText>
      </w:r>
      <w:r>
        <w:rPr>
          <w:noProof/>
        </w:rPr>
      </w:r>
      <w:r>
        <w:rPr>
          <w:noProof/>
        </w:rPr>
        <w:fldChar w:fldCharType="separate"/>
      </w:r>
      <w:r w:rsidR="005E5BC6">
        <w:rPr>
          <w:noProof/>
        </w:rPr>
        <w:t>121</w:t>
      </w:r>
      <w:r>
        <w:rPr>
          <w:noProof/>
        </w:rPr>
        <w:fldChar w:fldCharType="end"/>
      </w:r>
    </w:p>
    <w:p w14:paraId="6D65D0B0" w14:textId="1FCABA0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A.10.21</w:t>
      </w:r>
      <w:r>
        <w:rPr>
          <w:rFonts w:asciiTheme="minorHAnsi" w:eastAsiaTheme="minorEastAsia" w:hAnsiTheme="minorHAnsi" w:cstheme="minorBidi"/>
          <w:b w:val="0"/>
          <w:noProof/>
          <w:kern w:val="2"/>
          <w:sz w:val="24"/>
          <w:szCs w:val="24"/>
          <w:lang w:val="en-CH" w:eastAsia="en-CH"/>
          <w14:ligatures w14:val="standardContextual"/>
        </w:rPr>
        <w:tab/>
      </w:r>
      <w:r>
        <w:rPr>
          <w:noProof/>
        </w:rPr>
        <w:t>Volatile Organic Compounds</w:t>
      </w:r>
      <w:r>
        <w:rPr>
          <w:noProof/>
        </w:rPr>
        <w:tab/>
      </w:r>
      <w:r>
        <w:rPr>
          <w:noProof/>
        </w:rPr>
        <w:fldChar w:fldCharType="begin"/>
      </w:r>
      <w:r>
        <w:rPr>
          <w:noProof/>
        </w:rPr>
        <w:instrText xml:space="preserve"> PAGEREF _Toc195622944 \h </w:instrText>
      </w:r>
      <w:r>
        <w:rPr>
          <w:noProof/>
        </w:rPr>
      </w:r>
      <w:r>
        <w:rPr>
          <w:noProof/>
        </w:rPr>
        <w:fldChar w:fldCharType="separate"/>
      </w:r>
      <w:r w:rsidR="005E5BC6">
        <w:rPr>
          <w:noProof/>
        </w:rPr>
        <w:t>121</w:t>
      </w:r>
      <w:r>
        <w:rPr>
          <w:noProof/>
        </w:rPr>
        <w:fldChar w:fldCharType="end"/>
      </w:r>
    </w:p>
    <w:p w14:paraId="7603F1C9" w14:textId="0A53DFF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A.11</w:t>
      </w:r>
      <w:r>
        <w:rPr>
          <w:rFonts w:asciiTheme="minorHAnsi" w:eastAsiaTheme="minorEastAsia" w:hAnsiTheme="minorHAnsi" w:cstheme="minorBidi"/>
          <w:b w:val="0"/>
          <w:noProof/>
          <w:kern w:val="2"/>
          <w:sz w:val="24"/>
          <w:szCs w:val="24"/>
          <w:lang w:val="en-CH" w:eastAsia="en-CH"/>
          <w14:ligatures w14:val="standardContextual"/>
        </w:rPr>
        <w:tab/>
      </w:r>
      <w:r>
        <w:rPr>
          <w:noProof/>
        </w:rPr>
        <w:t>Display Class Pattern</w:t>
      </w:r>
      <w:r>
        <w:rPr>
          <w:noProof/>
        </w:rPr>
        <w:tab/>
      </w:r>
      <w:r>
        <w:rPr>
          <w:noProof/>
        </w:rPr>
        <w:fldChar w:fldCharType="begin"/>
      </w:r>
      <w:r>
        <w:rPr>
          <w:noProof/>
        </w:rPr>
        <w:instrText xml:space="preserve"> PAGEREF _Toc195622945 \h </w:instrText>
      </w:r>
      <w:r>
        <w:rPr>
          <w:noProof/>
        </w:rPr>
      </w:r>
      <w:r>
        <w:rPr>
          <w:noProof/>
        </w:rPr>
        <w:fldChar w:fldCharType="separate"/>
      </w:r>
      <w:r w:rsidR="005E5BC6">
        <w:rPr>
          <w:noProof/>
        </w:rPr>
        <w:t>122</w:t>
      </w:r>
      <w:r>
        <w:rPr>
          <w:noProof/>
        </w:rPr>
        <w:fldChar w:fldCharType="end"/>
      </w:r>
    </w:p>
    <w:p w14:paraId="105FA3FC" w14:textId="4008B74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A.11.1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options</w:t>
      </w:r>
      <w:r>
        <w:rPr>
          <w:noProof/>
        </w:rPr>
        <w:t>)</w:t>
      </w:r>
      <w:r>
        <w:rPr>
          <w:noProof/>
        </w:rPr>
        <w:tab/>
      </w:r>
      <w:r>
        <w:rPr>
          <w:noProof/>
        </w:rPr>
        <w:fldChar w:fldCharType="begin"/>
      </w:r>
      <w:r>
        <w:rPr>
          <w:noProof/>
        </w:rPr>
        <w:instrText xml:space="preserve"> PAGEREF _Toc195622946 \h </w:instrText>
      </w:r>
      <w:r>
        <w:rPr>
          <w:noProof/>
        </w:rPr>
      </w:r>
      <w:r>
        <w:rPr>
          <w:noProof/>
        </w:rPr>
        <w:fldChar w:fldCharType="separate"/>
      </w:r>
      <w:r w:rsidR="005E5BC6">
        <w:rPr>
          <w:noProof/>
        </w:rPr>
        <w:t>122</w:t>
      </w:r>
      <w:r>
        <w:rPr>
          <w:noProof/>
        </w:rPr>
        <w:fldChar w:fldCharType="end"/>
      </w:r>
    </w:p>
    <w:p w14:paraId="4022A6AE" w14:textId="233B8E9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A.11.2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adaptInvalid</w:t>
      </w:r>
      <w:r>
        <w:rPr>
          <w:noProof/>
        </w:rPr>
        <w:t>(</w:t>
      </w:r>
      <w:r w:rsidRPr="00CA43F0">
        <w:rPr>
          <w:i/>
          <w:iCs/>
          <w:noProof/>
        </w:rPr>
        <w:t>area</w:t>
      </w:r>
      <w:r>
        <w:rPr>
          <w:noProof/>
        </w:rPr>
        <w:t>)</w:t>
      </w:r>
      <w:r>
        <w:rPr>
          <w:noProof/>
        </w:rPr>
        <w:tab/>
      </w:r>
      <w:r>
        <w:rPr>
          <w:noProof/>
        </w:rPr>
        <w:fldChar w:fldCharType="begin"/>
      </w:r>
      <w:r>
        <w:rPr>
          <w:noProof/>
        </w:rPr>
        <w:instrText xml:space="preserve"> PAGEREF _Toc195622947 \h </w:instrText>
      </w:r>
      <w:r>
        <w:rPr>
          <w:noProof/>
        </w:rPr>
      </w:r>
      <w:r>
        <w:rPr>
          <w:noProof/>
        </w:rPr>
        <w:fldChar w:fldCharType="separate"/>
      </w:r>
      <w:r w:rsidR="005E5BC6">
        <w:rPr>
          <w:noProof/>
        </w:rPr>
        <w:t>122</w:t>
      </w:r>
      <w:r>
        <w:rPr>
          <w:noProof/>
        </w:rPr>
        <w:fldChar w:fldCharType="end"/>
      </w:r>
    </w:p>
    <w:p w14:paraId="0C613A87" w14:textId="7568311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A.11.3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_Toc195622948 \h </w:instrText>
      </w:r>
      <w:r>
        <w:rPr>
          <w:noProof/>
        </w:rPr>
      </w:r>
      <w:r>
        <w:rPr>
          <w:noProof/>
        </w:rPr>
        <w:fldChar w:fldCharType="separate"/>
      </w:r>
      <w:r w:rsidR="005E5BC6">
        <w:rPr>
          <w:noProof/>
        </w:rPr>
        <w:t>123</w:t>
      </w:r>
      <w:r>
        <w:rPr>
          <w:noProof/>
        </w:rPr>
        <w:fldChar w:fldCharType="end"/>
      </w:r>
    </w:p>
    <w:p w14:paraId="090F144E" w14:textId="638B493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A.11.4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begin</w:t>
      </w:r>
      <w:r>
        <w:rPr>
          <w:noProof/>
        </w:rPr>
        <w:t>(</w:t>
      </w:r>
      <w:r w:rsidRPr="00CA43F0">
        <w:rPr>
          <w:i/>
          <w:iCs/>
          <w:noProof/>
        </w:rPr>
        <w:t>options</w:t>
      </w:r>
      <w:r>
        <w:rPr>
          <w:noProof/>
        </w:rPr>
        <w:t>)</w:t>
      </w:r>
      <w:r>
        <w:rPr>
          <w:noProof/>
        </w:rPr>
        <w:tab/>
      </w:r>
      <w:r>
        <w:rPr>
          <w:noProof/>
        </w:rPr>
        <w:fldChar w:fldCharType="begin"/>
      </w:r>
      <w:r>
        <w:rPr>
          <w:noProof/>
        </w:rPr>
        <w:instrText xml:space="preserve"> PAGEREF _Toc195622949 \h </w:instrText>
      </w:r>
      <w:r>
        <w:rPr>
          <w:noProof/>
        </w:rPr>
      </w:r>
      <w:r>
        <w:rPr>
          <w:noProof/>
        </w:rPr>
        <w:fldChar w:fldCharType="separate"/>
      </w:r>
      <w:r w:rsidR="005E5BC6">
        <w:rPr>
          <w:noProof/>
        </w:rPr>
        <w:t>123</w:t>
      </w:r>
      <w:r>
        <w:rPr>
          <w:noProof/>
        </w:rPr>
        <w:fldChar w:fldCharType="end"/>
      </w:r>
    </w:p>
    <w:p w14:paraId="228A9DD9" w14:textId="73D1F8A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A.11.5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configure</w:t>
      </w:r>
      <w:r>
        <w:rPr>
          <w:noProof/>
        </w:rPr>
        <w:t>(</w:t>
      </w:r>
      <w:r w:rsidRPr="00CA43F0">
        <w:rPr>
          <w:i/>
          <w:iCs/>
          <w:noProof/>
        </w:rPr>
        <w:t>options</w:t>
      </w:r>
      <w:r>
        <w:rPr>
          <w:noProof/>
        </w:rPr>
        <w:t>)</w:t>
      </w:r>
      <w:r>
        <w:rPr>
          <w:noProof/>
        </w:rPr>
        <w:tab/>
      </w:r>
      <w:r>
        <w:rPr>
          <w:noProof/>
        </w:rPr>
        <w:fldChar w:fldCharType="begin"/>
      </w:r>
      <w:r>
        <w:rPr>
          <w:noProof/>
        </w:rPr>
        <w:instrText xml:space="preserve"> PAGEREF _Toc195622950 \h </w:instrText>
      </w:r>
      <w:r>
        <w:rPr>
          <w:noProof/>
        </w:rPr>
      </w:r>
      <w:r>
        <w:rPr>
          <w:noProof/>
        </w:rPr>
        <w:fldChar w:fldCharType="separate"/>
      </w:r>
      <w:r w:rsidR="005E5BC6">
        <w:rPr>
          <w:noProof/>
        </w:rPr>
        <w:t>124</w:t>
      </w:r>
      <w:r>
        <w:rPr>
          <w:noProof/>
        </w:rPr>
        <w:fldChar w:fldCharType="end"/>
      </w:r>
    </w:p>
    <w:p w14:paraId="3AD6596F" w14:textId="2BD0083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A.11.6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end</w:t>
      </w:r>
      <w:r>
        <w:rPr>
          <w:noProof/>
        </w:rPr>
        <w:t>()</w:t>
      </w:r>
      <w:r>
        <w:rPr>
          <w:noProof/>
        </w:rPr>
        <w:tab/>
      </w:r>
      <w:r>
        <w:rPr>
          <w:noProof/>
        </w:rPr>
        <w:fldChar w:fldCharType="begin"/>
      </w:r>
      <w:r>
        <w:rPr>
          <w:noProof/>
        </w:rPr>
        <w:instrText xml:space="preserve"> PAGEREF _Toc195622951 \h </w:instrText>
      </w:r>
      <w:r>
        <w:rPr>
          <w:noProof/>
        </w:rPr>
      </w:r>
      <w:r>
        <w:rPr>
          <w:noProof/>
        </w:rPr>
        <w:fldChar w:fldCharType="separate"/>
      </w:r>
      <w:r w:rsidR="005E5BC6">
        <w:rPr>
          <w:noProof/>
        </w:rPr>
        <w:t>124</w:t>
      </w:r>
      <w:r>
        <w:rPr>
          <w:noProof/>
        </w:rPr>
        <w:fldChar w:fldCharType="end"/>
      </w:r>
    </w:p>
    <w:p w14:paraId="4C31DBBA" w14:textId="6E59EE8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A.11.7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send</w:t>
      </w:r>
      <w:r>
        <w:rPr>
          <w:noProof/>
        </w:rPr>
        <w:t>(scanlines)</w:t>
      </w:r>
      <w:r>
        <w:rPr>
          <w:noProof/>
        </w:rPr>
        <w:tab/>
      </w:r>
      <w:r>
        <w:rPr>
          <w:noProof/>
        </w:rPr>
        <w:fldChar w:fldCharType="begin"/>
      </w:r>
      <w:r>
        <w:rPr>
          <w:noProof/>
        </w:rPr>
        <w:instrText xml:space="preserve"> PAGEREF _Toc195622952 \h </w:instrText>
      </w:r>
      <w:r>
        <w:rPr>
          <w:noProof/>
        </w:rPr>
      </w:r>
      <w:r>
        <w:rPr>
          <w:noProof/>
        </w:rPr>
        <w:fldChar w:fldCharType="separate"/>
      </w:r>
      <w:r w:rsidR="005E5BC6">
        <w:rPr>
          <w:noProof/>
        </w:rPr>
        <w:t>124</w:t>
      </w:r>
      <w:r>
        <w:rPr>
          <w:noProof/>
        </w:rPr>
        <w:fldChar w:fldCharType="end"/>
      </w:r>
    </w:p>
    <w:p w14:paraId="2FC757B2" w14:textId="71E5D4D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A.11.8</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width</w:t>
      </w:r>
      <w:r>
        <w:rPr>
          <w:noProof/>
        </w:rPr>
        <w:t>()</w:t>
      </w:r>
      <w:r>
        <w:rPr>
          <w:noProof/>
        </w:rPr>
        <w:tab/>
      </w:r>
      <w:r>
        <w:rPr>
          <w:noProof/>
        </w:rPr>
        <w:fldChar w:fldCharType="begin"/>
      </w:r>
      <w:r>
        <w:rPr>
          <w:noProof/>
        </w:rPr>
        <w:instrText xml:space="preserve"> PAGEREF _Toc195622953 \h </w:instrText>
      </w:r>
      <w:r>
        <w:rPr>
          <w:noProof/>
        </w:rPr>
      </w:r>
      <w:r>
        <w:rPr>
          <w:noProof/>
        </w:rPr>
        <w:fldChar w:fldCharType="separate"/>
      </w:r>
      <w:r w:rsidR="005E5BC6">
        <w:rPr>
          <w:noProof/>
        </w:rPr>
        <w:t>124</w:t>
      </w:r>
      <w:r>
        <w:rPr>
          <w:noProof/>
        </w:rPr>
        <w:fldChar w:fldCharType="end"/>
      </w:r>
    </w:p>
    <w:p w14:paraId="0D7C1B70" w14:textId="0C17AAD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A.11.9</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height</w:t>
      </w:r>
      <w:r>
        <w:rPr>
          <w:noProof/>
        </w:rPr>
        <w:t>()</w:t>
      </w:r>
      <w:r>
        <w:rPr>
          <w:noProof/>
        </w:rPr>
        <w:tab/>
      </w:r>
      <w:r>
        <w:rPr>
          <w:noProof/>
        </w:rPr>
        <w:fldChar w:fldCharType="begin"/>
      </w:r>
      <w:r>
        <w:rPr>
          <w:noProof/>
        </w:rPr>
        <w:instrText xml:space="preserve"> PAGEREF _Toc195622954 \h </w:instrText>
      </w:r>
      <w:r>
        <w:rPr>
          <w:noProof/>
        </w:rPr>
      </w:r>
      <w:r>
        <w:rPr>
          <w:noProof/>
        </w:rPr>
        <w:fldChar w:fldCharType="separate"/>
      </w:r>
      <w:r w:rsidR="005E5BC6">
        <w:rPr>
          <w:noProof/>
        </w:rPr>
        <w:t>124</w:t>
      </w:r>
      <w:r>
        <w:rPr>
          <w:noProof/>
        </w:rPr>
        <w:fldChar w:fldCharType="end"/>
      </w:r>
    </w:p>
    <w:p w14:paraId="6D354E02" w14:textId="684F135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A.11.10</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_Toc195622955 \h </w:instrText>
      </w:r>
      <w:r>
        <w:rPr>
          <w:noProof/>
        </w:rPr>
      </w:r>
      <w:r>
        <w:rPr>
          <w:noProof/>
        </w:rPr>
        <w:fldChar w:fldCharType="separate"/>
      </w:r>
      <w:r w:rsidR="005E5BC6">
        <w:rPr>
          <w:noProof/>
        </w:rPr>
        <w:t>124</w:t>
      </w:r>
      <w:r>
        <w:rPr>
          <w:noProof/>
        </w:rPr>
        <w:fldChar w:fldCharType="end"/>
      </w:r>
    </w:p>
    <w:p w14:paraId="30FE9704" w14:textId="270AD7D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A.11.11</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constructor </w:t>
      </w:r>
      <w:r w:rsidRPr="00CA43F0">
        <w:rPr>
          <w:i/>
          <w:iCs/>
          <w:noProof/>
        </w:rPr>
        <w:t>options</w:t>
      </w:r>
      <w:r>
        <w:rPr>
          <w:noProof/>
        </w:rPr>
        <w:tab/>
      </w:r>
      <w:r>
        <w:rPr>
          <w:noProof/>
        </w:rPr>
        <w:fldChar w:fldCharType="begin"/>
      </w:r>
      <w:r>
        <w:rPr>
          <w:noProof/>
        </w:rPr>
        <w:instrText xml:space="preserve"> PAGEREF _Toc195622956 \h </w:instrText>
      </w:r>
      <w:r>
        <w:rPr>
          <w:noProof/>
        </w:rPr>
      </w:r>
      <w:r>
        <w:rPr>
          <w:noProof/>
        </w:rPr>
        <w:fldChar w:fldCharType="separate"/>
      </w:r>
      <w:r w:rsidR="005E5BC6">
        <w:rPr>
          <w:noProof/>
        </w:rPr>
        <w:t>125</w:t>
      </w:r>
      <w:r>
        <w:rPr>
          <w:noProof/>
        </w:rPr>
        <w:fldChar w:fldCharType="end"/>
      </w:r>
    </w:p>
    <w:p w14:paraId="31F44AB2" w14:textId="203095A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A.12</w:t>
      </w:r>
      <w:r>
        <w:rPr>
          <w:rFonts w:asciiTheme="minorHAnsi" w:eastAsiaTheme="minorEastAsia" w:hAnsiTheme="minorHAnsi" w:cstheme="minorBidi"/>
          <w:b w:val="0"/>
          <w:noProof/>
          <w:kern w:val="2"/>
          <w:sz w:val="24"/>
          <w:szCs w:val="24"/>
          <w:lang w:val="en-CH" w:eastAsia="en-CH"/>
          <w14:ligatures w14:val="standardContextual"/>
        </w:rPr>
        <w:tab/>
      </w:r>
      <w:r>
        <w:rPr>
          <w:noProof/>
        </w:rPr>
        <w:t>Real-Time Clock Class Pattern</w:t>
      </w:r>
      <w:r>
        <w:rPr>
          <w:noProof/>
        </w:rPr>
        <w:tab/>
      </w:r>
      <w:r>
        <w:rPr>
          <w:noProof/>
        </w:rPr>
        <w:fldChar w:fldCharType="begin"/>
      </w:r>
      <w:r>
        <w:rPr>
          <w:noProof/>
        </w:rPr>
        <w:instrText xml:space="preserve"> PAGEREF _Toc195622957 \h </w:instrText>
      </w:r>
      <w:r>
        <w:rPr>
          <w:noProof/>
        </w:rPr>
      </w:r>
      <w:r>
        <w:rPr>
          <w:noProof/>
        </w:rPr>
        <w:fldChar w:fldCharType="separate"/>
      </w:r>
      <w:r w:rsidR="005E5BC6">
        <w:rPr>
          <w:noProof/>
        </w:rPr>
        <w:t>125</w:t>
      </w:r>
      <w:r>
        <w:rPr>
          <w:noProof/>
        </w:rPr>
        <w:fldChar w:fldCharType="end"/>
      </w:r>
    </w:p>
    <w:p w14:paraId="03E26B21" w14:textId="09DB103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A.12.1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options</w:t>
      </w:r>
      <w:r>
        <w:rPr>
          <w:noProof/>
        </w:rPr>
        <w:t>)</w:t>
      </w:r>
      <w:r>
        <w:rPr>
          <w:noProof/>
        </w:rPr>
        <w:tab/>
      </w:r>
      <w:r>
        <w:rPr>
          <w:noProof/>
        </w:rPr>
        <w:fldChar w:fldCharType="begin"/>
      </w:r>
      <w:r>
        <w:rPr>
          <w:noProof/>
        </w:rPr>
        <w:instrText xml:space="preserve"> PAGEREF _Toc195622958 \h </w:instrText>
      </w:r>
      <w:r>
        <w:rPr>
          <w:noProof/>
        </w:rPr>
      </w:r>
      <w:r>
        <w:rPr>
          <w:noProof/>
        </w:rPr>
        <w:fldChar w:fldCharType="separate"/>
      </w:r>
      <w:r w:rsidR="005E5BC6">
        <w:rPr>
          <w:noProof/>
        </w:rPr>
        <w:t>125</w:t>
      </w:r>
      <w:r>
        <w:rPr>
          <w:noProof/>
        </w:rPr>
        <w:fldChar w:fldCharType="end"/>
      </w:r>
    </w:p>
    <w:p w14:paraId="20348A03" w14:textId="5C736C7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A.12.2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_Toc195622959 \h </w:instrText>
      </w:r>
      <w:r>
        <w:rPr>
          <w:noProof/>
        </w:rPr>
      </w:r>
      <w:r>
        <w:rPr>
          <w:noProof/>
        </w:rPr>
        <w:fldChar w:fldCharType="separate"/>
      </w:r>
      <w:r w:rsidR="005E5BC6">
        <w:rPr>
          <w:noProof/>
        </w:rPr>
        <w:t>125</w:t>
      </w:r>
      <w:r>
        <w:rPr>
          <w:noProof/>
        </w:rPr>
        <w:fldChar w:fldCharType="end"/>
      </w:r>
    </w:p>
    <w:p w14:paraId="1A9F5156" w14:textId="139B552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A.12.3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configure</w:t>
      </w:r>
      <w:r>
        <w:rPr>
          <w:noProof/>
        </w:rPr>
        <w:t>(</w:t>
      </w:r>
      <w:r w:rsidRPr="00CA43F0">
        <w:rPr>
          <w:i/>
          <w:iCs/>
          <w:noProof/>
        </w:rPr>
        <w:t>options</w:t>
      </w:r>
      <w:r>
        <w:rPr>
          <w:noProof/>
        </w:rPr>
        <w:t>)</w:t>
      </w:r>
      <w:r>
        <w:rPr>
          <w:noProof/>
        </w:rPr>
        <w:tab/>
      </w:r>
      <w:r>
        <w:rPr>
          <w:noProof/>
        </w:rPr>
        <w:fldChar w:fldCharType="begin"/>
      </w:r>
      <w:r>
        <w:rPr>
          <w:noProof/>
        </w:rPr>
        <w:instrText xml:space="preserve"> PAGEREF _Toc195622960 \h </w:instrText>
      </w:r>
      <w:r>
        <w:rPr>
          <w:noProof/>
        </w:rPr>
      </w:r>
      <w:r>
        <w:rPr>
          <w:noProof/>
        </w:rPr>
        <w:fldChar w:fldCharType="separate"/>
      </w:r>
      <w:r w:rsidR="005E5BC6">
        <w:rPr>
          <w:noProof/>
        </w:rPr>
        <w:t>125</w:t>
      </w:r>
      <w:r>
        <w:rPr>
          <w:noProof/>
        </w:rPr>
        <w:fldChar w:fldCharType="end"/>
      </w:r>
    </w:p>
    <w:p w14:paraId="6D000537" w14:textId="5C3041C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A.12.4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time</w:t>
      </w:r>
      <w:r>
        <w:rPr>
          <w:noProof/>
        </w:rPr>
        <w:t>()</w:t>
      </w:r>
      <w:r>
        <w:rPr>
          <w:noProof/>
        </w:rPr>
        <w:tab/>
      </w:r>
      <w:r>
        <w:rPr>
          <w:noProof/>
        </w:rPr>
        <w:fldChar w:fldCharType="begin"/>
      </w:r>
      <w:r>
        <w:rPr>
          <w:noProof/>
        </w:rPr>
        <w:instrText xml:space="preserve"> PAGEREF _Toc195622961 \h </w:instrText>
      </w:r>
      <w:r>
        <w:rPr>
          <w:noProof/>
        </w:rPr>
      </w:r>
      <w:r>
        <w:rPr>
          <w:noProof/>
        </w:rPr>
        <w:fldChar w:fldCharType="separate"/>
      </w:r>
      <w:r w:rsidR="005E5BC6">
        <w:rPr>
          <w:noProof/>
        </w:rPr>
        <w:t>125</w:t>
      </w:r>
      <w:r>
        <w:rPr>
          <w:noProof/>
        </w:rPr>
        <w:fldChar w:fldCharType="end"/>
      </w:r>
    </w:p>
    <w:p w14:paraId="34D4F8EE" w14:textId="663BAEB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A.12.5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set time</w:t>
      </w:r>
      <w:r>
        <w:rPr>
          <w:noProof/>
        </w:rPr>
        <w:t>(</w:t>
      </w:r>
      <w:r w:rsidRPr="00CA43F0">
        <w:rPr>
          <w:i/>
          <w:iCs/>
          <w:noProof/>
        </w:rPr>
        <w:t>time</w:t>
      </w:r>
      <w:r>
        <w:rPr>
          <w:noProof/>
        </w:rPr>
        <w:t>)</w:t>
      </w:r>
      <w:r>
        <w:rPr>
          <w:noProof/>
        </w:rPr>
        <w:tab/>
      </w:r>
      <w:r>
        <w:rPr>
          <w:noProof/>
        </w:rPr>
        <w:fldChar w:fldCharType="begin"/>
      </w:r>
      <w:r>
        <w:rPr>
          <w:noProof/>
        </w:rPr>
        <w:instrText xml:space="preserve"> PAGEREF _Toc195622962 \h </w:instrText>
      </w:r>
      <w:r>
        <w:rPr>
          <w:noProof/>
        </w:rPr>
      </w:r>
      <w:r>
        <w:rPr>
          <w:noProof/>
        </w:rPr>
        <w:fldChar w:fldCharType="separate"/>
      </w:r>
      <w:r w:rsidR="005E5BC6">
        <w:rPr>
          <w:noProof/>
        </w:rPr>
        <w:t>126</w:t>
      </w:r>
      <w:r>
        <w:rPr>
          <w:noProof/>
        </w:rPr>
        <w:fldChar w:fldCharType="end"/>
      </w:r>
    </w:p>
    <w:p w14:paraId="695E964E" w14:textId="02E42B2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A.12.6</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constructor </w:t>
      </w:r>
      <w:r w:rsidRPr="00CA43F0">
        <w:rPr>
          <w:i/>
          <w:iCs/>
          <w:noProof/>
        </w:rPr>
        <w:t>options</w:t>
      </w:r>
      <w:r>
        <w:rPr>
          <w:noProof/>
        </w:rPr>
        <w:tab/>
      </w:r>
      <w:r>
        <w:rPr>
          <w:noProof/>
        </w:rPr>
        <w:fldChar w:fldCharType="begin"/>
      </w:r>
      <w:r>
        <w:rPr>
          <w:noProof/>
        </w:rPr>
        <w:instrText xml:space="preserve"> PAGEREF _Toc195622963 \h </w:instrText>
      </w:r>
      <w:r>
        <w:rPr>
          <w:noProof/>
        </w:rPr>
      </w:r>
      <w:r>
        <w:rPr>
          <w:noProof/>
        </w:rPr>
        <w:fldChar w:fldCharType="separate"/>
      </w:r>
      <w:r w:rsidR="005E5BC6">
        <w:rPr>
          <w:noProof/>
        </w:rPr>
        <w:t>126</w:t>
      </w:r>
      <w:r>
        <w:rPr>
          <w:noProof/>
        </w:rPr>
        <w:fldChar w:fldCharType="end"/>
      </w:r>
    </w:p>
    <w:p w14:paraId="6CB911FD" w14:textId="7DA2A20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A.12.7</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configure </w:t>
      </w:r>
      <w:r w:rsidRPr="00CA43F0">
        <w:rPr>
          <w:i/>
          <w:iCs/>
          <w:noProof/>
        </w:rPr>
        <w:t>options</w:t>
      </w:r>
      <w:r>
        <w:rPr>
          <w:noProof/>
        </w:rPr>
        <w:tab/>
      </w:r>
      <w:r>
        <w:rPr>
          <w:noProof/>
        </w:rPr>
        <w:fldChar w:fldCharType="begin"/>
      </w:r>
      <w:r>
        <w:rPr>
          <w:noProof/>
        </w:rPr>
        <w:instrText xml:space="preserve"> PAGEREF _Toc195622964 \h </w:instrText>
      </w:r>
      <w:r>
        <w:rPr>
          <w:noProof/>
        </w:rPr>
      </w:r>
      <w:r>
        <w:rPr>
          <w:noProof/>
        </w:rPr>
        <w:fldChar w:fldCharType="separate"/>
      </w:r>
      <w:r w:rsidR="005E5BC6">
        <w:rPr>
          <w:noProof/>
        </w:rPr>
        <w:t>126</w:t>
      </w:r>
      <w:r>
        <w:rPr>
          <w:noProof/>
        </w:rPr>
        <w:fldChar w:fldCharType="end"/>
      </w:r>
    </w:p>
    <w:p w14:paraId="12F40715" w14:textId="338E9539"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A.13</w:t>
      </w:r>
      <w:r>
        <w:rPr>
          <w:rFonts w:asciiTheme="minorHAnsi" w:eastAsiaTheme="minorEastAsia" w:hAnsiTheme="minorHAnsi" w:cstheme="minorBidi"/>
          <w:b w:val="0"/>
          <w:noProof/>
          <w:kern w:val="2"/>
          <w:sz w:val="24"/>
          <w:szCs w:val="24"/>
          <w:lang w:val="en-CH" w:eastAsia="en-CH"/>
          <w14:ligatures w14:val="standardContextual"/>
        </w:rPr>
        <w:tab/>
      </w:r>
      <w:r>
        <w:rPr>
          <w:noProof/>
        </w:rPr>
        <w:t>Network Interface Class Pattern</w:t>
      </w:r>
      <w:r>
        <w:rPr>
          <w:noProof/>
        </w:rPr>
        <w:tab/>
      </w:r>
      <w:r>
        <w:rPr>
          <w:noProof/>
        </w:rPr>
        <w:fldChar w:fldCharType="begin"/>
      </w:r>
      <w:r>
        <w:rPr>
          <w:noProof/>
        </w:rPr>
        <w:instrText xml:space="preserve"> PAGEREF _Toc195622965 \h </w:instrText>
      </w:r>
      <w:r>
        <w:rPr>
          <w:noProof/>
        </w:rPr>
      </w:r>
      <w:r>
        <w:rPr>
          <w:noProof/>
        </w:rPr>
        <w:fldChar w:fldCharType="separate"/>
      </w:r>
      <w:r w:rsidR="005E5BC6">
        <w:rPr>
          <w:noProof/>
        </w:rPr>
        <w:t>126</w:t>
      </w:r>
      <w:r>
        <w:rPr>
          <w:noProof/>
        </w:rPr>
        <w:fldChar w:fldCharType="end"/>
      </w:r>
    </w:p>
    <w:p w14:paraId="36C060F5" w14:textId="05A260D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A.13.1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options</w:t>
      </w:r>
      <w:r>
        <w:rPr>
          <w:noProof/>
        </w:rPr>
        <w:t>)</w:t>
      </w:r>
      <w:r>
        <w:rPr>
          <w:noProof/>
        </w:rPr>
        <w:tab/>
      </w:r>
      <w:r>
        <w:rPr>
          <w:noProof/>
        </w:rPr>
        <w:fldChar w:fldCharType="begin"/>
      </w:r>
      <w:r>
        <w:rPr>
          <w:noProof/>
        </w:rPr>
        <w:instrText xml:space="preserve"> PAGEREF _Toc195622966 \h </w:instrText>
      </w:r>
      <w:r>
        <w:rPr>
          <w:noProof/>
        </w:rPr>
      </w:r>
      <w:r>
        <w:rPr>
          <w:noProof/>
        </w:rPr>
        <w:fldChar w:fldCharType="separate"/>
      </w:r>
      <w:r w:rsidR="005E5BC6">
        <w:rPr>
          <w:noProof/>
        </w:rPr>
        <w:t>126</w:t>
      </w:r>
      <w:r>
        <w:rPr>
          <w:noProof/>
        </w:rPr>
        <w:fldChar w:fldCharType="end"/>
      </w:r>
    </w:p>
    <w:p w14:paraId="0D5476EA" w14:textId="14858FD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A.13.2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_Toc195622967 \h </w:instrText>
      </w:r>
      <w:r>
        <w:rPr>
          <w:noProof/>
        </w:rPr>
      </w:r>
      <w:r>
        <w:rPr>
          <w:noProof/>
        </w:rPr>
        <w:fldChar w:fldCharType="separate"/>
      </w:r>
      <w:r w:rsidR="005E5BC6">
        <w:rPr>
          <w:noProof/>
        </w:rPr>
        <w:t>126</w:t>
      </w:r>
      <w:r>
        <w:rPr>
          <w:noProof/>
        </w:rPr>
        <w:fldChar w:fldCharType="end"/>
      </w:r>
    </w:p>
    <w:p w14:paraId="7C62B5A9" w14:textId="22645E5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A.13.3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connect</w:t>
      </w:r>
      <w:r>
        <w:rPr>
          <w:noProof/>
        </w:rPr>
        <w:t>(</w:t>
      </w:r>
      <w:r w:rsidRPr="00CA43F0">
        <w:rPr>
          <w:i/>
          <w:iCs/>
          <w:noProof/>
        </w:rPr>
        <w:t>options</w:t>
      </w:r>
      <w:r>
        <w:rPr>
          <w:noProof/>
        </w:rPr>
        <w:t>)</w:t>
      </w:r>
      <w:r>
        <w:rPr>
          <w:noProof/>
        </w:rPr>
        <w:tab/>
      </w:r>
      <w:r>
        <w:rPr>
          <w:noProof/>
        </w:rPr>
        <w:fldChar w:fldCharType="begin"/>
      </w:r>
      <w:r>
        <w:rPr>
          <w:noProof/>
        </w:rPr>
        <w:instrText xml:space="preserve"> PAGEREF _Toc195622968 \h </w:instrText>
      </w:r>
      <w:r>
        <w:rPr>
          <w:noProof/>
        </w:rPr>
      </w:r>
      <w:r>
        <w:rPr>
          <w:noProof/>
        </w:rPr>
        <w:fldChar w:fldCharType="separate"/>
      </w:r>
      <w:r w:rsidR="005E5BC6">
        <w:rPr>
          <w:noProof/>
        </w:rPr>
        <w:t>126</w:t>
      </w:r>
      <w:r>
        <w:rPr>
          <w:noProof/>
        </w:rPr>
        <w:fldChar w:fldCharType="end"/>
      </w:r>
    </w:p>
    <w:p w14:paraId="71E01F9C" w14:textId="22CB30C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A.13.4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disconnect</w:t>
      </w:r>
      <w:r>
        <w:rPr>
          <w:noProof/>
        </w:rPr>
        <w:t>()</w:t>
      </w:r>
      <w:r>
        <w:rPr>
          <w:noProof/>
        </w:rPr>
        <w:tab/>
      </w:r>
      <w:r>
        <w:rPr>
          <w:noProof/>
        </w:rPr>
        <w:fldChar w:fldCharType="begin"/>
      </w:r>
      <w:r>
        <w:rPr>
          <w:noProof/>
        </w:rPr>
        <w:instrText xml:space="preserve"> PAGEREF _Toc195622969 \h </w:instrText>
      </w:r>
      <w:r>
        <w:rPr>
          <w:noProof/>
        </w:rPr>
      </w:r>
      <w:r>
        <w:rPr>
          <w:noProof/>
        </w:rPr>
        <w:fldChar w:fldCharType="separate"/>
      </w:r>
      <w:r w:rsidR="005E5BC6">
        <w:rPr>
          <w:noProof/>
        </w:rPr>
        <w:t>127</w:t>
      </w:r>
      <w:r>
        <w:rPr>
          <w:noProof/>
        </w:rPr>
        <w:fldChar w:fldCharType="end"/>
      </w:r>
    </w:p>
    <w:p w14:paraId="3E299065" w14:textId="04DC492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A.13.5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MAC</w:t>
      </w:r>
      <w:r>
        <w:rPr>
          <w:noProof/>
        </w:rPr>
        <w:t>()</w:t>
      </w:r>
      <w:r>
        <w:rPr>
          <w:noProof/>
        </w:rPr>
        <w:tab/>
      </w:r>
      <w:r>
        <w:rPr>
          <w:noProof/>
        </w:rPr>
        <w:fldChar w:fldCharType="begin"/>
      </w:r>
      <w:r>
        <w:rPr>
          <w:noProof/>
        </w:rPr>
        <w:instrText xml:space="preserve"> PAGEREF _Toc195622970 \h </w:instrText>
      </w:r>
      <w:r>
        <w:rPr>
          <w:noProof/>
        </w:rPr>
      </w:r>
      <w:r>
        <w:rPr>
          <w:noProof/>
        </w:rPr>
        <w:fldChar w:fldCharType="separate"/>
      </w:r>
      <w:r w:rsidR="005E5BC6">
        <w:rPr>
          <w:noProof/>
        </w:rPr>
        <w:t>127</w:t>
      </w:r>
      <w:r>
        <w:rPr>
          <w:noProof/>
        </w:rPr>
        <w:fldChar w:fldCharType="end"/>
      </w:r>
    </w:p>
    <w:p w14:paraId="5B953BBF" w14:textId="3CE5997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A.13.6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address</w:t>
      </w:r>
      <w:r>
        <w:rPr>
          <w:noProof/>
        </w:rPr>
        <w:t>()</w:t>
      </w:r>
      <w:r>
        <w:rPr>
          <w:noProof/>
        </w:rPr>
        <w:tab/>
      </w:r>
      <w:r>
        <w:rPr>
          <w:noProof/>
        </w:rPr>
        <w:fldChar w:fldCharType="begin"/>
      </w:r>
      <w:r>
        <w:rPr>
          <w:noProof/>
        </w:rPr>
        <w:instrText xml:space="preserve"> PAGEREF _Toc195622971 \h </w:instrText>
      </w:r>
      <w:r>
        <w:rPr>
          <w:noProof/>
        </w:rPr>
      </w:r>
      <w:r>
        <w:rPr>
          <w:noProof/>
        </w:rPr>
        <w:fldChar w:fldCharType="separate"/>
      </w:r>
      <w:r w:rsidR="005E5BC6">
        <w:rPr>
          <w:noProof/>
        </w:rPr>
        <w:t>127</w:t>
      </w:r>
      <w:r>
        <w:rPr>
          <w:noProof/>
        </w:rPr>
        <w:fldChar w:fldCharType="end"/>
      </w:r>
    </w:p>
    <w:p w14:paraId="0721EC0D" w14:textId="60F7F44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A.13.7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connection</w:t>
      </w:r>
      <w:r>
        <w:rPr>
          <w:noProof/>
        </w:rPr>
        <w:t>()</w:t>
      </w:r>
      <w:r>
        <w:rPr>
          <w:noProof/>
        </w:rPr>
        <w:tab/>
      </w:r>
      <w:r>
        <w:rPr>
          <w:noProof/>
        </w:rPr>
        <w:fldChar w:fldCharType="begin"/>
      </w:r>
      <w:r>
        <w:rPr>
          <w:noProof/>
        </w:rPr>
        <w:instrText xml:space="preserve"> PAGEREF _Toc195622972 \h </w:instrText>
      </w:r>
      <w:r>
        <w:rPr>
          <w:noProof/>
        </w:rPr>
      </w:r>
      <w:r>
        <w:rPr>
          <w:noProof/>
        </w:rPr>
        <w:fldChar w:fldCharType="separate"/>
      </w:r>
      <w:r w:rsidR="005E5BC6">
        <w:rPr>
          <w:noProof/>
        </w:rPr>
        <w:t>128</w:t>
      </w:r>
      <w:r>
        <w:rPr>
          <w:noProof/>
        </w:rPr>
        <w:fldChar w:fldCharType="end"/>
      </w:r>
    </w:p>
    <w:p w14:paraId="3B696426" w14:textId="35D5F06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A.13.8</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constructor </w:t>
      </w:r>
      <w:r w:rsidRPr="00CA43F0">
        <w:rPr>
          <w:i/>
          <w:iCs/>
          <w:noProof/>
        </w:rPr>
        <w:t>options</w:t>
      </w:r>
      <w:r>
        <w:rPr>
          <w:noProof/>
        </w:rPr>
        <w:tab/>
      </w:r>
      <w:r>
        <w:rPr>
          <w:noProof/>
        </w:rPr>
        <w:fldChar w:fldCharType="begin"/>
      </w:r>
      <w:r>
        <w:rPr>
          <w:noProof/>
        </w:rPr>
        <w:instrText xml:space="preserve"> PAGEREF _Toc195622973 \h </w:instrText>
      </w:r>
      <w:r>
        <w:rPr>
          <w:noProof/>
        </w:rPr>
      </w:r>
      <w:r>
        <w:rPr>
          <w:noProof/>
        </w:rPr>
        <w:fldChar w:fldCharType="separate"/>
      </w:r>
      <w:r w:rsidR="005E5BC6">
        <w:rPr>
          <w:noProof/>
        </w:rPr>
        <w:t>128</w:t>
      </w:r>
      <w:r>
        <w:rPr>
          <w:noProof/>
        </w:rPr>
        <w:fldChar w:fldCharType="end"/>
      </w:r>
    </w:p>
    <w:p w14:paraId="5533CCD6" w14:textId="5D067253"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A.14</w:t>
      </w:r>
      <w:r>
        <w:rPr>
          <w:rFonts w:asciiTheme="minorHAnsi" w:eastAsiaTheme="minorEastAsia" w:hAnsiTheme="minorHAnsi" w:cstheme="minorBidi"/>
          <w:b w:val="0"/>
          <w:noProof/>
          <w:kern w:val="2"/>
          <w:sz w:val="24"/>
          <w:szCs w:val="24"/>
          <w:lang w:val="en-CH" w:eastAsia="en-CH"/>
          <w14:ligatures w14:val="standardContextual"/>
        </w:rPr>
        <w:tab/>
      </w:r>
      <w:r>
        <w:rPr>
          <w:noProof/>
        </w:rPr>
        <w:t>Ethernet Network Interface</w:t>
      </w:r>
      <w:r>
        <w:rPr>
          <w:noProof/>
        </w:rPr>
        <w:tab/>
      </w:r>
      <w:r>
        <w:rPr>
          <w:noProof/>
        </w:rPr>
        <w:fldChar w:fldCharType="begin"/>
      </w:r>
      <w:r>
        <w:rPr>
          <w:noProof/>
        </w:rPr>
        <w:instrText xml:space="preserve"> PAGEREF _Toc195622974 \h </w:instrText>
      </w:r>
      <w:r>
        <w:rPr>
          <w:noProof/>
        </w:rPr>
      </w:r>
      <w:r>
        <w:rPr>
          <w:noProof/>
        </w:rPr>
        <w:fldChar w:fldCharType="separate"/>
      </w:r>
      <w:r w:rsidR="005E5BC6">
        <w:rPr>
          <w:noProof/>
        </w:rPr>
        <w:t>128</w:t>
      </w:r>
      <w:r>
        <w:rPr>
          <w:noProof/>
        </w:rPr>
        <w:fldChar w:fldCharType="end"/>
      </w:r>
    </w:p>
    <w:p w14:paraId="3F460F13" w14:textId="1357309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A.14.1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connect</w:t>
      </w:r>
      <w:r>
        <w:rPr>
          <w:noProof/>
        </w:rPr>
        <w:t>(</w:t>
      </w:r>
      <w:r w:rsidRPr="00CA43F0">
        <w:rPr>
          <w:i/>
          <w:iCs/>
          <w:noProof/>
        </w:rPr>
        <w:t>options</w:t>
      </w:r>
      <w:r>
        <w:rPr>
          <w:noProof/>
        </w:rPr>
        <w:t>)</w:t>
      </w:r>
      <w:r>
        <w:rPr>
          <w:noProof/>
        </w:rPr>
        <w:tab/>
      </w:r>
      <w:r>
        <w:rPr>
          <w:noProof/>
        </w:rPr>
        <w:fldChar w:fldCharType="begin"/>
      </w:r>
      <w:r>
        <w:rPr>
          <w:noProof/>
        </w:rPr>
        <w:instrText xml:space="preserve"> PAGEREF _Toc195622975 \h </w:instrText>
      </w:r>
      <w:r>
        <w:rPr>
          <w:noProof/>
        </w:rPr>
      </w:r>
      <w:r>
        <w:rPr>
          <w:noProof/>
        </w:rPr>
        <w:fldChar w:fldCharType="separate"/>
      </w:r>
      <w:r w:rsidR="005E5BC6">
        <w:rPr>
          <w:noProof/>
        </w:rPr>
        <w:t>128</w:t>
      </w:r>
      <w:r>
        <w:rPr>
          <w:noProof/>
        </w:rPr>
        <w:fldChar w:fldCharType="end"/>
      </w:r>
    </w:p>
    <w:p w14:paraId="7DBD23DD" w14:textId="6BEDC7F7"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A.15</w:t>
      </w:r>
      <w:r>
        <w:rPr>
          <w:rFonts w:asciiTheme="minorHAnsi" w:eastAsiaTheme="minorEastAsia" w:hAnsiTheme="minorHAnsi" w:cstheme="minorBidi"/>
          <w:b w:val="0"/>
          <w:noProof/>
          <w:kern w:val="2"/>
          <w:sz w:val="24"/>
          <w:szCs w:val="24"/>
          <w:lang w:val="en-CH" w:eastAsia="en-CH"/>
          <w14:ligatures w14:val="standardContextual"/>
        </w:rPr>
        <w:tab/>
      </w:r>
      <w:r>
        <w:rPr>
          <w:noProof/>
        </w:rPr>
        <w:t>Wi-Fi Network Interface</w:t>
      </w:r>
      <w:r>
        <w:rPr>
          <w:noProof/>
        </w:rPr>
        <w:tab/>
      </w:r>
      <w:r>
        <w:rPr>
          <w:noProof/>
        </w:rPr>
        <w:fldChar w:fldCharType="begin"/>
      </w:r>
      <w:r>
        <w:rPr>
          <w:noProof/>
        </w:rPr>
        <w:instrText xml:space="preserve"> PAGEREF _Toc195622976 \h </w:instrText>
      </w:r>
      <w:r>
        <w:rPr>
          <w:noProof/>
        </w:rPr>
      </w:r>
      <w:r>
        <w:rPr>
          <w:noProof/>
        </w:rPr>
        <w:fldChar w:fldCharType="separate"/>
      </w:r>
      <w:r w:rsidR="005E5BC6">
        <w:rPr>
          <w:noProof/>
        </w:rPr>
        <w:t>128</w:t>
      </w:r>
      <w:r>
        <w:rPr>
          <w:noProof/>
        </w:rPr>
        <w:fldChar w:fldCharType="end"/>
      </w:r>
    </w:p>
    <w:p w14:paraId="5C15DEED" w14:textId="292B127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A.15.1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connect</w:t>
      </w:r>
      <w:r>
        <w:rPr>
          <w:noProof/>
        </w:rPr>
        <w:t>(</w:t>
      </w:r>
      <w:r w:rsidRPr="00CA43F0">
        <w:rPr>
          <w:i/>
          <w:iCs/>
          <w:noProof/>
        </w:rPr>
        <w:t>options</w:t>
      </w:r>
      <w:r>
        <w:rPr>
          <w:noProof/>
        </w:rPr>
        <w:t>)</w:t>
      </w:r>
      <w:r>
        <w:rPr>
          <w:noProof/>
        </w:rPr>
        <w:tab/>
      </w:r>
      <w:r>
        <w:rPr>
          <w:noProof/>
        </w:rPr>
        <w:fldChar w:fldCharType="begin"/>
      </w:r>
      <w:r>
        <w:rPr>
          <w:noProof/>
        </w:rPr>
        <w:instrText xml:space="preserve"> PAGEREF _Toc195622977 \h </w:instrText>
      </w:r>
      <w:r>
        <w:rPr>
          <w:noProof/>
        </w:rPr>
      </w:r>
      <w:r>
        <w:rPr>
          <w:noProof/>
        </w:rPr>
        <w:fldChar w:fldCharType="separate"/>
      </w:r>
      <w:r w:rsidR="005E5BC6">
        <w:rPr>
          <w:noProof/>
        </w:rPr>
        <w:t>128</w:t>
      </w:r>
      <w:r>
        <w:rPr>
          <w:noProof/>
        </w:rPr>
        <w:fldChar w:fldCharType="end"/>
      </w:r>
    </w:p>
    <w:p w14:paraId="4E161DDD" w14:textId="660F3F9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A.15.2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scan</w:t>
      </w:r>
      <w:r>
        <w:rPr>
          <w:noProof/>
        </w:rPr>
        <w:t>(options)</w:t>
      </w:r>
      <w:r>
        <w:rPr>
          <w:noProof/>
        </w:rPr>
        <w:tab/>
      </w:r>
      <w:r>
        <w:rPr>
          <w:noProof/>
        </w:rPr>
        <w:fldChar w:fldCharType="begin"/>
      </w:r>
      <w:r>
        <w:rPr>
          <w:noProof/>
        </w:rPr>
        <w:instrText xml:space="preserve"> PAGEREF _Toc195622978 \h </w:instrText>
      </w:r>
      <w:r>
        <w:rPr>
          <w:noProof/>
        </w:rPr>
      </w:r>
      <w:r>
        <w:rPr>
          <w:noProof/>
        </w:rPr>
        <w:fldChar w:fldCharType="separate"/>
      </w:r>
      <w:r w:rsidR="005E5BC6">
        <w:rPr>
          <w:noProof/>
        </w:rPr>
        <w:t>129</w:t>
      </w:r>
      <w:r>
        <w:rPr>
          <w:noProof/>
        </w:rPr>
        <w:fldChar w:fldCharType="end"/>
      </w:r>
    </w:p>
    <w:p w14:paraId="4184731D" w14:textId="36A6FE3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A.15.3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BSSID</w:t>
      </w:r>
      <w:r>
        <w:rPr>
          <w:noProof/>
        </w:rPr>
        <w:t>()</w:t>
      </w:r>
      <w:r>
        <w:rPr>
          <w:noProof/>
        </w:rPr>
        <w:tab/>
      </w:r>
      <w:r>
        <w:rPr>
          <w:noProof/>
        </w:rPr>
        <w:fldChar w:fldCharType="begin"/>
      </w:r>
      <w:r>
        <w:rPr>
          <w:noProof/>
        </w:rPr>
        <w:instrText xml:space="preserve"> PAGEREF _Toc195622979 \h </w:instrText>
      </w:r>
      <w:r>
        <w:rPr>
          <w:noProof/>
        </w:rPr>
      </w:r>
      <w:r>
        <w:rPr>
          <w:noProof/>
        </w:rPr>
        <w:fldChar w:fldCharType="separate"/>
      </w:r>
      <w:r w:rsidR="005E5BC6">
        <w:rPr>
          <w:noProof/>
        </w:rPr>
        <w:t>131</w:t>
      </w:r>
      <w:r>
        <w:rPr>
          <w:noProof/>
        </w:rPr>
        <w:fldChar w:fldCharType="end"/>
      </w:r>
    </w:p>
    <w:p w14:paraId="1140F27C" w14:textId="4C555FB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A.15.4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RSSI</w:t>
      </w:r>
      <w:r>
        <w:rPr>
          <w:noProof/>
        </w:rPr>
        <w:t>()</w:t>
      </w:r>
      <w:r>
        <w:rPr>
          <w:noProof/>
        </w:rPr>
        <w:tab/>
      </w:r>
      <w:r>
        <w:rPr>
          <w:noProof/>
        </w:rPr>
        <w:fldChar w:fldCharType="begin"/>
      </w:r>
      <w:r>
        <w:rPr>
          <w:noProof/>
        </w:rPr>
        <w:instrText xml:space="preserve"> PAGEREF _Toc195622980 \h </w:instrText>
      </w:r>
      <w:r>
        <w:rPr>
          <w:noProof/>
        </w:rPr>
      </w:r>
      <w:r>
        <w:rPr>
          <w:noProof/>
        </w:rPr>
        <w:fldChar w:fldCharType="separate"/>
      </w:r>
      <w:r w:rsidR="005E5BC6">
        <w:rPr>
          <w:noProof/>
        </w:rPr>
        <w:t>131</w:t>
      </w:r>
      <w:r>
        <w:rPr>
          <w:noProof/>
        </w:rPr>
        <w:fldChar w:fldCharType="end"/>
      </w:r>
    </w:p>
    <w:p w14:paraId="03A33573" w14:textId="7ADC30F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A.15.5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SSID</w:t>
      </w:r>
      <w:r>
        <w:rPr>
          <w:noProof/>
        </w:rPr>
        <w:t>()</w:t>
      </w:r>
      <w:r>
        <w:rPr>
          <w:noProof/>
        </w:rPr>
        <w:tab/>
      </w:r>
      <w:r>
        <w:rPr>
          <w:noProof/>
        </w:rPr>
        <w:fldChar w:fldCharType="begin"/>
      </w:r>
      <w:r>
        <w:rPr>
          <w:noProof/>
        </w:rPr>
        <w:instrText xml:space="preserve"> PAGEREF _Toc195622981 \h </w:instrText>
      </w:r>
      <w:r>
        <w:rPr>
          <w:noProof/>
        </w:rPr>
      </w:r>
      <w:r>
        <w:rPr>
          <w:noProof/>
        </w:rPr>
        <w:fldChar w:fldCharType="separate"/>
      </w:r>
      <w:r w:rsidR="005E5BC6">
        <w:rPr>
          <w:noProof/>
        </w:rPr>
        <w:t>131</w:t>
      </w:r>
      <w:r>
        <w:rPr>
          <w:noProof/>
        </w:rPr>
        <w:fldChar w:fldCharType="end"/>
      </w:r>
    </w:p>
    <w:p w14:paraId="27462B4F" w14:textId="68FB9E5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A.15.6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channel</w:t>
      </w:r>
      <w:r>
        <w:rPr>
          <w:noProof/>
        </w:rPr>
        <w:t>()</w:t>
      </w:r>
      <w:r>
        <w:rPr>
          <w:noProof/>
        </w:rPr>
        <w:tab/>
      </w:r>
      <w:r>
        <w:rPr>
          <w:noProof/>
        </w:rPr>
        <w:fldChar w:fldCharType="begin"/>
      </w:r>
      <w:r>
        <w:rPr>
          <w:noProof/>
        </w:rPr>
        <w:instrText xml:space="preserve"> PAGEREF _Toc195622982 \h </w:instrText>
      </w:r>
      <w:r>
        <w:rPr>
          <w:noProof/>
        </w:rPr>
      </w:r>
      <w:r>
        <w:rPr>
          <w:noProof/>
        </w:rPr>
        <w:fldChar w:fldCharType="separate"/>
      </w:r>
      <w:r w:rsidR="005E5BC6">
        <w:rPr>
          <w:noProof/>
        </w:rPr>
        <w:t>132</w:t>
      </w:r>
      <w:r>
        <w:rPr>
          <w:noProof/>
        </w:rPr>
        <w:fldChar w:fldCharType="end"/>
      </w:r>
    </w:p>
    <w:p w14:paraId="49F847D2" w14:textId="0E0E077D"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A.16</w:t>
      </w:r>
      <w:r>
        <w:rPr>
          <w:rFonts w:asciiTheme="minorHAnsi" w:eastAsiaTheme="minorEastAsia" w:hAnsiTheme="minorHAnsi" w:cstheme="minorBidi"/>
          <w:b w:val="0"/>
          <w:noProof/>
          <w:kern w:val="2"/>
          <w:sz w:val="24"/>
          <w:szCs w:val="24"/>
          <w:lang w:val="en-CH" w:eastAsia="en-CH"/>
          <w14:ligatures w14:val="standardContextual"/>
        </w:rPr>
        <w:tab/>
      </w:r>
      <w:r>
        <w:rPr>
          <w:noProof/>
        </w:rPr>
        <w:t>Domain Name Resolver Class Pattern</w:t>
      </w:r>
      <w:r>
        <w:rPr>
          <w:noProof/>
        </w:rPr>
        <w:tab/>
      </w:r>
      <w:r>
        <w:rPr>
          <w:noProof/>
        </w:rPr>
        <w:fldChar w:fldCharType="begin"/>
      </w:r>
      <w:r>
        <w:rPr>
          <w:noProof/>
        </w:rPr>
        <w:instrText xml:space="preserve"> PAGEREF _Toc195622983 \h </w:instrText>
      </w:r>
      <w:r>
        <w:rPr>
          <w:noProof/>
        </w:rPr>
      </w:r>
      <w:r>
        <w:rPr>
          <w:noProof/>
        </w:rPr>
        <w:fldChar w:fldCharType="separate"/>
      </w:r>
      <w:r w:rsidR="005E5BC6">
        <w:rPr>
          <w:noProof/>
        </w:rPr>
        <w:t>132</w:t>
      </w:r>
      <w:r>
        <w:rPr>
          <w:noProof/>
        </w:rPr>
        <w:fldChar w:fldCharType="end"/>
      </w:r>
    </w:p>
    <w:p w14:paraId="54E82020" w14:textId="3EDCB6F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lastRenderedPageBreak/>
        <w:t>A.16.1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options</w:t>
      </w:r>
      <w:r>
        <w:rPr>
          <w:noProof/>
        </w:rPr>
        <w:t>)</w:t>
      </w:r>
      <w:r>
        <w:rPr>
          <w:noProof/>
        </w:rPr>
        <w:tab/>
      </w:r>
      <w:r>
        <w:rPr>
          <w:noProof/>
        </w:rPr>
        <w:fldChar w:fldCharType="begin"/>
      </w:r>
      <w:r>
        <w:rPr>
          <w:noProof/>
        </w:rPr>
        <w:instrText xml:space="preserve"> PAGEREF _Toc195622984 \h </w:instrText>
      </w:r>
      <w:r>
        <w:rPr>
          <w:noProof/>
        </w:rPr>
      </w:r>
      <w:r>
        <w:rPr>
          <w:noProof/>
        </w:rPr>
        <w:fldChar w:fldCharType="separate"/>
      </w:r>
      <w:r w:rsidR="005E5BC6">
        <w:rPr>
          <w:noProof/>
        </w:rPr>
        <w:t>132</w:t>
      </w:r>
      <w:r>
        <w:rPr>
          <w:noProof/>
        </w:rPr>
        <w:fldChar w:fldCharType="end"/>
      </w:r>
    </w:p>
    <w:p w14:paraId="6825477C" w14:textId="764A54A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A.16.2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_Toc195622985 \h </w:instrText>
      </w:r>
      <w:r>
        <w:rPr>
          <w:noProof/>
        </w:rPr>
      </w:r>
      <w:r>
        <w:rPr>
          <w:noProof/>
        </w:rPr>
        <w:fldChar w:fldCharType="separate"/>
      </w:r>
      <w:r w:rsidR="005E5BC6">
        <w:rPr>
          <w:noProof/>
        </w:rPr>
        <w:t>132</w:t>
      </w:r>
      <w:r>
        <w:rPr>
          <w:noProof/>
        </w:rPr>
        <w:fldChar w:fldCharType="end"/>
      </w:r>
    </w:p>
    <w:p w14:paraId="79345468" w14:textId="168DC5A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A.16.3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resolve</w:t>
      </w:r>
      <w:r>
        <w:rPr>
          <w:noProof/>
        </w:rPr>
        <w:t>(options[, callback])</w:t>
      </w:r>
      <w:r>
        <w:rPr>
          <w:noProof/>
        </w:rPr>
        <w:tab/>
      </w:r>
      <w:r>
        <w:rPr>
          <w:noProof/>
        </w:rPr>
        <w:fldChar w:fldCharType="begin"/>
      </w:r>
      <w:r>
        <w:rPr>
          <w:noProof/>
        </w:rPr>
        <w:instrText xml:space="preserve"> PAGEREF _Toc195622986 \h </w:instrText>
      </w:r>
      <w:r>
        <w:rPr>
          <w:noProof/>
        </w:rPr>
      </w:r>
      <w:r>
        <w:rPr>
          <w:noProof/>
        </w:rPr>
        <w:fldChar w:fldCharType="separate"/>
      </w:r>
      <w:r w:rsidR="005E5BC6">
        <w:rPr>
          <w:noProof/>
        </w:rPr>
        <w:t>132</w:t>
      </w:r>
      <w:r>
        <w:rPr>
          <w:noProof/>
        </w:rPr>
        <w:fldChar w:fldCharType="end"/>
      </w:r>
    </w:p>
    <w:p w14:paraId="67971D5A" w14:textId="5ACA83E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A.17</w:t>
      </w:r>
      <w:r>
        <w:rPr>
          <w:rFonts w:asciiTheme="minorHAnsi" w:eastAsiaTheme="minorEastAsia" w:hAnsiTheme="minorHAnsi" w:cstheme="minorBidi"/>
          <w:b w:val="0"/>
          <w:noProof/>
          <w:kern w:val="2"/>
          <w:sz w:val="24"/>
          <w:szCs w:val="24"/>
          <w:lang w:val="en-CH" w:eastAsia="en-CH"/>
          <w14:ligatures w14:val="standardContextual"/>
        </w:rPr>
        <w:tab/>
      </w:r>
      <w:r>
        <w:rPr>
          <w:noProof/>
        </w:rPr>
        <w:t>DNS over UDP</w:t>
      </w:r>
      <w:r>
        <w:rPr>
          <w:noProof/>
        </w:rPr>
        <w:tab/>
      </w:r>
      <w:r>
        <w:rPr>
          <w:noProof/>
        </w:rPr>
        <w:fldChar w:fldCharType="begin"/>
      </w:r>
      <w:r>
        <w:rPr>
          <w:noProof/>
        </w:rPr>
        <w:instrText xml:space="preserve"> PAGEREF _Toc195622987 \h </w:instrText>
      </w:r>
      <w:r>
        <w:rPr>
          <w:noProof/>
        </w:rPr>
      </w:r>
      <w:r>
        <w:rPr>
          <w:noProof/>
        </w:rPr>
        <w:fldChar w:fldCharType="separate"/>
      </w:r>
      <w:r w:rsidR="005E5BC6">
        <w:rPr>
          <w:noProof/>
        </w:rPr>
        <w:t>133</w:t>
      </w:r>
      <w:r>
        <w:rPr>
          <w:noProof/>
        </w:rPr>
        <w:fldChar w:fldCharType="end"/>
      </w:r>
    </w:p>
    <w:p w14:paraId="2B4E0467" w14:textId="2C46920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A.17.1</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constructor </w:t>
      </w:r>
      <w:r w:rsidRPr="00CA43F0">
        <w:rPr>
          <w:i/>
          <w:iCs/>
          <w:noProof/>
        </w:rPr>
        <w:t>options</w:t>
      </w:r>
      <w:r>
        <w:rPr>
          <w:noProof/>
        </w:rPr>
        <w:tab/>
      </w:r>
      <w:r>
        <w:rPr>
          <w:noProof/>
        </w:rPr>
        <w:fldChar w:fldCharType="begin"/>
      </w:r>
      <w:r>
        <w:rPr>
          <w:noProof/>
        </w:rPr>
        <w:instrText xml:space="preserve"> PAGEREF _Toc195622988 \h </w:instrText>
      </w:r>
      <w:r>
        <w:rPr>
          <w:noProof/>
        </w:rPr>
      </w:r>
      <w:r>
        <w:rPr>
          <w:noProof/>
        </w:rPr>
        <w:fldChar w:fldCharType="separate"/>
      </w:r>
      <w:r w:rsidR="005E5BC6">
        <w:rPr>
          <w:noProof/>
        </w:rPr>
        <w:t>133</w:t>
      </w:r>
      <w:r>
        <w:rPr>
          <w:noProof/>
        </w:rPr>
        <w:fldChar w:fldCharType="end"/>
      </w:r>
    </w:p>
    <w:p w14:paraId="6B0B9CD0" w14:textId="69E0E7C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A.17.2</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_Toc195622989 \h </w:instrText>
      </w:r>
      <w:r>
        <w:rPr>
          <w:noProof/>
        </w:rPr>
      </w:r>
      <w:r>
        <w:rPr>
          <w:noProof/>
        </w:rPr>
        <w:fldChar w:fldCharType="separate"/>
      </w:r>
      <w:r w:rsidR="005E5BC6">
        <w:rPr>
          <w:noProof/>
        </w:rPr>
        <w:t>133</w:t>
      </w:r>
      <w:r>
        <w:rPr>
          <w:noProof/>
        </w:rPr>
        <w:fldChar w:fldCharType="end"/>
      </w:r>
    </w:p>
    <w:p w14:paraId="378BB6A6" w14:textId="00C0244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A.18</w:t>
      </w:r>
      <w:r>
        <w:rPr>
          <w:rFonts w:asciiTheme="minorHAnsi" w:eastAsiaTheme="minorEastAsia" w:hAnsiTheme="minorHAnsi" w:cstheme="minorBidi"/>
          <w:b w:val="0"/>
          <w:noProof/>
          <w:kern w:val="2"/>
          <w:sz w:val="24"/>
          <w:szCs w:val="24"/>
          <w:lang w:val="en-CH" w:eastAsia="en-CH"/>
          <w14:ligatures w14:val="standardContextual"/>
        </w:rPr>
        <w:tab/>
      </w:r>
      <w:r>
        <w:rPr>
          <w:noProof/>
        </w:rPr>
        <w:t>DNS over HTTPS</w:t>
      </w:r>
      <w:r>
        <w:rPr>
          <w:noProof/>
        </w:rPr>
        <w:tab/>
      </w:r>
      <w:r>
        <w:rPr>
          <w:noProof/>
        </w:rPr>
        <w:fldChar w:fldCharType="begin"/>
      </w:r>
      <w:r>
        <w:rPr>
          <w:noProof/>
        </w:rPr>
        <w:instrText xml:space="preserve"> PAGEREF _Toc195622990 \h </w:instrText>
      </w:r>
      <w:r>
        <w:rPr>
          <w:noProof/>
        </w:rPr>
      </w:r>
      <w:r>
        <w:rPr>
          <w:noProof/>
        </w:rPr>
        <w:fldChar w:fldCharType="separate"/>
      </w:r>
      <w:r w:rsidR="005E5BC6">
        <w:rPr>
          <w:noProof/>
        </w:rPr>
        <w:t>133</w:t>
      </w:r>
      <w:r>
        <w:rPr>
          <w:noProof/>
        </w:rPr>
        <w:fldChar w:fldCharType="end"/>
      </w:r>
    </w:p>
    <w:p w14:paraId="05EAC51E" w14:textId="0F09D31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A.18.1</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constructor </w:t>
      </w:r>
      <w:r w:rsidRPr="00CA43F0">
        <w:rPr>
          <w:i/>
          <w:iCs/>
          <w:noProof/>
        </w:rPr>
        <w:t>options</w:t>
      </w:r>
      <w:r>
        <w:rPr>
          <w:noProof/>
        </w:rPr>
        <w:tab/>
      </w:r>
      <w:r>
        <w:rPr>
          <w:noProof/>
        </w:rPr>
        <w:fldChar w:fldCharType="begin"/>
      </w:r>
      <w:r>
        <w:rPr>
          <w:noProof/>
        </w:rPr>
        <w:instrText xml:space="preserve"> PAGEREF _Toc195622991 \h </w:instrText>
      </w:r>
      <w:r>
        <w:rPr>
          <w:noProof/>
        </w:rPr>
      </w:r>
      <w:r>
        <w:rPr>
          <w:noProof/>
        </w:rPr>
        <w:fldChar w:fldCharType="separate"/>
      </w:r>
      <w:r w:rsidR="005E5BC6">
        <w:rPr>
          <w:noProof/>
        </w:rPr>
        <w:t>133</w:t>
      </w:r>
      <w:r>
        <w:rPr>
          <w:noProof/>
        </w:rPr>
        <w:fldChar w:fldCharType="end"/>
      </w:r>
    </w:p>
    <w:p w14:paraId="1A98B5F7" w14:textId="6DE737E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A.18.2</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_Toc195622992 \h </w:instrText>
      </w:r>
      <w:r>
        <w:rPr>
          <w:noProof/>
        </w:rPr>
      </w:r>
      <w:r>
        <w:rPr>
          <w:noProof/>
        </w:rPr>
        <w:fldChar w:fldCharType="separate"/>
      </w:r>
      <w:r w:rsidR="005E5BC6">
        <w:rPr>
          <w:noProof/>
        </w:rPr>
        <w:t>133</w:t>
      </w:r>
      <w:r>
        <w:rPr>
          <w:noProof/>
        </w:rPr>
        <w:fldChar w:fldCharType="end"/>
      </w:r>
    </w:p>
    <w:p w14:paraId="6F8982B2" w14:textId="3DB38B3B"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A.19</w:t>
      </w:r>
      <w:r>
        <w:rPr>
          <w:rFonts w:asciiTheme="minorHAnsi" w:eastAsiaTheme="minorEastAsia" w:hAnsiTheme="minorHAnsi" w:cstheme="minorBidi"/>
          <w:b w:val="0"/>
          <w:noProof/>
          <w:kern w:val="2"/>
          <w:sz w:val="24"/>
          <w:szCs w:val="24"/>
          <w:lang w:val="en-CH" w:eastAsia="en-CH"/>
          <w14:ligatures w14:val="standardContextual"/>
        </w:rPr>
        <w:tab/>
      </w:r>
      <w:r>
        <w:rPr>
          <w:noProof/>
        </w:rPr>
        <w:t>NTP Client</w:t>
      </w:r>
      <w:r>
        <w:rPr>
          <w:noProof/>
        </w:rPr>
        <w:tab/>
      </w:r>
      <w:r>
        <w:rPr>
          <w:noProof/>
        </w:rPr>
        <w:fldChar w:fldCharType="begin"/>
      </w:r>
      <w:r>
        <w:rPr>
          <w:noProof/>
        </w:rPr>
        <w:instrText xml:space="preserve"> PAGEREF _Toc195622993 \h </w:instrText>
      </w:r>
      <w:r>
        <w:rPr>
          <w:noProof/>
        </w:rPr>
      </w:r>
      <w:r>
        <w:rPr>
          <w:noProof/>
        </w:rPr>
        <w:fldChar w:fldCharType="separate"/>
      </w:r>
      <w:r w:rsidR="005E5BC6">
        <w:rPr>
          <w:noProof/>
        </w:rPr>
        <w:t>134</w:t>
      </w:r>
      <w:r>
        <w:rPr>
          <w:noProof/>
        </w:rPr>
        <w:fldChar w:fldCharType="end"/>
      </w:r>
    </w:p>
    <w:p w14:paraId="0967C8D3" w14:textId="5D1DF2E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A.19.1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options</w:t>
      </w:r>
      <w:r>
        <w:rPr>
          <w:noProof/>
        </w:rPr>
        <w:t>)</w:t>
      </w:r>
      <w:r>
        <w:rPr>
          <w:noProof/>
        </w:rPr>
        <w:tab/>
      </w:r>
      <w:r>
        <w:rPr>
          <w:noProof/>
        </w:rPr>
        <w:fldChar w:fldCharType="begin"/>
      </w:r>
      <w:r>
        <w:rPr>
          <w:noProof/>
        </w:rPr>
        <w:instrText xml:space="preserve"> PAGEREF _Toc195622994 \h </w:instrText>
      </w:r>
      <w:r>
        <w:rPr>
          <w:noProof/>
        </w:rPr>
      </w:r>
      <w:r>
        <w:rPr>
          <w:noProof/>
        </w:rPr>
        <w:fldChar w:fldCharType="separate"/>
      </w:r>
      <w:r w:rsidR="005E5BC6">
        <w:rPr>
          <w:noProof/>
        </w:rPr>
        <w:t>134</w:t>
      </w:r>
      <w:r>
        <w:rPr>
          <w:noProof/>
        </w:rPr>
        <w:fldChar w:fldCharType="end"/>
      </w:r>
    </w:p>
    <w:p w14:paraId="6D8FF854" w14:textId="38AFEDF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A.19.2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_Toc195622995 \h </w:instrText>
      </w:r>
      <w:r>
        <w:rPr>
          <w:noProof/>
        </w:rPr>
      </w:r>
      <w:r>
        <w:rPr>
          <w:noProof/>
        </w:rPr>
        <w:fldChar w:fldCharType="separate"/>
      </w:r>
      <w:r w:rsidR="005E5BC6">
        <w:rPr>
          <w:noProof/>
        </w:rPr>
        <w:t>134</w:t>
      </w:r>
      <w:r>
        <w:rPr>
          <w:noProof/>
        </w:rPr>
        <w:fldChar w:fldCharType="end"/>
      </w:r>
    </w:p>
    <w:p w14:paraId="473698C4" w14:textId="7B8F111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A.19.3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getTime</w:t>
      </w:r>
      <w:r>
        <w:rPr>
          <w:noProof/>
        </w:rPr>
        <w:t>(</w:t>
      </w:r>
      <w:r w:rsidRPr="00CA43F0">
        <w:rPr>
          <w:i/>
          <w:iCs/>
          <w:noProof/>
        </w:rPr>
        <w:t>callback</w:t>
      </w:r>
      <w:r>
        <w:rPr>
          <w:noProof/>
        </w:rPr>
        <w:t>)</w:t>
      </w:r>
      <w:r>
        <w:rPr>
          <w:noProof/>
        </w:rPr>
        <w:tab/>
      </w:r>
      <w:r>
        <w:rPr>
          <w:noProof/>
        </w:rPr>
        <w:fldChar w:fldCharType="begin"/>
      </w:r>
      <w:r>
        <w:rPr>
          <w:noProof/>
        </w:rPr>
        <w:instrText xml:space="preserve"> PAGEREF _Toc195622996 \h </w:instrText>
      </w:r>
      <w:r>
        <w:rPr>
          <w:noProof/>
        </w:rPr>
      </w:r>
      <w:r>
        <w:rPr>
          <w:noProof/>
        </w:rPr>
        <w:fldChar w:fldCharType="separate"/>
      </w:r>
      <w:r w:rsidR="005E5BC6">
        <w:rPr>
          <w:noProof/>
        </w:rPr>
        <w:t>134</w:t>
      </w:r>
      <w:r>
        <w:rPr>
          <w:noProof/>
        </w:rPr>
        <w:fldChar w:fldCharType="end"/>
      </w:r>
    </w:p>
    <w:p w14:paraId="148F6090" w14:textId="5F4063E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A.19.4</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constructor </w:t>
      </w:r>
      <w:r w:rsidRPr="00CA43F0">
        <w:rPr>
          <w:i/>
          <w:iCs/>
          <w:noProof/>
        </w:rPr>
        <w:t>options</w:t>
      </w:r>
      <w:r>
        <w:rPr>
          <w:noProof/>
        </w:rPr>
        <w:tab/>
      </w:r>
      <w:r>
        <w:rPr>
          <w:noProof/>
        </w:rPr>
        <w:fldChar w:fldCharType="begin"/>
      </w:r>
      <w:r>
        <w:rPr>
          <w:noProof/>
        </w:rPr>
        <w:instrText xml:space="preserve"> PAGEREF _Toc195622997 \h </w:instrText>
      </w:r>
      <w:r>
        <w:rPr>
          <w:noProof/>
        </w:rPr>
      </w:r>
      <w:r>
        <w:rPr>
          <w:noProof/>
        </w:rPr>
        <w:fldChar w:fldCharType="separate"/>
      </w:r>
      <w:r w:rsidR="005E5BC6">
        <w:rPr>
          <w:noProof/>
        </w:rPr>
        <w:t>134</w:t>
      </w:r>
      <w:r>
        <w:rPr>
          <w:noProof/>
        </w:rPr>
        <w:fldChar w:fldCharType="end"/>
      </w:r>
    </w:p>
    <w:p w14:paraId="5B78211E" w14:textId="46B1421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A.19.5</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_Toc195622998 \h </w:instrText>
      </w:r>
      <w:r>
        <w:rPr>
          <w:noProof/>
        </w:rPr>
      </w:r>
      <w:r>
        <w:rPr>
          <w:noProof/>
        </w:rPr>
        <w:fldChar w:fldCharType="separate"/>
      </w:r>
      <w:r w:rsidR="005E5BC6">
        <w:rPr>
          <w:noProof/>
        </w:rPr>
        <w:t>134</w:t>
      </w:r>
      <w:r>
        <w:rPr>
          <w:noProof/>
        </w:rPr>
        <w:fldChar w:fldCharType="end"/>
      </w:r>
    </w:p>
    <w:p w14:paraId="2A9B6D91" w14:textId="2127C5E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A.20</w:t>
      </w:r>
      <w:r>
        <w:rPr>
          <w:rFonts w:asciiTheme="minorHAnsi" w:eastAsiaTheme="minorEastAsia" w:hAnsiTheme="minorHAnsi" w:cstheme="minorBidi"/>
          <w:b w:val="0"/>
          <w:noProof/>
          <w:kern w:val="2"/>
          <w:sz w:val="24"/>
          <w:szCs w:val="24"/>
          <w:lang w:val="en-CH" w:eastAsia="en-CH"/>
          <w14:ligatures w14:val="standardContextual"/>
        </w:rPr>
        <w:tab/>
      </w:r>
      <w:r>
        <w:rPr>
          <w:noProof/>
        </w:rPr>
        <w:t>TCP Client Class Pattern</w:t>
      </w:r>
      <w:r>
        <w:rPr>
          <w:noProof/>
        </w:rPr>
        <w:tab/>
      </w:r>
      <w:r>
        <w:rPr>
          <w:noProof/>
        </w:rPr>
        <w:fldChar w:fldCharType="begin"/>
      </w:r>
      <w:r>
        <w:rPr>
          <w:noProof/>
        </w:rPr>
        <w:instrText xml:space="preserve"> PAGEREF _Toc195622999 \h </w:instrText>
      </w:r>
      <w:r>
        <w:rPr>
          <w:noProof/>
        </w:rPr>
      </w:r>
      <w:r>
        <w:rPr>
          <w:noProof/>
        </w:rPr>
        <w:fldChar w:fldCharType="separate"/>
      </w:r>
      <w:r w:rsidR="005E5BC6">
        <w:rPr>
          <w:noProof/>
        </w:rPr>
        <w:t>135</w:t>
      </w:r>
      <w:r>
        <w:rPr>
          <w:noProof/>
        </w:rPr>
        <w:fldChar w:fldCharType="end"/>
      </w:r>
    </w:p>
    <w:p w14:paraId="27C71C35" w14:textId="0943DE7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A.20.1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options</w:t>
      </w:r>
      <w:r>
        <w:rPr>
          <w:noProof/>
        </w:rPr>
        <w:t>)</w:t>
      </w:r>
      <w:r>
        <w:rPr>
          <w:noProof/>
        </w:rPr>
        <w:tab/>
      </w:r>
      <w:r>
        <w:rPr>
          <w:noProof/>
        </w:rPr>
        <w:fldChar w:fldCharType="begin"/>
      </w:r>
      <w:r>
        <w:rPr>
          <w:noProof/>
        </w:rPr>
        <w:instrText xml:space="preserve"> PAGEREF _Toc195623000 \h </w:instrText>
      </w:r>
      <w:r>
        <w:rPr>
          <w:noProof/>
        </w:rPr>
      </w:r>
      <w:r>
        <w:rPr>
          <w:noProof/>
        </w:rPr>
        <w:fldChar w:fldCharType="separate"/>
      </w:r>
      <w:r w:rsidR="005E5BC6">
        <w:rPr>
          <w:noProof/>
        </w:rPr>
        <w:t>135</w:t>
      </w:r>
      <w:r>
        <w:rPr>
          <w:noProof/>
        </w:rPr>
        <w:fldChar w:fldCharType="end"/>
      </w:r>
    </w:p>
    <w:p w14:paraId="1C91F080" w14:textId="0FF256E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A.20.2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_Toc195623001 \h </w:instrText>
      </w:r>
      <w:r>
        <w:rPr>
          <w:noProof/>
        </w:rPr>
      </w:r>
      <w:r>
        <w:rPr>
          <w:noProof/>
        </w:rPr>
        <w:fldChar w:fldCharType="separate"/>
      </w:r>
      <w:r w:rsidR="005E5BC6">
        <w:rPr>
          <w:noProof/>
        </w:rPr>
        <w:t>135</w:t>
      </w:r>
      <w:r>
        <w:rPr>
          <w:noProof/>
        </w:rPr>
        <w:fldChar w:fldCharType="end"/>
      </w:r>
    </w:p>
    <w:p w14:paraId="25C430C6" w14:textId="166431E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A.20.3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#resolveCallback</w:t>
      </w:r>
      <w:r>
        <w:rPr>
          <w:noProof/>
        </w:rPr>
        <w:t>(</w:t>
      </w:r>
      <w:r w:rsidRPr="00CA43F0">
        <w:rPr>
          <w:i/>
          <w:iCs/>
          <w:noProof/>
        </w:rPr>
        <w:t>error</w:t>
      </w:r>
      <w:r>
        <w:rPr>
          <w:noProof/>
        </w:rPr>
        <w:t xml:space="preserve">, </w:t>
      </w:r>
      <w:r w:rsidRPr="00CA43F0">
        <w:rPr>
          <w:i/>
          <w:iCs/>
          <w:noProof/>
        </w:rPr>
        <w:t>name</w:t>
      </w:r>
      <w:r>
        <w:rPr>
          <w:noProof/>
        </w:rPr>
        <w:t xml:space="preserve">, </w:t>
      </w:r>
      <w:r w:rsidRPr="00CA43F0">
        <w:rPr>
          <w:i/>
          <w:iCs/>
          <w:noProof/>
        </w:rPr>
        <w:t>address</w:t>
      </w:r>
      <w:r>
        <w:rPr>
          <w:noProof/>
        </w:rPr>
        <w:t>)</w:t>
      </w:r>
      <w:r>
        <w:rPr>
          <w:noProof/>
        </w:rPr>
        <w:tab/>
      </w:r>
      <w:r>
        <w:rPr>
          <w:noProof/>
        </w:rPr>
        <w:fldChar w:fldCharType="begin"/>
      </w:r>
      <w:r>
        <w:rPr>
          <w:noProof/>
        </w:rPr>
        <w:instrText xml:space="preserve"> PAGEREF _Toc195623002 \h </w:instrText>
      </w:r>
      <w:r>
        <w:rPr>
          <w:noProof/>
        </w:rPr>
      </w:r>
      <w:r>
        <w:rPr>
          <w:noProof/>
        </w:rPr>
        <w:fldChar w:fldCharType="separate"/>
      </w:r>
      <w:r w:rsidR="005E5BC6">
        <w:rPr>
          <w:noProof/>
        </w:rPr>
        <w:t>135</w:t>
      </w:r>
      <w:r>
        <w:rPr>
          <w:noProof/>
        </w:rPr>
        <w:fldChar w:fldCharType="end"/>
      </w:r>
    </w:p>
    <w:p w14:paraId="728FE056" w14:textId="304EDDD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A.20.4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w:t>
      </w:r>
      <w:r w:rsidRPr="00CA43F0">
        <w:rPr>
          <w:i/>
          <w:iCs/>
          <w:noProof/>
        </w:rPr>
        <w:t>count</w:t>
      </w:r>
      <w:r>
        <w:rPr>
          <w:noProof/>
        </w:rPr>
        <w:t>)</w:t>
      </w:r>
      <w:r>
        <w:rPr>
          <w:noProof/>
        </w:rPr>
        <w:tab/>
      </w:r>
      <w:r>
        <w:rPr>
          <w:noProof/>
        </w:rPr>
        <w:fldChar w:fldCharType="begin"/>
      </w:r>
      <w:r>
        <w:rPr>
          <w:noProof/>
        </w:rPr>
        <w:instrText xml:space="preserve"> PAGEREF _Toc195623003 \h </w:instrText>
      </w:r>
      <w:r>
        <w:rPr>
          <w:noProof/>
        </w:rPr>
      </w:r>
      <w:r>
        <w:rPr>
          <w:noProof/>
        </w:rPr>
        <w:fldChar w:fldCharType="separate"/>
      </w:r>
      <w:r w:rsidR="005E5BC6">
        <w:rPr>
          <w:noProof/>
        </w:rPr>
        <w:t>136</w:t>
      </w:r>
      <w:r>
        <w:rPr>
          <w:noProof/>
        </w:rPr>
        <w:fldChar w:fldCharType="end"/>
      </w:r>
    </w:p>
    <w:p w14:paraId="149E3D3A" w14:textId="56B4E54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A.20.5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write</w:t>
      </w:r>
      <w:r>
        <w:rPr>
          <w:noProof/>
        </w:rPr>
        <w:t>(</w:t>
      </w:r>
      <w:r w:rsidRPr="00CA43F0">
        <w:rPr>
          <w:i/>
          <w:iCs/>
          <w:noProof/>
        </w:rPr>
        <w:t>data</w:t>
      </w:r>
      <w:r>
        <w:rPr>
          <w:noProof/>
        </w:rPr>
        <w:t xml:space="preserve">[, </w:t>
      </w:r>
      <w:r w:rsidRPr="00CA43F0">
        <w:rPr>
          <w:i/>
          <w:iCs/>
          <w:noProof/>
        </w:rPr>
        <w:t>options</w:t>
      </w:r>
      <w:r>
        <w:rPr>
          <w:noProof/>
        </w:rPr>
        <w:t>])</w:t>
      </w:r>
      <w:r>
        <w:rPr>
          <w:noProof/>
        </w:rPr>
        <w:tab/>
      </w:r>
      <w:r>
        <w:rPr>
          <w:noProof/>
        </w:rPr>
        <w:fldChar w:fldCharType="begin"/>
      </w:r>
      <w:r>
        <w:rPr>
          <w:noProof/>
        </w:rPr>
        <w:instrText xml:space="preserve"> PAGEREF _Toc195623004 \h </w:instrText>
      </w:r>
      <w:r>
        <w:rPr>
          <w:noProof/>
        </w:rPr>
      </w:r>
      <w:r>
        <w:rPr>
          <w:noProof/>
        </w:rPr>
        <w:fldChar w:fldCharType="separate"/>
      </w:r>
      <w:r w:rsidR="005E5BC6">
        <w:rPr>
          <w:noProof/>
        </w:rPr>
        <w:t>136</w:t>
      </w:r>
      <w:r>
        <w:rPr>
          <w:noProof/>
        </w:rPr>
        <w:fldChar w:fldCharType="end"/>
      </w:r>
    </w:p>
    <w:p w14:paraId="159FA8D3" w14:textId="7D42DFF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A.20.6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#tcpError</w:t>
      </w:r>
      <w:r>
        <w:rPr>
          <w:noProof/>
        </w:rPr>
        <w:t>(</w:t>
      </w:r>
      <w:r w:rsidRPr="00CA43F0">
        <w:rPr>
          <w:i/>
          <w:iCs/>
          <w:noProof/>
        </w:rPr>
        <w:t>error</w:t>
      </w:r>
      <w:r>
        <w:rPr>
          <w:noProof/>
        </w:rPr>
        <w:t>)</w:t>
      </w:r>
      <w:r>
        <w:rPr>
          <w:noProof/>
        </w:rPr>
        <w:tab/>
      </w:r>
      <w:r>
        <w:rPr>
          <w:noProof/>
        </w:rPr>
        <w:fldChar w:fldCharType="begin"/>
      </w:r>
      <w:r>
        <w:rPr>
          <w:noProof/>
        </w:rPr>
        <w:instrText xml:space="preserve"> PAGEREF _Toc195623005 \h </w:instrText>
      </w:r>
      <w:r>
        <w:rPr>
          <w:noProof/>
        </w:rPr>
      </w:r>
      <w:r>
        <w:rPr>
          <w:noProof/>
        </w:rPr>
        <w:fldChar w:fldCharType="separate"/>
      </w:r>
      <w:r w:rsidR="005E5BC6">
        <w:rPr>
          <w:noProof/>
        </w:rPr>
        <w:t>136</w:t>
      </w:r>
      <w:r>
        <w:rPr>
          <w:noProof/>
        </w:rPr>
        <w:fldChar w:fldCharType="end"/>
      </w:r>
    </w:p>
    <w:p w14:paraId="291C5675" w14:textId="2134688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A.20.7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#tcpReadable</w:t>
      </w:r>
      <w:r>
        <w:rPr>
          <w:noProof/>
        </w:rPr>
        <w:t>(</w:t>
      </w:r>
      <w:r w:rsidRPr="00CA43F0">
        <w:rPr>
          <w:i/>
          <w:iCs/>
          <w:noProof/>
        </w:rPr>
        <w:t>count</w:t>
      </w:r>
      <w:r>
        <w:rPr>
          <w:noProof/>
        </w:rPr>
        <w:t>)</w:t>
      </w:r>
      <w:r>
        <w:rPr>
          <w:noProof/>
        </w:rPr>
        <w:tab/>
      </w:r>
      <w:r>
        <w:rPr>
          <w:noProof/>
        </w:rPr>
        <w:fldChar w:fldCharType="begin"/>
      </w:r>
      <w:r>
        <w:rPr>
          <w:noProof/>
        </w:rPr>
        <w:instrText xml:space="preserve"> PAGEREF _Toc195623006 \h </w:instrText>
      </w:r>
      <w:r>
        <w:rPr>
          <w:noProof/>
        </w:rPr>
      </w:r>
      <w:r>
        <w:rPr>
          <w:noProof/>
        </w:rPr>
        <w:fldChar w:fldCharType="separate"/>
      </w:r>
      <w:r w:rsidR="005E5BC6">
        <w:rPr>
          <w:noProof/>
        </w:rPr>
        <w:t>136</w:t>
      </w:r>
      <w:r>
        <w:rPr>
          <w:noProof/>
        </w:rPr>
        <w:fldChar w:fldCharType="end"/>
      </w:r>
    </w:p>
    <w:p w14:paraId="3F2D9BFF" w14:textId="3AB6B4A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A.20.8</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#tcpWritable</w:t>
      </w:r>
      <w:r>
        <w:rPr>
          <w:noProof/>
        </w:rPr>
        <w:t>(</w:t>
      </w:r>
      <w:r w:rsidRPr="00CA43F0">
        <w:rPr>
          <w:i/>
          <w:iCs/>
          <w:noProof/>
        </w:rPr>
        <w:t>count</w:t>
      </w:r>
      <w:r>
        <w:rPr>
          <w:noProof/>
        </w:rPr>
        <w:t>)</w:t>
      </w:r>
      <w:r>
        <w:rPr>
          <w:noProof/>
        </w:rPr>
        <w:tab/>
      </w:r>
      <w:r>
        <w:rPr>
          <w:noProof/>
        </w:rPr>
        <w:fldChar w:fldCharType="begin"/>
      </w:r>
      <w:r>
        <w:rPr>
          <w:noProof/>
        </w:rPr>
        <w:instrText xml:space="preserve"> PAGEREF _Toc195623007 \h </w:instrText>
      </w:r>
      <w:r>
        <w:rPr>
          <w:noProof/>
        </w:rPr>
      </w:r>
      <w:r>
        <w:rPr>
          <w:noProof/>
        </w:rPr>
        <w:fldChar w:fldCharType="separate"/>
      </w:r>
      <w:r w:rsidR="005E5BC6">
        <w:rPr>
          <w:noProof/>
        </w:rPr>
        <w:t>136</w:t>
      </w:r>
      <w:r>
        <w:rPr>
          <w:noProof/>
        </w:rPr>
        <w:fldChar w:fldCharType="end"/>
      </w:r>
    </w:p>
    <w:p w14:paraId="53C66924" w14:textId="6B72370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A.20.9</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 xml:space="preserve"> / </w:t>
      </w:r>
      <w:r w:rsidRPr="00CA43F0">
        <w:rPr>
          <w:rFonts w:ascii="Consolas" w:hAnsi="Consolas"/>
          <w:b w:val="0"/>
          <w:noProof/>
        </w:rPr>
        <w:t>write</w:t>
      </w:r>
      <w:r>
        <w:rPr>
          <w:noProof/>
        </w:rPr>
        <w:t xml:space="preserve"> </w:t>
      </w:r>
      <w:r w:rsidRPr="00CA43F0">
        <w:rPr>
          <w:i/>
          <w:iCs/>
          <w:noProof/>
        </w:rPr>
        <w:t>data</w:t>
      </w:r>
      <w:r>
        <w:rPr>
          <w:noProof/>
        </w:rPr>
        <w:tab/>
      </w:r>
      <w:r>
        <w:rPr>
          <w:noProof/>
        </w:rPr>
        <w:fldChar w:fldCharType="begin"/>
      </w:r>
      <w:r>
        <w:rPr>
          <w:noProof/>
        </w:rPr>
        <w:instrText xml:space="preserve"> PAGEREF _Toc195623008 \h </w:instrText>
      </w:r>
      <w:r>
        <w:rPr>
          <w:noProof/>
        </w:rPr>
      </w:r>
      <w:r>
        <w:rPr>
          <w:noProof/>
        </w:rPr>
        <w:fldChar w:fldCharType="separate"/>
      </w:r>
      <w:r w:rsidR="005E5BC6">
        <w:rPr>
          <w:noProof/>
        </w:rPr>
        <w:t>136</w:t>
      </w:r>
      <w:r>
        <w:rPr>
          <w:noProof/>
        </w:rPr>
        <w:fldChar w:fldCharType="end"/>
      </w:r>
    </w:p>
    <w:p w14:paraId="7DBC6C4E" w14:textId="45D11A5D" w:rsidR="00F10563" w:rsidRPr="00F10563" w:rsidRDefault="00F10563">
      <w:pPr>
        <w:pStyle w:val="TOC3"/>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A.20.10</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noProof/>
          <w:lang w:val="fr-FR"/>
        </w:rPr>
        <w:t>Notes</w:t>
      </w:r>
      <w:r w:rsidRPr="00F10563">
        <w:rPr>
          <w:noProof/>
          <w:lang w:val="fr-FR"/>
        </w:rPr>
        <w:tab/>
      </w:r>
      <w:r>
        <w:rPr>
          <w:noProof/>
        </w:rPr>
        <w:fldChar w:fldCharType="begin"/>
      </w:r>
      <w:r w:rsidRPr="00F10563">
        <w:rPr>
          <w:noProof/>
          <w:lang w:val="fr-FR"/>
        </w:rPr>
        <w:instrText xml:space="preserve"> PAGEREF _Toc195623009 \h </w:instrText>
      </w:r>
      <w:r>
        <w:rPr>
          <w:noProof/>
        </w:rPr>
      </w:r>
      <w:r>
        <w:rPr>
          <w:noProof/>
        </w:rPr>
        <w:fldChar w:fldCharType="separate"/>
      </w:r>
      <w:r w:rsidR="005E5BC6">
        <w:rPr>
          <w:noProof/>
          <w:lang w:val="fr-FR"/>
        </w:rPr>
        <w:t>136</w:t>
      </w:r>
      <w:r>
        <w:rPr>
          <w:noProof/>
        </w:rPr>
        <w:fldChar w:fldCharType="end"/>
      </w:r>
    </w:p>
    <w:p w14:paraId="4093F18F" w14:textId="04D8DD84" w:rsidR="00F10563" w:rsidRPr="00F10563" w:rsidRDefault="00F10563">
      <w:pPr>
        <w:pStyle w:val="TOC2"/>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A.21</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noProof/>
          <w:lang w:val="fr-FR"/>
        </w:rPr>
        <w:t>HTTP Client</w:t>
      </w:r>
      <w:r w:rsidRPr="00F10563">
        <w:rPr>
          <w:noProof/>
          <w:lang w:val="fr-FR"/>
        </w:rPr>
        <w:tab/>
      </w:r>
      <w:r>
        <w:rPr>
          <w:noProof/>
        </w:rPr>
        <w:fldChar w:fldCharType="begin"/>
      </w:r>
      <w:r w:rsidRPr="00F10563">
        <w:rPr>
          <w:noProof/>
          <w:lang w:val="fr-FR"/>
        </w:rPr>
        <w:instrText xml:space="preserve"> PAGEREF _Toc195623010 \h </w:instrText>
      </w:r>
      <w:r>
        <w:rPr>
          <w:noProof/>
        </w:rPr>
      </w:r>
      <w:r>
        <w:rPr>
          <w:noProof/>
        </w:rPr>
        <w:fldChar w:fldCharType="separate"/>
      </w:r>
      <w:r w:rsidR="005E5BC6">
        <w:rPr>
          <w:noProof/>
          <w:lang w:val="fr-FR"/>
        </w:rPr>
        <w:t>137</w:t>
      </w:r>
      <w:r>
        <w:rPr>
          <w:noProof/>
        </w:rPr>
        <w:fldChar w:fldCharType="end"/>
      </w:r>
    </w:p>
    <w:p w14:paraId="06A6D34B" w14:textId="1601E877" w:rsidR="00F10563" w:rsidRPr="00F10563" w:rsidRDefault="00F10563">
      <w:pPr>
        <w:pStyle w:val="TOC3"/>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A.21.1</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rFonts w:ascii="Consolas" w:hAnsi="Consolas"/>
          <w:b w:val="0"/>
          <w:noProof/>
          <w:lang w:val="fr-FR"/>
        </w:rPr>
        <w:t>constructor</w:t>
      </w:r>
      <w:r w:rsidRPr="00F10563">
        <w:rPr>
          <w:noProof/>
          <w:lang w:val="fr-FR"/>
        </w:rPr>
        <w:t>(</w:t>
      </w:r>
      <w:r w:rsidRPr="00F10563">
        <w:rPr>
          <w:i/>
          <w:iCs/>
          <w:noProof/>
          <w:lang w:val="fr-FR"/>
        </w:rPr>
        <w:t>options</w:t>
      </w:r>
      <w:r w:rsidRPr="00F10563">
        <w:rPr>
          <w:noProof/>
          <w:lang w:val="fr-FR"/>
        </w:rPr>
        <w:t>)</w:t>
      </w:r>
      <w:r w:rsidRPr="00F10563">
        <w:rPr>
          <w:noProof/>
          <w:lang w:val="fr-FR"/>
        </w:rPr>
        <w:tab/>
      </w:r>
      <w:r>
        <w:rPr>
          <w:noProof/>
        </w:rPr>
        <w:fldChar w:fldCharType="begin"/>
      </w:r>
      <w:r w:rsidRPr="00F10563">
        <w:rPr>
          <w:noProof/>
          <w:lang w:val="fr-FR"/>
        </w:rPr>
        <w:instrText xml:space="preserve"> PAGEREF _Toc195623011 \h </w:instrText>
      </w:r>
      <w:r>
        <w:rPr>
          <w:noProof/>
        </w:rPr>
      </w:r>
      <w:r>
        <w:rPr>
          <w:noProof/>
        </w:rPr>
        <w:fldChar w:fldCharType="separate"/>
      </w:r>
      <w:r w:rsidR="005E5BC6">
        <w:rPr>
          <w:noProof/>
          <w:lang w:val="fr-FR"/>
        </w:rPr>
        <w:t>137</w:t>
      </w:r>
      <w:r>
        <w:rPr>
          <w:noProof/>
        </w:rPr>
        <w:fldChar w:fldCharType="end"/>
      </w:r>
    </w:p>
    <w:p w14:paraId="49049DA4" w14:textId="44CAB647" w:rsidR="00F10563" w:rsidRPr="00F10563" w:rsidRDefault="00F10563">
      <w:pPr>
        <w:pStyle w:val="TOC3"/>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A.21.2</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rFonts w:ascii="Consolas" w:hAnsi="Consolas"/>
          <w:b w:val="0"/>
          <w:noProof/>
          <w:lang w:val="fr-FR"/>
        </w:rPr>
        <w:t>close</w:t>
      </w:r>
      <w:r w:rsidRPr="00F10563">
        <w:rPr>
          <w:noProof/>
          <w:lang w:val="fr-FR"/>
        </w:rPr>
        <w:t>()</w:t>
      </w:r>
      <w:r w:rsidRPr="00F10563">
        <w:rPr>
          <w:noProof/>
          <w:lang w:val="fr-FR"/>
        </w:rPr>
        <w:tab/>
      </w:r>
      <w:r>
        <w:rPr>
          <w:noProof/>
        </w:rPr>
        <w:fldChar w:fldCharType="begin"/>
      </w:r>
      <w:r w:rsidRPr="00F10563">
        <w:rPr>
          <w:noProof/>
          <w:lang w:val="fr-FR"/>
        </w:rPr>
        <w:instrText xml:space="preserve"> PAGEREF _Toc195623012 \h </w:instrText>
      </w:r>
      <w:r>
        <w:rPr>
          <w:noProof/>
        </w:rPr>
      </w:r>
      <w:r>
        <w:rPr>
          <w:noProof/>
        </w:rPr>
        <w:fldChar w:fldCharType="separate"/>
      </w:r>
      <w:r w:rsidR="005E5BC6">
        <w:rPr>
          <w:noProof/>
          <w:lang w:val="fr-FR"/>
        </w:rPr>
        <w:t>137</w:t>
      </w:r>
      <w:r>
        <w:rPr>
          <w:noProof/>
        </w:rPr>
        <w:fldChar w:fldCharType="end"/>
      </w:r>
    </w:p>
    <w:p w14:paraId="51207BA9" w14:textId="61FC6777" w:rsidR="00F10563" w:rsidRPr="00F10563" w:rsidRDefault="00F10563">
      <w:pPr>
        <w:pStyle w:val="TOC3"/>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A.21.3</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bCs/>
          <w:i/>
          <w:iCs/>
          <w:noProof/>
          <w:lang w:val="fr-FR"/>
        </w:rPr>
        <w:t>request</w:t>
      </w:r>
      <w:r w:rsidRPr="00F10563">
        <w:rPr>
          <w:noProof/>
          <w:lang w:val="fr-FR"/>
        </w:rPr>
        <w:t>(options)</w:t>
      </w:r>
      <w:r w:rsidRPr="00F10563">
        <w:rPr>
          <w:noProof/>
          <w:lang w:val="fr-FR"/>
        </w:rPr>
        <w:tab/>
      </w:r>
      <w:r>
        <w:rPr>
          <w:noProof/>
        </w:rPr>
        <w:fldChar w:fldCharType="begin"/>
      </w:r>
      <w:r w:rsidRPr="00F10563">
        <w:rPr>
          <w:noProof/>
          <w:lang w:val="fr-FR"/>
        </w:rPr>
        <w:instrText xml:space="preserve"> PAGEREF _Toc195623013 \h </w:instrText>
      </w:r>
      <w:r>
        <w:rPr>
          <w:noProof/>
        </w:rPr>
      </w:r>
      <w:r>
        <w:rPr>
          <w:noProof/>
        </w:rPr>
        <w:fldChar w:fldCharType="separate"/>
      </w:r>
      <w:r w:rsidR="005E5BC6">
        <w:rPr>
          <w:noProof/>
          <w:lang w:val="fr-FR"/>
        </w:rPr>
        <w:t>137</w:t>
      </w:r>
      <w:r>
        <w:rPr>
          <w:noProof/>
        </w:rPr>
        <w:fldChar w:fldCharType="end"/>
      </w:r>
    </w:p>
    <w:p w14:paraId="6634EF7D" w14:textId="266673AF" w:rsidR="00F10563" w:rsidRPr="00F10563" w:rsidRDefault="00F10563">
      <w:pPr>
        <w:pStyle w:val="TOC3"/>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A.21.4</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noProof/>
          <w:lang w:val="fr-FR"/>
        </w:rPr>
        <w:t xml:space="preserve">constructor </w:t>
      </w:r>
      <w:r w:rsidRPr="00F10563">
        <w:rPr>
          <w:i/>
          <w:iCs/>
          <w:noProof/>
          <w:lang w:val="fr-FR"/>
        </w:rPr>
        <w:t>options</w:t>
      </w:r>
      <w:r w:rsidRPr="00F10563">
        <w:rPr>
          <w:noProof/>
          <w:lang w:val="fr-FR"/>
        </w:rPr>
        <w:tab/>
      </w:r>
      <w:r>
        <w:rPr>
          <w:noProof/>
        </w:rPr>
        <w:fldChar w:fldCharType="begin"/>
      </w:r>
      <w:r w:rsidRPr="00F10563">
        <w:rPr>
          <w:noProof/>
          <w:lang w:val="fr-FR"/>
        </w:rPr>
        <w:instrText xml:space="preserve"> PAGEREF _Toc195623014 \h </w:instrText>
      </w:r>
      <w:r>
        <w:rPr>
          <w:noProof/>
        </w:rPr>
      </w:r>
      <w:r>
        <w:rPr>
          <w:noProof/>
        </w:rPr>
        <w:fldChar w:fldCharType="separate"/>
      </w:r>
      <w:r w:rsidR="005E5BC6">
        <w:rPr>
          <w:noProof/>
          <w:lang w:val="fr-FR"/>
        </w:rPr>
        <w:t>137</w:t>
      </w:r>
      <w:r>
        <w:rPr>
          <w:noProof/>
        </w:rPr>
        <w:fldChar w:fldCharType="end"/>
      </w:r>
    </w:p>
    <w:p w14:paraId="17D47A3C" w14:textId="577B7417" w:rsidR="00F10563" w:rsidRPr="00F10563" w:rsidRDefault="00F10563">
      <w:pPr>
        <w:pStyle w:val="TOC3"/>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A.21.5</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noProof/>
          <w:lang w:val="fr-FR"/>
        </w:rPr>
        <w:t>Notes</w:t>
      </w:r>
      <w:r w:rsidRPr="00F10563">
        <w:rPr>
          <w:noProof/>
          <w:lang w:val="fr-FR"/>
        </w:rPr>
        <w:tab/>
      </w:r>
      <w:r>
        <w:rPr>
          <w:noProof/>
        </w:rPr>
        <w:fldChar w:fldCharType="begin"/>
      </w:r>
      <w:r w:rsidRPr="00F10563">
        <w:rPr>
          <w:noProof/>
          <w:lang w:val="fr-FR"/>
        </w:rPr>
        <w:instrText xml:space="preserve"> PAGEREF _Toc195623015 \h </w:instrText>
      </w:r>
      <w:r>
        <w:rPr>
          <w:noProof/>
        </w:rPr>
      </w:r>
      <w:r>
        <w:rPr>
          <w:noProof/>
        </w:rPr>
        <w:fldChar w:fldCharType="separate"/>
      </w:r>
      <w:r w:rsidR="005E5BC6">
        <w:rPr>
          <w:noProof/>
          <w:lang w:val="fr-FR"/>
        </w:rPr>
        <w:t>138</w:t>
      </w:r>
      <w:r>
        <w:rPr>
          <w:noProof/>
        </w:rPr>
        <w:fldChar w:fldCharType="end"/>
      </w:r>
    </w:p>
    <w:p w14:paraId="4D6211E2" w14:textId="3C8F17B0" w:rsidR="00F10563" w:rsidRPr="00F10563" w:rsidRDefault="00F10563">
      <w:pPr>
        <w:pStyle w:val="TOC2"/>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A.22</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noProof/>
          <w:lang w:val="fr-FR"/>
        </w:rPr>
        <w:t>HTTP Client Request</w:t>
      </w:r>
      <w:r w:rsidRPr="00F10563">
        <w:rPr>
          <w:noProof/>
          <w:lang w:val="fr-FR"/>
        </w:rPr>
        <w:tab/>
      </w:r>
      <w:r>
        <w:rPr>
          <w:noProof/>
        </w:rPr>
        <w:fldChar w:fldCharType="begin"/>
      </w:r>
      <w:r w:rsidRPr="00F10563">
        <w:rPr>
          <w:noProof/>
          <w:lang w:val="fr-FR"/>
        </w:rPr>
        <w:instrText xml:space="preserve"> PAGEREF _Toc195623016 \h </w:instrText>
      </w:r>
      <w:r>
        <w:rPr>
          <w:noProof/>
        </w:rPr>
      </w:r>
      <w:r>
        <w:rPr>
          <w:noProof/>
        </w:rPr>
        <w:fldChar w:fldCharType="separate"/>
      </w:r>
      <w:r w:rsidR="005E5BC6">
        <w:rPr>
          <w:noProof/>
          <w:lang w:val="fr-FR"/>
        </w:rPr>
        <w:t>138</w:t>
      </w:r>
      <w:r>
        <w:rPr>
          <w:noProof/>
        </w:rPr>
        <w:fldChar w:fldCharType="end"/>
      </w:r>
    </w:p>
    <w:p w14:paraId="4654ECE2" w14:textId="2579395A" w:rsidR="00F10563" w:rsidRPr="00F10563" w:rsidRDefault="00F10563">
      <w:pPr>
        <w:pStyle w:val="TOC3"/>
        <w:rPr>
          <w:rFonts w:asciiTheme="minorHAnsi" w:eastAsiaTheme="minorEastAsia" w:hAnsiTheme="minorHAnsi" w:cstheme="minorBidi"/>
          <w:b w:val="0"/>
          <w:noProof/>
          <w:kern w:val="2"/>
          <w:sz w:val="24"/>
          <w:szCs w:val="24"/>
          <w:lang w:val="fr-FR" w:eastAsia="en-CH"/>
          <w14:ligatures w14:val="standardContextual"/>
        </w:rPr>
      </w:pPr>
      <w:r w:rsidRPr="00F10563">
        <w:rPr>
          <w:noProof/>
          <w:lang w:val="fr-FR"/>
        </w:rPr>
        <w:t>A.22.1</w:t>
      </w:r>
      <w:r w:rsidRPr="00F10563">
        <w:rPr>
          <w:rFonts w:asciiTheme="minorHAnsi" w:eastAsiaTheme="minorEastAsia" w:hAnsiTheme="minorHAnsi" w:cstheme="minorBidi"/>
          <w:b w:val="0"/>
          <w:noProof/>
          <w:kern w:val="2"/>
          <w:sz w:val="24"/>
          <w:szCs w:val="24"/>
          <w:lang w:val="fr-FR" w:eastAsia="en-CH"/>
          <w14:ligatures w14:val="standardContextual"/>
        </w:rPr>
        <w:tab/>
      </w:r>
      <w:r w:rsidRPr="00F10563">
        <w:rPr>
          <w:noProof/>
          <w:lang w:val="fr-FR"/>
        </w:rPr>
        <w:t xml:space="preserve">constructor </w:t>
      </w:r>
      <w:r w:rsidRPr="00F10563">
        <w:rPr>
          <w:i/>
          <w:iCs/>
          <w:noProof/>
          <w:lang w:val="fr-FR"/>
        </w:rPr>
        <w:t>options</w:t>
      </w:r>
      <w:r w:rsidRPr="00F10563">
        <w:rPr>
          <w:noProof/>
          <w:lang w:val="fr-FR"/>
        </w:rPr>
        <w:tab/>
      </w:r>
      <w:r>
        <w:rPr>
          <w:noProof/>
        </w:rPr>
        <w:fldChar w:fldCharType="begin"/>
      </w:r>
      <w:r w:rsidRPr="00F10563">
        <w:rPr>
          <w:noProof/>
          <w:lang w:val="fr-FR"/>
        </w:rPr>
        <w:instrText xml:space="preserve"> PAGEREF _Toc195623017 \h </w:instrText>
      </w:r>
      <w:r>
        <w:rPr>
          <w:noProof/>
        </w:rPr>
      </w:r>
      <w:r>
        <w:rPr>
          <w:noProof/>
        </w:rPr>
        <w:fldChar w:fldCharType="separate"/>
      </w:r>
      <w:r w:rsidR="005E5BC6">
        <w:rPr>
          <w:noProof/>
          <w:lang w:val="fr-FR"/>
        </w:rPr>
        <w:t>138</w:t>
      </w:r>
      <w:r>
        <w:rPr>
          <w:noProof/>
        </w:rPr>
        <w:fldChar w:fldCharType="end"/>
      </w:r>
    </w:p>
    <w:p w14:paraId="43107584" w14:textId="4DDC026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A.22.2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 xml:space="preserve"> / </w:t>
      </w:r>
      <w:r w:rsidRPr="00CA43F0">
        <w:rPr>
          <w:rFonts w:ascii="Consolas" w:hAnsi="Consolas"/>
          <w:b w:val="0"/>
          <w:noProof/>
        </w:rPr>
        <w:t>write</w:t>
      </w:r>
      <w:r>
        <w:rPr>
          <w:noProof/>
        </w:rPr>
        <w:t xml:space="preserve"> </w:t>
      </w:r>
      <w:r w:rsidRPr="00CA43F0">
        <w:rPr>
          <w:i/>
          <w:iCs/>
          <w:noProof/>
        </w:rPr>
        <w:t>data</w:t>
      </w:r>
      <w:r>
        <w:rPr>
          <w:noProof/>
        </w:rPr>
        <w:tab/>
      </w:r>
      <w:r>
        <w:rPr>
          <w:noProof/>
        </w:rPr>
        <w:fldChar w:fldCharType="begin"/>
      </w:r>
      <w:r>
        <w:rPr>
          <w:noProof/>
        </w:rPr>
        <w:instrText xml:space="preserve"> PAGEREF _Toc195623018 \h </w:instrText>
      </w:r>
      <w:r>
        <w:rPr>
          <w:noProof/>
        </w:rPr>
      </w:r>
      <w:r>
        <w:rPr>
          <w:noProof/>
        </w:rPr>
        <w:fldChar w:fldCharType="separate"/>
      </w:r>
      <w:r w:rsidR="005E5BC6">
        <w:rPr>
          <w:noProof/>
        </w:rPr>
        <w:t>138</w:t>
      </w:r>
      <w:r>
        <w:rPr>
          <w:noProof/>
        </w:rPr>
        <w:fldChar w:fldCharType="end"/>
      </w:r>
    </w:p>
    <w:p w14:paraId="69791381" w14:textId="30295DA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A.23</w:t>
      </w:r>
      <w:r>
        <w:rPr>
          <w:rFonts w:asciiTheme="minorHAnsi" w:eastAsiaTheme="minorEastAsia" w:hAnsiTheme="minorHAnsi" w:cstheme="minorBidi"/>
          <w:b w:val="0"/>
          <w:noProof/>
          <w:kern w:val="2"/>
          <w:sz w:val="24"/>
          <w:szCs w:val="24"/>
          <w:lang w:val="en-CH" w:eastAsia="en-CH"/>
          <w14:ligatures w14:val="standardContextual"/>
        </w:rPr>
        <w:tab/>
      </w:r>
      <w:r>
        <w:rPr>
          <w:noProof/>
        </w:rPr>
        <w:t>MQTT Client</w:t>
      </w:r>
      <w:r>
        <w:rPr>
          <w:noProof/>
        </w:rPr>
        <w:tab/>
      </w:r>
      <w:r>
        <w:rPr>
          <w:noProof/>
        </w:rPr>
        <w:fldChar w:fldCharType="begin"/>
      </w:r>
      <w:r>
        <w:rPr>
          <w:noProof/>
        </w:rPr>
        <w:instrText xml:space="preserve"> PAGEREF _Toc195623019 \h </w:instrText>
      </w:r>
      <w:r>
        <w:rPr>
          <w:noProof/>
        </w:rPr>
      </w:r>
      <w:r>
        <w:rPr>
          <w:noProof/>
        </w:rPr>
        <w:fldChar w:fldCharType="separate"/>
      </w:r>
      <w:r w:rsidR="005E5BC6">
        <w:rPr>
          <w:noProof/>
        </w:rPr>
        <w:t>139</w:t>
      </w:r>
      <w:r>
        <w:rPr>
          <w:noProof/>
        </w:rPr>
        <w:fldChar w:fldCharType="end"/>
      </w:r>
    </w:p>
    <w:p w14:paraId="64EE31CC" w14:textId="63CD1F0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A.23.1</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constructor </w:t>
      </w:r>
      <w:r w:rsidRPr="00CA43F0">
        <w:rPr>
          <w:i/>
          <w:iCs/>
          <w:noProof/>
        </w:rPr>
        <w:t>options</w:t>
      </w:r>
      <w:r>
        <w:rPr>
          <w:noProof/>
        </w:rPr>
        <w:tab/>
      </w:r>
      <w:r>
        <w:rPr>
          <w:noProof/>
        </w:rPr>
        <w:fldChar w:fldCharType="begin"/>
      </w:r>
      <w:r>
        <w:rPr>
          <w:noProof/>
        </w:rPr>
        <w:instrText xml:space="preserve"> PAGEREF _Toc195623020 \h </w:instrText>
      </w:r>
      <w:r>
        <w:rPr>
          <w:noProof/>
        </w:rPr>
      </w:r>
      <w:r>
        <w:rPr>
          <w:noProof/>
        </w:rPr>
        <w:fldChar w:fldCharType="separate"/>
      </w:r>
      <w:r w:rsidR="005E5BC6">
        <w:rPr>
          <w:noProof/>
        </w:rPr>
        <w:t>139</w:t>
      </w:r>
      <w:r>
        <w:rPr>
          <w:noProof/>
        </w:rPr>
        <w:fldChar w:fldCharType="end"/>
      </w:r>
    </w:p>
    <w:p w14:paraId="20F95B91" w14:textId="7FEB639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A.23.2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write</w:t>
      </w:r>
      <w:r>
        <w:rPr>
          <w:noProof/>
        </w:rPr>
        <w:t xml:space="preserve"> options</w:t>
      </w:r>
      <w:r>
        <w:rPr>
          <w:noProof/>
        </w:rPr>
        <w:tab/>
      </w:r>
      <w:r>
        <w:rPr>
          <w:noProof/>
        </w:rPr>
        <w:fldChar w:fldCharType="begin"/>
      </w:r>
      <w:r>
        <w:rPr>
          <w:noProof/>
        </w:rPr>
        <w:instrText xml:space="preserve"> PAGEREF _Toc195623021 \h </w:instrText>
      </w:r>
      <w:r>
        <w:rPr>
          <w:noProof/>
        </w:rPr>
      </w:r>
      <w:r>
        <w:rPr>
          <w:noProof/>
        </w:rPr>
        <w:fldChar w:fldCharType="separate"/>
      </w:r>
      <w:r w:rsidR="005E5BC6">
        <w:rPr>
          <w:noProof/>
        </w:rPr>
        <w:t>140</w:t>
      </w:r>
      <w:r>
        <w:rPr>
          <w:noProof/>
        </w:rPr>
        <w:fldChar w:fldCharType="end"/>
      </w:r>
    </w:p>
    <w:p w14:paraId="193A9834" w14:textId="2BB5CE1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A.23.3</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_Toc195623022 \h </w:instrText>
      </w:r>
      <w:r>
        <w:rPr>
          <w:noProof/>
        </w:rPr>
      </w:r>
      <w:r>
        <w:rPr>
          <w:noProof/>
        </w:rPr>
        <w:fldChar w:fldCharType="separate"/>
      </w:r>
      <w:r w:rsidR="005E5BC6">
        <w:rPr>
          <w:noProof/>
        </w:rPr>
        <w:t>140</w:t>
      </w:r>
      <w:r>
        <w:rPr>
          <w:noProof/>
        </w:rPr>
        <w:fldChar w:fldCharType="end"/>
      </w:r>
    </w:p>
    <w:p w14:paraId="77EDC426" w14:textId="3B0B3781"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A.24</w:t>
      </w:r>
      <w:r>
        <w:rPr>
          <w:rFonts w:asciiTheme="minorHAnsi" w:eastAsiaTheme="minorEastAsia" w:hAnsiTheme="minorHAnsi" w:cstheme="minorBidi"/>
          <w:b w:val="0"/>
          <w:noProof/>
          <w:kern w:val="2"/>
          <w:sz w:val="24"/>
          <w:szCs w:val="24"/>
          <w:lang w:val="en-CH" w:eastAsia="en-CH"/>
          <w14:ligatures w14:val="standardContextual"/>
        </w:rPr>
        <w:tab/>
      </w:r>
      <w:r>
        <w:rPr>
          <w:noProof/>
        </w:rPr>
        <w:t>WebSocket Client</w:t>
      </w:r>
      <w:r>
        <w:rPr>
          <w:noProof/>
        </w:rPr>
        <w:tab/>
      </w:r>
      <w:r>
        <w:rPr>
          <w:noProof/>
        </w:rPr>
        <w:fldChar w:fldCharType="begin"/>
      </w:r>
      <w:r>
        <w:rPr>
          <w:noProof/>
        </w:rPr>
        <w:instrText xml:space="preserve"> PAGEREF _Toc195623023 \h </w:instrText>
      </w:r>
      <w:r>
        <w:rPr>
          <w:noProof/>
        </w:rPr>
      </w:r>
      <w:r>
        <w:rPr>
          <w:noProof/>
        </w:rPr>
        <w:fldChar w:fldCharType="separate"/>
      </w:r>
      <w:r w:rsidR="005E5BC6">
        <w:rPr>
          <w:noProof/>
        </w:rPr>
        <w:t>140</w:t>
      </w:r>
      <w:r>
        <w:rPr>
          <w:noProof/>
        </w:rPr>
        <w:fldChar w:fldCharType="end"/>
      </w:r>
    </w:p>
    <w:p w14:paraId="778AEE05" w14:textId="67F07D4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A.24.1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options</w:t>
      </w:r>
      <w:r>
        <w:rPr>
          <w:noProof/>
        </w:rPr>
        <w:t>)</w:t>
      </w:r>
      <w:r>
        <w:rPr>
          <w:noProof/>
        </w:rPr>
        <w:tab/>
      </w:r>
      <w:r>
        <w:rPr>
          <w:noProof/>
        </w:rPr>
        <w:fldChar w:fldCharType="begin"/>
      </w:r>
      <w:r>
        <w:rPr>
          <w:noProof/>
        </w:rPr>
        <w:instrText xml:space="preserve"> PAGEREF _Toc195623024 \h </w:instrText>
      </w:r>
      <w:r>
        <w:rPr>
          <w:noProof/>
        </w:rPr>
      </w:r>
      <w:r>
        <w:rPr>
          <w:noProof/>
        </w:rPr>
        <w:fldChar w:fldCharType="separate"/>
      </w:r>
      <w:r w:rsidR="005E5BC6">
        <w:rPr>
          <w:noProof/>
        </w:rPr>
        <w:t>140</w:t>
      </w:r>
      <w:r>
        <w:rPr>
          <w:noProof/>
        </w:rPr>
        <w:fldChar w:fldCharType="end"/>
      </w:r>
    </w:p>
    <w:p w14:paraId="27DA3EB6" w14:textId="3787B76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A.24.2</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constructor </w:t>
      </w:r>
      <w:r w:rsidRPr="00CA43F0">
        <w:rPr>
          <w:i/>
          <w:iCs/>
          <w:noProof/>
        </w:rPr>
        <w:t>options</w:t>
      </w:r>
      <w:r>
        <w:rPr>
          <w:noProof/>
        </w:rPr>
        <w:tab/>
      </w:r>
      <w:r>
        <w:rPr>
          <w:noProof/>
        </w:rPr>
        <w:fldChar w:fldCharType="begin"/>
      </w:r>
      <w:r>
        <w:rPr>
          <w:noProof/>
        </w:rPr>
        <w:instrText xml:space="preserve"> PAGEREF _Toc195623025 \h </w:instrText>
      </w:r>
      <w:r>
        <w:rPr>
          <w:noProof/>
        </w:rPr>
      </w:r>
      <w:r>
        <w:rPr>
          <w:noProof/>
        </w:rPr>
        <w:fldChar w:fldCharType="separate"/>
      </w:r>
      <w:r w:rsidR="005E5BC6">
        <w:rPr>
          <w:noProof/>
        </w:rPr>
        <w:t>141</w:t>
      </w:r>
      <w:r>
        <w:rPr>
          <w:noProof/>
        </w:rPr>
        <w:fldChar w:fldCharType="end"/>
      </w:r>
    </w:p>
    <w:p w14:paraId="7AA4A08F" w14:textId="29D5183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A.24.3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write</w:t>
      </w:r>
      <w:r>
        <w:rPr>
          <w:noProof/>
        </w:rPr>
        <w:t xml:space="preserve"> options</w:t>
      </w:r>
      <w:r>
        <w:rPr>
          <w:noProof/>
        </w:rPr>
        <w:tab/>
      </w:r>
      <w:r>
        <w:rPr>
          <w:noProof/>
        </w:rPr>
        <w:fldChar w:fldCharType="begin"/>
      </w:r>
      <w:r>
        <w:rPr>
          <w:noProof/>
        </w:rPr>
        <w:instrText xml:space="preserve"> PAGEREF _Toc195623026 \h </w:instrText>
      </w:r>
      <w:r>
        <w:rPr>
          <w:noProof/>
        </w:rPr>
      </w:r>
      <w:r>
        <w:rPr>
          <w:noProof/>
        </w:rPr>
        <w:fldChar w:fldCharType="separate"/>
      </w:r>
      <w:r w:rsidR="005E5BC6">
        <w:rPr>
          <w:noProof/>
        </w:rPr>
        <w:t>141</w:t>
      </w:r>
      <w:r>
        <w:rPr>
          <w:noProof/>
        </w:rPr>
        <w:fldChar w:fldCharType="end"/>
      </w:r>
    </w:p>
    <w:p w14:paraId="18B082FD" w14:textId="7F343F0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A.24.4</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_Toc195623027 \h </w:instrText>
      </w:r>
      <w:r>
        <w:rPr>
          <w:noProof/>
        </w:rPr>
      </w:r>
      <w:r>
        <w:rPr>
          <w:noProof/>
        </w:rPr>
        <w:fldChar w:fldCharType="separate"/>
      </w:r>
      <w:r w:rsidR="005E5BC6">
        <w:rPr>
          <w:noProof/>
        </w:rPr>
        <w:t>141</w:t>
      </w:r>
      <w:r>
        <w:rPr>
          <w:noProof/>
        </w:rPr>
        <w:fldChar w:fldCharType="end"/>
      </w:r>
    </w:p>
    <w:p w14:paraId="469DF342" w14:textId="608CD8E4"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A.25</w:t>
      </w:r>
      <w:r>
        <w:rPr>
          <w:rFonts w:asciiTheme="minorHAnsi" w:eastAsiaTheme="minorEastAsia" w:hAnsiTheme="minorHAnsi" w:cstheme="minorBidi"/>
          <w:b w:val="0"/>
          <w:noProof/>
          <w:kern w:val="2"/>
          <w:sz w:val="24"/>
          <w:szCs w:val="24"/>
          <w:lang w:val="en-CH" w:eastAsia="en-CH"/>
          <w14:ligatures w14:val="standardContextual"/>
        </w:rPr>
        <w:tab/>
      </w:r>
      <w:r>
        <w:rPr>
          <w:noProof/>
        </w:rPr>
        <w:t>TCP Server Class Pattern</w:t>
      </w:r>
      <w:r>
        <w:rPr>
          <w:noProof/>
        </w:rPr>
        <w:tab/>
      </w:r>
      <w:r>
        <w:rPr>
          <w:noProof/>
        </w:rPr>
        <w:fldChar w:fldCharType="begin"/>
      </w:r>
      <w:r>
        <w:rPr>
          <w:noProof/>
        </w:rPr>
        <w:instrText xml:space="preserve"> PAGEREF _Toc195623028 \h </w:instrText>
      </w:r>
      <w:r>
        <w:rPr>
          <w:noProof/>
        </w:rPr>
      </w:r>
      <w:r>
        <w:rPr>
          <w:noProof/>
        </w:rPr>
        <w:fldChar w:fldCharType="separate"/>
      </w:r>
      <w:r w:rsidR="005E5BC6">
        <w:rPr>
          <w:noProof/>
        </w:rPr>
        <w:t>142</w:t>
      </w:r>
      <w:r>
        <w:rPr>
          <w:noProof/>
        </w:rPr>
        <w:fldChar w:fldCharType="end"/>
      </w:r>
    </w:p>
    <w:p w14:paraId="348A1287" w14:textId="682E1A4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A.25.1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options</w:t>
      </w:r>
      <w:r>
        <w:rPr>
          <w:noProof/>
        </w:rPr>
        <w:t>)</w:t>
      </w:r>
      <w:r>
        <w:rPr>
          <w:noProof/>
        </w:rPr>
        <w:tab/>
      </w:r>
      <w:r>
        <w:rPr>
          <w:noProof/>
        </w:rPr>
        <w:fldChar w:fldCharType="begin"/>
      </w:r>
      <w:r>
        <w:rPr>
          <w:noProof/>
        </w:rPr>
        <w:instrText xml:space="preserve"> PAGEREF _Toc195623029 \h </w:instrText>
      </w:r>
      <w:r>
        <w:rPr>
          <w:noProof/>
        </w:rPr>
      </w:r>
      <w:r>
        <w:rPr>
          <w:noProof/>
        </w:rPr>
        <w:fldChar w:fldCharType="separate"/>
      </w:r>
      <w:r w:rsidR="005E5BC6">
        <w:rPr>
          <w:noProof/>
        </w:rPr>
        <w:t>142</w:t>
      </w:r>
      <w:r>
        <w:rPr>
          <w:noProof/>
        </w:rPr>
        <w:fldChar w:fldCharType="end"/>
      </w:r>
    </w:p>
    <w:p w14:paraId="2FF59FEF" w14:textId="4D9FB86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A.25.2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_Toc195623030 \h </w:instrText>
      </w:r>
      <w:r>
        <w:rPr>
          <w:noProof/>
        </w:rPr>
      </w:r>
      <w:r>
        <w:rPr>
          <w:noProof/>
        </w:rPr>
        <w:fldChar w:fldCharType="separate"/>
      </w:r>
      <w:r w:rsidR="005E5BC6">
        <w:rPr>
          <w:noProof/>
        </w:rPr>
        <w:t>142</w:t>
      </w:r>
      <w:r>
        <w:rPr>
          <w:noProof/>
        </w:rPr>
        <w:fldChar w:fldCharType="end"/>
      </w:r>
    </w:p>
    <w:p w14:paraId="7D0553F6" w14:textId="5E9501C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A.25.3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#tcpReadable</w:t>
      </w:r>
      <w:r>
        <w:rPr>
          <w:noProof/>
        </w:rPr>
        <w:t>(</w:t>
      </w:r>
      <w:r w:rsidRPr="00CA43F0">
        <w:rPr>
          <w:i/>
          <w:iCs/>
          <w:noProof/>
        </w:rPr>
        <w:t>count</w:t>
      </w:r>
      <w:r>
        <w:rPr>
          <w:noProof/>
        </w:rPr>
        <w:t>)</w:t>
      </w:r>
      <w:r>
        <w:rPr>
          <w:noProof/>
        </w:rPr>
        <w:tab/>
      </w:r>
      <w:r>
        <w:rPr>
          <w:noProof/>
        </w:rPr>
        <w:fldChar w:fldCharType="begin"/>
      </w:r>
      <w:r>
        <w:rPr>
          <w:noProof/>
        </w:rPr>
        <w:instrText xml:space="preserve"> PAGEREF _Toc195623031 \h </w:instrText>
      </w:r>
      <w:r>
        <w:rPr>
          <w:noProof/>
        </w:rPr>
      </w:r>
      <w:r>
        <w:rPr>
          <w:noProof/>
        </w:rPr>
        <w:fldChar w:fldCharType="separate"/>
      </w:r>
      <w:r w:rsidR="005E5BC6">
        <w:rPr>
          <w:noProof/>
        </w:rPr>
        <w:t>142</w:t>
      </w:r>
      <w:r>
        <w:rPr>
          <w:noProof/>
        </w:rPr>
        <w:fldChar w:fldCharType="end"/>
      </w:r>
    </w:p>
    <w:p w14:paraId="5072F0CA" w14:textId="6137695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A.25.4</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constructor </w:t>
      </w:r>
      <w:r w:rsidRPr="00CA43F0">
        <w:rPr>
          <w:i/>
          <w:iCs/>
          <w:noProof/>
        </w:rPr>
        <w:t>options</w:t>
      </w:r>
      <w:r>
        <w:rPr>
          <w:noProof/>
        </w:rPr>
        <w:tab/>
      </w:r>
      <w:r>
        <w:rPr>
          <w:noProof/>
        </w:rPr>
        <w:fldChar w:fldCharType="begin"/>
      </w:r>
      <w:r>
        <w:rPr>
          <w:noProof/>
        </w:rPr>
        <w:instrText xml:space="preserve"> PAGEREF _Toc195623032 \h </w:instrText>
      </w:r>
      <w:r>
        <w:rPr>
          <w:noProof/>
        </w:rPr>
      </w:r>
      <w:r>
        <w:rPr>
          <w:noProof/>
        </w:rPr>
        <w:fldChar w:fldCharType="separate"/>
      </w:r>
      <w:r w:rsidR="005E5BC6">
        <w:rPr>
          <w:noProof/>
        </w:rPr>
        <w:t>143</w:t>
      </w:r>
      <w:r>
        <w:rPr>
          <w:noProof/>
        </w:rPr>
        <w:fldChar w:fldCharType="end"/>
      </w:r>
    </w:p>
    <w:p w14:paraId="648C48ED" w14:textId="786D4D0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A.25.5</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_Toc195623033 \h </w:instrText>
      </w:r>
      <w:r>
        <w:rPr>
          <w:noProof/>
        </w:rPr>
      </w:r>
      <w:r>
        <w:rPr>
          <w:noProof/>
        </w:rPr>
        <w:fldChar w:fldCharType="separate"/>
      </w:r>
      <w:r w:rsidR="005E5BC6">
        <w:rPr>
          <w:noProof/>
        </w:rPr>
        <w:t>143</w:t>
      </w:r>
      <w:r>
        <w:rPr>
          <w:noProof/>
        </w:rPr>
        <w:fldChar w:fldCharType="end"/>
      </w:r>
    </w:p>
    <w:p w14:paraId="74D69A3D" w14:textId="15742CA2"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A.26</w:t>
      </w:r>
      <w:r>
        <w:rPr>
          <w:rFonts w:asciiTheme="minorHAnsi" w:eastAsiaTheme="minorEastAsia" w:hAnsiTheme="minorHAnsi" w:cstheme="minorBidi"/>
          <w:b w:val="0"/>
          <w:noProof/>
          <w:kern w:val="2"/>
          <w:sz w:val="24"/>
          <w:szCs w:val="24"/>
          <w:lang w:val="en-CH" w:eastAsia="en-CH"/>
          <w14:ligatures w14:val="standardContextual"/>
        </w:rPr>
        <w:tab/>
      </w:r>
      <w:r>
        <w:rPr>
          <w:noProof/>
        </w:rPr>
        <w:t>TCP Server Connection Class Pattern</w:t>
      </w:r>
      <w:r>
        <w:rPr>
          <w:noProof/>
        </w:rPr>
        <w:tab/>
      </w:r>
      <w:r>
        <w:rPr>
          <w:noProof/>
        </w:rPr>
        <w:fldChar w:fldCharType="begin"/>
      </w:r>
      <w:r>
        <w:rPr>
          <w:noProof/>
        </w:rPr>
        <w:instrText xml:space="preserve"> PAGEREF _Toc195623034 \h </w:instrText>
      </w:r>
      <w:r>
        <w:rPr>
          <w:noProof/>
        </w:rPr>
      </w:r>
      <w:r>
        <w:rPr>
          <w:noProof/>
        </w:rPr>
        <w:fldChar w:fldCharType="separate"/>
      </w:r>
      <w:r w:rsidR="005E5BC6">
        <w:rPr>
          <w:noProof/>
        </w:rPr>
        <w:t>143</w:t>
      </w:r>
      <w:r>
        <w:rPr>
          <w:noProof/>
        </w:rPr>
        <w:fldChar w:fldCharType="end"/>
      </w:r>
    </w:p>
    <w:p w14:paraId="67E816CF" w14:textId="698CB5B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A.26.1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server</w:t>
      </w:r>
      <w:r>
        <w:rPr>
          <w:noProof/>
        </w:rPr>
        <w:t xml:space="preserve">, </w:t>
      </w:r>
      <w:r w:rsidRPr="00CA43F0">
        <w:rPr>
          <w:i/>
          <w:iCs/>
          <w:noProof/>
        </w:rPr>
        <w:t>from</w:t>
      </w:r>
      <w:r>
        <w:rPr>
          <w:noProof/>
        </w:rPr>
        <w:t>)</w:t>
      </w:r>
      <w:r>
        <w:rPr>
          <w:noProof/>
        </w:rPr>
        <w:tab/>
      </w:r>
      <w:r>
        <w:rPr>
          <w:noProof/>
        </w:rPr>
        <w:fldChar w:fldCharType="begin"/>
      </w:r>
      <w:r>
        <w:rPr>
          <w:noProof/>
        </w:rPr>
        <w:instrText xml:space="preserve"> PAGEREF _Toc195623035 \h </w:instrText>
      </w:r>
      <w:r>
        <w:rPr>
          <w:noProof/>
        </w:rPr>
      </w:r>
      <w:r>
        <w:rPr>
          <w:noProof/>
        </w:rPr>
        <w:fldChar w:fldCharType="separate"/>
      </w:r>
      <w:r w:rsidR="005E5BC6">
        <w:rPr>
          <w:noProof/>
        </w:rPr>
        <w:t>143</w:t>
      </w:r>
      <w:r>
        <w:rPr>
          <w:noProof/>
        </w:rPr>
        <w:fldChar w:fldCharType="end"/>
      </w:r>
    </w:p>
    <w:p w14:paraId="4DBFFEC1" w14:textId="1B09274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A.26.2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_Toc195623036 \h </w:instrText>
      </w:r>
      <w:r>
        <w:rPr>
          <w:noProof/>
        </w:rPr>
      </w:r>
      <w:r>
        <w:rPr>
          <w:noProof/>
        </w:rPr>
        <w:fldChar w:fldCharType="separate"/>
      </w:r>
      <w:r w:rsidR="005E5BC6">
        <w:rPr>
          <w:noProof/>
        </w:rPr>
        <w:t>143</w:t>
      </w:r>
      <w:r>
        <w:rPr>
          <w:noProof/>
        </w:rPr>
        <w:fldChar w:fldCharType="end"/>
      </w:r>
    </w:p>
    <w:p w14:paraId="599D201B" w14:textId="0569B2B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A.26.3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w:t>
      </w:r>
      <w:r w:rsidRPr="00CA43F0">
        <w:rPr>
          <w:i/>
          <w:iCs/>
          <w:noProof/>
        </w:rPr>
        <w:t>count</w:t>
      </w:r>
      <w:r>
        <w:rPr>
          <w:noProof/>
        </w:rPr>
        <w:t>)</w:t>
      </w:r>
      <w:r>
        <w:rPr>
          <w:noProof/>
        </w:rPr>
        <w:tab/>
      </w:r>
      <w:r>
        <w:rPr>
          <w:noProof/>
        </w:rPr>
        <w:fldChar w:fldCharType="begin"/>
      </w:r>
      <w:r>
        <w:rPr>
          <w:noProof/>
        </w:rPr>
        <w:instrText xml:space="preserve"> PAGEREF _Toc195623037 \h </w:instrText>
      </w:r>
      <w:r>
        <w:rPr>
          <w:noProof/>
        </w:rPr>
      </w:r>
      <w:r>
        <w:rPr>
          <w:noProof/>
        </w:rPr>
        <w:fldChar w:fldCharType="separate"/>
      </w:r>
      <w:r w:rsidR="005E5BC6">
        <w:rPr>
          <w:noProof/>
        </w:rPr>
        <w:t>144</w:t>
      </w:r>
      <w:r>
        <w:rPr>
          <w:noProof/>
        </w:rPr>
        <w:fldChar w:fldCharType="end"/>
      </w:r>
    </w:p>
    <w:p w14:paraId="7BE59E85" w14:textId="5E5E9C7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A.26.4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write</w:t>
      </w:r>
      <w:r>
        <w:rPr>
          <w:noProof/>
        </w:rPr>
        <w:t>(</w:t>
      </w:r>
      <w:r w:rsidRPr="00CA43F0">
        <w:rPr>
          <w:i/>
          <w:iCs/>
          <w:noProof/>
        </w:rPr>
        <w:t>data</w:t>
      </w:r>
      <w:r>
        <w:rPr>
          <w:noProof/>
        </w:rPr>
        <w:t>[, options])</w:t>
      </w:r>
      <w:r>
        <w:rPr>
          <w:noProof/>
        </w:rPr>
        <w:tab/>
      </w:r>
      <w:r>
        <w:rPr>
          <w:noProof/>
        </w:rPr>
        <w:fldChar w:fldCharType="begin"/>
      </w:r>
      <w:r>
        <w:rPr>
          <w:noProof/>
        </w:rPr>
        <w:instrText xml:space="preserve"> PAGEREF _Toc195623038 \h </w:instrText>
      </w:r>
      <w:r>
        <w:rPr>
          <w:noProof/>
        </w:rPr>
      </w:r>
      <w:r>
        <w:rPr>
          <w:noProof/>
        </w:rPr>
        <w:fldChar w:fldCharType="separate"/>
      </w:r>
      <w:r w:rsidR="005E5BC6">
        <w:rPr>
          <w:noProof/>
        </w:rPr>
        <w:t>144</w:t>
      </w:r>
      <w:r>
        <w:rPr>
          <w:noProof/>
        </w:rPr>
        <w:fldChar w:fldCharType="end"/>
      </w:r>
    </w:p>
    <w:p w14:paraId="32FF580B" w14:textId="51CD01F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A.26.5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#tcpError</w:t>
      </w:r>
      <w:r>
        <w:rPr>
          <w:noProof/>
        </w:rPr>
        <w:t>(</w:t>
      </w:r>
      <w:r w:rsidRPr="00CA43F0">
        <w:rPr>
          <w:i/>
          <w:iCs/>
          <w:noProof/>
        </w:rPr>
        <w:t>error</w:t>
      </w:r>
      <w:r>
        <w:rPr>
          <w:noProof/>
        </w:rPr>
        <w:t>)</w:t>
      </w:r>
      <w:r>
        <w:rPr>
          <w:noProof/>
        </w:rPr>
        <w:tab/>
      </w:r>
      <w:r>
        <w:rPr>
          <w:noProof/>
        </w:rPr>
        <w:fldChar w:fldCharType="begin"/>
      </w:r>
      <w:r>
        <w:rPr>
          <w:noProof/>
        </w:rPr>
        <w:instrText xml:space="preserve"> PAGEREF _Toc195623039 \h </w:instrText>
      </w:r>
      <w:r>
        <w:rPr>
          <w:noProof/>
        </w:rPr>
      </w:r>
      <w:r>
        <w:rPr>
          <w:noProof/>
        </w:rPr>
        <w:fldChar w:fldCharType="separate"/>
      </w:r>
      <w:r w:rsidR="005E5BC6">
        <w:rPr>
          <w:noProof/>
        </w:rPr>
        <w:t>144</w:t>
      </w:r>
      <w:r>
        <w:rPr>
          <w:noProof/>
        </w:rPr>
        <w:fldChar w:fldCharType="end"/>
      </w:r>
    </w:p>
    <w:p w14:paraId="08E15E10" w14:textId="3DDC275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A.26.6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#tcpReadable</w:t>
      </w:r>
      <w:r>
        <w:rPr>
          <w:noProof/>
        </w:rPr>
        <w:t>(</w:t>
      </w:r>
      <w:r w:rsidRPr="00CA43F0">
        <w:rPr>
          <w:i/>
          <w:iCs/>
          <w:noProof/>
        </w:rPr>
        <w:t>count</w:t>
      </w:r>
      <w:r>
        <w:rPr>
          <w:noProof/>
        </w:rPr>
        <w:t>)</w:t>
      </w:r>
      <w:r>
        <w:rPr>
          <w:noProof/>
        </w:rPr>
        <w:tab/>
      </w:r>
      <w:r>
        <w:rPr>
          <w:noProof/>
        </w:rPr>
        <w:fldChar w:fldCharType="begin"/>
      </w:r>
      <w:r>
        <w:rPr>
          <w:noProof/>
        </w:rPr>
        <w:instrText xml:space="preserve"> PAGEREF _Toc195623040 \h </w:instrText>
      </w:r>
      <w:r>
        <w:rPr>
          <w:noProof/>
        </w:rPr>
      </w:r>
      <w:r>
        <w:rPr>
          <w:noProof/>
        </w:rPr>
        <w:fldChar w:fldCharType="separate"/>
      </w:r>
      <w:r w:rsidR="005E5BC6">
        <w:rPr>
          <w:noProof/>
        </w:rPr>
        <w:t>144</w:t>
      </w:r>
      <w:r>
        <w:rPr>
          <w:noProof/>
        </w:rPr>
        <w:fldChar w:fldCharType="end"/>
      </w:r>
    </w:p>
    <w:p w14:paraId="48E24AE7" w14:textId="7B95A2D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A.26.7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#tcpWritable</w:t>
      </w:r>
      <w:r>
        <w:rPr>
          <w:noProof/>
        </w:rPr>
        <w:t>(</w:t>
      </w:r>
      <w:r w:rsidRPr="00CA43F0">
        <w:rPr>
          <w:i/>
          <w:iCs/>
          <w:noProof/>
        </w:rPr>
        <w:t>count</w:t>
      </w:r>
      <w:r>
        <w:rPr>
          <w:noProof/>
        </w:rPr>
        <w:t>)</w:t>
      </w:r>
      <w:r>
        <w:rPr>
          <w:noProof/>
        </w:rPr>
        <w:tab/>
      </w:r>
      <w:r>
        <w:rPr>
          <w:noProof/>
        </w:rPr>
        <w:fldChar w:fldCharType="begin"/>
      </w:r>
      <w:r>
        <w:rPr>
          <w:noProof/>
        </w:rPr>
        <w:instrText xml:space="preserve"> PAGEREF _Toc195623041 \h </w:instrText>
      </w:r>
      <w:r>
        <w:rPr>
          <w:noProof/>
        </w:rPr>
      </w:r>
      <w:r>
        <w:rPr>
          <w:noProof/>
        </w:rPr>
        <w:fldChar w:fldCharType="separate"/>
      </w:r>
      <w:r w:rsidR="005E5BC6">
        <w:rPr>
          <w:noProof/>
        </w:rPr>
        <w:t>144</w:t>
      </w:r>
      <w:r>
        <w:rPr>
          <w:noProof/>
        </w:rPr>
        <w:fldChar w:fldCharType="end"/>
      </w:r>
    </w:p>
    <w:p w14:paraId="2C605783" w14:textId="17B718B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lastRenderedPageBreak/>
        <w:t>A.26.8</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 xml:space="preserve"> / </w:t>
      </w:r>
      <w:r w:rsidRPr="00CA43F0">
        <w:rPr>
          <w:rFonts w:ascii="Consolas" w:hAnsi="Consolas"/>
          <w:b w:val="0"/>
          <w:noProof/>
        </w:rPr>
        <w:t>write</w:t>
      </w:r>
      <w:r>
        <w:rPr>
          <w:noProof/>
        </w:rPr>
        <w:t xml:space="preserve"> </w:t>
      </w:r>
      <w:r w:rsidRPr="00CA43F0">
        <w:rPr>
          <w:i/>
          <w:iCs/>
          <w:noProof/>
        </w:rPr>
        <w:t>data</w:t>
      </w:r>
      <w:r>
        <w:rPr>
          <w:noProof/>
        </w:rPr>
        <w:tab/>
      </w:r>
      <w:r>
        <w:rPr>
          <w:noProof/>
        </w:rPr>
        <w:fldChar w:fldCharType="begin"/>
      </w:r>
      <w:r>
        <w:rPr>
          <w:noProof/>
        </w:rPr>
        <w:instrText xml:space="preserve"> PAGEREF _Toc195623042 \h </w:instrText>
      </w:r>
      <w:r>
        <w:rPr>
          <w:noProof/>
        </w:rPr>
      </w:r>
      <w:r>
        <w:rPr>
          <w:noProof/>
        </w:rPr>
        <w:fldChar w:fldCharType="separate"/>
      </w:r>
      <w:r w:rsidR="005E5BC6">
        <w:rPr>
          <w:noProof/>
        </w:rPr>
        <w:t>144</w:t>
      </w:r>
      <w:r>
        <w:rPr>
          <w:noProof/>
        </w:rPr>
        <w:fldChar w:fldCharType="end"/>
      </w:r>
    </w:p>
    <w:p w14:paraId="0709FD08" w14:textId="07A925C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A.26.9</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_Toc195623043 \h </w:instrText>
      </w:r>
      <w:r>
        <w:rPr>
          <w:noProof/>
        </w:rPr>
      </w:r>
      <w:r>
        <w:rPr>
          <w:noProof/>
        </w:rPr>
        <w:fldChar w:fldCharType="separate"/>
      </w:r>
      <w:r w:rsidR="005E5BC6">
        <w:rPr>
          <w:noProof/>
        </w:rPr>
        <w:t>144</w:t>
      </w:r>
      <w:r>
        <w:rPr>
          <w:noProof/>
        </w:rPr>
        <w:fldChar w:fldCharType="end"/>
      </w:r>
    </w:p>
    <w:p w14:paraId="253CD77A" w14:textId="2B5C249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A.27</w:t>
      </w:r>
      <w:r>
        <w:rPr>
          <w:rFonts w:asciiTheme="minorHAnsi" w:eastAsiaTheme="minorEastAsia" w:hAnsiTheme="minorHAnsi" w:cstheme="minorBidi"/>
          <w:b w:val="0"/>
          <w:noProof/>
          <w:kern w:val="2"/>
          <w:sz w:val="24"/>
          <w:szCs w:val="24"/>
          <w:lang w:val="en-CH" w:eastAsia="en-CH"/>
          <w14:ligatures w14:val="standardContextual"/>
        </w:rPr>
        <w:tab/>
      </w:r>
      <w:r>
        <w:rPr>
          <w:noProof/>
        </w:rPr>
        <w:t>HTTP Server</w:t>
      </w:r>
      <w:r>
        <w:rPr>
          <w:noProof/>
        </w:rPr>
        <w:tab/>
      </w:r>
      <w:r>
        <w:rPr>
          <w:noProof/>
        </w:rPr>
        <w:fldChar w:fldCharType="begin"/>
      </w:r>
      <w:r>
        <w:rPr>
          <w:noProof/>
        </w:rPr>
        <w:instrText xml:space="preserve"> PAGEREF _Toc195623044 \h </w:instrText>
      </w:r>
      <w:r>
        <w:rPr>
          <w:noProof/>
        </w:rPr>
      </w:r>
      <w:r>
        <w:rPr>
          <w:noProof/>
        </w:rPr>
        <w:fldChar w:fldCharType="separate"/>
      </w:r>
      <w:r w:rsidR="005E5BC6">
        <w:rPr>
          <w:noProof/>
        </w:rPr>
        <w:t>144</w:t>
      </w:r>
      <w:r>
        <w:rPr>
          <w:noProof/>
        </w:rPr>
        <w:fldChar w:fldCharType="end"/>
      </w:r>
    </w:p>
    <w:p w14:paraId="2A23264F" w14:textId="1AE7778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A.27.1</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_Toc195623045 \h </w:instrText>
      </w:r>
      <w:r>
        <w:rPr>
          <w:noProof/>
        </w:rPr>
      </w:r>
      <w:r>
        <w:rPr>
          <w:noProof/>
        </w:rPr>
        <w:fldChar w:fldCharType="separate"/>
      </w:r>
      <w:r w:rsidR="005E5BC6">
        <w:rPr>
          <w:noProof/>
        </w:rPr>
        <w:t>144</w:t>
      </w:r>
      <w:r>
        <w:rPr>
          <w:noProof/>
        </w:rPr>
        <w:fldChar w:fldCharType="end"/>
      </w:r>
    </w:p>
    <w:p w14:paraId="21816703" w14:textId="44F1B52F"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A.28</w:t>
      </w:r>
      <w:r>
        <w:rPr>
          <w:rFonts w:asciiTheme="minorHAnsi" w:eastAsiaTheme="minorEastAsia" w:hAnsiTheme="minorHAnsi" w:cstheme="minorBidi"/>
          <w:b w:val="0"/>
          <w:noProof/>
          <w:kern w:val="2"/>
          <w:sz w:val="24"/>
          <w:szCs w:val="24"/>
          <w:lang w:val="en-CH" w:eastAsia="en-CH"/>
          <w14:ligatures w14:val="standardContextual"/>
        </w:rPr>
        <w:tab/>
      </w:r>
      <w:r>
        <w:rPr>
          <w:noProof/>
        </w:rPr>
        <w:t>HTTP Server Connection</w:t>
      </w:r>
      <w:r>
        <w:rPr>
          <w:noProof/>
        </w:rPr>
        <w:tab/>
      </w:r>
      <w:r>
        <w:rPr>
          <w:noProof/>
        </w:rPr>
        <w:fldChar w:fldCharType="begin"/>
      </w:r>
      <w:r>
        <w:rPr>
          <w:noProof/>
        </w:rPr>
        <w:instrText xml:space="preserve"> PAGEREF _Toc195623046 \h </w:instrText>
      </w:r>
      <w:r>
        <w:rPr>
          <w:noProof/>
        </w:rPr>
      </w:r>
      <w:r>
        <w:rPr>
          <w:noProof/>
        </w:rPr>
        <w:fldChar w:fldCharType="separate"/>
      </w:r>
      <w:r w:rsidR="005E5BC6">
        <w:rPr>
          <w:noProof/>
        </w:rPr>
        <w:t>144</w:t>
      </w:r>
      <w:r>
        <w:rPr>
          <w:noProof/>
        </w:rPr>
        <w:fldChar w:fldCharType="end"/>
      </w:r>
    </w:p>
    <w:p w14:paraId="7C59AE69" w14:textId="076CF3D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A.28.1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detach</w:t>
      </w:r>
      <w:r>
        <w:rPr>
          <w:noProof/>
        </w:rPr>
        <w:t>()</w:t>
      </w:r>
      <w:r>
        <w:rPr>
          <w:noProof/>
        </w:rPr>
        <w:tab/>
      </w:r>
      <w:r>
        <w:rPr>
          <w:noProof/>
        </w:rPr>
        <w:fldChar w:fldCharType="begin"/>
      </w:r>
      <w:r>
        <w:rPr>
          <w:noProof/>
        </w:rPr>
        <w:instrText xml:space="preserve"> PAGEREF _Toc195623047 \h </w:instrText>
      </w:r>
      <w:r>
        <w:rPr>
          <w:noProof/>
        </w:rPr>
      </w:r>
      <w:r>
        <w:rPr>
          <w:noProof/>
        </w:rPr>
        <w:fldChar w:fldCharType="separate"/>
      </w:r>
      <w:r w:rsidR="005E5BC6">
        <w:rPr>
          <w:noProof/>
        </w:rPr>
        <w:t>144</w:t>
      </w:r>
      <w:r>
        <w:rPr>
          <w:noProof/>
        </w:rPr>
        <w:fldChar w:fldCharType="end"/>
      </w:r>
    </w:p>
    <w:p w14:paraId="1784E78F" w14:textId="61C25B0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A.28.2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accept</w:t>
      </w:r>
      <w:r>
        <w:rPr>
          <w:noProof/>
        </w:rPr>
        <w:t>(</w:t>
      </w:r>
      <w:r w:rsidRPr="00CA43F0">
        <w:rPr>
          <w:i/>
          <w:iCs/>
          <w:noProof/>
        </w:rPr>
        <w:t>options</w:t>
      </w:r>
      <w:r>
        <w:rPr>
          <w:noProof/>
        </w:rPr>
        <w:t>)</w:t>
      </w:r>
      <w:r>
        <w:rPr>
          <w:noProof/>
        </w:rPr>
        <w:tab/>
      </w:r>
      <w:r>
        <w:rPr>
          <w:noProof/>
        </w:rPr>
        <w:fldChar w:fldCharType="begin"/>
      </w:r>
      <w:r>
        <w:rPr>
          <w:noProof/>
        </w:rPr>
        <w:instrText xml:space="preserve"> PAGEREF _Toc195623048 \h </w:instrText>
      </w:r>
      <w:r>
        <w:rPr>
          <w:noProof/>
        </w:rPr>
      </w:r>
      <w:r>
        <w:rPr>
          <w:noProof/>
        </w:rPr>
        <w:fldChar w:fldCharType="separate"/>
      </w:r>
      <w:r w:rsidR="005E5BC6">
        <w:rPr>
          <w:noProof/>
        </w:rPr>
        <w:t>145</w:t>
      </w:r>
      <w:r>
        <w:rPr>
          <w:noProof/>
        </w:rPr>
        <w:fldChar w:fldCharType="end"/>
      </w:r>
    </w:p>
    <w:p w14:paraId="60B424B3" w14:textId="45E3715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A.28.3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route</w:t>
      </w:r>
      <w:r>
        <w:rPr>
          <w:noProof/>
        </w:rPr>
        <w:t>()</w:t>
      </w:r>
      <w:r>
        <w:rPr>
          <w:noProof/>
        </w:rPr>
        <w:tab/>
      </w:r>
      <w:r>
        <w:rPr>
          <w:noProof/>
        </w:rPr>
        <w:fldChar w:fldCharType="begin"/>
      </w:r>
      <w:r>
        <w:rPr>
          <w:noProof/>
        </w:rPr>
        <w:instrText xml:space="preserve"> PAGEREF _Toc195623049 \h </w:instrText>
      </w:r>
      <w:r>
        <w:rPr>
          <w:noProof/>
        </w:rPr>
      </w:r>
      <w:r>
        <w:rPr>
          <w:noProof/>
        </w:rPr>
        <w:fldChar w:fldCharType="separate"/>
      </w:r>
      <w:r w:rsidR="005E5BC6">
        <w:rPr>
          <w:noProof/>
        </w:rPr>
        <w:t>145</w:t>
      </w:r>
      <w:r>
        <w:rPr>
          <w:noProof/>
        </w:rPr>
        <w:fldChar w:fldCharType="end"/>
      </w:r>
    </w:p>
    <w:p w14:paraId="79F0D95D" w14:textId="069F8AD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A.28.4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set route</w:t>
      </w:r>
      <w:r>
        <w:rPr>
          <w:noProof/>
        </w:rPr>
        <w:t>(</w:t>
      </w:r>
      <w:r w:rsidRPr="00CA43F0">
        <w:rPr>
          <w:i/>
          <w:iCs/>
          <w:noProof/>
        </w:rPr>
        <w:t>options</w:t>
      </w:r>
      <w:r>
        <w:rPr>
          <w:noProof/>
        </w:rPr>
        <w:t>)</w:t>
      </w:r>
      <w:r>
        <w:rPr>
          <w:noProof/>
        </w:rPr>
        <w:tab/>
      </w:r>
      <w:r>
        <w:rPr>
          <w:noProof/>
        </w:rPr>
        <w:fldChar w:fldCharType="begin"/>
      </w:r>
      <w:r>
        <w:rPr>
          <w:noProof/>
        </w:rPr>
        <w:instrText xml:space="preserve"> PAGEREF _Toc195623050 \h </w:instrText>
      </w:r>
      <w:r>
        <w:rPr>
          <w:noProof/>
        </w:rPr>
      </w:r>
      <w:r>
        <w:rPr>
          <w:noProof/>
        </w:rPr>
        <w:fldChar w:fldCharType="separate"/>
      </w:r>
      <w:r w:rsidR="005E5BC6">
        <w:rPr>
          <w:noProof/>
        </w:rPr>
        <w:t>145</w:t>
      </w:r>
      <w:r>
        <w:rPr>
          <w:noProof/>
        </w:rPr>
        <w:fldChar w:fldCharType="end"/>
      </w:r>
    </w:p>
    <w:p w14:paraId="27CFCC08" w14:textId="10DBEB1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A.28.5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respond</w:t>
      </w:r>
      <w:r>
        <w:rPr>
          <w:noProof/>
        </w:rPr>
        <w:t>(</w:t>
      </w:r>
      <w:r w:rsidRPr="00CA43F0">
        <w:rPr>
          <w:i/>
          <w:iCs/>
          <w:noProof/>
        </w:rPr>
        <w:t>options</w:t>
      </w:r>
      <w:r>
        <w:rPr>
          <w:noProof/>
        </w:rPr>
        <w:t>)</w:t>
      </w:r>
      <w:r>
        <w:rPr>
          <w:noProof/>
        </w:rPr>
        <w:tab/>
      </w:r>
      <w:r>
        <w:rPr>
          <w:noProof/>
        </w:rPr>
        <w:fldChar w:fldCharType="begin"/>
      </w:r>
      <w:r>
        <w:rPr>
          <w:noProof/>
        </w:rPr>
        <w:instrText xml:space="preserve"> PAGEREF _Toc195623051 \h </w:instrText>
      </w:r>
      <w:r>
        <w:rPr>
          <w:noProof/>
        </w:rPr>
      </w:r>
      <w:r>
        <w:rPr>
          <w:noProof/>
        </w:rPr>
        <w:fldChar w:fldCharType="separate"/>
      </w:r>
      <w:r w:rsidR="005E5BC6">
        <w:rPr>
          <w:noProof/>
        </w:rPr>
        <w:t>145</w:t>
      </w:r>
      <w:r>
        <w:rPr>
          <w:noProof/>
        </w:rPr>
        <w:fldChar w:fldCharType="end"/>
      </w:r>
    </w:p>
    <w:p w14:paraId="69D32380" w14:textId="5CCE0FE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A.28.6</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_Toc195623052 \h </w:instrText>
      </w:r>
      <w:r>
        <w:rPr>
          <w:noProof/>
        </w:rPr>
      </w:r>
      <w:r>
        <w:rPr>
          <w:noProof/>
        </w:rPr>
        <w:fldChar w:fldCharType="separate"/>
      </w:r>
      <w:r w:rsidR="005E5BC6">
        <w:rPr>
          <w:noProof/>
        </w:rPr>
        <w:t>146</w:t>
      </w:r>
      <w:r>
        <w:rPr>
          <w:noProof/>
        </w:rPr>
        <w:fldChar w:fldCharType="end"/>
      </w:r>
    </w:p>
    <w:p w14:paraId="6405C21C" w14:textId="133FC12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A.29</w:t>
      </w:r>
      <w:r>
        <w:rPr>
          <w:rFonts w:asciiTheme="minorHAnsi" w:eastAsiaTheme="minorEastAsia" w:hAnsiTheme="minorHAnsi" w:cstheme="minorBidi"/>
          <w:b w:val="0"/>
          <w:noProof/>
          <w:kern w:val="2"/>
          <w:sz w:val="24"/>
          <w:szCs w:val="24"/>
          <w:lang w:val="en-CH" w:eastAsia="en-CH"/>
          <w14:ligatures w14:val="standardContextual"/>
        </w:rPr>
        <w:tab/>
      </w:r>
      <w:r>
        <w:rPr>
          <w:noProof/>
        </w:rPr>
        <w:t>Provenance Sensor Class Pattern</w:t>
      </w:r>
      <w:r>
        <w:rPr>
          <w:noProof/>
        </w:rPr>
        <w:tab/>
      </w:r>
      <w:r>
        <w:rPr>
          <w:noProof/>
        </w:rPr>
        <w:fldChar w:fldCharType="begin"/>
      </w:r>
      <w:r>
        <w:rPr>
          <w:noProof/>
        </w:rPr>
        <w:instrText xml:space="preserve"> PAGEREF _Toc195623053 \h </w:instrText>
      </w:r>
      <w:r>
        <w:rPr>
          <w:noProof/>
        </w:rPr>
      </w:r>
      <w:r>
        <w:rPr>
          <w:noProof/>
        </w:rPr>
        <w:fldChar w:fldCharType="separate"/>
      </w:r>
      <w:r w:rsidR="005E5BC6">
        <w:rPr>
          <w:noProof/>
        </w:rPr>
        <w:t>146</w:t>
      </w:r>
      <w:r>
        <w:rPr>
          <w:noProof/>
        </w:rPr>
        <w:fldChar w:fldCharType="end"/>
      </w:r>
    </w:p>
    <w:p w14:paraId="4BF4997E" w14:textId="5B77BCF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A.29.1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configure</w:t>
      </w:r>
      <w:r>
        <w:rPr>
          <w:noProof/>
        </w:rPr>
        <w:t>(</w:t>
      </w:r>
      <w:r w:rsidRPr="00CA43F0">
        <w:rPr>
          <w:i/>
          <w:iCs/>
          <w:noProof/>
        </w:rPr>
        <w:t>options</w:t>
      </w:r>
      <w:r>
        <w:rPr>
          <w:noProof/>
        </w:rPr>
        <w:t>)</w:t>
      </w:r>
      <w:r>
        <w:rPr>
          <w:noProof/>
        </w:rPr>
        <w:tab/>
      </w:r>
      <w:r>
        <w:rPr>
          <w:noProof/>
        </w:rPr>
        <w:fldChar w:fldCharType="begin"/>
      </w:r>
      <w:r>
        <w:rPr>
          <w:noProof/>
        </w:rPr>
        <w:instrText xml:space="preserve"> PAGEREF _Toc195623054 \h </w:instrText>
      </w:r>
      <w:r>
        <w:rPr>
          <w:noProof/>
        </w:rPr>
      </w:r>
      <w:r>
        <w:rPr>
          <w:noProof/>
        </w:rPr>
        <w:fldChar w:fldCharType="separate"/>
      </w:r>
      <w:r w:rsidR="005E5BC6">
        <w:rPr>
          <w:noProof/>
        </w:rPr>
        <w:t>146</w:t>
      </w:r>
      <w:r>
        <w:rPr>
          <w:noProof/>
        </w:rPr>
        <w:fldChar w:fldCharType="end"/>
      </w:r>
    </w:p>
    <w:p w14:paraId="01B15124" w14:textId="0DF12DF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A.29.2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sample</w:t>
      </w:r>
      <w:r>
        <w:rPr>
          <w:noProof/>
        </w:rPr>
        <w:t>([</w:t>
      </w:r>
      <w:r w:rsidRPr="00CA43F0">
        <w:rPr>
          <w:i/>
          <w:iCs/>
          <w:noProof/>
        </w:rPr>
        <w:t>params</w:t>
      </w:r>
      <w:r>
        <w:rPr>
          <w:noProof/>
        </w:rPr>
        <w:t>])</w:t>
      </w:r>
      <w:r>
        <w:rPr>
          <w:noProof/>
        </w:rPr>
        <w:tab/>
      </w:r>
      <w:r>
        <w:rPr>
          <w:noProof/>
        </w:rPr>
        <w:fldChar w:fldCharType="begin"/>
      </w:r>
      <w:r>
        <w:rPr>
          <w:noProof/>
        </w:rPr>
        <w:instrText xml:space="preserve"> PAGEREF _Toc195623055 \h </w:instrText>
      </w:r>
      <w:r>
        <w:rPr>
          <w:noProof/>
        </w:rPr>
      </w:r>
      <w:r>
        <w:rPr>
          <w:noProof/>
        </w:rPr>
        <w:fldChar w:fldCharType="separate"/>
      </w:r>
      <w:r w:rsidR="005E5BC6">
        <w:rPr>
          <w:noProof/>
        </w:rPr>
        <w:t>146</w:t>
      </w:r>
      <w:r>
        <w:rPr>
          <w:noProof/>
        </w:rPr>
        <w:fldChar w:fldCharType="end"/>
      </w:r>
    </w:p>
    <w:p w14:paraId="0A8287CE" w14:textId="4E709FB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A.29.3</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_Toc195623056 \h </w:instrText>
      </w:r>
      <w:r>
        <w:rPr>
          <w:noProof/>
        </w:rPr>
      </w:r>
      <w:r>
        <w:rPr>
          <w:noProof/>
        </w:rPr>
        <w:fldChar w:fldCharType="separate"/>
      </w:r>
      <w:r w:rsidR="005E5BC6">
        <w:rPr>
          <w:noProof/>
        </w:rPr>
        <w:t>147</w:t>
      </w:r>
      <w:r>
        <w:rPr>
          <w:noProof/>
        </w:rPr>
        <w:fldChar w:fldCharType="end"/>
      </w:r>
    </w:p>
    <w:p w14:paraId="4CA0A661" w14:textId="366B864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A.30</w:t>
      </w:r>
      <w:r>
        <w:rPr>
          <w:rFonts w:asciiTheme="minorHAnsi" w:eastAsiaTheme="minorEastAsia" w:hAnsiTheme="minorHAnsi" w:cstheme="minorBidi"/>
          <w:b w:val="0"/>
          <w:noProof/>
          <w:kern w:val="2"/>
          <w:sz w:val="24"/>
          <w:szCs w:val="24"/>
          <w:lang w:val="en-CH" w:eastAsia="en-CH"/>
          <w14:ligatures w14:val="standardContextual"/>
        </w:rPr>
        <w:tab/>
      </w:r>
      <w:r>
        <w:rPr>
          <w:noProof/>
        </w:rPr>
        <w:t>Audio Input Class</w:t>
      </w:r>
      <w:r>
        <w:rPr>
          <w:noProof/>
        </w:rPr>
        <w:tab/>
      </w:r>
      <w:r>
        <w:rPr>
          <w:noProof/>
        </w:rPr>
        <w:fldChar w:fldCharType="begin"/>
      </w:r>
      <w:r>
        <w:rPr>
          <w:noProof/>
        </w:rPr>
        <w:instrText xml:space="preserve"> PAGEREF _Toc195623057 \h </w:instrText>
      </w:r>
      <w:r>
        <w:rPr>
          <w:noProof/>
        </w:rPr>
      </w:r>
      <w:r>
        <w:rPr>
          <w:noProof/>
        </w:rPr>
        <w:fldChar w:fldCharType="separate"/>
      </w:r>
      <w:r w:rsidR="005E5BC6">
        <w:rPr>
          <w:noProof/>
        </w:rPr>
        <w:t>148</w:t>
      </w:r>
      <w:r>
        <w:rPr>
          <w:noProof/>
        </w:rPr>
        <w:fldChar w:fldCharType="end"/>
      </w:r>
    </w:p>
    <w:p w14:paraId="4A1BBF14" w14:textId="171FAD8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A.30.1</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constructor </w:t>
      </w:r>
      <w:r w:rsidRPr="00CA43F0">
        <w:rPr>
          <w:i/>
          <w:iCs/>
          <w:noProof/>
        </w:rPr>
        <w:t>options</w:t>
      </w:r>
      <w:r>
        <w:rPr>
          <w:noProof/>
        </w:rPr>
        <w:tab/>
      </w:r>
      <w:r>
        <w:rPr>
          <w:noProof/>
        </w:rPr>
        <w:fldChar w:fldCharType="begin"/>
      </w:r>
      <w:r>
        <w:rPr>
          <w:noProof/>
        </w:rPr>
        <w:instrText xml:space="preserve"> PAGEREF _Toc195623058 \h </w:instrText>
      </w:r>
      <w:r>
        <w:rPr>
          <w:noProof/>
        </w:rPr>
      </w:r>
      <w:r>
        <w:rPr>
          <w:noProof/>
        </w:rPr>
        <w:fldChar w:fldCharType="separate"/>
      </w:r>
      <w:r w:rsidR="005E5BC6">
        <w:rPr>
          <w:noProof/>
        </w:rPr>
        <w:t>148</w:t>
      </w:r>
      <w:r>
        <w:rPr>
          <w:noProof/>
        </w:rPr>
        <w:fldChar w:fldCharType="end"/>
      </w:r>
    </w:p>
    <w:p w14:paraId="257E49BE" w14:textId="6CA3027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A.30.2</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_Toc195623059 \h </w:instrText>
      </w:r>
      <w:r>
        <w:rPr>
          <w:noProof/>
        </w:rPr>
      </w:r>
      <w:r>
        <w:rPr>
          <w:noProof/>
        </w:rPr>
        <w:fldChar w:fldCharType="separate"/>
      </w:r>
      <w:r w:rsidR="005E5BC6">
        <w:rPr>
          <w:noProof/>
        </w:rPr>
        <w:t>148</w:t>
      </w:r>
      <w:r>
        <w:rPr>
          <w:noProof/>
        </w:rPr>
        <w:fldChar w:fldCharType="end"/>
      </w:r>
    </w:p>
    <w:p w14:paraId="78DFD1F1" w14:textId="43CE8DE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A.30.3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 xml:space="preserve"> / </w:t>
      </w:r>
      <w:r w:rsidRPr="00CA43F0">
        <w:rPr>
          <w:rFonts w:ascii="Consolas" w:hAnsi="Consolas"/>
          <w:b w:val="0"/>
          <w:noProof/>
        </w:rPr>
        <w:t>write</w:t>
      </w:r>
      <w:r>
        <w:rPr>
          <w:noProof/>
        </w:rPr>
        <w:t xml:space="preserve"> </w:t>
      </w:r>
      <w:r w:rsidRPr="00CA43F0">
        <w:rPr>
          <w:i/>
          <w:iCs/>
          <w:noProof/>
        </w:rPr>
        <w:t>data</w:t>
      </w:r>
      <w:r>
        <w:rPr>
          <w:noProof/>
        </w:rPr>
        <w:tab/>
      </w:r>
      <w:r>
        <w:rPr>
          <w:noProof/>
        </w:rPr>
        <w:fldChar w:fldCharType="begin"/>
      </w:r>
      <w:r>
        <w:rPr>
          <w:noProof/>
        </w:rPr>
        <w:instrText xml:space="preserve"> PAGEREF _Toc195623060 \h </w:instrText>
      </w:r>
      <w:r>
        <w:rPr>
          <w:noProof/>
        </w:rPr>
      </w:r>
      <w:r>
        <w:rPr>
          <w:noProof/>
        </w:rPr>
        <w:fldChar w:fldCharType="separate"/>
      </w:r>
      <w:r w:rsidR="005E5BC6">
        <w:rPr>
          <w:noProof/>
        </w:rPr>
        <w:t>148</w:t>
      </w:r>
      <w:r>
        <w:rPr>
          <w:noProof/>
        </w:rPr>
        <w:fldChar w:fldCharType="end"/>
      </w:r>
    </w:p>
    <w:p w14:paraId="3D85F52D" w14:textId="0A3D437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A.30.4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start</w:t>
      </w:r>
      <w:r>
        <w:rPr>
          <w:noProof/>
        </w:rPr>
        <w:t>()</w:t>
      </w:r>
      <w:r>
        <w:rPr>
          <w:noProof/>
        </w:rPr>
        <w:tab/>
      </w:r>
      <w:r>
        <w:rPr>
          <w:noProof/>
        </w:rPr>
        <w:fldChar w:fldCharType="begin"/>
      </w:r>
      <w:r>
        <w:rPr>
          <w:noProof/>
        </w:rPr>
        <w:instrText xml:space="preserve"> PAGEREF _Toc195623061 \h </w:instrText>
      </w:r>
      <w:r>
        <w:rPr>
          <w:noProof/>
        </w:rPr>
      </w:r>
      <w:r>
        <w:rPr>
          <w:noProof/>
        </w:rPr>
        <w:fldChar w:fldCharType="separate"/>
      </w:r>
      <w:r w:rsidR="005E5BC6">
        <w:rPr>
          <w:noProof/>
        </w:rPr>
        <w:t>148</w:t>
      </w:r>
      <w:r>
        <w:rPr>
          <w:noProof/>
        </w:rPr>
        <w:fldChar w:fldCharType="end"/>
      </w:r>
    </w:p>
    <w:p w14:paraId="571B851B" w14:textId="50AF48B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A.30.5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stop</w:t>
      </w:r>
      <w:r>
        <w:rPr>
          <w:noProof/>
        </w:rPr>
        <w:t>(</w:t>
      </w:r>
      <w:r w:rsidRPr="00F10563">
        <w:rPr>
          <w:i/>
          <w:iCs/>
          <w:noProof/>
          <w:lang w:val="en-US"/>
        </w:rPr>
        <w:t>options</w:t>
      </w:r>
      <w:r>
        <w:rPr>
          <w:noProof/>
        </w:rPr>
        <w:t>)</w:t>
      </w:r>
      <w:r>
        <w:rPr>
          <w:noProof/>
        </w:rPr>
        <w:tab/>
      </w:r>
      <w:r>
        <w:rPr>
          <w:noProof/>
        </w:rPr>
        <w:fldChar w:fldCharType="begin"/>
      </w:r>
      <w:r>
        <w:rPr>
          <w:noProof/>
        </w:rPr>
        <w:instrText xml:space="preserve"> PAGEREF _Toc195623062 \h </w:instrText>
      </w:r>
      <w:r>
        <w:rPr>
          <w:noProof/>
        </w:rPr>
      </w:r>
      <w:r>
        <w:rPr>
          <w:noProof/>
        </w:rPr>
        <w:fldChar w:fldCharType="separate"/>
      </w:r>
      <w:r w:rsidR="005E5BC6">
        <w:rPr>
          <w:noProof/>
        </w:rPr>
        <w:t>149</w:t>
      </w:r>
      <w:r>
        <w:rPr>
          <w:noProof/>
        </w:rPr>
        <w:fldChar w:fldCharType="end"/>
      </w:r>
    </w:p>
    <w:p w14:paraId="55CE3AC5" w14:textId="0E3F515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A.30.6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audioType</w:t>
      </w:r>
      <w:r>
        <w:rPr>
          <w:noProof/>
        </w:rPr>
        <w:t>()</w:t>
      </w:r>
      <w:r>
        <w:rPr>
          <w:noProof/>
        </w:rPr>
        <w:tab/>
      </w:r>
      <w:r>
        <w:rPr>
          <w:noProof/>
        </w:rPr>
        <w:fldChar w:fldCharType="begin"/>
      </w:r>
      <w:r>
        <w:rPr>
          <w:noProof/>
        </w:rPr>
        <w:instrText xml:space="preserve"> PAGEREF _Toc195623063 \h </w:instrText>
      </w:r>
      <w:r>
        <w:rPr>
          <w:noProof/>
        </w:rPr>
      </w:r>
      <w:r>
        <w:rPr>
          <w:noProof/>
        </w:rPr>
        <w:fldChar w:fldCharType="separate"/>
      </w:r>
      <w:r w:rsidR="005E5BC6">
        <w:rPr>
          <w:noProof/>
        </w:rPr>
        <w:t>149</w:t>
      </w:r>
      <w:r>
        <w:rPr>
          <w:noProof/>
        </w:rPr>
        <w:fldChar w:fldCharType="end"/>
      </w:r>
    </w:p>
    <w:p w14:paraId="63B168DD" w14:textId="4AE8ED6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A.30.7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bitsPerSample</w:t>
      </w:r>
      <w:r>
        <w:rPr>
          <w:noProof/>
        </w:rPr>
        <w:t>()</w:t>
      </w:r>
      <w:r>
        <w:rPr>
          <w:noProof/>
        </w:rPr>
        <w:tab/>
      </w:r>
      <w:r>
        <w:rPr>
          <w:noProof/>
        </w:rPr>
        <w:fldChar w:fldCharType="begin"/>
      </w:r>
      <w:r>
        <w:rPr>
          <w:noProof/>
        </w:rPr>
        <w:instrText xml:space="preserve"> PAGEREF _Toc195623064 \h </w:instrText>
      </w:r>
      <w:r>
        <w:rPr>
          <w:noProof/>
        </w:rPr>
      </w:r>
      <w:r>
        <w:rPr>
          <w:noProof/>
        </w:rPr>
        <w:fldChar w:fldCharType="separate"/>
      </w:r>
      <w:r w:rsidR="005E5BC6">
        <w:rPr>
          <w:noProof/>
        </w:rPr>
        <w:t>149</w:t>
      </w:r>
      <w:r>
        <w:rPr>
          <w:noProof/>
        </w:rPr>
        <w:fldChar w:fldCharType="end"/>
      </w:r>
    </w:p>
    <w:p w14:paraId="2810C333" w14:textId="5907870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A.30.8</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channels</w:t>
      </w:r>
      <w:r>
        <w:rPr>
          <w:noProof/>
        </w:rPr>
        <w:t>()</w:t>
      </w:r>
      <w:r>
        <w:rPr>
          <w:noProof/>
        </w:rPr>
        <w:tab/>
      </w:r>
      <w:r>
        <w:rPr>
          <w:noProof/>
        </w:rPr>
        <w:fldChar w:fldCharType="begin"/>
      </w:r>
      <w:r>
        <w:rPr>
          <w:noProof/>
        </w:rPr>
        <w:instrText xml:space="preserve"> PAGEREF _Toc195623065 \h </w:instrText>
      </w:r>
      <w:r>
        <w:rPr>
          <w:noProof/>
        </w:rPr>
      </w:r>
      <w:r>
        <w:rPr>
          <w:noProof/>
        </w:rPr>
        <w:fldChar w:fldCharType="separate"/>
      </w:r>
      <w:r w:rsidR="005E5BC6">
        <w:rPr>
          <w:noProof/>
        </w:rPr>
        <w:t>149</w:t>
      </w:r>
      <w:r>
        <w:rPr>
          <w:noProof/>
        </w:rPr>
        <w:fldChar w:fldCharType="end"/>
      </w:r>
    </w:p>
    <w:p w14:paraId="261D37FF" w14:textId="4BC9B5C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A.30.9</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sampleRate</w:t>
      </w:r>
      <w:r>
        <w:rPr>
          <w:noProof/>
        </w:rPr>
        <w:t>()</w:t>
      </w:r>
      <w:r>
        <w:rPr>
          <w:noProof/>
        </w:rPr>
        <w:tab/>
      </w:r>
      <w:r>
        <w:rPr>
          <w:noProof/>
        </w:rPr>
        <w:fldChar w:fldCharType="begin"/>
      </w:r>
      <w:r>
        <w:rPr>
          <w:noProof/>
        </w:rPr>
        <w:instrText xml:space="preserve"> PAGEREF _Toc195623066 \h </w:instrText>
      </w:r>
      <w:r>
        <w:rPr>
          <w:noProof/>
        </w:rPr>
      </w:r>
      <w:r>
        <w:rPr>
          <w:noProof/>
        </w:rPr>
        <w:fldChar w:fldCharType="separate"/>
      </w:r>
      <w:r w:rsidR="005E5BC6">
        <w:rPr>
          <w:noProof/>
        </w:rPr>
        <w:t>150</w:t>
      </w:r>
      <w:r>
        <w:rPr>
          <w:noProof/>
        </w:rPr>
        <w:fldChar w:fldCharType="end"/>
      </w:r>
    </w:p>
    <w:p w14:paraId="49F9FB84" w14:textId="1CCE1EB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A.31</w:t>
      </w:r>
      <w:r>
        <w:rPr>
          <w:rFonts w:asciiTheme="minorHAnsi" w:eastAsiaTheme="minorEastAsia" w:hAnsiTheme="minorHAnsi" w:cstheme="minorBidi"/>
          <w:b w:val="0"/>
          <w:noProof/>
          <w:kern w:val="2"/>
          <w:sz w:val="24"/>
          <w:szCs w:val="24"/>
          <w:lang w:val="en-CH" w:eastAsia="en-CH"/>
          <w14:ligatures w14:val="standardContextual"/>
        </w:rPr>
        <w:tab/>
      </w:r>
      <w:r>
        <w:rPr>
          <w:noProof/>
        </w:rPr>
        <w:t>Audio Input Class – asynchronous</w:t>
      </w:r>
      <w:r>
        <w:rPr>
          <w:noProof/>
        </w:rPr>
        <w:tab/>
      </w:r>
      <w:r>
        <w:rPr>
          <w:noProof/>
        </w:rPr>
        <w:fldChar w:fldCharType="begin"/>
      </w:r>
      <w:r>
        <w:rPr>
          <w:noProof/>
        </w:rPr>
        <w:instrText xml:space="preserve"> PAGEREF _Toc195623067 \h </w:instrText>
      </w:r>
      <w:r>
        <w:rPr>
          <w:noProof/>
        </w:rPr>
      </w:r>
      <w:r>
        <w:rPr>
          <w:noProof/>
        </w:rPr>
        <w:fldChar w:fldCharType="separate"/>
      </w:r>
      <w:r w:rsidR="005E5BC6">
        <w:rPr>
          <w:noProof/>
        </w:rPr>
        <w:t>150</w:t>
      </w:r>
      <w:r>
        <w:rPr>
          <w:noProof/>
        </w:rPr>
        <w:fldChar w:fldCharType="end"/>
      </w:r>
    </w:p>
    <w:p w14:paraId="1632D48B" w14:textId="719AA37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A.31.1</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_Toc195623068 \h </w:instrText>
      </w:r>
      <w:r>
        <w:rPr>
          <w:noProof/>
        </w:rPr>
      </w:r>
      <w:r>
        <w:rPr>
          <w:noProof/>
        </w:rPr>
        <w:fldChar w:fldCharType="separate"/>
      </w:r>
      <w:r w:rsidR="005E5BC6">
        <w:rPr>
          <w:noProof/>
        </w:rPr>
        <w:t>150</w:t>
      </w:r>
      <w:r>
        <w:rPr>
          <w:noProof/>
        </w:rPr>
        <w:fldChar w:fldCharType="end"/>
      </w:r>
    </w:p>
    <w:p w14:paraId="371086F4" w14:textId="20EFB3AB"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A.32</w:t>
      </w:r>
      <w:r>
        <w:rPr>
          <w:rFonts w:asciiTheme="minorHAnsi" w:eastAsiaTheme="minorEastAsia" w:hAnsiTheme="minorHAnsi" w:cstheme="minorBidi"/>
          <w:b w:val="0"/>
          <w:noProof/>
          <w:kern w:val="2"/>
          <w:sz w:val="24"/>
          <w:szCs w:val="24"/>
          <w:lang w:val="en-CH" w:eastAsia="en-CH"/>
          <w14:ligatures w14:val="standardContextual"/>
        </w:rPr>
        <w:tab/>
      </w:r>
      <w:r>
        <w:rPr>
          <w:noProof/>
        </w:rPr>
        <w:t>Audio Output Class</w:t>
      </w:r>
      <w:r>
        <w:rPr>
          <w:noProof/>
        </w:rPr>
        <w:tab/>
      </w:r>
      <w:r>
        <w:rPr>
          <w:noProof/>
        </w:rPr>
        <w:fldChar w:fldCharType="begin"/>
      </w:r>
      <w:r>
        <w:rPr>
          <w:noProof/>
        </w:rPr>
        <w:instrText xml:space="preserve"> PAGEREF _Toc195623069 \h </w:instrText>
      </w:r>
      <w:r>
        <w:rPr>
          <w:noProof/>
        </w:rPr>
      </w:r>
      <w:r>
        <w:rPr>
          <w:noProof/>
        </w:rPr>
        <w:fldChar w:fldCharType="separate"/>
      </w:r>
      <w:r w:rsidR="005E5BC6">
        <w:rPr>
          <w:noProof/>
        </w:rPr>
        <w:t>150</w:t>
      </w:r>
      <w:r>
        <w:rPr>
          <w:noProof/>
        </w:rPr>
        <w:fldChar w:fldCharType="end"/>
      </w:r>
    </w:p>
    <w:p w14:paraId="101609CC" w14:textId="0D319DE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A.32.1</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constructor </w:t>
      </w:r>
      <w:r w:rsidRPr="00CA43F0">
        <w:rPr>
          <w:i/>
          <w:iCs/>
          <w:noProof/>
        </w:rPr>
        <w:t>options</w:t>
      </w:r>
      <w:r>
        <w:rPr>
          <w:noProof/>
        </w:rPr>
        <w:tab/>
      </w:r>
      <w:r>
        <w:rPr>
          <w:noProof/>
        </w:rPr>
        <w:fldChar w:fldCharType="begin"/>
      </w:r>
      <w:r>
        <w:rPr>
          <w:noProof/>
        </w:rPr>
        <w:instrText xml:space="preserve"> PAGEREF _Toc195623070 \h </w:instrText>
      </w:r>
      <w:r>
        <w:rPr>
          <w:noProof/>
        </w:rPr>
      </w:r>
      <w:r>
        <w:rPr>
          <w:noProof/>
        </w:rPr>
        <w:fldChar w:fldCharType="separate"/>
      </w:r>
      <w:r w:rsidR="005E5BC6">
        <w:rPr>
          <w:noProof/>
        </w:rPr>
        <w:t>150</w:t>
      </w:r>
      <w:r>
        <w:rPr>
          <w:noProof/>
        </w:rPr>
        <w:fldChar w:fldCharType="end"/>
      </w:r>
    </w:p>
    <w:p w14:paraId="388291B4" w14:textId="3465E91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A.32.2</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_Toc195623071 \h </w:instrText>
      </w:r>
      <w:r>
        <w:rPr>
          <w:noProof/>
        </w:rPr>
      </w:r>
      <w:r>
        <w:rPr>
          <w:noProof/>
        </w:rPr>
        <w:fldChar w:fldCharType="separate"/>
      </w:r>
      <w:r w:rsidR="005E5BC6">
        <w:rPr>
          <w:noProof/>
        </w:rPr>
        <w:t>150</w:t>
      </w:r>
      <w:r>
        <w:rPr>
          <w:noProof/>
        </w:rPr>
        <w:fldChar w:fldCharType="end"/>
      </w:r>
    </w:p>
    <w:p w14:paraId="041C81E2" w14:textId="0EA7F28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A.32.3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 xml:space="preserve"> / </w:t>
      </w:r>
      <w:r w:rsidRPr="00CA43F0">
        <w:rPr>
          <w:rFonts w:ascii="Consolas" w:hAnsi="Consolas"/>
          <w:b w:val="0"/>
          <w:noProof/>
        </w:rPr>
        <w:t>write</w:t>
      </w:r>
      <w:r>
        <w:rPr>
          <w:noProof/>
        </w:rPr>
        <w:t xml:space="preserve"> </w:t>
      </w:r>
      <w:r w:rsidRPr="00CA43F0">
        <w:rPr>
          <w:i/>
          <w:iCs/>
          <w:noProof/>
        </w:rPr>
        <w:t>data</w:t>
      </w:r>
      <w:r>
        <w:rPr>
          <w:noProof/>
        </w:rPr>
        <w:tab/>
      </w:r>
      <w:r>
        <w:rPr>
          <w:noProof/>
        </w:rPr>
        <w:fldChar w:fldCharType="begin"/>
      </w:r>
      <w:r>
        <w:rPr>
          <w:noProof/>
        </w:rPr>
        <w:instrText xml:space="preserve"> PAGEREF _Toc195623072 \h </w:instrText>
      </w:r>
      <w:r>
        <w:rPr>
          <w:noProof/>
        </w:rPr>
      </w:r>
      <w:r>
        <w:rPr>
          <w:noProof/>
        </w:rPr>
        <w:fldChar w:fldCharType="separate"/>
      </w:r>
      <w:r w:rsidR="005E5BC6">
        <w:rPr>
          <w:noProof/>
        </w:rPr>
        <w:t>151</w:t>
      </w:r>
      <w:r>
        <w:rPr>
          <w:noProof/>
        </w:rPr>
        <w:fldChar w:fldCharType="end"/>
      </w:r>
    </w:p>
    <w:p w14:paraId="54AF6642" w14:textId="4D77FD6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A.32.4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bCs/>
          <w:noProof/>
        </w:rPr>
        <w:t>start</w:t>
      </w:r>
      <w:r>
        <w:rPr>
          <w:noProof/>
        </w:rPr>
        <w:t>()</w:t>
      </w:r>
      <w:r>
        <w:rPr>
          <w:noProof/>
        </w:rPr>
        <w:tab/>
      </w:r>
      <w:r>
        <w:rPr>
          <w:noProof/>
        </w:rPr>
        <w:fldChar w:fldCharType="begin"/>
      </w:r>
      <w:r>
        <w:rPr>
          <w:noProof/>
        </w:rPr>
        <w:instrText xml:space="preserve"> PAGEREF _Toc195623073 \h </w:instrText>
      </w:r>
      <w:r>
        <w:rPr>
          <w:noProof/>
        </w:rPr>
      </w:r>
      <w:r>
        <w:rPr>
          <w:noProof/>
        </w:rPr>
        <w:fldChar w:fldCharType="separate"/>
      </w:r>
      <w:r w:rsidR="005E5BC6">
        <w:rPr>
          <w:noProof/>
        </w:rPr>
        <w:t>151</w:t>
      </w:r>
      <w:r>
        <w:rPr>
          <w:noProof/>
        </w:rPr>
        <w:fldChar w:fldCharType="end"/>
      </w:r>
    </w:p>
    <w:p w14:paraId="67F2E3CA" w14:textId="79E0821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A.32.5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bCs/>
          <w:noProof/>
        </w:rPr>
        <w:t>stop</w:t>
      </w:r>
      <w:r>
        <w:rPr>
          <w:noProof/>
        </w:rPr>
        <w:t>(</w:t>
      </w:r>
      <w:r w:rsidRPr="00CA43F0">
        <w:rPr>
          <w:i/>
          <w:iCs/>
          <w:noProof/>
        </w:rPr>
        <w:t>options</w:t>
      </w:r>
      <w:r>
        <w:rPr>
          <w:noProof/>
        </w:rPr>
        <w:t>)</w:t>
      </w:r>
      <w:r>
        <w:rPr>
          <w:noProof/>
        </w:rPr>
        <w:tab/>
      </w:r>
      <w:r>
        <w:rPr>
          <w:noProof/>
        </w:rPr>
        <w:fldChar w:fldCharType="begin"/>
      </w:r>
      <w:r>
        <w:rPr>
          <w:noProof/>
        </w:rPr>
        <w:instrText xml:space="preserve"> PAGEREF _Toc195623074 \h </w:instrText>
      </w:r>
      <w:r>
        <w:rPr>
          <w:noProof/>
        </w:rPr>
      </w:r>
      <w:r>
        <w:rPr>
          <w:noProof/>
        </w:rPr>
        <w:fldChar w:fldCharType="separate"/>
      </w:r>
      <w:r w:rsidR="005E5BC6">
        <w:rPr>
          <w:noProof/>
        </w:rPr>
        <w:t>151</w:t>
      </w:r>
      <w:r>
        <w:rPr>
          <w:noProof/>
        </w:rPr>
        <w:fldChar w:fldCharType="end"/>
      </w:r>
    </w:p>
    <w:p w14:paraId="6C19B936" w14:textId="7810119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A.32.6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bCs/>
          <w:noProof/>
        </w:rPr>
        <w:t>get audioType</w:t>
      </w:r>
      <w:r>
        <w:rPr>
          <w:noProof/>
        </w:rPr>
        <w:t>()</w:t>
      </w:r>
      <w:r>
        <w:rPr>
          <w:noProof/>
        </w:rPr>
        <w:tab/>
      </w:r>
      <w:r>
        <w:rPr>
          <w:noProof/>
        </w:rPr>
        <w:fldChar w:fldCharType="begin"/>
      </w:r>
      <w:r>
        <w:rPr>
          <w:noProof/>
        </w:rPr>
        <w:instrText xml:space="preserve"> PAGEREF _Toc195623075 \h </w:instrText>
      </w:r>
      <w:r>
        <w:rPr>
          <w:noProof/>
        </w:rPr>
      </w:r>
      <w:r>
        <w:rPr>
          <w:noProof/>
        </w:rPr>
        <w:fldChar w:fldCharType="separate"/>
      </w:r>
      <w:r w:rsidR="005E5BC6">
        <w:rPr>
          <w:noProof/>
        </w:rPr>
        <w:t>151</w:t>
      </w:r>
      <w:r>
        <w:rPr>
          <w:noProof/>
        </w:rPr>
        <w:fldChar w:fldCharType="end"/>
      </w:r>
    </w:p>
    <w:p w14:paraId="31E33DFC" w14:textId="6D2B24B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A.32.7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bCs/>
          <w:noProof/>
        </w:rPr>
        <w:t>get bitsPerSample</w:t>
      </w:r>
      <w:r>
        <w:rPr>
          <w:noProof/>
        </w:rPr>
        <w:t>()</w:t>
      </w:r>
      <w:r>
        <w:rPr>
          <w:noProof/>
        </w:rPr>
        <w:tab/>
      </w:r>
      <w:r>
        <w:rPr>
          <w:noProof/>
        </w:rPr>
        <w:fldChar w:fldCharType="begin"/>
      </w:r>
      <w:r>
        <w:rPr>
          <w:noProof/>
        </w:rPr>
        <w:instrText xml:space="preserve"> PAGEREF _Toc195623076 \h </w:instrText>
      </w:r>
      <w:r>
        <w:rPr>
          <w:noProof/>
        </w:rPr>
      </w:r>
      <w:r>
        <w:rPr>
          <w:noProof/>
        </w:rPr>
        <w:fldChar w:fldCharType="separate"/>
      </w:r>
      <w:r w:rsidR="005E5BC6">
        <w:rPr>
          <w:noProof/>
        </w:rPr>
        <w:t>152</w:t>
      </w:r>
      <w:r>
        <w:rPr>
          <w:noProof/>
        </w:rPr>
        <w:fldChar w:fldCharType="end"/>
      </w:r>
    </w:p>
    <w:p w14:paraId="75CDBFA4" w14:textId="6F8C359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A.32.8</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bCs/>
          <w:noProof/>
        </w:rPr>
        <w:t>get channels</w:t>
      </w:r>
      <w:r>
        <w:rPr>
          <w:noProof/>
        </w:rPr>
        <w:t>()</w:t>
      </w:r>
      <w:r>
        <w:rPr>
          <w:noProof/>
        </w:rPr>
        <w:tab/>
      </w:r>
      <w:r>
        <w:rPr>
          <w:noProof/>
        </w:rPr>
        <w:fldChar w:fldCharType="begin"/>
      </w:r>
      <w:r>
        <w:rPr>
          <w:noProof/>
        </w:rPr>
        <w:instrText xml:space="preserve"> PAGEREF _Toc195623077 \h </w:instrText>
      </w:r>
      <w:r>
        <w:rPr>
          <w:noProof/>
        </w:rPr>
      </w:r>
      <w:r>
        <w:rPr>
          <w:noProof/>
        </w:rPr>
        <w:fldChar w:fldCharType="separate"/>
      </w:r>
      <w:r w:rsidR="005E5BC6">
        <w:rPr>
          <w:noProof/>
        </w:rPr>
        <w:t>152</w:t>
      </w:r>
      <w:r>
        <w:rPr>
          <w:noProof/>
        </w:rPr>
        <w:fldChar w:fldCharType="end"/>
      </w:r>
    </w:p>
    <w:p w14:paraId="713DE146" w14:textId="4FEFB3A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A.32.9</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bCs/>
          <w:noProof/>
        </w:rPr>
        <w:t>get sampleRate</w:t>
      </w:r>
      <w:r>
        <w:rPr>
          <w:noProof/>
        </w:rPr>
        <w:t>()</w:t>
      </w:r>
      <w:r>
        <w:rPr>
          <w:noProof/>
        </w:rPr>
        <w:tab/>
      </w:r>
      <w:r>
        <w:rPr>
          <w:noProof/>
        </w:rPr>
        <w:fldChar w:fldCharType="begin"/>
      </w:r>
      <w:r>
        <w:rPr>
          <w:noProof/>
        </w:rPr>
        <w:instrText xml:space="preserve"> PAGEREF _Toc195623078 \h </w:instrText>
      </w:r>
      <w:r>
        <w:rPr>
          <w:noProof/>
        </w:rPr>
      </w:r>
      <w:r>
        <w:rPr>
          <w:noProof/>
        </w:rPr>
        <w:fldChar w:fldCharType="separate"/>
      </w:r>
      <w:r w:rsidR="005E5BC6">
        <w:rPr>
          <w:noProof/>
        </w:rPr>
        <w:t>152</w:t>
      </w:r>
      <w:r>
        <w:rPr>
          <w:noProof/>
        </w:rPr>
        <w:fldChar w:fldCharType="end"/>
      </w:r>
    </w:p>
    <w:p w14:paraId="6DF82D71" w14:textId="77BB152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A.33</w:t>
      </w:r>
      <w:r>
        <w:rPr>
          <w:rFonts w:asciiTheme="minorHAnsi" w:eastAsiaTheme="minorEastAsia" w:hAnsiTheme="minorHAnsi" w:cstheme="minorBidi"/>
          <w:b w:val="0"/>
          <w:noProof/>
          <w:kern w:val="2"/>
          <w:sz w:val="24"/>
          <w:szCs w:val="24"/>
          <w:lang w:val="en-CH" w:eastAsia="en-CH"/>
          <w14:ligatures w14:val="standardContextual"/>
        </w:rPr>
        <w:tab/>
      </w:r>
      <w:r>
        <w:rPr>
          <w:noProof/>
        </w:rPr>
        <w:t>Audio Output Class – asynchronous</w:t>
      </w:r>
      <w:r>
        <w:rPr>
          <w:noProof/>
        </w:rPr>
        <w:tab/>
      </w:r>
      <w:r>
        <w:rPr>
          <w:noProof/>
        </w:rPr>
        <w:fldChar w:fldCharType="begin"/>
      </w:r>
      <w:r>
        <w:rPr>
          <w:noProof/>
        </w:rPr>
        <w:instrText xml:space="preserve"> PAGEREF _Toc195623079 \h </w:instrText>
      </w:r>
      <w:r>
        <w:rPr>
          <w:noProof/>
        </w:rPr>
      </w:r>
      <w:r>
        <w:rPr>
          <w:noProof/>
        </w:rPr>
        <w:fldChar w:fldCharType="separate"/>
      </w:r>
      <w:r w:rsidR="005E5BC6">
        <w:rPr>
          <w:noProof/>
        </w:rPr>
        <w:t>152</w:t>
      </w:r>
      <w:r>
        <w:rPr>
          <w:noProof/>
        </w:rPr>
        <w:fldChar w:fldCharType="end"/>
      </w:r>
    </w:p>
    <w:p w14:paraId="64F4415C" w14:textId="224C990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A.33.1</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_Toc195623080 \h </w:instrText>
      </w:r>
      <w:r>
        <w:rPr>
          <w:noProof/>
        </w:rPr>
      </w:r>
      <w:r>
        <w:rPr>
          <w:noProof/>
        </w:rPr>
        <w:fldChar w:fldCharType="separate"/>
      </w:r>
      <w:r w:rsidR="005E5BC6">
        <w:rPr>
          <w:noProof/>
        </w:rPr>
        <w:t>152</w:t>
      </w:r>
      <w:r>
        <w:rPr>
          <w:noProof/>
        </w:rPr>
        <w:fldChar w:fldCharType="end"/>
      </w:r>
    </w:p>
    <w:p w14:paraId="097C4343" w14:textId="29C2AFED"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A.34</w:t>
      </w:r>
      <w:r>
        <w:rPr>
          <w:rFonts w:asciiTheme="minorHAnsi" w:eastAsiaTheme="minorEastAsia" w:hAnsiTheme="minorHAnsi" w:cstheme="minorBidi"/>
          <w:b w:val="0"/>
          <w:noProof/>
          <w:kern w:val="2"/>
          <w:sz w:val="24"/>
          <w:szCs w:val="24"/>
          <w:lang w:val="en-CH" w:eastAsia="en-CH"/>
          <w14:ligatures w14:val="standardContextual"/>
        </w:rPr>
        <w:tab/>
      </w:r>
      <w:r>
        <w:rPr>
          <w:noProof/>
        </w:rPr>
        <w:t>Image Input Class</w:t>
      </w:r>
      <w:r>
        <w:rPr>
          <w:noProof/>
        </w:rPr>
        <w:tab/>
      </w:r>
      <w:r>
        <w:rPr>
          <w:noProof/>
        </w:rPr>
        <w:fldChar w:fldCharType="begin"/>
      </w:r>
      <w:r>
        <w:rPr>
          <w:noProof/>
        </w:rPr>
        <w:instrText xml:space="preserve"> PAGEREF _Toc195623081 \h </w:instrText>
      </w:r>
      <w:r>
        <w:rPr>
          <w:noProof/>
        </w:rPr>
      </w:r>
      <w:r>
        <w:rPr>
          <w:noProof/>
        </w:rPr>
        <w:fldChar w:fldCharType="separate"/>
      </w:r>
      <w:r w:rsidR="005E5BC6">
        <w:rPr>
          <w:noProof/>
        </w:rPr>
        <w:t>153</w:t>
      </w:r>
      <w:r>
        <w:rPr>
          <w:noProof/>
        </w:rPr>
        <w:fldChar w:fldCharType="end"/>
      </w:r>
    </w:p>
    <w:p w14:paraId="7F2D16D6" w14:textId="3F657B7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A.34.1</w:t>
      </w:r>
      <w:r>
        <w:rPr>
          <w:rFonts w:asciiTheme="minorHAnsi" w:eastAsiaTheme="minorEastAsia" w:hAnsiTheme="minorHAnsi" w:cstheme="minorBidi"/>
          <w:b w:val="0"/>
          <w:noProof/>
          <w:kern w:val="2"/>
          <w:sz w:val="24"/>
          <w:szCs w:val="24"/>
          <w:lang w:val="en-CH" w:eastAsia="en-CH"/>
          <w14:ligatures w14:val="standardContextual"/>
        </w:rPr>
        <w:tab/>
      </w:r>
      <w:r>
        <w:rPr>
          <w:noProof/>
        </w:rPr>
        <w:t xml:space="preserve">constructor </w:t>
      </w:r>
      <w:r w:rsidRPr="00CA43F0">
        <w:rPr>
          <w:i/>
          <w:iCs/>
          <w:noProof/>
        </w:rPr>
        <w:t>options</w:t>
      </w:r>
      <w:r>
        <w:rPr>
          <w:noProof/>
        </w:rPr>
        <w:tab/>
      </w:r>
      <w:r>
        <w:rPr>
          <w:noProof/>
        </w:rPr>
        <w:fldChar w:fldCharType="begin"/>
      </w:r>
      <w:r>
        <w:rPr>
          <w:noProof/>
        </w:rPr>
        <w:instrText xml:space="preserve"> PAGEREF _Toc195623082 \h </w:instrText>
      </w:r>
      <w:r>
        <w:rPr>
          <w:noProof/>
        </w:rPr>
      </w:r>
      <w:r>
        <w:rPr>
          <w:noProof/>
        </w:rPr>
        <w:fldChar w:fldCharType="separate"/>
      </w:r>
      <w:r w:rsidR="005E5BC6">
        <w:rPr>
          <w:noProof/>
        </w:rPr>
        <w:t>153</w:t>
      </w:r>
      <w:r>
        <w:rPr>
          <w:noProof/>
        </w:rPr>
        <w:fldChar w:fldCharType="end"/>
      </w:r>
    </w:p>
    <w:p w14:paraId="7FD2041A" w14:textId="5EB62C3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A.34.2</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_Toc195623083 \h </w:instrText>
      </w:r>
      <w:r>
        <w:rPr>
          <w:noProof/>
        </w:rPr>
      </w:r>
      <w:r>
        <w:rPr>
          <w:noProof/>
        </w:rPr>
        <w:fldChar w:fldCharType="separate"/>
      </w:r>
      <w:r w:rsidR="005E5BC6">
        <w:rPr>
          <w:noProof/>
        </w:rPr>
        <w:t>153</w:t>
      </w:r>
      <w:r>
        <w:rPr>
          <w:noProof/>
        </w:rPr>
        <w:fldChar w:fldCharType="end"/>
      </w:r>
    </w:p>
    <w:p w14:paraId="36F45D18" w14:textId="5C75091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A.34.3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 xml:space="preserve"> / </w:t>
      </w:r>
      <w:r w:rsidRPr="00CA43F0">
        <w:rPr>
          <w:rFonts w:ascii="Consolas" w:hAnsi="Consolas"/>
          <w:b w:val="0"/>
          <w:noProof/>
        </w:rPr>
        <w:t>write</w:t>
      </w:r>
      <w:r>
        <w:rPr>
          <w:noProof/>
        </w:rPr>
        <w:t xml:space="preserve"> </w:t>
      </w:r>
      <w:r w:rsidRPr="00CA43F0">
        <w:rPr>
          <w:i/>
          <w:iCs/>
          <w:noProof/>
        </w:rPr>
        <w:t>data</w:t>
      </w:r>
      <w:r>
        <w:rPr>
          <w:noProof/>
        </w:rPr>
        <w:tab/>
      </w:r>
      <w:r>
        <w:rPr>
          <w:noProof/>
        </w:rPr>
        <w:fldChar w:fldCharType="begin"/>
      </w:r>
      <w:r>
        <w:rPr>
          <w:noProof/>
        </w:rPr>
        <w:instrText xml:space="preserve"> PAGEREF _Toc195623084 \h </w:instrText>
      </w:r>
      <w:r>
        <w:rPr>
          <w:noProof/>
        </w:rPr>
      </w:r>
      <w:r>
        <w:rPr>
          <w:noProof/>
        </w:rPr>
        <w:fldChar w:fldCharType="separate"/>
      </w:r>
      <w:r w:rsidR="005E5BC6">
        <w:rPr>
          <w:noProof/>
        </w:rPr>
        <w:t>153</w:t>
      </w:r>
      <w:r>
        <w:rPr>
          <w:noProof/>
        </w:rPr>
        <w:fldChar w:fldCharType="end"/>
      </w:r>
    </w:p>
    <w:p w14:paraId="57A4411A" w14:textId="6AC37EA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A.34.4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w:t>
      </w:r>
      <w:r w:rsidRPr="00CA43F0">
        <w:rPr>
          <w:i/>
          <w:iCs/>
          <w:noProof/>
        </w:rPr>
        <w:t>option</w:t>
      </w:r>
      <w:r>
        <w:rPr>
          <w:noProof/>
        </w:rPr>
        <w:t>])</w:t>
      </w:r>
      <w:r>
        <w:rPr>
          <w:noProof/>
        </w:rPr>
        <w:tab/>
      </w:r>
      <w:r>
        <w:rPr>
          <w:noProof/>
        </w:rPr>
        <w:fldChar w:fldCharType="begin"/>
      </w:r>
      <w:r>
        <w:rPr>
          <w:noProof/>
        </w:rPr>
        <w:instrText xml:space="preserve"> PAGEREF _Toc195623085 \h </w:instrText>
      </w:r>
      <w:r>
        <w:rPr>
          <w:noProof/>
        </w:rPr>
      </w:r>
      <w:r>
        <w:rPr>
          <w:noProof/>
        </w:rPr>
        <w:fldChar w:fldCharType="separate"/>
      </w:r>
      <w:r w:rsidR="005E5BC6">
        <w:rPr>
          <w:noProof/>
        </w:rPr>
        <w:t>153</w:t>
      </w:r>
      <w:r>
        <w:rPr>
          <w:noProof/>
        </w:rPr>
        <w:fldChar w:fldCharType="end"/>
      </w:r>
    </w:p>
    <w:p w14:paraId="5362650D" w14:textId="219D805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A.34.5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start</w:t>
      </w:r>
      <w:r>
        <w:rPr>
          <w:noProof/>
        </w:rPr>
        <w:t>()</w:t>
      </w:r>
      <w:r>
        <w:rPr>
          <w:noProof/>
        </w:rPr>
        <w:tab/>
      </w:r>
      <w:r>
        <w:rPr>
          <w:noProof/>
        </w:rPr>
        <w:fldChar w:fldCharType="begin"/>
      </w:r>
      <w:r>
        <w:rPr>
          <w:noProof/>
        </w:rPr>
        <w:instrText xml:space="preserve"> PAGEREF _Toc195623086 \h </w:instrText>
      </w:r>
      <w:r>
        <w:rPr>
          <w:noProof/>
        </w:rPr>
      </w:r>
      <w:r>
        <w:rPr>
          <w:noProof/>
        </w:rPr>
        <w:fldChar w:fldCharType="separate"/>
      </w:r>
      <w:r w:rsidR="005E5BC6">
        <w:rPr>
          <w:noProof/>
        </w:rPr>
        <w:t>154</w:t>
      </w:r>
      <w:r>
        <w:rPr>
          <w:noProof/>
        </w:rPr>
        <w:fldChar w:fldCharType="end"/>
      </w:r>
    </w:p>
    <w:p w14:paraId="00CB7F10" w14:textId="0DD01BB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A.34.6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stop</w:t>
      </w:r>
      <w:r>
        <w:rPr>
          <w:noProof/>
        </w:rPr>
        <w:t>(</w:t>
      </w:r>
      <w:r w:rsidRPr="00F10563">
        <w:rPr>
          <w:i/>
          <w:iCs/>
          <w:noProof/>
          <w:lang w:val="en-US"/>
        </w:rPr>
        <w:t>options</w:t>
      </w:r>
      <w:r>
        <w:rPr>
          <w:noProof/>
        </w:rPr>
        <w:t>)</w:t>
      </w:r>
      <w:r>
        <w:rPr>
          <w:noProof/>
        </w:rPr>
        <w:tab/>
      </w:r>
      <w:r>
        <w:rPr>
          <w:noProof/>
        </w:rPr>
        <w:fldChar w:fldCharType="begin"/>
      </w:r>
      <w:r>
        <w:rPr>
          <w:noProof/>
        </w:rPr>
        <w:instrText xml:space="preserve"> PAGEREF _Toc195623087 \h </w:instrText>
      </w:r>
      <w:r>
        <w:rPr>
          <w:noProof/>
        </w:rPr>
      </w:r>
      <w:r>
        <w:rPr>
          <w:noProof/>
        </w:rPr>
        <w:fldChar w:fldCharType="separate"/>
      </w:r>
      <w:r w:rsidR="005E5BC6">
        <w:rPr>
          <w:noProof/>
        </w:rPr>
        <w:t>154</w:t>
      </w:r>
      <w:r>
        <w:rPr>
          <w:noProof/>
        </w:rPr>
        <w:fldChar w:fldCharType="end"/>
      </w:r>
    </w:p>
    <w:p w14:paraId="19D64C67" w14:textId="740531F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A.34.7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imageType</w:t>
      </w:r>
      <w:r>
        <w:rPr>
          <w:noProof/>
        </w:rPr>
        <w:t>()</w:t>
      </w:r>
      <w:r>
        <w:rPr>
          <w:noProof/>
        </w:rPr>
        <w:tab/>
      </w:r>
      <w:r>
        <w:rPr>
          <w:noProof/>
        </w:rPr>
        <w:fldChar w:fldCharType="begin"/>
      </w:r>
      <w:r>
        <w:rPr>
          <w:noProof/>
        </w:rPr>
        <w:instrText xml:space="preserve"> PAGEREF _Toc195623088 \h </w:instrText>
      </w:r>
      <w:r>
        <w:rPr>
          <w:noProof/>
        </w:rPr>
      </w:r>
      <w:r>
        <w:rPr>
          <w:noProof/>
        </w:rPr>
        <w:fldChar w:fldCharType="separate"/>
      </w:r>
      <w:r w:rsidR="005E5BC6">
        <w:rPr>
          <w:noProof/>
        </w:rPr>
        <w:t>155</w:t>
      </w:r>
      <w:r>
        <w:rPr>
          <w:noProof/>
        </w:rPr>
        <w:fldChar w:fldCharType="end"/>
      </w:r>
    </w:p>
    <w:p w14:paraId="4D3DB8C0" w14:textId="4F56ECB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A.34.8</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width</w:t>
      </w:r>
      <w:r>
        <w:rPr>
          <w:noProof/>
        </w:rPr>
        <w:t>()</w:t>
      </w:r>
      <w:r>
        <w:rPr>
          <w:noProof/>
        </w:rPr>
        <w:tab/>
      </w:r>
      <w:r>
        <w:rPr>
          <w:noProof/>
        </w:rPr>
        <w:fldChar w:fldCharType="begin"/>
      </w:r>
      <w:r>
        <w:rPr>
          <w:noProof/>
        </w:rPr>
        <w:instrText xml:space="preserve"> PAGEREF _Toc195623089 \h </w:instrText>
      </w:r>
      <w:r>
        <w:rPr>
          <w:noProof/>
        </w:rPr>
      </w:r>
      <w:r>
        <w:rPr>
          <w:noProof/>
        </w:rPr>
        <w:fldChar w:fldCharType="separate"/>
      </w:r>
      <w:r w:rsidR="005E5BC6">
        <w:rPr>
          <w:noProof/>
        </w:rPr>
        <w:t>155</w:t>
      </w:r>
      <w:r>
        <w:rPr>
          <w:noProof/>
        </w:rPr>
        <w:fldChar w:fldCharType="end"/>
      </w:r>
    </w:p>
    <w:p w14:paraId="53E57EF8" w14:textId="55EB8A0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A.34.9</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get height</w:t>
      </w:r>
      <w:r>
        <w:rPr>
          <w:noProof/>
        </w:rPr>
        <w:t>()</w:t>
      </w:r>
      <w:r>
        <w:rPr>
          <w:noProof/>
        </w:rPr>
        <w:tab/>
      </w:r>
      <w:r>
        <w:rPr>
          <w:noProof/>
        </w:rPr>
        <w:fldChar w:fldCharType="begin"/>
      </w:r>
      <w:r>
        <w:rPr>
          <w:noProof/>
        </w:rPr>
        <w:instrText xml:space="preserve"> PAGEREF _Toc195623090 \h </w:instrText>
      </w:r>
      <w:r>
        <w:rPr>
          <w:noProof/>
        </w:rPr>
      </w:r>
      <w:r>
        <w:rPr>
          <w:noProof/>
        </w:rPr>
        <w:fldChar w:fldCharType="separate"/>
      </w:r>
      <w:r w:rsidR="005E5BC6">
        <w:rPr>
          <w:noProof/>
        </w:rPr>
        <w:t>155</w:t>
      </w:r>
      <w:r>
        <w:rPr>
          <w:noProof/>
        </w:rPr>
        <w:fldChar w:fldCharType="end"/>
      </w:r>
    </w:p>
    <w:p w14:paraId="2644D0C1" w14:textId="34644894"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A.35</w:t>
      </w:r>
      <w:r>
        <w:rPr>
          <w:rFonts w:asciiTheme="minorHAnsi" w:eastAsiaTheme="minorEastAsia" w:hAnsiTheme="minorHAnsi" w:cstheme="minorBidi"/>
          <w:b w:val="0"/>
          <w:noProof/>
          <w:kern w:val="2"/>
          <w:sz w:val="24"/>
          <w:szCs w:val="24"/>
          <w:lang w:val="en-CH" w:eastAsia="en-CH"/>
          <w14:ligatures w14:val="standardContextual"/>
        </w:rPr>
        <w:tab/>
      </w:r>
      <w:r>
        <w:rPr>
          <w:noProof/>
        </w:rPr>
        <w:t>Image Input Class – asynchronous</w:t>
      </w:r>
      <w:r>
        <w:rPr>
          <w:noProof/>
        </w:rPr>
        <w:tab/>
      </w:r>
      <w:r>
        <w:rPr>
          <w:noProof/>
        </w:rPr>
        <w:fldChar w:fldCharType="begin"/>
      </w:r>
      <w:r>
        <w:rPr>
          <w:noProof/>
        </w:rPr>
        <w:instrText xml:space="preserve"> PAGEREF _Toc195623091 \h </w:instrText>
      </w:r>
      <w:r>
        <w:rPr>
          <w:noProof/>
        </w:rPr>
      </w:r>
      <w:r>
        <w:rPr>
          <w:noProof/>
        </w:rPr>
        <w:fldChar w:fldCharType="separate"/>
      </w:r>
      <w:r w:rsidR="005E5BC6">
        <w:rPr>
          <w:noProof/>
        </w:rPr>
        <w:t>155</w:t>
      </w:r>
      <w:r>
        <w:rPr>
          <w:noProof/>
        </w:rPr>
        <w:fldChar w:fldCharType="end"/>
      </w:r>
    </w:p>
    <w:p w14:paraId="39093BBA" w14:textId="0F0570E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A.35.1</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_Toc195623092 \h </w:instrText>
      </w:r>
      <w:r>
        <w:rPr>
          <w:noProof/>
        </w:rPr>
      </w:r>
      <w:r>
        <w:rPr>
          <w:noProof/>
        </w:rPr>
        <w:fldChar w:fldCharType="separate"/>
      </w:r>
      <w:r w:rsidR="005E5BC6">
        <w:rPr>
          <w:noProof/>
        </w:rPr>
        <w:t>155</w:t>
      </w:r>
      <w:r>
        <w:rPr>
          <w:noProof/>
        </w:rPr>
        <w:fldChar w:fldCharType="end"/>
      </w:r>
    </w:p>
    <w:p w14:paraId="32453094" w14:textId="4AE367B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A.35.2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(option[, callback])</w:t>
      </w:r>
      <w:r>
        <w:rPr>
          <w:noProof/>
        </w:rPr>
        <w:tab/>
      </w:r>
      <w:r>
        <w:rPr>
          <w:noProof/>
        </w:rPr>
        <w:fldChar w:fldCharType="begin"/>
      </w:r>
      <w:r>
        <w:rPr>
          <w:noProof/>
        </w:rPr>
        <w:instrText xml:space="preserve"> PAGEREF _Toc195623093 \h </w:instrText>
      </w:r>
      <w:r>
        <w:rPr>
          <w:noProof/>
        </w:rPr>
      </w:r>
      <w:r>
        <w:rPr>
          <w:noProof/>
        </w:rPr>
        <w:fldChar w:fldCharType="separate"/>
      </w:r>
      <w:r w:rsidR="005E5BC6">
        <w:rPr>
          <w:noProof/>
        </w:rPr>
        <w:t>155</w:t>
      </w:r>
      <w:r>
        <w:rPr>
          <w:noProof/>
        </w:rPr>
        <w:fldChar w:fldCharType="end"/>
      </w:r>
    </w:p>
    <w:p w14:paraId="236567B9" w14:textId="108F584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A.36</w:t>
      </w:r>
      <w:r>
        <w:rPr>
          <w:rFonts w:asciiTheme="minorHAnsi" w:eastAsiaTheme="minorEastAsia" w:hAnsiTheme="minorHAnsi" w:cstheme="minorBidi"/>
          <w:b w:val="0"/>
          <w:noProof/>
          <w:kern w:val="2"/>
          <w:sz w:val="24"/>
          <w:szCs w:val="24"/>
          <w:lang w:val="en-CH" w:eastAsia="en-CH"/>
          <w14:ligatures w14:val="standardContextual"/>
        </w:rPr>
        <w:tab/>
      </w:r>
      <w:r>
        <w:rPr>
          <w:noProof/>
        </w:rPr>
        <w:t>Image Input Buffer Prototype</w:t>
      </w:r>
      <w:r>
        <w:rPr>
          <w:noProof/>
        </w:rPr>
        <w:tab/>
      </w:r>
      <w:r>
        <w:rPr>
          <w:noProof/>
        </w:rPr>
        <w:fldChar w:fldCharType="begin"/>
      </w:r>
      <w:r>
        <w:rPr>
          <w:noProof/>
        </w:rPr>
        <w:instrText xml:space="preserve"> PAGEREF _Toc195623094 \h </w:instrText>
      </w:r>
      <w:r>
        <w:rPr>
          <w:noProof/>
        </w:rPr>
      </w:r>
      <w:r>
        <w:rPr>
          <w:noProof/>
        </w:rPr>
        <w:fldChar w:fldCharType="separate"/>
      </w:r>
      <w:r w:rsidR="005E5BC6">
        <w:rPr>
          <w:noProof/>
        </w:rPr>
        <w:t>156</w:t>
      </w:r>
      <w:r>
        <w:rPr>
          <w:noProof/>
        </w:rPr>
        <w:fldChar w:fldCharType="end"/>
      </w:r>
    </w:p>
    <w:p w14:paraId="0448E267" w14:textId="11268AB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A.36.1</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_Toc195623095 \h </w:instrText>
      </w:r>
      <w:r>
        <w:rPr>
          <w:noProof/>
        </w:rPr>
      </w:r>
      <w:r>
        <w:rPr>
          <w:noProof/>
        </w:rPr>
        <w:fldChar w:fldCharType="separate"/>
      </w:r>
      <w:r w:rsidR="005E5BC6">
        <w:rPr>
          <w:noProof/>
        </w:rPr>
        <w:t>156</w:t>
      </w:r>
      <w:r>
        <w:rPr>
          <w:noProof/>
        </w:rPr>
        <w:fldChar w:fldCharType="end"/>
      </w:r>
    </w:p>
    <w:p w14:paraId="7B2233C0" w14:textId="77B5AB2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A.36.2</w:t>
      </w:r>
      <w:r>
        <w:rPr>
          <w:rFonts w:asciiTheme="minorHAnsi" w:eastAsiaTheme="minorEastAsia" w:hAnsiTheme="minorHAnsi" w:cstheme="minorBidi"/>
          <w:b w:val="0"/>
          <w:noProof/>
          <w:kern w:val="2"/>
          <w:sz w:val="24"/>
          <w:szCs w:val="24"/>
          <w:lang w:val="en-CH" w:eastAsia="en-CH"/>
          <w14:ligatures w14:val="standardContextual"/>
        </w:rPr>
        <w:tab/>
      </w:r>
      <w:r>
        <w:rPr>
          <w:noProof/>
        </w:rPr>
        <w:t>CreateImageInputBuffer(</w:t>
      </w:r>
      <w:r w:rsidRPr="00CA43F0">
        <w:rPr>
          <w:i/>
          <w:iCs/>
          <w:noProof/>
        </w:rPr>
        <w:t>resources</w:t>
      </w:r>
      <w:r>
        <w:rPr>
          <w:noProof/>
        </w:rPr>
        <w:t>)</w:t>
      </w:r>
      <w:r>
        <w:rPr>
          <w:noProof/>
        </w:rPr>
        <w:tab/>
      </w:r>
      <w:r>
        <w:rPr>
          <w:noProof/>
        </w:rPr>
        <w:fldChar w:fldCharType="begin"/>
      </w:r>
      <w:r>
        <w:rPr>
          <w:noProof/>
        </w:rPr>
        <w:instrText xml:space="preserve"> PAGEREF _Toc195623096 \h </w:instrText>
      </w:r>
      <w:r>
        <w:rPr>
          <w:noProof/>
        </w:rPr>
      </w:r>
      <w:r>
        <w:rPr>
          <w:noProof/>
        </w:rPr>
        <w:fldChar w:fldCharType="separate"/>
      </w:r>
      <w:r w:rsidR="005E5BC6">
        <w:rPr>
          <w:noProof/>
        </w:rPr>
        <w:t>156</w:t>
      </w:r>
      <w:r>
        <w:rPr>
          <w:noProof/>
        </w:rPr>
        <w:fldChar w:fldCharType="end"/>
      </w:r>
    </w:p>
    <w:p w14:paraId="6A283EA4" w14:textId="1092657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A.36.3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_Toc195623097 \h </w:instrText>
      </w:r>
      <w:r>
        <w:rPr>
          <w:noProof/>
        </w:rPr>
      </w:r>
      <w:r>
        <w:rPr>
          <w:noProof/>
        </w:rPr>
        <w:fldChar w:fldCharType="separate"/>
      </w:r>
      <w:r w:rsidR="005E5BC6">
        <w:rPr>
          <w:noProof/>
        </w:rPr>
        <w:t>156</w:t>
      </w:r>
      <w:r>
        <w:rPr>
          <w:noProof/>
        </w:rPr>
        <w:fldChar w:fldCharType="end"/>
      </w:r>
    </w:p>
    <w:p w14:paraId="24F7F704" w14:textId="138CAC5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A.37</w:t>
      </w:r>
      <w:r>
        <w:rPr>
          <w:rFonts w:asciiTheme="minorHAnsi" w:eastAsiaTheme="minorEastAsia" w:hAnsiTheme="minorHAnsi" w:cstheme="minorBidi"/>
          <w:b w:val="0"/>
          <w:noProof/>
          <w:kern w:val="2"/>
          <w:sz w:val="24"/>
          <w:szCs w:val="24"/>
          <w:lang w:val="en-CH" w:eastAsia="en-CH"/>
          <w14:ligatures w14:val="standardContextual"/>
        </w:rPr>
        <w:tab/>
      </w:r>
      <w:r>
        <w:rPr>
          <w:noProof/>
        </w:rPr>
        <w:t>IO Provider Class Pattern</w:t>
      </w:r>
      <w:r>
        <w:rPr>
          <w:noProof/>
        </w:rPr>
        <w:tab/>
      </w:r>
      <w:r>
        <w:rPr>
          <w:noProof/>
        </w:rPr>
        <w:fldChar w:fldCharType="begin"/>
      </w:r>
      <w:r>
        <w:rPr>
          <w:noProof/>
        </w:rPr>
        <w:instrText xml:space="preserve"> PAGEREF _Toc195623098 \h </w:instrText>
      </w:r>
      <w:r>
        <w:rPr>
          <w:noProof/>
        </w:rPr>
      </w:r>
      <w:r>
        <w:rPr>
          <w:noProof/>
        </w:rPr>
        <w:fldChar w:fldCharType="separate"/>
      </w:r>
      <w:r w:rsidR="005E5BC6">
        <w:rPr>
          <w:noProof/>
        </w:rPr>
        <w:t>156</w:t>
      </w:r>
      <w:r>
        <w:rPr>
          <w:noProof/>
        </w:rPr>
        <w:fldChar w:fldCharType="end"/>
      </w:r>
    </w:p>
    <w:p w14:paraId="57CC1B56" w14:textId="4A2F371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A.37.1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options</w:t>
      </w:r>
      <w:r>
        <w:rPr>
          <w:noProof/>
        </w:rPr>
        <w:t>)</w:t>
      </w:r>
      <w:r>
        <w:rPr>
          <w:noProof/>
        </w:rPr>
        <w:tab/>
      </w:r>
      <w:r>
        <w:rPr>
          <w:noProof/>
        </w:rPr>
        <w:fldChar w:fldCharType="begin"/>
      </w:r>
      <w:r>
        <w:rPr>
          <w:noProof/>
        </w:rPr>
        <w:instrText xml:space="preserve"> PAGEREF _Toc195623099 \h </w:instrText>
      </w:r>
      <w:r>
        <w:rPr>
          <w:noProof/>
        </w:rPr>
      </w:r>
      <w:r>
        <w:rPr>
          <w:noProof/>
        </w:rPr>
        <w:fldChar w:fldCharType="separate"/>
      </w:r>
      <w:r w:rsidR="005E5BC6">
        <w:rPr>
          <w:noProof/>
        </w:rPr>
        <w:t>156</w:t>
      </w:r>
      <w:r>
        <w:rPr>
          <w:noProof/>
        </w:rPr>
        <w:fldChar w:fldCharType="end"/>
      </w:r>
    </w:p>
    <w:p w14:paraId="4C4185A3" w14:textId="19160DE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lastRenderedPageBreak/>
        <w:t>A.37.2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_Toc195623100 \h </w:instrText>
      </w:r>
      <w:r>
        <w:rPr>
          <w:noProof/>
        </w:rPr>
      </w:r>
      <w:r>
        <w:rPr>
          <w:noProof/>
        </w:rPr>
        <w:fldChar w:fldCharType="separate"/>
      </w:r>
      <w:r w:rsidR="005E5BC6">
        <w:rPr>
          <w:noProof/>
        </w:rPr>
        <w:t>158</w:t>
      </w:r>
      <w:r>
        <w:rPr>
          <w:noProof/>
        </w:rPr>
        <w:fldChar w:fldCharType="end"/>
      </w:r>
    </w:p>
    <w:p w14:paraId="08B09E6D" w14:textId="2895B76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A.38</w:t>
      </w:r>
      <w:r>
        <w:rPr>
          <w:rFonts w:asciiTheme="minorHAnsi" w:eastAsiaTheme="minorEastAsia" w:hAnsiTheme="minorHAnsi" w:cstheme="minorBidi"/>
          <w:b w:val="0"/>
          <w:noProof/>
          <w:kern w:val="2"/>
          <w:sz w:val="24"/>
          <w:szCs w:val="24"/>
          <w:lang w:val="en-CH" w:eastAsia="en-CH"/>
          <w14:ligatures w14:val="standardContextual"/>
        </w:rPr>
        <w:tab/>
      </w:r>
      <w:r>
        <w:rPr>
          <w:noProof/>
        </w:rPr>
        <w:t>Flash Module Object</w:t>
      </w:r>
      <w:r>
        <w:rPr>
          <w:noProof/>
        </w:rPr>
        <w:tab/>
      </w:r>
      <w:r>
        <w:rPr>
          <w:noProof/>
        </w:rPr>
        <w:fldChar w:fldCharType="begin"/>
      </w:r>
      <w:r>
        <w:rPr>
          <w:noProof/>
        </w:rPr>
        <w:instrText xml:space="preserve"> PAGEREF _Toc195623101 \h </w:instrText>
      </w:r>
      <w:r>
        <w:rPr>
          <w:noProof/>
        </w:rPr>
      </w:r>
      <w:r>
        <w:rPr>
          <w:noProof/>
        </w:rPr>
        <w:fldChar w:fldCharType="separate"/>
      </w:r>
      <w:r w:rsidR="005E5BC6">
        <w:rPr>
          <w:noProof/>
        </w:rPr>
        <w:t>158</w:t>
      </w:r>
      <w:r>
        <w:rPr>
          <w:noProof/>
        </w:rPr>
        <w:fldChar w:fldCharType="end"/>
      </w:r>
    </w:p>
    <w:p w14:paraId="7ABA77C3" w14:textId="273CA174"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A.38.1</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_Toc195623102 \h </w:instrText>
      </w:r>
      <w:r>
        <w:rPr>
          <w:noProof/>
        </w:rPr>
      </w:r>
      <w:r>
        <w:rPr>
          <w:noProof/>
        </w:rPr>
        <w:fldChar w:fldCharType="separate"/>
      </w:r>
      <w:r w:rsidR="005E5BC6">
        <w:rPr>
          <w:noProof/>
        </w:rPr>
        <w:t>158</w:t>
      </w:r>
      <w:r>
        <w:rPr>
          <w:noProof/>
        </w:rPr>
        <w:fldChar w:fldCharType="end"/>
      </w:r>
    </w:p>
    <w:p w14:paraId="5E916E92" w14:textId="20AC9AC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A.38.2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open</w:t>
      </w:r>
      <w:r>
        <w:rPr>
          <w:noProof/>
        </w:rPr>
        <w:t>(options)</w:t>
      </w:r>
      <w:r>
        <w:rPr>
          <w:noProof/>
        </w:rPr>
        <w:tab/>
      </w:r>
      <w:r>
        <w:rPr>
          <w:noProof/>
        </w:rPr>
        <w:fldChar w:fldCharType="begin"/>
      </w:r>
      <w:r>
        <w:rPr>
          <w:noProof/>
        </w:rPr>
        <w:instrText xml:space="preserve"> PAGEREF _Toc195623103 \h </w:instrText>
      </w:r>
      <w:r>
        <w:rPr>
          <w:noProof/>
        </w:rPr>
      </w:r>
      <w:r>
        <w:rPr>
          <w:noProof/>
        </w:rPr>
        <w:fldChar w:fldCharType="separate"/>
      </w:r>
      <w:r w:rsidR="005E5BC6">
        <w:rPr>
          <w:noProof/>
        </w:rPr>
        <w:t>158</w:t>
      </w:r>
      <w:r>
        <w:rPr>
          <w:noProof/>
        </w:rPr>
        <w:fldChar w:fldCharType="end"/>
      </w:r>
    </w:p>
    <w:p w14:paraId="0C4BC543" w14:textId="41DFB147" w:rsidR="00F10563" w:rsidRPr="00F10563" w:rsidRDefault="00F10563">
      <w:pPr>
        <w:pStyle w:val="TOC3"/>
        <w:rPr>
          <w:rFonts w:asciiTheme="minorHAnsi" w:eastAsiaTheme="minorEastAsia" w:hAnsiTheme="minorHAnsi" w:cstheme="minorBidi"/>
          <w:b w:val="0"/>
          <w:noProof/>
          <w:kern w:val="2"/>
          <w:sz w:val="24"/>
          <w:szCs w:val="24"/>
          <w:lang w:val="sv-SE" w:eastAsia="en-CH"/>
          <w14:ligatures w14:val="standardContextual"/>
        </w:rPr>
      </w:pPr>
      <w:r w:rsidRPr="00F10563">
        <w:rPr>
          <w:noProof/>
          <w:lang w:val="sv-SE"/>
        </w:rPr>
        <w:t>A.38.3</w:t>
      </w:r>
      <w:r w:rsidRPr="00F10563">
        <w:rPr>
          <w:rFonts w:asciiTheme="minorHAnsi" w:eastAsiaTheme="minorEastAsia" w:hAnsiTheme="minorHAnsi" w:cstheme="minorBidi"/>
          <w:b w:val="0"/>
          <w:noProof/>
          <w:kern w:val="2"/>
          <w:sz w:val="24"/>
          <w:szCs w:val="24"/>
          <w:lang w:val="sv-SE" w:eastAsia="en-CH"/>
          <w14:ligatures w14:val="standardContextual"/>
        </w:rPr>
        <w:tab/>
      </w:r>
      <w:r w:rsidRPr="00F10563">
        <w:rPr>
          <w:noProof/>
          <w:lang w:val="sv-SE"/>
        </w:rPr>
        <w:t>Notes</w:t>
      </w:r>
      <w:r w:rsidRPr="00F10563">
        <w:rPr>
          <w:noProof/>
          <w:lang w:val="sv-SE"/>
        </w:rPr>
        <w:tab/>
      </w:r>
      <w:r>
        <w:rPr>
          <w:noProof/>
        </w:rPr>
        <w:fldChar w:fldCharType="begin"/>
      </w:r>
      <w:r w:rsidRPr="00F10563">
        <w:rPr>
          <w:noProof/>
          <w:lang w:val="sv-SE"/>
        </w:rPr>
        <w:instrText xml:space="preserve"> PAGEREF _Toc195623104 \h </w:instrText>
      </w:r>
      <w:r>
        <w:rPr>
          <w:noProof/>
        </w:rPr>
      </w:r>
      <w:r>
        <w:rPr>
          <w:noProof/>
        </w:rPr>
        <w:fldChar w:fldCharType="separate"/>
      </w:r>
      <w:r w:rsidR="005E5BC6">
        <w:rPr>
          <w:noProof/>
          <w:lang w:val="sv-SE"/>
        </w:rPr>
        <w:t>158</w:t>
      </w:r>
      <w:r>
        <w:rPr>
          <w:noProof/>
        </w:rPr>
        <w:fldChar w:fldCharType="end"/>
      </w:r>
    </w:p>
    <w:p w14:paraId="51DB563C" w14:textId="5B3749C8" w:rsidR="00F10563" w:rsidRPr="00F10563" w:rsidRDefault="00F10563">
      <w:pPr>
        <w:pStyle w:val="TOC3"/>
        <w:rPr>
          <w:rFonts w:asciiTheme="minorHAnsi" w:eastAsiaTheme="minorEastAsia" w:hAnsiTheme="minorHAnsi" w:cstheme="minorBidi"/>
          <w:b w:val="0"/>
          <w:noProof/>
          <w:kern w:val="2"/>
          <w:sz w:val="24"/>
          <w:szCs w:val="24"/>
          <w:lang w:val="sv-SE" w:eastAsia="en-CH"/>
          <w14:ligatures w14:val="standardContextual"/>
        </w:rPr>
      </w:pPr>
      <w:r w:rsidRPr="00F10563">
        <w:rPr>
          <w:noProof/>
          <w:lang w:val="sv-SE"/>
        </w:rPr>
        <w:t>A.38.4</w:t>
      </w:r>
      <w:r w:rsidRPr="00F10563">
        <w:rPr>
          <w:rFonts w:asciiTheme="minorHAnsi" w:eastAsiaTheme="minorEastAsia" w:hAnsiTheme="minorHAnsi" w:cstheme="minorBidi"/>
          <w:b w:val="0"/>
          <w:noProof/>
          <w:kern w:val="2"/>
          <w:sz w:val="24"/>
          <w:szCs w:val="24"/>
          <w:lang w:val="sv-SE" w:eastAsia="en-CH"/>
          <w14:ligatures w14:val="standardContextual"/>
        </w:rPr>
        <w:tab/>
      </w:r>
      <w:r w:rsidRPr="00F10563">
        <w:rPr>
          <w:rFonts w:ascii="Consolas" w:hAnsi="Consolas"/>
          <w:b w:val="0"/>
          <w:noProof/>
          <w:lang w:val="sv-SE"/>
        </w:rPr>
        <w:t>[Symbol.iterator]</w:t>
      </w:r>
      <w:r w:rsidRPr="00F10563">
        <w:rPr>
          <w:noProof/>
          <w:lang w:val="sv-SE"/>
        </w:rPr>
        <w:t>()</w:t>
      </w:r>
      <w:r w:rsidRPr="00F10563">
        <w:rPr>
          <w:noProof/>
          <w:lang w:val="sv-SE"/>
        </w:rPr>
        <w:tab/>
      </w:r>
      <w:r>
        <w:rPr>
          <w:noProof/>
        </w:rPr>
        <w:fldChar w:fldCharType="begin"/>
      </w:r>
      <w:r w:rsidRPr="00F10563">
        <w:rPr>
          <w:noProof/>
          <w:lang w:val="sv-SE"/>
        </w:rPr>
        <w:instrText xml:space="preserve"> PAGEREF _Toc195623105 \h </w:instrText>
      </w:r>
      <w:r>
        <w:rPr>
          <w:noProof/>
        </w:rPr>
      </w:r>
      <w:r>
        <w:rPr>
          <w:noProof/>
        </w:rPr>
        <w:fldChar w:fldCharType="separate"/>
      </w:r>
      <w:r w:rsidR="005E5BC6">
        <w:rPr>
          <w:noProof/>
          <w:lang w:val="sv-SE"/>
        </w:rPr>
        <w:t>159</w:t>
      </w:r>
      <w:r>
        <w:rPr>
          <w:noProof/>
        </w:rPr>
        <w:fldChar w:fldCharType="end"/>
      </w:r>
    </w:p>
    <w:p w14:paraId="66880CCB" w14:textId="3EF8C8D7"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A.39</w:t>
      </w:r>
      <w:r>
        <w:rPr>
          <w:rFonts w:asciiTheme="minorHAnsi" w:eastAsiaTheme="minorEastAsia" w:hAnsiTheme="minorHAnsi" w:cstheme="minorBidi"/>
          <w:b w:val="0"/>
          <w:noProof/>
          <w:kern w:val="2"/>
          <w:sz w:val="24"/>
          <w:szCs w:val="24"/>
          <w:lang w:val="en-CH" w:eastAsia="en-CH"/>
          <w14:ligatures w14:val="standardContextual"/>
        </w:rPr>
        <w:tab/>
      </w:r>
      <w:r>
        <w:rPr>
          <w:noProof/>
        </w:rPr>
        <w:t>Flash Partition Class Pattern</w:t>
      </w:r>
      <w:r>
        <w:rPr>
          <w:noProof/>
        </w:rPr>
        <w:tab/>
      </w:r>
      <w:r>
        <w:rPr>
          <w:noProof/>
        </w:rPr>
        <w:fldChar w:fldCharType="begin"/>
      </w:r>
      <w:r>
        <w:rPr>
          <w:noProof/>
        </w:rPr>
        <w:instrText xml:space="preserve"> PAGEREF _Toc195623106 \h </w:instrText>
      </w:r>
      <w:r>
        <w:rPr>
          <w:noProof/>
        </w:rPr>
      </w:r>
      <w:r>
        <w:rPr>
          <w:noProof/>
        </w:rPr>
        <w:fldChar w:fldCharType="separate"/>
      </w:r>
      <w:r w:rsidR="005E5BC6">
        <w:rPr>
          <w:noProof/>
        </w:rPr>
        <w:t>159</w:t>
      </w:r>
      <w:r>
        <w:rPr>
          <w:noProof/>
        </w:rPr>
        <w:fldChar w:fldCharType="end"/>
      </w:r>
    </w:p>
    <w:p w14:paraId="0C5FAF27" w14:textId="7D056DC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A.39.1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Pr>
          <w:noProof/>
        </w:rPr>
        <w:tab/>
      </w:r>
      <w:r>
        <w:rPr>
          <w:noProof/>
        </w:rPr>
        <w:fldChar w:fldCharType="begin"/>
      </w:r>
      <w:r>
        <w:rPr>
          <w:noProof/>
        </w:rPr>
        <w:instrText xml:space="preserve"> PAGEREF _Toc195623107 \h </w:instrText>
      </w:r>
      <w:r>
        <w:rPr>
          <w:noProof/>
        </w:rPr>
      </w:r>
      <w:r>
        <w:rPr>
          <w:noProof/>
        </w:rPr>
        <w:fldChar w:fldCharType="separate"/>
      </w:r>
      <w:r w:rsidR="005E5BC6">
        <w:rPr>
          <w:noProof/>
        </w:rPr>
        <w:t>159</w:t>
      </w:r>
      <w:r>
        <w:rPr>
          <w:noProof/>
        </w:rPr>
        <w:fldChar w:fldCharType="end"/>
      </w:r>
    </w:p>
    <w:p w14:paraId="4DCF11C1" w14:textId="3707B64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A.39.2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_Toc195623108 \h </w:instrText>
      </w:r>
      <w:r>
        <w:rPr>
          <w:noProof/>
        </w:rPr>
      </w:r>
      <w:r>
        <w:rPr>
          <w:noProof/>
        </w:rPr>
        <w:fldChar w:fldCharType="separate"/>
      </w:r>
      <w:r w:rsidR="005E5BC6">
        <w:rPr>
          <w:noProof/>
        </w:rPr>
        <w:t>159</w:t>
      </w:r>
      <w:r>
        <w:rPr>
          <w:noProof/>
        </w:rPr>
        <w:fldChar w:fldCharType="end"/>
      </w:r>
    </w:p>
    <w:p w14:paraId="1BE907DC" w14:textId="762A256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A.39.3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eraseBlock</w:t>
      </w:r>
      <w:r>
        <w:rPr>
          <w:noProof/>
        </w:rPr>
        <w:t>(</w:t>
      </w:r>
      <w:r w:rsidRPr="00CA43F0">
        <w:rPr>
          <w:i/>
          <w:iCs/>
          <w:noProof/>
        </w:rPr>
        <w:t>from</w:t>
      </w:r>
      <w:r>
        <w:rPr>
          <w:noProof/>
        </w:rPr>
        <w:t xml:space="preserve">[, </w:t>
      </w:r>
      <w:r w:rsidRPr="00CA43F0">
        <w:rPr>
          <w:i/>
          <w:iCs/>
          <w:noProof/>
        </w:rPr>
        <w:t>to</w:t>
      </w:r>
      <w:r>
        <w:rPr>
          <w:noProof/>
        </w:rPr>
        <w:t>])</w:t>
      </w:r>
      <w:r>
        <w:rPr>
          <w:noProof/>
        </w:rPr>
        <w:tab/>
      </w:r>
      <w:r>
        <w:rPr>
          <w:noProof/>
        </w:rPr>
        <w:fldChar w:fldCharType="begin"/>
      </w:r>
      <w:r>
        <w:rPr>
          <w:noProof/>
        </w:rPr>
        <w:instrText xml:space="preserve"> PAGEREF _Toc195623109 \h </w:instrText>
      </w:r>
      <w:r>
        <w:rPr>
          <w:noProof/>
        </w:rPr>
      </w:r>
      <w:r>
        <w:rPr>
          <w:noProof/>
        </w:rPr>
        <w:fldChar w:fldCharType="separate"/>
      </w:r>
      <w:r w:rsidR="005E5BC6">
        <w:rPr>
          <w:noProof/>
        </w:rPr>
        <w:t>159</w:t>
      </w:r>
      <w:r>
        <w:rPr>
          <w:noProof/>
        </w:rPr>
        <w:fldChar w:fldCharType="end"/>
      </w:r>
    </w:p>
    <w:p w14:paraId="55DF483B" w14:textId="095B38B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A.39.4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(count, offset)</w:t>
      </w:r>
      <w:r>
        <w:rPr>
          <w:noProof/>
        </w:rPr>
        <w:tab/>
      </w:r>
      <w:r>
        <w:rPr>
          <w:noProof/>
        </w:rPr>
        <w:fldChar w:fldCharType="begin"/>
      </w:r>
      <w:r>
        <w:rPr>
          <w:noProof/>
        </w:rPr>
        <w:instrText xml:space="preserve"> PAGEREF _Toc195623110 \h </w:instrText>
      </w:r>
      <w:r>
        <w:rPr>
          <w:noProof/>
        </w:rPr>
      </w:r>
      <w:r>
        <w:rPr>
          <w:noProof/>
        </w:rPr>
        <w:fldChar w:fldCharType="separate"/>
      </w:r>
      <w:r w:rsidR="005E5BC6">
        <w:rPr>
          <w:noProof/>
        </w:rPr>
        <w:t>160</w:t>
      </w:r>
      <w:r>
        <w:rPr>
          <w:noProof/>
        </w:rPr>
        <w:fldChar w:fldCharType="end"/>
      </w:r>
    </w:p>
    <w:p w14:paraId="71E2D9F2" w14:textId="4AA8227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A.39.5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status</w:t>
      </w:r>
      <w:r>
        <w:rPr>
          <w:noProof/>
        </w:rPr>
        <w:t>()</w:t>
      </w:r>
      <w:r>
        <w:rPr>
          <w:noProof/>
        </w:rPr>
        <w:tab/>
      </w:r>
      <w:r>
        <w:rPr>
          <w:noProof/>
        </w:rPr>
        <w:fldChar w:fldCharType="begin"/>
      </w:r>
      <w:r>
        <w:rPr>
          <w:noProof/>
        </w:rPr>
        <w:instrText xml:space="preserve"> PAGEREF _Toc195623111 \h </w:instrText>
      </w:r>
      <w:r>
        <w:rPr>
          <w:noProof/>
        </w:rPr>
      </w:r>
      <w:r>
        <w:rPr>
          <w:noProof/>
        </w:rPr>
        <w:fldChar w:fldCharType="separate"/>
      </w:r>
      <w:r w:rsidR="005E5BC6">
        <w:rPr>
          <w:noProof/>
        </w:rPr>
        <w:t>160</w:t>
      </w:r>
      <w:r>
        <w:rPr>
          <w:noProof/>
        </w:rPr>
        <w:fldChar w:fldCharType="end"/>
      </w:r>
    </w:p>
    <w:p w14:paraId="26D002F1" w14:textId="1F0CB79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A.39.6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write</w:t>
      </w:r>
      <w:r>
        <w:rPr>
          <w:noProof/>
        </w:rPr>
        <w:t>(data, offset)</w:t>
      </w:r>
      <w:r>
        <w:rPr>
          <w:noProof/>
        </w:rPr>
        <w:tab/>
      </w:r>
      <w:r>
        <w:rPr>
          <w:noProof/>
        </w:rPr>
        <w:fldChar w:fldCharType="begin"/>
      </w:r>
      <w:r>
        <w:rPr>
          <w:noProof/>
        </w:rPr>
        <w:instrText xml:space="preserve"> PAGEREF _Toc195623112 \h </w:instrText>
      </w:r>
      <w:r>
        <w:rPr>
          <w:noProof/>
        </w:rPr>
      </w:r>
      <w:r>
        <w:rPr>
          <w:noProof/>
        </w:rPr>
        <w:fldChar w:fldCharType="separate"/>
      </w:r>
      <w:r w:rsidR="005E5BC6">
        <w:rPr>
          <w:noProof/>
        </w:rPr>
        <w:t>161</w:t>
      </w:r>
      <w:r>
        <w:rPr>
          <w:noProof/>
        </w:rPr>
        <w:fldChar w:fldCharType="end"/>
      </w:r>
    </w:p>
    <w:p w14:paraId="150D8BEE" w14:textId="653DB27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A.39.7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 xml:space="preserve"> / </w:t>
      </w:r>
      <w:r w:rsidRPr="00CA43F0">
        <w:rPr>
          <w:rFonts w:ascii="Consolas" w:hAnsi="Consolas"/>
          <w:b w:val="0"/>
          <w:noProof/>
        </w:rPr>
        <w:t>write</w:t>
      </w:r>
      <w:r>
        <w:rPr>
          <w:noProof/>
        </w:rPr>
        <w:t xml:space="preserve"> </w:t>
      </w:r>
      <w:r w:rsidRPr="00CA43F0">
        <w:rPr>
          <w:i/>
          <w:iCs/>
          <w:noProof/>
        </w:rPr>
        <w:t>data</w:t>
      </w:r>
      <w:r>
        <w:rPr>
          <w:noProof/>
        </w:rPr>
        <w:tab/>
      </w:r>
      <w:r>
        <w:rPr>
          <w:noProof/>
        </w:rPr>
        <w:fldChar w:fldCharType="begin"/>
      </w:r>
      <w:r>
        <w:rPr>
          <w:noProof/>
        </w:rPr>
        <w:instrText xml:space="preserve"> PAGEREF _Toc195623113 \h </w:instrText>
      </w:r>
      <w:r>
        <w:rPr>
          <w:noProof/>
        </w:rPr>
      </w:r>
      <w:r>
        <w:rPr>
          <w:noProof/>
        </w:rPr>
        <w:fldChar w:fldCharType="separate"/>
      </w:r>
      <w:r w:rsidR="005E5BC6">
        <w:rPr>
          <w:noProof/>
        </w:rPr>
        <w:t>161</w:t>
      </w:r>
      <w:r>
        <w:rPr>
          <w:noProof/>
        </w:rPr>
        <w:fldChar w:fldCharType="end"/>
      </w:r>
    </w:p>
    <w:p w14:paraId="43BDDBAA" w14:textId="3D45900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A.40</w:t>
      </w:r>
      <w:r>
        <w:rPr>
          <w:rFonts w:asciiTheme="minorHAnsi" w:eastAsiaTheme="minorEastAsia" w:hAnsiTheme="minorHAnsi" w:cstheme="minorBidi"/>
          <w:b w:val="0"/>
          <w:noProof/>
          <w:kern w:val="2"/>
          <w:sz w:val="24"/>
          <w:szCs w:val="24"/>
          <w:lang w:val="en-CH" w:eastAsia="en-CH"/>
          <w14:ligatures w14:val="standardContextual"/>
        </w:rPr>
        <w:tab/>
      </w:r>
      <w:r>
        <w:rPr>
          <w:noProof/>
        </w:rPr>
        <w:t>Flash Partition Iterator Class</w:t>
      </w:r>
      <w:r>
        <w:rPr>
          <w:noProof/>
        </w:rPr>
        <w:tab/>
      </w:r>
      <w:r>
        <w:rPr>
          <w:noProof/>
        </w:rPr>
        <w:fldChar w:fldCharType="begin"/>
      </w:r>
      <w:r>
        <w:rPr>
          <w:noProof/>
        </w:rPr>
        <w:instrText xml:space="preserve"> PAGEREF _Toc195623114 \h </w:instrText>
      </w:r>
      <w:r>
        <w:rPr>
          <w:noProof/>
        </w:rPr>
      </w:r>
      <w:r>
        <w:rPr>
          <w:noProof/>
        </w:rPr>
        <w:fldChar w:fldCharType="separate"/>
      </w:r>
      <w:r w:rsidR="005E5BC6">
        <w:rPr>
          <w:noProof/>
        </w:rPr>
        <w:t>161</w:t>
      </w:r>
      <w:r>
        <w:rPr>
          <w:noProof/>
        </w:rPr>
        <w:fldChar w:fldCharType="end"/>
      </w:r>
    </w:p>
    <w:p w14:paraId="65A0D70E" w14:textId="0D1C7F6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A.40.1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Pr>
          <w:noProof/>
        </w:rPr>
        <w:tab/>
      </w:r>
      <w:r>
        <w:rPr>
          <w:noProof/>
        </w:rPr>
        <w:fldChar w:fldCharType="begin"/>
      </w:r>
      <w:r>
        <w:rPr>
          <w:noProof/>
        </w:rPr>
        <w:instrText xml:space="preserve"> PAGEREF _Toc195623115 \h </w:instrText>
      </w:r>
      <w:r>
        <w:rPr>
          <w:noProof/>
        </w:rPr>
      </w:r>
      <w:r>
        <w:rPr>
          <w:noProof/>
        </w:rPr>
        <w:fldChar w:fldCharType="separate"/>
      </w:r>
      <w:r w:rsidR="005E5BC6">
        <w:rPr>
          <w:noProof/>
        </w:rPr>
        <w:t>161</w:t>
      </w:r>
      <w:r>
        <w:rPr>
          <w:noProof/>
        </w:rPr>
        <w:fldChar w:fldCharType="end"/>
      </w:r>
    </w:p>
    <w:p w14:paraId="66672D2B" w14:textId="5440C9B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A.40.2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next</w:t>
      </w:r>
      <w:r>
        <w:rPr>
          <w:noProof/>
        </w:rPr>
        <w:t>()</w:t>
      </w:r>
      <w:r>
        <w:rPr>
          <w:noProof/>
        </w:rPr>
        <w:tab/>
      </w:r>
      <w:r>
        <w:rPr>
          <w:noProof/>
        </w:rPr>
        <w:fldChar w:fldCharType="begin"/>
      </w:r>
      <w:r>
        <w:rPr>
          <w:noProof/>
        </w:rPr>
        <w:instrText xml:space="preserve"> PAGEREF _Toc195623116 \h </w:instrText>
      </w:r>
      <w:r>
        <w:rPr>
          <w:noProof/>
        </w:rPr>
      </w:r>
      <w:r>
        <w:rPr>
          <w:noProof/>
        </w:rPr>
        <w:fldChar w:fldCharType="separate"/>
      </w:r>
      <w:r w:rsidR="005E5BC6">
        <w:rPr>
          <w:noProof/>
        </w:rPr>
        <w:t>161</w:t>
      </w:r>
      <w:r>
        <w:rPr>
          <w:noProof/>
        </w:rPr>
        <w:fldChar w:fldCharType="end"/>
      </w:r>
    </w:p>
    <w:p w14:paraId="1F3CB8D8" w14:textId="472456B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A.40.3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return</w:t>
      </w:r>
      <w:r>
        <w:rPr>
          <w:noProof/>
        </w:rPr>
        <w:t>()</w:t>
      </w:r>
      <w:r>
        <w:rPr>
          <w:noProof/>
        </w:rPr>
        <w:tab/>
      </w:r>
      <w:r>
        <w:rPr>
          <w:noProof/>
        </w:rPr>
        <w:fldChar w:fldCharType="begin"/>
      </w:r>
      <w:r>
        <w:rPr>
          <w:noProof/>
        </w:rPr>
        <w:instrText xml:space="preserve"> PAGEREF _Toc195623117 \h </w:instrText>
      </w:r>
      <w:r>
        <w:rPr>
          <w:noProof/>
        </w:rPr>
      </w:r>
      <w:r>
        <w:rPr>
          <w:noProof/>
        </w:rPr>
        <w:fldChar w:fldCharType="separate"/>
      </w:r>
      <w:r w:rsidR="005E5BC6">
        <w:rPr>
          <w:noProof/>
        </w:rPr>
        <w:t>162</w:t>
      </w:r>
      <w:r>
        <w:rPr>
          <w:noProof/>
        </w:rPr>
        <w:fldChar w:fldCharType="end"/>
      </w:r>
    </w:p>
    <w:p w14:paraId="778BF15C" w14:textId="6A78122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A.40.4</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_Toc195623118 \h </w:instrText>
      </w:r>
      <w:r>
        <w:rPr>
          <w:noProof/>
        </w:rPr>
      </w:r>
      <w:r>
        <w:rPr>
          <w:noProof/>
        </w:rPr>
        <w:fldChar w:fldCharType="separate"/>
      </w:r>
      <w:r w:rsidR="005E5BC6">
        <w:rPr>
          <w:noProof/>
        </w:rPr>
        <w:t>162</w:t>
      </w:r>
      <w:r>
        <w:rPr>
          <w:noProof/>
        </w:rPr>
        <w:fldChar w:fldCharType="end"/>
      </w:r>
    </w:p>
    <w:p w14:paraId="4EB74DC8" w14:textId="61EB14DF"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A.41</w:t>
      </w:r>
      <w:r>
        <w:rPr>
          <w:rFonts w:asciiTheme="minorHAnsi" w:eastAsiaTheme="minorEastAsia" w:hAnsiTheme="minorHAnsi" w:cstheme="minorBidi"/>
          <w:b w:val="0"/>
          <w:noProof/>
          <w:kern w:val="2"/>
          <w:sz w:val="24"/>
          <w:szCs w:val="24"/>
          <w:lang w:val="en-CH" w:eastAsia="en-CH"/>
          <w14:ligatures w14:val="standardContextual"/>
        </w:rPr>
        <w:tab/>
      </w:r>
      <w:r>
        <w:rPr>
          <w:noProof/>
        </w:rPr>
        <w:t>Update Module Object</w:t>
      </w:r>
      <w:r>
        <w:rPr>
          <w:noProof/>
        </w:rPr>
        <w:tab/>
      </w:r>
      <w:r>
        <w:rPr>
          <w:noProof/>
        </w:rPr>
        <w:fldChar w:fldCharType="begin"/>
      </w:r>
      <w:r>
        <w:rPr>
          <w:noProof/>
        </w:rPr>
        <w:instrText xml:space="preserve"> PAGEREF _Toc195623119 \h </w:instrText>
      </w:r>
      <w:r>
        <w:rPr>
          <w:noProof/>
        </w:rPr>
      </w:r>
      <w:r>
        <w:rPr>
          <w:noProof/>
        </w:rPr>
        <w:fldChar w:fldCharType="separate"/>
      </w:r>
      <w:r w:rsidR="005E5BC6">
        <w:rPr>
          <w:noProof/>
        </w:rPr>
        <w:t>162</w:t>
      </w:r>
      <w:r>
        <w:rPr>
          <w:noProof/>
        </w:rPr>
        <w:fldChar w:fldCharType="end"/>
      </w:r>
    </w:p>
    <w:p w14:paraId="692FD921" w14:textId="3861973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A.41.1</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_Toc195623120 \h </w:instrText>
      </w:r>
      <w:r>
        <w:rPr>
          <w:noProof/>
        </w:rPr>
      </w:r>
      <w:r>
        <w:rPr>
          <w:noProof/>
        </w:rPr>
        <w:fldChar w:fldCharType="separate"/>
      </w:r>
      <w:r w:rsidR="005E5BC6">
        <w:rPr>
          <w:noProof/>
        </w:rPr>
        <w:t>162</w:t>
      </w:r>
      <w:r>
        <w:rPr>
          <w:noProof/>
        </w:rPr>
        <w:fldChar w:fldCharType="end"/>
      </w:r>
    </w:p>
    <w:p w14:paraId="6BA9C145" w14:textId="0DBECF7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A.41.2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open</w:t>
      </w:r>
      <w:r>
        <w:rPr>
          <w:noProof/>
        </w:rPr>
        <w:t>(options)</w:t>
      </w:r>
      <w:r>
        <w:rPr>
          <w:noProof/>
        </w:rPr>
        <w:tab/>
      </w:r>
      <w:r>
        <w:rPr>
          <w:noProof/>
        </w:rPr>
        <w:fldChar w:fldCharType="begin"/>
      </w:r>
      <w:r>
        <w:rPr>
          <w:noProof/>
        </w:rPr>
        <w:instrText xml:space="preserve"> PAGEREF _Toc195623121 \h </w:instrText>
      </w:r>
      <w:r>
        <w:rPr>
          <w:noProof/>
        </w:rPr>
      </w:r>
      <w:r>
        <w:rPr>
          <w:noProof/>
        </w:rPr>
        <w:fldChar w:fldCharType="separate"/>
      </w:r>
      <w:r w:rsidR="005E5BC6">
        <w:rPr>
          <w:noProof/>
        </w:rPr>
        <w:t>163</w:t>
      </w:r>
      <w:r>
        <w:rPr>
          <w:noProof/>
        </w:rPr>
        <w:fldChar w:fldCharType="end"/>
      </w:r>
    </w:p>
    <w:p w14:paraId="6A685EB0" w14:textId="712500CC"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A.42</w:t>
      </w:r>
      <w:r>
        <w:rPr>
          <w:rFonts w:asciiTheme="minorHAnsi" w:eastAsiaTheme="minorEastAsia" w:hAnsiTheme="minorHAnsi" w:cstheme="minorBidi"/>
          <w:b w:val="0"/>
          <w:noProof/>
          <w:kern w:val="2"/>
          <w:sz w:val="24"/>
          <w:szCs w:val="24"/>
          <w:lang w:val="en-CH" w:eastAsia="en-CH"/>
          <w14:ligatures w14:val="standardContextual"/>
        </w:rPr>
        <w:tab/>
      </w:r>
      <w:r>
        <w:rPr>
          <w:noProof/>
        </w:rPr>
        <w:t>Update Class Pattern</w:t>
      </w:r>
      <w:r>
        <w:rPr>
          <w:noProof/>
        </w:rPr>
        <w:tab/>
      </w:r>
      <w:r>
        <w:rPr>
          <w:noProof/>
        </w:rPr>
        <w:fldChar w:fldCharType="begin"/>
      </w:r>
      <w:r>
        <w:rPr>
          <w:noProof/>
        </w:rPr>
        <w:instrText xml:space="preserve"> PAGEREF _Toc195623122 \h </w:instrText>
      </w:r>
      <w:r>
        <w:rPr>
          <w:noProof/>
        </w:rPr>
      </w:r>
      <w:r>
        <w:rPr>
          <w:noProof/>
        </w:rPr>
        <w:fldChar w:fldCharType="separate"/>
      </w:r>
      <w:r w:rsidR="005E5BC6">
        <w:rPr>
          <w:noProof/>
        </w:rPr>
        <w:t>164</w:t>
      </w:r>
      <w:r>
        <w:rPr>
          <w:noProof/>
        </w:rPr>
        <w:fldChar w:fldCharType="end"/>
      </w:r>
    </w:p>
    <w:p w14:paraId="4105720F" w14:textId="1552FF1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A.42.1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Pr>
          <w:noProof/>
        </w:rPr>
        <w:tab/>
      </w:r>
      <w:r>
        <w:rPr>
          <w:noProof/>
        </w:rPr>
        <w:fldChar w:fldCharType="begin"/>
      </w:r>
      <w:r>
        <w:rPr>
          <w:noProof/>
        </w:rPr>
        <w:instrText xml:space="preserve"> PAGEREF _Toc195623123 \h </w:instrText>
      </w:r>
      <w:r>
        <w:rPr>
          <w:noProof/>
        </w:rPr>
      </w:r>
      <w:r>
        <w:rPr>
          <w:noProof/>
        </w:rPr>
        <w:fldChar w:fldCharType="separate"/>
      </w:r>
      <w:r w:rsidR="005E5BC6">
        <w:rPr>
          <w:noProof/>
        </w:rPr>
        <w:t>164</w:t>
      </w:r>
      <w:r>
        <w:rPr>
          <w:noProof/>
        </w:rPr>
        <w:fldChar w:fldCharType="end"/>
      </w:r>
    </w:p>
    <w:p w14:paraId="08F5876A" w14:textId="2084450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A.42.2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_Toc195623124 \h </w:instrText>
      </w:r>
      <w:r>
        <w:rPr>
          <w:noProof/>
        </w:rPr>
      </w:r>
      <w:r>
        <w:rPr>
          <w:noProof/>
        </w:rPr>
        <w:fldChar w:fldCharType="separate"/>
      </w:r>
      <w:r w:rsidR="005E5BC6">
        <w:rPr>
          <w:noProof/>
        </w:rPr>
        <w:t>164</w:t>
      </w:r>
      <w:r>
        <w:rPr>
          <w:noProof/>
        </w:rPr>
        <w:fldChar w:fldCharType="end"/>
      </w:r>
    </w:p>
    <w:p w14:paraId="4E589871" w14:textId="3385A42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A.42.3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complete</w:t>
      </w:r>
      <w:r>
        <w:rPr>
          <w:noProof/>
        </w:rPr>
        <w:t>()</w:t>
      </w:r>
      <w:r>
        <w:rPr>
          <w:noProof/>
        </w:rPr>
        <w:tab/>
      </w:r>
      <w:r>
        <w:rPr>
          <w:noProof/>
        </w:rPr>
        <w:fldChar w:fldCharType="begin"/>
      </w:r>
      <w:r>
        <w:rPr>
          <w:noProof/>
        </w:rPr>
        <w:instrText xml:space="preserve"> PAGEREF _Toc195623125 \h </w:instrText>
      </w:r>
      <w:r>
        <w:rPr>
          <w:noProof/>
        </w:rPr>
      </w:r>
      <w:r>
        <w:rPr>
          <w:noProof/>
        </w:rPr>
        <w:fldChar w:fldCharType="separate"/>
      </w:r>
      <w:r w:rsidR="005E5BC6">
        <w:rPr>
          <w:noProof/>
        </w:rPr>
        <w:t>164</w:t>
      </w:r>
      <w:r>
        <w:rPr>
          <w:noProof/>
        </w:rPr>
        <w:fldChar w:fldCharType="end"/>
      </w:r>
    </w:p>
    <w:p w14:paraId="37DD03F6" w14:textId="0FE3ACE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A.42.4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write</w:t>
      </w:r>
      <w:r>
        <w:rPr>
          <w:noProof/>
        </w:rPr>
        <w:t>(</w:t>
      </w:r>
      <w:r w:rsidRPr="00CA43F0">
        <w:rPr>
          <w:i/>
          <w:iCs/>
          <w:noProof/>
        </w:rPr>
        <w:t>data</w:t>
      </w:r>
      <w:r>
        <w:rPr>
          <w:noProof/>
        </w:rPr>
        <w:t xml:space="preserve">[, </w:t>
      </w:r>
      <w:r w:rsidRPr="00CA43F0">
        <w:rPr>
          <w:i/>
          <w:iCs/>
          <w:noProof/>
        </w:rPr>
        <w:t>offset</w:t>
      </w:r>
      <w:r>
        <w:rPr>
          <w:noProof/>
        </w:rPr>
        <w:t>])</w:t>
      </w:r>
      <w:r>
        <w:rPr>
          <w:noProof/>
        </w:rPr>
        <w:tab/>
      </w:r>
      <w:r>
        <w:rPr>
          <w:noProof/>
        </w:rPr>
        <w:fldChar w:fldCharType="begin"/>
      </w:r>
      <w:r>
        <w:rPr>
          <w:noProof/>
        </w:rPr>
        <w:instrText xml:space="preserve"> PAGEREF _Toc195623126 \h </w:instrText>
      </w:r>
      <w:r>
        <w:rPr>
          <w:noProof/>
        </w:rPr>
      </w:r>
      <w:r>
        <w:rPr>
          <w:noProof/>
        </w:rPr>
        <w:fldChar w:fldCharType="separate"/>
      </w:r>
      <w:r w:rsidR="005E5BC6">
        <w:rPr>
          <w:noProof/>
        </w:rPr>
        <w:t>164</w:t>
      </w:r>
      <w:r>
        <w:rPr>
          <w:noProof/>
        </w:rPr>
        <w:fldChar w:fldCharType="end"/>
      </w:r>
    </w:p>
    <w:p w14:paraId="34EDD733" w14:textId="5019BED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A.42.5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 xml:space="preserve"> / </w:t>
      </w:r>
      <w:r w:rsidRPr="00CA43F0">
        <w:rPr>
          <w:rFonts w:ascii="Consolas" w:hAnsi="Consolas"/>
          <w:b w:val="0"/>
          <w:noProof/>
        </w:rPr>
        <w:t>write</w:t>
      </w:r>
      <w:r>
        <w:rPr>
          <w:noProof/>
        </w:rPr>
        <w:t xml:space="preserve"> </w:t>
      </w:r>
      <w:r w:rsidRPr="00CA43F0">
        <w:rPr>
          <w:i/>
          <w:iCs/>
          <w:noProof/>
        </w:rPr>
        <w:t>data</w:t>
      </w:r>
      <w:r>
        <w:rPr>
          <w:noProof/>
        </w:rPr>
        <w:tab/>
      </w:r>
      <w:r>
        <w:rPr>
          <w:noProof/>
        </w:rPr>
        <w:fldChar w:fldCharType="begin"/>
      </w:r>
      <w:r>
        <w:rPr>
          <w:noProof/>
        </w:rPr>
        <w:instrText xml:space="preserve"> PAGEREF _Toc195623127 \h </w:instrText>
      </w:r>
      <w:r>
        <w:rPr>
          <w:noProof/>
        </w:rPr>
      </w:r>
      <w:r>
        <w:rPr>
          <w:noProof/>
        </w:rPr>
        <w:fldChar w:fldCharType="separate"/>
      </w:r>
      <w:r w:rsidR="005E5BC6">
        <w:rPr>
          <w:noProof/>
        </w:rPr>
        <w:t>165</w:t>
      </w:r>
      <w:r>
        <w:rPr>
          <w:noProof/>
        </w:rPr>
        <w:fldChar w:fldCharType="end"/>
      </w:r>
    </w:p>
    <w:p w14:paraId="23658969" w14:textId="2D763C02"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A.43</w:t>
      </w:r>
      <w:r>
        <w:rPr>
          <w:rFonts w:asciiTheme="minorHAnsi" w:eastAsiaTheme="minorEastAsia" w:hAnsiTheme="minorHAnsi" w:cstheme="minorBidi"/>
          <w:b w:val="0"/>
          <w:noProof/>
          <w:kern w:val="2"/>
          <w:sz w:val="24"/>
          <w:szCs w:val="24"/>
          <w:lang w:val="en-CH" w:eastAsia="en-CH"/>
          <w14:ligatures w14:val="standardContextual"/>
        </w:rPr>
        <w:tab/>
      </w:r>
      <w:r>
        <w:rPr>
          <w:noProof/>
        </w:rPr>
        <w:t>Key-Value Module Object</w:t>
      </w:r>
      <w:r>
        <w:rPr>
          <w:noProof/>
        </w:rPr>
        <w:tab/>
      </w:r>
      <w:r>
        <w:rPr>
          <w:noProof/>
        </w:rPr>
        <w:fldChar w:fldCharType="begin"/>
      </w:r>
      <w:r>
        <w:rPr>
          <w:noProof/>
        </w:rPr>
        <w:instrText xml:space="preserve"> PAGEREF _Toc195623128 \h </w:instrText>
      </w:r>
      <w:r>
        <w:rPr>
          <w:noProof/>
        </w:rPr>
      </w:r>
      <w:r>
        <w:rPr>
          <w:noProof/>
        </w:rPr>
        <w:fldChar w:fldCharType="separate"/>
      </w:r>
      <w:r w:rsidR="005E5BC6">
        <w:rPr>
          <w:noProof/>
        </w:rPr>
        <w:t>165</w:t>
      </w:r>
      <w:r>
        <w:rPr>
          <w:noProof/>
        </w:rPr>
        <w:fldChar w:fldCharType="end"/>
      </w:r>
    </w:p>
    <w:p w14:paraId="0955385F" w14:textId="22C85530"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A.43.1</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_Toc195623129 \h </w:instrText>
      </w:r>
      <w:r>
        <w:rPr>
          <w:noProof/>
        </w:rPr>
      </w:r>
      <w:r>
        <w:rPr>
          <w:noProof/>
        </w:rPr>
        <w:fldChar w:fldCharType="separate"/>
      </w:r>
      <w:r w:rsidR="005E5BC6">
        <w:rPr>
          <w:noProof/>
        </w:rPr>
        <w:t>165</w:t>
      </w:r>
      <w:r>
        <w:rPr>
          <w:noProof/>
        </w:rPr>
        <w:fldChar w:fldCharType="end"/>
      </w:r>
    </w:p>
    <w:p w14:paraId="256042F8" w14:textId="066D124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A.43.2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open</w:t>
      </w:r>
      <w:r>
        <w:rPr>
          <w:noProof/>
        </w:rPr>
        <w:t>(options)</w:t>
      </w:r>
      <w:r>
        <w:rPr>
          <w:noProof/>
        </w:rPr>
        <w:tab/>
      </w:r>
      <w:r>
        <w:rPr>
          <w:noProof/>
        </w:rPr>
        <w:fldChar w:fldCharType="begin"/>
      </w:r>
      <w:r>
        <w:rPr>
          <w:noProof/>
        </w:rPr>
        <w:instrText xml:space="preserve"> PAGEREF _Toc195623130 \h </w:instrText>
      </w:r>
      <w:r>
        <w:rPr>
          <w:noProof/>
        </w:rPr>
      </w:r>
      <w:r>
        <w:rPr>
          <w:noProof/>
        </w:rPr>
        <w:fldChar w:fldCharType="separate"/>
      </w:r>
      <w:r w:rsidR="005E5BC6">
        <w:rPr>
          <w:noProof/>
        </w:rPr>
        <w:t>165</w:t>
      </w:r>
      <w:r>
        <w:rPr>
          <w:noProof/>
        </w:rPr>
        <w:fldChar w:fldCharType="end"/>
      </w:r>
    </w:p>
    <w:p w14:paraId="78F5EF3E" w14:textId="51503B45"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A.44</w:t>
      </w:r>
      <w:r>
        <w:rPr>
          <w:rFonts w:asciiTheme="minorHAnsi" w:eastAsiaTheme="minorEastAsia" w:hAnsiTheme="minorHAnsi" w:cstheme="minorBidi"/>
          <w:b w:val="0"/>
          <w:noProof/>
          <w:kern w:val="2"/>
          <w:sz w:val="24"/>
          <w:szCs w:val="24"/>
          <w:lang w:val="en-CH" w:eastAsia="en-CH"/>
          <w14:ligatures w14:val="standardContextual"/>
        </w:rPr>
        <w:tab/>
      </w:r>
      <w:r>
        <w:rPr>
          <w:noProof/>
        </w:rPr>
        <w:t>Key-Value Domain Class Pattern</w:t>
      </w:r>
      <w:r>
        <w:rPr>
          <w:noProof/>
        </w:rPr>
        <w:tab/>
      </w:r>
      <w:r>
        <w:rPr>
          <w:noProof/>
        </w:rPr>
        <w:fldChar w:fldCharType="begin"/>
      </w:r>
      <w:r>
        <w:rPr>
          <w:noProof/>
        </w:rPr>
        <w:instrText xml:space="preserve"> PAGEREF _Toc195623131 \h </w:instrText>
      </w:r>
      <w:r>
        <w:rPr>
          <w:noProof/>
        </w:rPr>
      </w:r>
      <w:r>
        <w:rPr>
          <w:noProof/>
        </w:rPr>
        <w:fldChar w:fldCharType="separate"/>
      </w:r>
      <w:r w:rsidR="005E5BC6">
        <w:rPr>
          <w:noProof/>
        </w:rPr>
        <w:t>166</w:t>
      </w:r>
      <w:r>
        <w:rPr>
          <w:noProof/>
        </w:rPr>
        <w:fldChar w:fldCharType="end"/>
      </w:r>
    </w:p>
    <w:p w14:paraId="0DE824D9" w14:textId="7F4036C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A.44.1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Pr>
          <w:noProof/>
        </w:rPr>
        <w:tab/>
      </w:r>
      <w:r>
        <w:rPr>
          <w:noProof/>
        </w:rPr>
        <w:fldChar w:fldCharType="begin"/>
      </w:r>
      <w:r>
        <w:rPr>
          <w:noProof/>
        </w:rPr>
        <w:instrText xml:space="preserve"> PAGEREF _Toc195623132 \h </w:instrText>
      </w:r>
      <w:r>
        <w:rPr>
          <w:noProof/>
        </w:rPr>
      </w:r>
      <w:r>
        <w:rPr>
          <w:noProof/>
        </w:rPr>
        <w:fldChar w:fldCharType="separate"/>
      </w:r>
      <w:r w:rsidR="005E5BC6">
        <w:rPr>
          <w:noProof/>
        </w:rPr>
        <w:t>166</w:t>
      </w:r>
      <w:r>
        <w:rPr>
          <w:noProof/>
        </w:rPr>
        <w:fldChar w:fldCharType="end"/>
      </w:r>
    </w:p>
    <w:p w14:paraId="1DDA4E1C" w14:textId="1BFE50BD"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A.44.2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_Toc195623133 \h </w:instrText>
      </w:r>
      <w:r>
        <w:rPr>
          <w:noProof/>
        </w:rPr>
      </w:r>
      <w:r>
        <w:rPr>
          <w:noProof/>
        </w:rPr>
        <w:fldChar w:fldCharType="separate"/>
      </w:r>
      <w:r w:rsidR="005E5BC6">
        <w:rPr>
          <w:noProof/>
        </w:rPr>
        <w:t>166</w:t>
      </w:r>
      <w:r>
        <w:rPr>
          <w:noProof/>
        </w:rPr>
        <w:fldChar w:fldCharType="end"/>
      </w:r>
    </w:p>
    <w:p w14:paraId="5AF34144" w14:textId="7EEFC7F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A.44.3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delete</w:t>
      </w:r>
      <w:r>
        <w:rPr>
          <w:noProof/>
        </w:rPr>
        <w:t>(</w:t>
      </w:r>
      <w:r w:rsidRPr="00CA43F0">
        <w:rPr>
          <w:i/>
          <w:iCs/>
          <w:noProof/>
        </w:rPr>
        <w:t>key</w:t>
      </w:r>
      <w:r>
        <w:rPr>
          <w:noProof/>
        </w:rPr>
        <w:t>)</w:t>
      </w:r>
      <w:r>
        <w:rPr>
          <w:noProof/>
        </w:rPr>
        <w:tab/>
      </w:r>
      <w:r>
        <w:rPr>
          <w:noProof/>
        </w:rPr>
        <w:fldChar w:fldCharType="begin"/>
      </w:r>
      <w:r>
        <w:rPr>
          <w:noProof/>
        </w:rPr>
        <w:instrText xml:space="preserve"> PAGEREF _Toc195623134 \h </w:instrText>
      </w:r>
      <w:r>
        <w:rPr>
          <w:noProof/>
        </w:rPr>
      </w:r>
      <w:r>
        <w:rPr>
          <w:noProof/>
        </w:rPr>
        <w:fldChar w:fldCharType="separate"/>
      </w:r>
      <w:r w:rsidR="005E5BC6">
        <w:rPr>
          <w:noProof/>
        </w:rPr>
        <w:t>166</w:t>
      </w:r>
      <w:r>
        <w:rPr>
          <w:noProof/>
        </w:rPr>
        <w:fldChar w:fldCharType="end"/>
      </w:r>
    </w:p>
    <w:p w14:paraId="411BB747" w14:textId="1DF70EA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A.44.4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w:t>
      </w:r>
      <w:r w:rsidRPr="00CA43F0">
        <w:rPr>
          <w:i/>
          <w:iCs/>
          <w:noProof/>
        </w:rPr>
        <w:t>key</w:t>
      </w:r>
      <w:r>
        <w:rPr>
          <w:noProof/>
        </w:rPr>
        <w:t>[, buffer])</w:t>
      </w:r>
      <w:r>
        <w:rPr>
          <w:noProof/>
        </w:rPr>
        <w:tab/>
      </w:r>
      <w:r>
        <w:rPr>
          <w:noProof/>
        </w:rPr>
        <w:fldChar w:fldCharType="begin"/>
      </w:r>
      <w:r>
        <w:rPr>
          <w:noProof/>
        </w:rPr>
        <w:instrText xml:space="preserve"> PAGEREF _Toc195623135 \h </w:instrText>
      </w:r>
      <w:r>
        <w:rPr>
          <w:noProof/>
        </w:rPr>
      </w:r>
      <w:r>
        <w:rPr>
          <w:noProof/>
        </w:rPr>
        <w:fldChar w:fldCharType="separate"/>
      </w:r>
      <w:r w:rsidR="005E5BC6">
        <w:rPr>
          <w:noProof/>
        </w:rPr>
        <w:t>166</w:t>
      </w:r>
      <w:r>
        <w:rPr>
          <w:noProof/>
        </w:rPr>
        <w:fldChar w:fldCharType="end"/>
      </w:r>
    </w:p>
    <w:p w14:paraId="5F52F602" w14:textId="79A89A6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A.44.5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write</w:t>
      </w:r>
      <w:r>
        <w:rPr>
          <w:noProof/>
        </w:rPr>
        <w:t>(</w:t>
      </w:r>
      <w:r w:rsidRPr="00CA43F0">
        <w:rPr>
          <w:i/>
          <w:iCs/>
          <w:noProof/>
        </w:rPr>
        <w:t>key</w:t>
      </w:r>
      <w:r>
        <w:rPr>
          <w:noProof/>
        </w:rPr>
        <w:t xml:space="preserve">, </w:t>
      </w:r>
      <w:r w:rsidRPr="00CA43F0">
        <w:rPr>
          <w:i/>
          <w:iCs/>
          <w:noProof/>
        </w:rPr>
        <w:t>value</w:t>
      </w:r>
      <w:r>
        <w:rPr>
          <w:noProof/>
        </w:rPr>
        <w:t>)</w:t>
      </w:r>
      <w:r>
        <w:rPr>
          <w:noProof/>
        </w:rPr>
        <w:tab/>
      </w:r>
      <w:r>
        <w:rPr>
          <w:noProof/>
        </w:rPr>
        <w:fldChar w:fldCharType="begin"/>
      </w:r>
      <w:r>
        <w:rPr>
          <w:noProof/>
        </w:rPr>
        <w:instrText xml:space="preserve"> PAGEREF _Toc195623136 \h </w:instrText>
      </w:r>
      <w:r>
        <w:rPr>
          <w:noProof/>
        </w:rPr>
      </w:r>
      <w:r>
        <w:rPr>
          <w:noProof/>
        </w:rPr>
        <w:fldChar w:fldCharType="separate"/>
      </w:r>
      <w:r w:rsidR="005E5BC6">
        <w:rPr>
          <w:noProof/>
        </w:rPr>
        <w:t>167</w:t>
      </w:r>
      <w:r>
        <w:rPr>
          <w:noProof/>
        </w:rPr>
        <w:fldChar w:fldCharType="end"/>
      </w:r>
    </w:p>
    <w:p w14:paraId="0CB4950E" w14:textId="0A94182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A.44.6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[Symbol.iterator]</w:t>
      </w:r>
      <w:r>
        <w:rPr>
          <w:noProof/>
        </w:rPr>
        <w:t>()</w:t>
      </w:r>
      <w:r>
        <w:rPr>
          <w:noProof/>
        </w:rPr>
        <w:tab/>
      </w:r>
      <w:r>
        <w:rPr>
          <w:noProof/>
        </w:rPr>
        <w:fldChar w:fldCharType="begin"/>
      </w:r>
      <w:r>
        <w:rPr>
          <w:noProof/>
        </w:rPr>
        <w:instrText xml:space="preserve"> PAGEREF _Toc195623137 \h </w:instrText>
      </w:r>
      <w:r>
        <w:rPr>
          <w:noProof/>
        </w:rPr>
      </w:r>
      <w:r>
        <w:rPr>
          <w:noProof/>
        </w:rPr>
        <w:fldChar w:fldCharType="separate"/>
      </w:r>
      <w:r w:rsidR="005E5BC6">
        <w:rPr>
          <w:noProof/>
        </w:rPr>
        <w:t>167</w:t>
      </w:r>
      <w:r>
        <w:rPr>
          <w:noProof/>
        </w:rPr>
        <w:fldChar w:fldCharType="end"/>
      </w:r>
    </w:p>
    <w:p w14:paraId="06C6E3E6" w14:textId="66F4A54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A.44.7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 xml:space="preserve"> / </w:t>
      </w:r>
      <w:r w:rsidRPr="00CA43F0">
        <w:rPr>
          <w:rFonts w:ascii="Consolas" w:hAnsi="Consolas"/>
          <w:b w:val="0"/>
          <w:noProof/>
        </w:rPr>
        <w:t>write</w:t>
      </w:r>
      <w:r>
        <w:rPr>
          <w:noProof/>
        </w:rPr>
        <w:t xml:space="preserve"> </w:t>
      </w:r>
      <w:r w:rsidRPr="00CA43F0">
        <w:rPr>
          <w:i/>
          <w:iCs/>
          <w:noProof/>
        </w:rPr>
        <w:t>data</w:t>
      </w:r>
      <w:r>
        <w:rPr>
          <w:noProof/>
        </w:rPr>
        <w:tab/>
      </w:r>
      <w:r>
        <w:rPr>
          <w:noProof/>
        </w:rPr>
        <w:fldChar w:fldCharType="begin"/>
      </w:r>
      <w:r>
        <w:rPr>
          <w:noProof/>
        </w:rPr>
        <w:instrText xml:space="preserve"> PAGEREF _Toc195623138 \h </w:instrText>
      </w:r>
      <w:r>
        <w:rPr>
          <w:noProof/>
        </w:rPr>
      </w:r>
      <w:r>
        <w:rPr>
          <w:noProof/>
        </w:rPr>
        <w:fldChar w:fldCharType="separate"/>
      </w:r>
      <w:r w:rsidR="005E5BC6">
        <w:rPr>
          <w:noProof/>
        </w:rPr>
        <w:t>168</w:t>
      </w:r>
      <w:r>
        <w:rPr>
          <w:noProof/>
        </w:rPr>
        <w:fldChar w:fldCharType="end"/>
      </w:r>
    </w:p>
    <w:p w14:paraId="1721AFAC" w14:textId="757CB21A"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A.45</w:t>
      </w:r>
      <w:r>
        <w:rPr>
          <w:rFonts w:asciiTheme="minorHAnsi" w:eastAsiaTheme="minorEastAsia" w:hAnsiTheme="minorHAnsi" w:cstheme="minorBidi"/>
          <w:b w:val="0"/>
          <w:noProof/>
          <w:kern w:val="2"/>
          <w:sz w:val="24"/>
          <w:szCs w:val="24"/>
          <w:lang w:val="en-CH" w:eastAsia="en-CH"/>
          <w14:ligatures w14:val="standardContextual"/>
        </w:rPr>
        <w:tab/>
      </w:r>
      <w:r>
        <w:rPr>
          <w:noProof/>
        </w:rPr>
        <w:t>Key-Value Domain Iterator Class</w:t>
      </w:r>
      <w:r>
        <w:rPr>
          <w:noProof/>
        </w:rPr>
        <w:tab/>
      </w:r>
      <w:r>
        <w:rPr>
          <w:noProof/>
        </w:rPr>
        <w:fldChar w:fldCharType="begin"/>
      </w:r>
      <w:r>
        <w:rPr>
          <w:noProof/>
        </w:rPr>
        <w:instrText xml:space="preserve"> PAGEREF _Toc195623139 \h </w:instrText>
      </w:r>
      <w:r>
        <w:rPr>
          <w:noProof/>
        </w:rPr>
      </w:r>
      <w:r>
        <w:rPr>
          <w:noProof/>
        </w:rPr>
        <w:fldChar w:fldCharType="separate"/>
      </w:r>
      <w:r w:rsidR="005E5BC6">
        <w:rPr>
          <w:noProof/>
        </w:rPr>
        <w:t>168</w:t>
      </w:r>
      <w:r>
        <w:rPr>
          <w:noProof/>
        </w:rPr>
        <w:fldChar w:fldCharType="end"/>
      </w:r>
    </w:p>
    <w:p w14:paraId="025D070B" w14:textId="0CE3B8B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A.45.1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domain</w:t>
      </w:r>
      <w:r>
        <w:rPr>
          <w:noProof/>
        </w:rPr>
        <w:t>)</w:t>
      </w:r>
      <w:r>
        <w:rPr>
          <w:noProof/>
        </w:rPr>
        <w:tab/>
      </w:r>
      <w:r>
        <w:rPr>
          <w:noProof/>
        </w:rPr>
        <w:fldChar w:fldCharType="begin"/>
      </w:r>
      <w:r>
        <w:rPr>
          <w:noProof/>
        </w:rPr>
        <w:instrText xml:space="preserve"> PAGEREF _Toc195623140 \h </w:instrText>
      </w:r>
      <w:r>
        <w:rPr>
          <w:noProof/>
        </w:rPr>
      </w:r>
      <w:r>
        <w:rPr>
          <w:noProof/>
        </w:rPr>
        <w:fldChar w:fldCharType="separate"/>
      </w:r>
      <w:r w:rsidR="005E5BC6">
        <w:rPr>
          <w:noProof/>
        </w:rPr>
        <w:t>168</w:t>
      </w:r>
      <w:r>
        <w:rPr>
          <w:noProof/>
        </w:rPr>
        <w:fldChar w:fldCharType="end"/>
      </w:r>
    </w:p>
    <w:p w14:paraId="45E3F541" w14:textId="701F84E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A.45.2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next</w:t>
      </w:r>
      <w:r>
        <w:rPr>
          <w:noProof/>
        </w:rPr>
        <w:t>()</w:t>
      </w:r>
      <w:r>
        <w:rPr>
          <w:noProof/>
        </w:rPr>
        <w:tab/>
      </w:r>
      <w:r>
        <w:rPr>
          <w:noProof/>
        </w:rPr>
        <w:fldChar w:fldCharType="begin"/>
      </w:r>
      <w:r>
        <w:rPr>
          <w:noProof/>
        </w:rPr>
        <w:instrText xml:space="preserve"> PAGEREF _Toc195623141 \h </w:instrText>
      </w:r>
      <w:r>
        <w:rPr>
          <w:noProof/>
        </w:rPr>
      </w:r>
      <w:r>
        <w:rPr>
          <w:noProof/>
        </w:rPr>
        <w:fldChar w:fldCharType="separate"/>
      </w:r>
      <w:r w:rsidR="005E5BC6">
        <w:rPr>
          <w:noProof/>
        </w:rPr>
        <w:t>168</w:t>
      </w:r>
      <w:r>
        <w:rPr>
          <w:noProof/>
        </w:rPr>
        <w:fldChar w:fldCharType="end"/>
      </w:r>
    </w:p>
    <w:p w14:paraId="5544AAA9" w14:textId="5F30F74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A.45.3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return</w:t>
      </w:r>
      <w:r>
        <w:rPr>
          <w:noProof/>
        </w:rPr>
        <w:t>()</w:t>
      </w:r>
      <w:r>
        <w:rPr>
          <w:noProof/>
        </w:rPr>
        <w:tab/>
      </w:r>
      <w:r>
        <w:rPr>
          <w:noProof/>
        </w:rPr>
        <w:fldChar w:fldCharType="begin"/>
      </w:r>
      <w:r>
        <w:rPr>
          <w:noProof/>
        </w:rPr>
        <w:instrText xml:space="preserve"> PAGEREF _Toc195623142 \h </w:instrText>
      </w:r>
      <w:r>
        <w:rPr>
          <w:noProof/>
        </w:rPr>
      </w:r>
      <w:r>
        <w:rPr>
          <w:noProof/>
        </w:rPr>
        <w:fldChar w:fldCharType="separate"/>
      </w:r>
      <w:r w:rsidR="005E5BC6">
        <w:rPr>
          <w:noProof/>
        </w:rPr>
        <w:t>169</w:t>
      </w:r>
      <w:r>
        <w:rPr>
          <w:noProof/>
        </w:rPr>
        <w:fldChar w:fldCharType="end"/>
      </w:r>
    </w:p>
    <w:p w14:paraId="46540364" w14:textId="179343D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A.45.4</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_Toc195623143 \h </w:instrText>
      </w:r>
      <w:r>
        <w:rPr>
          <w:noProof/>
        </w:rPr>
      </w:r>
      <w:r>
        <w:rPr>
          <w:noProof/>
        </w:rPr>
        <w:fldChar w:fldCharType="separate"/>
      </w:r>
      <w:r w:rsidR="005E5BC6">
        <w:rPr>
          <w:noProof/>
        </w:rPr>
        <w:t>169</w:t>
      </w:r>
      <w:r>
        <w:rPr>
          <w:noProof/>
        </w:rPr>
        <w:fldChar w:fldCharType="end"/>
      </w:r>
    </w:p>
    <w:p w14:paraId="2012DFAF" w14:textId="09546624"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A.46</w:t>
      </w:r>
      <w:r>
        <w:rPr>
          <w:rFonts w:asciiTheme="minorHAnsi" w:eastAsiaTheme="minorEastAsia" w:hAnsiTheme="minorHAnsi" w:cstheme="minorBidi"/>
          <w:b w:val="0"/>
          <w:noProof/>
          <w:kern w:val="2"/>
          <w:sz w:val="24"/>
          <w:szCs w:val="24"/>
          <w:lang w:val="en-CH" w:eastAsia="en-CH"/>
          <w14:ligatures w14:val="standardContextual"/>
        </w:rPr>
        <w:tab/>
      </w:r>
      <w:r>
        <w:rPr>
          <w:noProof/>
        </w:rPr>
        <w:t>File Class Pattern</w:t>
      </w:r>
      <w:r>
        <w:rPr>
          <w:noProof/>
        </w:rPr>
        <w:tab/>
      </w:r>
      <w:r>
        <w:rPr>
          <w:noProof/>
        </w:rPr>
        <w:fldChar w:fldCharType="begin"/>
      </w:r>
      <w:r>
        <w:rPr>
          <w:noProof/>
        </w:rPr>
        <w:instrText xml:space="preserve"> PAGEREF _Toc195623144 \h </w:instrText>
      </w:r>
      <w:r>
        <w:rPr>
          <w:noProof/>
        </w:rPr>
      </w:r>
      <w:r>
        <w:rPr>
          <w:noProof/>
        </w:rPr>
        <w:fldChar w:fldCharType="separate"/>
      </w:r>
      <w:r w:rsidR="005E5BC6">
        <w:rPr>
          <w:noProof/>
        </w:rPr>
        <w:t>169</w:t>
      </w:r>
      <w:r>
        <w:rPr>
          <w:noProof/>
        </w:rPr>
        <w:fldChar w:fldCharType="end"/>
      </w:r>
    </w:p>
    <w:p w14:paraId="0F1BF393" w14:textId="5CA8E95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A.46.1</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_Toc195623145 \h </w:instrText>
      </w:r>
      <w:r>
        <w:rPr>
          <w:noProof/>
        </w:rPr>
      </w:r>
      <w:r>
        <w:rPr>
          <w:noProof/>
        </w:rPr>
        <w:fldChar w:fldCharType="separate"/>
      </w:r>
      <w:r w:rsidR="005E5BC6">
        <w:rPr>
          <w:noProof/>
        </w:rPr>
        <w:t>169</w:t>
      </w:r>
      <w:r>
        <w:rPr>
          <w:noProof/>
        </w:rPr>
        <w:fldChar w:fldCharType="end"/>
      </w:r>
    </w:p>
    <w:p w14:paraId="3E5C0E51" w14:textId="03ECE922"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A.46.2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Pr>
          <w:noProof/>
        </w:rPr>
        <w:tab/>
      </w:r>
      <w:r>
        <w:rPr>
          <w:noProof/>
        </w:rPr>
        <w:fldChar w:fldCharType="begin"/>
      </w:r>
      <w:r>
        <w:rPr>
          <w:noProof/>
        </w:rPr>
        <w:instrText xml:space="preserve"> PAGEREF _Toc195623146 \h </w:instrText>
      </w:r>
      <w:r>
        <w:rPr>
          <w:noProof/>
        </w:rPr>
      </w:r>
      <w:r>
        <w:rPr>
          <w:noProof/>
        </w:rPr>
        <w:fldChar w:fldCharType="separate"/>
      </w:r>
      <w:r w:rsidR="005E5BC6">
        <w:rPr>
          <w:noProof/>
        </w:rPr>
        <w:t>169</w:t>
      </w:r>
      <w:r>
        <w:rPr>
          <w:noProof/>
        </w:rPr>
        <w:fldChar w:fldCharType="end"/>
      </w:r>
    </w:p>
    <w:p w14:paraId="6C9E10F1" w14:textId="6962BFF6"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A.46.3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_Toc195623147 \h </w:instrText>
      </w:r>
      <w:r>
        <w:rPr>
          <w:noProof/>
        </w:rPr>
      </w:r>
      <w:r>
        <w:rPr>
          <w:noProof/>
        </w:rPr>
        <w:fldChar w:fldCharType="separate"/>
      </w:r>
      <w:r w:rsidR="005E5BC6">
        <w:rPr>
          <w:noProof/>
        </w:rPr>
        <w:t>170</w:t>
      </w:r>
      <w:r>
        <w:rPr>
          <w:noProof/>
        </w:rPr>
        <w:fldChar w:fldCharType="end"/>
      </w:r>
    </w:p>
    <w:p w14:paraId="06FCCD63" w14:textId="06295A4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A.46.4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flush</w:t>
      </w:r>
      <w:r>
        <w:rPr>
          <w:noProof/>
        </w:rPr>
        <w:t>()</w:t>
      </w:r>
      <w:r>
        <w:rPr>
          <w:noProof/>
        </w:rPr>
        <w:tab/>
      </w:r>
      <w:r>
        <w:rPr>
          <w:noProof/>
        </w:rPr>
        <w:fldChar w:fldCharType="begin"/>
      </w:r>
      <w:r>
        <w:rPr>
          <w:noProof/>
        </w:rPr>
        <w:instrText xml:space="preserve"> PAGEREF _Toc195623148 \h </w:instrText>
      </w:r>
      <w:r>
        <w:rPr>
          <w:noProof/>
        </w:rPr>
      </w:r>
      <w:r>
        <w:rPr>
          <w:noProof/>
        </w:rPr>
        <w:fldChar w:fldCharType="separate"/>
      </w:r>
      <w:r w:rsidR="005E5BC6">
        <w:rPr>
          <w:noProof/>
        </w:rPr>
        <w:t>170</w:t>
      </w:r>
      <w:r>
        <w:rPr>
          <w:noProof/>
        </w:rPr>
        <w:fldChar w:fldCharType="end"/>
      </w:r>
    </w:p>
    <w:p w14:paraId="2B600EBB" w14:textId="7DD5B06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A.46.5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(count, offset)</w:t>
      </w:r>
      <w:r>
        <w:rPr>
          <w:noProof/>
        </w:rPr>
        <w:tab/>
      </w:r>
      <w:r>
        <w:rPr>
          <w:noProof/>
        </w:rPr>
        <w:fldChar w:fldCharType="begin"/>
      </w:r>
      <w:r>
        <w:rPr>
          <w:noProof/>
        </w:rPr>
        <w:instrText xml:space="preserve"> PAGEREF _Toc195623149 \h </w:instrText>
      </w:r>
      <w:r>
        <w:rPr>
          <w:noProof/>
        </w:rPr>
      </w:r>
      <w:r>
        <w:rPr>
          <w:noProof/>
        </w:rPr>
        <w:fldChar w:fldCharType="separate"/>
      </w:r>
      <w:r w:rsidR="005E5BC6">
        <w:rPr>
          <w:noProof/>
        </w:rPr>
        <w:t>170</w:t>
      </w:r>
      <w:r>
        <w:rPr>
          <w:noProof/>
        </w:rPr>
        <w:fldChar w:fldCharType="end"/>
      </w:r>
    </w:p>
    <w:p w14:paraId="1F21E584" w14:textId="0B17BA9E"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A.46.6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setSize</w:t>
      </w:r>
      <w:r>
        <w:rPr>
          <w:noProof/>
        </w:rPr>
        <w:t>(size)</w:t>
      </w:r>
      <w:r>
        <w:rPr>
          <w:noProof/>
        </w:rPr>
        <w:tab/>
      </w:r>
      <w:r>
        <w:rPr>
          <w:noProof/>
        </w:rPr>
        <w:fldChar w:fldCharType="begin"/>
      </w:r>
      <w:r>
        <w:rPr>
          <w:noProof/>
        </w:rPr>
        <w:instrText xml:space="preserve"> PAGEREF _Toc195623150 \h </w:instrText>
      </w:r>
      <w:r>
        <w:rPr>
          <w:noProof/>
        </w:rPr>
      </w:r>
      <w:r>
        <w:rPr>
          <w:noProof/>
        </w:rPr>
        <w:fldChar w:fldCharType="separate"/>
      </w:r>
      <w:r w:rsidR="005E5BC6">
        <w:rPr>
          <w:noProof/>
        </w:rPr>
        <w:t>171</w:t>
      </w:r>
      <w:r>
        <w:rPr>
          <w:noProof/>
        </w:rPr>
        <w:fldChar w:fldCharType="end"/>
      </w:r>
    </w:p>
    <w:p w14:paraId="726EBAAA" w14:textId="5ECBDF3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A.46.7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status</w:t>
      </w:r>
      <w:r>
        <w:rPr>
          <w:noProof/>
        </w:rPr>
        <w:t>()</w:t>
      </w:r>
      <w:r>
        <w:rPr>
          <w:noProof/>
        </w:rPr>
        <w:tab/>
      </w:r>
      <w:r>
        <w:rPr>
          <w:noProof/>
        </w:rPr>
        <w:fldChar w:fldCharType="begin"/>
      </w:r>
      <w:r>
        <w:rPr>
          <w:noProof/>
        </w:rPr>
        <w:instrText xml:space="preserve"> PAGEREF _Toc195623151 \h </w:instrText>
      </w:r>
      <w:r>
        <w:rPr>
          <w:noProof/>
        </w:rPr>
      </w:r>
      <w:r>
        <w:rPr>
          <w:noProof/>
        </w:rPr>
        <w:fldChar w:fldCharType="separate"/>
      </w:r>
      <w:r w:rsidR="005E5BC6">
        <w:rPr>
          <w:noProof/>
        </w:rPr>
        <w:t>171</w:t>
      </w:r>
      <w:r>
        <w:rPr>
          <w:noProof/>
        </w:rPr>
        <w:fldChar w:fldCharType="end"/>
      </w:r>
    </w:p>
    <w:p w14:paraId="1CFBF110" w14:textId="5D4C7FA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A.46.8</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write</w:t>
      </w:r>
      <w:r>
        <w:rPr>
          <w:noProof/>
        </w:rPr>
        <w:t>(buffer, offset)</w:t>
      </w:r>
      <w:r>
        <w:rPr>
          <w:noProof/>
        </w:rPr>
        <w:tab/>
      </w:r>
      <w:r>
        <w:rPr>
          <w:noProof/>
        </w:rPr>
        <w:fldChar w:fldCharType="begin"/>
      </w:r>
      <w:r>
        <w:rPr>
          <w:noProof/>
        </w:rPr>
        <w:instrText xml:space="preserve"> PAGEREF _Toc195623152 \h </w:instrText>
      </w:r>
      <w:r>
        <w:rPr>
          <w:noProof/>
        </w:rPr>
      </w:r>
      <w:r>
        <w:rPr>
          <w:noProof/>
        </w:rPr>
        <w:fldChar w:fldCharType="separate"/>
      </w:r>
      <w:r w:rsidR="005E5BC6">
        <w:rPr>
          <w:noProof/>
        </w:rPr>
        <w:t>171</w:t>
      </w:r>
      <w:r>
        <w:rPr>
          <w:noProof/>
        </w:rPr>
        <w:fldChar w:fldCharType="end"/>
      </w:r>
    </w:p>
    <w:p w14:paraId="085BBC79" w14:textId="2E9D455F"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A.46.9</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w:t>
      </w:r>
      <w:r>
        <w:rPr>
          <w:noProof/>
        </w:rPr>
        <w:t xml:space="preserve"> / </w:t>
      </w:r>
      <w:r w:rsidRPr="00CA43F0">
        <w:rPr>
          <w:rFonts w:ascii="Consolas" w:hAnsi="Consolas"/>
          <w:b w:val="0"/>
          <w:noProof/>
        </w:rPr>
        <w:t>write</w:t>
      </w:r>
      <w:r>
        <w:rPr>
          <w:noProof/>
        </w:rPr>
        <w:t xml:space="preserve"> </w:t>
      </w:r>
      <w:r w:rsidRPr="00CA43F0">
        <w:rPr>
          <w:i/>
          <w:iCs/>
          <w:noProof/>
        </w:rPr>
        <w:t>data</w:t>
      </w:r>
      <w:r>
        <w:rPr>
          <w:noProof/>
        </w:rPr>
        <w:tab/>
      </w:r>
      <w:r>
        <w:rPr>
          <w:noProof/>
        </w:rPr>
        <w:fldChar w:fldCharType="begin"/>
      </w:r>
      <w:r>
        <w:rPr>
          <w:noProof/>
        </w:rPr>
        <w:instrText xml:space="preserve"> PAGEREF _Toc195623153 \h </w:instrText>
      </w:r>
      <w:r>
        <w:rPr>
          <w:noProof/>
        </w:rPr>
      </w:r>
      <w:r>
        <w:rPr>
          <w:noProof/>
        </w:rPr>
        <w:fldChar w:fldCharType="separate"/>
      </w:r>
      <w:r w:rsidR="005E5BC6">
        <w:rPr>
          <w:noProof/>
        </w:rPr>
        <w:t>172</w:t>
      </w:r>
      <w:r>
        <w:rPr>
          <w:noProof/>
        </w:rPr>
        <w:fldChar w:fldCharType="end"/>
      </w:r>
    </w:p>
    <w:p w14:paraId="425A1046" w14:textId="263A808E"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A.47</w:t>
      </w:r>
      <w:r>
        <w:rPr>
          <w:rFonts w:asciiTheme="minorHAnsi" w:eastAsiaTheme="minorEastAsia" w:hAnsiTheme="minorHAnsi" w:cstheme="minorBidi"/>
          <w:b w:val="0"/>
          <w:noProof/>
          <w:kern w:val="2"/>
          <w:sz w:val="24"/>
          <w:szCs w:val="24"/>
          <w:lang w:val="en-CH" w:eastAsia="en-CH"/>
          <w14:ligatures w14:val="standardContextual"/>
        </w:rPr>
        <w:tab/>
      </w:r>
      <w:r>
        <w:rPr>
          <w:noProof/>
        </w:rPr>
        <w:t>Directory Class Pattern</w:t>
      </w:r>
      <w:r>
        <w:rPr>
          <w:noProof/>
        </w:rPr>
        <w:tab/>
      </w:r>
      <w:r>
        <w:rPr>
          <w:noProof/>
        </w:rPr>
        <w:fldChar w:fldCharType="begin"/>
      </w:r>
      <w:r>
        <w:rPr>
          <w:noProof/>
        </w:rPr>
        <w:instrText xml:space="preserve"> PAGEREF _Toc195623154 \h </w:instrText>
      </w:r>
      <w:r>
        <w:rPr>
          <w:noProof/>
        </w:rPr>
      </w:r>
      <w:r>
        <w:rPr>
          <w:noProof/>
        </w:rPr>
        <w:fldChar w:fldCharType="separate"/>
      </w:r>
      <w:r w:rsidR="005E5BC6">
        <w:rPr>
          <w:noProof/>
        </w:rPr>
        <w:t>172</w:t>
      </w:r>
      <w:r>
        <w:rPr>
          <w:noProof/>
        </w:rPr>
        <w:fldChar w:fldCharType="end"/>
      </w:r>
    </w:p>
    <w:p w14:paraId="142F2E9D" w14:textId="392E62E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A.47.1</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_Toc195623155 \h </w:instrText>
      </w:r>
      <w:r>
        <w:rPr>
          <w:noProof/>
        </w:rPr>
      </w:r>
      <w:r>
        <w:rPr>
          <w:noProof/>
        </w:rPr>
        <w:fldChar w:fldCharType="separate"/>
      </w:r>
      <w:r w:rsidR="005E5BC6">
        <w:rPr>
          <w:noProof/>
        </w:rPr>
        <w:t>172</w:t>
      </w:r>
      <w:r>
        <w:rPr>
          <w:noProof/>
        </w:rPr>
        <w:fldChar w:fldCharType="end"/>
      </w:r>
    </w:p>
    <w:p w14:paraId="711C0710" w14:textId="62684AA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A.47.2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Pr>
          <w:noProof/>
        </w:rPr>
        <w:tab/>
      </w:r>
      <w:r>
        <w:rPr>
          <w:noProof/>
        </w:rPr>
        <w:fldChar w:fldCharType="begin"/>
      </w:r>
      <w:r>
        <w:rPr>
          <w:noProof/>
        </w:rPr>
        <w:instrText xml:space="preserve"> PAGEREF _Toc195623156 \h </w:instrText>
      </w:r>
      <w:r>
        <w:rPr>
          <w:noProof/>
        </w:rPr>
      </w:r>
      <w:r>
        <w:rPr>
          <w:noProof/>
        </w:rPr>
        <w:fldChar w:fldCharType="separate"/>
      </w:r>
      <w:r w:rsidR="005E5BC6">
        <w:rPr>
          <w:noProof/>
        </w:rPr>
        <w:t>172</w:t>
      </w:r>
      <w:r>
        <w:rPr>
          <w:noProof/>
        </w:rPr>
        <w:fldChar w:fldCharType="end"/>
      </w:r>
    </w:p>
    <w:p w14:paraId="5B47DC55" w14:textId="2EA18217"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A.47.3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close</w:t>
      </w:r>
      <w:r>
        <w:rPr>
          <w:noProof/>
        </w:rPr>
        <w:t>()</w:t>
      </w:r>
      <w:r>
        <w:rPr>
          <w:noProof/>
        </w:rPr>
        <w:tab/>
      </w:r>
      <w:r>
        <w:rPr>
          <w:noProof/>
        </w:rPr>
        <w:fldChar w:fldCharType="begin"/>
      </w:r>
      <w:r>
        <w:rPr>
          <w:noProof/>
        </w:rPr>
        <w:instrText xml:space="preserve"> PAGEREF _Toc195623157 \h </w:instrText>
      </w:r>
      <w:r>
        <w:rPr>
          <w:noProof/>
        </w:rPr>
      </w:r>
      <w:r>
        <w:rPr>
          <w:noProof/>
        </w:rPr>
        <w:fldChar w:fldCharType="separate"/>
      </w:r>
      <w:r w:rsidR="005E5BC6">
        <w:rPr>
          <w:noProof/>
        </w:rPr>
        <w:t>173</w:t>
      </w:r>
      <w:r>
        <w:rPr>
          <w:noProof/>
        </w:rPr>
        <w:fldChar w:fldCharType="end"/>
      </w:r>
    </w:p>
    <w:p w14:paraId="6EDC9BE4" w14:textId="30D4F79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lastRenderedPageBreak/>
        <w:t>A.47.4</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createDirectory</w:t>
      </w:r>
      <w:r>
        <w:rPr>
          <w:noProof/>
        </w:rPr>
        <w:t>(</w:t>
      </w:r>
      <w:r w:rsidRPr="00CA43F0">
        <w:rPr>
          <w:i/>
          <w:iCs/>
          <w:noProof/>
        </w:rPr>
        <w:t>path</w:t>
      </w:r>
      <w:r>
        <w:rPr>
          <w:noProof/>
        </w:rPr>
        <w:t>)</w:t>
      </w:r>
      <w:r>
        <w:rPr>
          <w:noProof/>
        </w:rPr>
        <w:tab/>
      </w:r>
      <w:r>
        <w:rPr>
          <w:noProof/>
        </w:rPr>
        <w:fldChar w:fldCharType="begin"/>
      </w:r>
      <w:r>
        <w:rPr>
          <w:noProof/>
        </w:rPr>
        <w:instrText xml:space="preserve"> PAGEREF _Toc195623158 \h </w:instrText>
      </w:r>
      <w:r>
        <w:rPr>
          <w:noProof/>
        </w:rPr>
      </w:r>
      <w:r>
        <w:rPr>
          <w:noProof/>
        </w:rPr>
        <w:fldChar w:fldCharType="separate"/>
      </w:r>
      <w:r w:rsidR="005E5BC6">
        <w:rPr>
          <w:noProof/>
        </w:rPr>
        <w:t>173</w:t>
      </w:r>
      <w:r>
        <w:rPr>
          <w:noProof/>
        </w:rPr>
        <w:fldChar w:fldCharType="end"/>
      </w:r>
    </w:p>
    <w:p w14:paraId="20557310" w14:textId="7B12923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A.47.5</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createLink</w:t>
      </w:r>
      <w:r>
        <w:rPr>
          <w:noProof/>
        </w:rPr>
        <w:t>(</w:t>
      </w:r>
      <w:r w:rsidRPr="00CA43F0">
        <w:rPr>
          <w:i/>
          <w:iCs/>
          <w:noProof/>
        </w:rPr>
        <w:t>path</w:t>
      </w:r>
      <w:r>
        <w:rPr>
          <w:noProof/>
        </w:rPr>
        <w:t xml:space="preserve">, </w:t>
      </w:r>
      <w:r w:rsidRPr="00CA43F0">
        <w:rPr>
          <w:i/>
          <w:iCs/>
          <w:noProof/>
        </w:rPr>
        <w:t>target</w:t>
      </w:r>
      <w:r>
        <w:rPr>
          <w:noProof/>
        </w:rPr>
        <w:t>)</w:t>
      </w:r>
      <w:r>
        <w:rPr>
          <w:noProof/>
        </w:rPr>
        <w:tab/>
      </w:r>
      <w:r>
        <w:rPr>
          <w:noProof/>
        </w:rPr>
        <w:fldChar w:fldCharType="begin"/>
      </w:r>
      <w:r>
        <w:rPr>
          <w:noProof/>
        </w:rPr>
        <w:instrText xml:space="preserve"> PAGEREF _Toc195623159 \h </w:instrText>
      </w:r>
      <w:r>
        <w:rPr>
          <w:noProof/>
        </w:rPr>
      </w:r>
      <w:r>
        <w:rPr>
          <w:noProof/>
        </w:rPr>
        <w:fldChar w:fldCharType="separate"/>
      </w:r>
      <w:r w:rsidR="005E5BC6">
        <w:rPr>
          <w:noProof/>
        </w:rPr>
        <w:t>173</w:t>
      </w:r>
      <w:r>
        <w:rPr>
          <w:noProof/>
        </w:rPr>
        <w:fldChar w:fldCharType="end"/>
      </w:r>
    </w:p>
    <w:p w14:paraId="092C02C2" w14:textId="694DC6D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A.47.6</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delete</w:t>
      </w:r>
      <w:r>
        <w:rPr>
          <w:noProof/>
        </w:rPr>
        <w:t>(</w:t>
      </w:r>
      <w:r w:rsidRPr="00CA43F0">
        <w:rPr>
          <w:i/>
          <w:iCs/>
          <w:noProof/>
        </w:rPr>
        <w:t>path</w:t>
      </w:r>
      <w:r>
        <w:rPr>
          <w:noProof/>
        </w:rPr>
        <w:t>)</w:t>
      </w:r>
      <w:r>
        <w:rPr>
          <w:noProof/>
        </w:rPr>
        <w:tab/>
      </w:r>
      <w:r>
        <w:rPr>
          <w:noProof/>
        </w:rPr>
        <w:fldChar w:fldCharType="begin"/>
      </w:r>
      <w:r>
        <w:rPr>
          <w:noProof/>
        </w:rPr>
        <w:instrText xml:space="preserve"> PAGEREF _Toc195623160 \h </w:instrText>
      </w:r>
      <w:r>
        <w:rPr>
          <w:noProof/>
        </w:rPr>
      </w:r>
      <w:r>
        <w:rPr>
          <w:noProof/>
        </w:rPr>
        <w:fldChar w:fldCharType="separate"/>
      </w:r>
      <w:r w:rsidR="005E5BC6">
        <w:rPr>
          <w:noProof/>
        </w:rPr>
        <w:t>173</w:t>
      </w:r>
      <w:r>
        <w:rPr>
          <w:noProof/>
        </w:rPr>
        <w:fldChar w:fldCharType="end"/>
      </w:r>
    </w:p>
    <w:p w14:paraId="78728D10" w14:textId="186FEBE8"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A.47.7</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move</w:t>
      </w:r>
      <w:r>
        <w:rPr>
          <w:noProof/>
        </w:rPr>
        <w:t>(fromPath, toPath[, directory])</w:t>
      </w:r>
      <w:r>
        <w:rPr>
          <w:noProof/>
        </w:rPr>
        <w:tab/>
      </w:r>
      <w:r>
        <w:rPr>
          <w:noProof/>
        </w:rPr>
        <w:fldChar w:fldCharType="begin"/>
      </w:r>
      <w:r>
        <w:rPr>
          <w:noProof/>
        </w:rPr>
        <w:instrText xml:space="preserve"> PAGEREF _Toc195623161 \h </w:instrText>
      </w:r>
      <w:r>
        <w:rPr>
          <w:noProof/>
        </w:rPr>
      </w:r>
      <w:r>
        <w:rPr>
          <w:noProof/>
        </w:rPr>
        <w:fldChar w:fldCharType="separate"/>
      </w:r>
      <w:r w:rsidR="005E5BC6">
        <w:rPr>
          <w:noProof/>
        </w:rPr>
        <w:t>174</w:t>
      </w:r>
      <w:r>
        <w:rPr>
          <w:noProof/>
        </w:rPr>
        <w:fldChar w:fldCharType="end"/>
      </w:r>
    </w:p>
    <w:p w14:paraId="5D9A8EAE" w14:textId="2DC6B2C3"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A.47.8</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openDirectory</w:t>
      </w:r>
      <w:r>
        <w:rPr>
          <w:noProof/>
        </w:rPr>
        <w:t>(</w:t>
      </w:r>
      <w:r w:rsidRPr="00CA43F0">
        <w:rPr>
          <w:i/>
          <w:iCs/>
          <w:noProof/>
        </w:rPr>
        <w:t>options</w:t>
      </w:r>
      <w:r>
        <w:rPr>
          <w:noProof/>
        </w:rPr>
        <w:t>)</w:t>
      </w:r>
      <w:r>
        <w:rPr>
          <w:noProof/>
        </w:rPr>
        <w:tab/>
      </w:r>
      <w:r>
        <w:rPr>
          <w:noProof/>
        </w:rPr>
        <w:fldChar w:fldCharType="begin"/>
      </w:r>
      <w:r>
        <w:rPr>
          <w:noProof/>
        </w:rPr>
        <w:instrText xml:space="preserve"> PAGEREF _Toc195623162 \h </w:instrText>
      </w:r>
      <w:r>
        <w:rPr>
          <w:noProof/>
        </w:rPr>
      </w:r>
      <w:r>
        <w:rPr>
          <w:noProof/>
        </w:rPr>
        <w:fldChar w:fldCharType="separate"/>
      </w:r>
      <w:r w:rsidR="005E5BC6">
        <w:rPr>
          <w:noProof/>
        </w:rPr>
        <w:t>174</w:t>
      </w:r>
      <w:r>
        <w:rPr>
          <w:noProof/>
        </w:rPr>
        <w:fldChar w:fldCharType="end"/>
      </w:r>
    </w:p>
    <w:p w14:paraId="0D608A65" w14:textId="23F54585"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A.47.9</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openFile</w:t>
      </w:r>
      <w:r>
        <w:rPr>
          <w:noProof/>
        </w:rPr>
        <w:t>(</w:t>
      </w:r>
      <w:r w:rsidRPr="00CA43F0">
        <w:rPr>
          <w:i/>
          <w:iCs/>
          <w:noProof/>
        </w:rPr>
        <w:t>options</w:t>
      </w:r>
      <w:r>
        <w:rPr>
          <w:noProof/>
        </w:rPr>
        <w:t>)</w:t>
      </w:r>
      <w:r>
        <w:rPr>
          <w:noProof/>
        </w:rPr>
        <w:tab/>
      </w:r>
      <w:r>
        <w:rPr>
          <w:noProof/>
        </w:rPr>
        <w:fldChar w:fldCharType="begin"/>
      </w:r>
      <w:r>
        <w:rPr>
          <w:noProof/>
        </w:rPr>
        <w:instrText xml:space="preserve"> PAGEREF _Toc195623163 \h </w:instrText>
      </w:r>
      <w:r>
        <w:rPr>
          <w:noProof/>
        </w:rPr>
      </w:r>
      <w:r>
        <w:rPr>
          <w:noProof/>
        </w:rPr>
        <w:fldChar w:fldCharType="separate"/>
      </w:r>
      <w:r w:rsidR="005E5BC6">
        <w:rPr>
          <w:noProof/>
        </w:rPr>
        <w:t>174</w:t>
      </w:r>
      <w:r>
        <w:rPr>
          <w:noProof/>
        </w:rPr>
        <w:fldChar w:fldCharType="end"/>
      </w:r>
    </w:p>
    <w:p w14:paraId="4BAA0EB8" w14:textId="1C83587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A.47.10</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readLink</w:t>
      </w:r>
      <w:r>
        <w:rPr>
          <w:noProof/>
        </w:rPr>
        <w:t>(</w:t>
      </w:r>
      <w:r w:rsidRPr="00CA43F0">
        <w:rPr>
          <w:i/>
          <w:iCs/>
          <w:noProof/>
        </w:rPr>
        <w:t>path</w:t>
      </w:r>
      <w:r>
        <w:rPr>
          <w:noProof/>
        </w:rPr>
        <w:t>)</w:t>
      </w:r>
      <w:r>
        <w:rPr>
          <w:noProof/>
        </w:rPr>
        <w:tab/>
      </w:r>
      <w:r>
        <w:rPr>
          <w:noProof/>
        </w:rPr>
        <w:fldChar w:fldCharType="begin"/>
      </w:r>
      <w:r>
        <w:rPr>
          <w:noProof/>
        </w:rPr>
        <w:instrText xml:space="preserve"> PAGEREF _Toc195623164 \h </w:instrText>
      </w:r>
      <w:r>
        <w:rPr>
          <w:noProof/>
        </w:rPr>
      </w:r>
      <w:r>
        <w:rPr>
          <w:noProof/>
        </w:rPr>
        <w:fldChar w:fldCharType="separate"/>
      </w:r>
      <w:r w:rsidR="005E5BC6">
        <w:rPr>
          <w:noProof/>
        </w:rPr>
        <w:t>175</w:t>
      </w:r>
      <w:r>
        <w:rPr>
          <w:noProof/>
        </w:rPr>
        <w:fldChar w:fldCharType="end"/>
      </w:r>
    </w:p>
    <w:p w14:paraId="5603945D" w14:textId="11BE0B2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A.47.11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scan</w:t>
      </w:r>
      <w:r>
        <w:rPr>
          <w:noProof/>
        </w:rPr>
        <w:t>([</w:t>
      </w:r>
      <w:r w:rsidRPr="00CA43F0">
        <w:rPr>
          <w:i/>
          <w:iCs/>
          <w:noProof/>
        </w:rPr>
        <w:t>path</w:t>
      </w:r>
      <w:r>
        <w:rPr>
          <w:noProof/>
        </w:rPr>
        <w:t>])</w:t>
      </w:r>
      <w:r>
        <w:rPr>
          <w:noProof/>
        </w:rPr>
        <w:tab/>
      </w:r>
      <w:r>
        <w:rPr>
          <w:noProof/>
        </w:rPr>
        <w:fldChar w:fldCharType="begin"/>
      </w:r>
      <w:r>
        <w:rPr>
          <w:noProof/>
        </w:rPr>
        <w:instrText xml:space="preserve"> PAGEREF _Toc195623165 \h </w:instrText>
      </w:r>
      <w:r>
        <w:rPr>
          <w:noProof/>
        </w:rPr>
      </w:r>
      <w:r>
        <w:rPr>
          <w:noProof/>
        </w:rPr>
        <w:fldChar w:fldCharType="separate"/>
      </w:r>
      <w:r w:rsidR="005E5BC6">
        <w:rPr>
          <w:noProof/>
        </w:rPr>
        <w:t>175</w:t>
      </w:r>
      <w:r>
        <w:rPr>
          <w:noProof/>
        </w:rPr>
        <w:fldChar w:fldCharType="end"/>
      </w:r>
    </w:p>
    <w:p w14:paraId="625FA6B9" w14:textId="41644DD9"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A.47.12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status</w:t>
      </w:r>
      <w:r>
        <w:rPr>
          <w:noProof/>
        </w:rPr>
        <w:t>(</w:t>
      </w:r>
      <w:r w:rsidRPr="00CA43F0">
        <w:rPr>
          <w:i/>
          <w:iCs/>
          <w:noProof/>
        </w:rPr>
        <w:t>path</w:t>
      </w:r>
      <w:r>
        <w:rPr>
          <w:noProof/>
        </w:rPr>
        <w:t>)</w:t>
      </w:r>
      <w:r>
        <w:rPr>
          <w:noProof/>
        </w:rPr>
        <w:tab/>
      </w:r>
      <w:r>
        <w:rPr>
          <w:noProof/>
        </w:rPr>
        <w:fldChar w:fldCharType="begin"/>
      </w:r>
      <w:r>
        <w:rPr>
          <w:noProof/>
        </w:rPr>
        <w:instrText xml:space="preserve"> PAGEREF _Toc195623166 \h </w:instrText>
      </w:r>
      <w:r>
        <w:rPr>
          <w:noProof/>
        </w:rPr>
      </w:r>
      <w:r>
        <w:rPr>
          <w:noProof/>
        </w:rPr>
        <w:fldChar w:fldCharType="separate"/>
      </w:r>
      <w:r w:rsidR="005E5BC6">
        <w:rPr>
          <w:noProof/>
        </w:rPr>
        <w:t>175</w:t>
      </w:r>
      <w:r>
        <w:rPr>
          <w:noProof/>
        </w:rPr>
        <w:fldChar w:fldCharType="end"/>
      </w:r>
    </w:p>
    <w:p w14:paraId="0A8BF97A" w14:textId="0D0A005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A.47.13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[Symbol.iterator]</w:t>
      </w:r>
      <w:r>
        <w:rPr>
          <w:noProof/>
        </w:rPr>
        <w:t>()</w:t>
      </w:r>
      <w:r>
        <w:rPr>
          <w:noProof/>
        </w:rPr>
        <w:tab/>
      </w:r>
      <w:r>
        <w:rPr>
          <w:noProof/>
        </w:rPr>
        <w:fldChar w:fldCharType="begin"/>
      </w:r>
      <w:r>
        <w:rPr>
          <w:noProof/>
        </w:rPr>
        <w:instrText xml:space="preserve"> PAGEREF _Toc195623167 \h </w:instrText>
      </w:r>
      <w:r>
        <w:rPr>
          <w:noProof/>
        </w:rPr>
      </w:r>
      <w:r>
        <w:rPr>
          <w:noProof/>
        </w:rPr>
        <w:fldChar w:fldCharType="separate"/>
      </w:r>
      <w:r w:rsidR="005E5BC6">
        <w:rPr>
          <w:noProof/>
        </w:rPr>
        <w:t>176</w:t>
      </w:r>
      <w:r>
        <w:rPr>
          <w:noProof/>
        </w:rPr>
        <w:fldChar w:fldCharType="end"/>
      </w:r>
    </w:p>
    <w:p w14:paraId="36EE70DF" w14:textId="75405D46"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A.48</w:t>
      </w:r>
      <w:r>
        <w:rPr>
          <w:rFonts w:asciiTheme="minorHAnsi" w:eastAsiaTheme="minorEastAsia" w:hAnsiTheme="minorHAnsi" w:cstheme="minorBidi"/>
          <w:b w:val="0"/>
          <w:noProof/>
          <w:kern w:val="2"/>
          <w:sz w:val="24"/>
          <w:szCs w:val="24"/>
          <w:lang w:val="en-CH" w:eastAsia="en-CH"/>
          <w14:ligatures w14:val="standardContextual"/>
        </w:rPr>
        <w:tab/>
      </w:r>
      <w:r>
        <w:rPr>
          <w:noProof/>
        </w:rPr>
        <w:t>Directory Iterator Class</w:t>
      </w:r>
      <w:r>
        <w:rPr>
          <w:noProof/>
        </w:rPr>
        <w:tab/>
      </w:r>
      <w:r>
        <w:rPr>
          <w:noProof/>
        </w:rPr>
        <w:fldChar w:fldCharType="begin"/>
      </w:r>
      <w:r>
        <w:rPr>
          <w:noProof/>
        </w:rPr>
        <w:instrText xml:space="preserve"> PAGEREF _Toc195623168 \h </w:instrText>
      </w:r>
      <w:r>
        <w:rPr>
          <w:noProof/>
        </w:rPr>
      </w:r>
      <w:r>
        <w:rPr>
          <w:noProof/>
        </w:rPr>
        <w:fldChar w:fldCharType="separate"/>
      </w:r>
      <w:r w:rsidR="005E5BC6">
        <w:rPr>
          <w:noProof/>
        </w:rPr>
        <w:t>176</w:t>
      </w:r>
      <w:r>
        <w:rPr>
          <w:noProof/>
        </w:rPr>
        <w:fldChar w:fldCharType="end"/>
      </w:r>
    </w:p>
    <w:p w14:paraId="746CF3A6" w14:textId="6667C6DB"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A.48.1</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constructor</w:t>
      </w:r>
      <w:r>
        <w:rPr>
          <w:noProof/>
        </w:rPr>
        <w:t>(</w:t>
      </w:r>
      <w:r w:rsidRPr="00CA43F0">
        <w:rPr>
          <w:i/>
          <w:iCs/>
          <w:noProof/>
        </w:rPr>
        <w:t>directory</w:t>
      </w:r>
      <w:r>
        <w:rPr>
          <w:noProof/>
        </w:rPr>
        <w:t xml:space="preserve">[, </w:t>
      </w:r>
      <w:r w:rsidRPr="00CA43F0">
        <w:rPr>
          <w:i/>
          <w:iCs/>
          <w:noProof/>
        </w:rPr>
        <w:t>path</w:t>
      </w:r>
      <w:r>
        <w:rPr>
          <w:noProof/>
        </w:rPr>
        <w:t>])</w:t>
      </w:r>
      <w:r>
        <w:rPr>
          <w:noProof/>
        </w:rPr>
        <w:tab/>
      </w:r>
      <w:r>
        <w:rPr>
          <w:noProof/>
        </w:rPr>
        <w:fldChar w:fldCharType="begin"/>
      </w:r>
      <w:r>
        <w:rPr>
          <w:noProof/>
        </w:rPr>
        <w:instrText xml:space="preserve"> PAGEREF _Toc195623169 \h </w:instrText>
      </w:r>
      <w:r>
        <w:rPr>
          <w:noProof/>
        </w:rPr>
      </w:r>
      <w:r>
        <w:rPr>
          <w:noProof/>
        </w:rPr>
        <w:fldChar w:fldCharType="separate"/>
      </w:r>
      <w:r w:rsidR="005E5BC6">
        <w:rPr>
          <w:noProof/>
        </w:rPr>
        <w:t>176</w:t>
      </w:r>
      <w:r>
        <w:rPr>
          <w:noProof/>
        </w:rPr>
        <w:fldChar w:fldCharType="end"/>
      </w:r>
    </w:p>
    <w:p w14:paraId="12CC22F1" w14:textId="02F3F641"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A.48.2</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next</w:t>
      </w:r>
      <w:r>
        <w:rPr>
          <w:noProof/>
        </w:rPr>
        <w:t>()</w:t>
      </w:r>
      <w:r>
        <w:rPr>
          <w:noProof/>
        </w:rPr>
        <w:tab/>
      </w:r>
      <w:r>
        <w:rPr>
          <w:noProof/>
        </w:rPr>
        <w:fldChar w:fldCharType="begin"/>
      </w:r>
      <w:r>
        <w:rPr>
          <w:noProof/>
        </w:rPr>
        <w:instrText xml:space="preserve"> PAGEREF _Toc195623170 \h </w:instrText>
      </w:r>
      <w:r>
        <w:rPr>
          <w:noProof/>
        </w:rPr>
      </w:r>
      <w:r>
        <w:rPr>
          <w:noProof/>
        </w:rPr>
        <w:fldChar w:fldCharType="separate"/>
      </w:r>
      <w:r w:rsidR="005E5BC6">
        <w:rPr>
          <w:noProof/>
        </w:rPr>
        <w:t>177</w:t>
      </w:r>
      <w:r>
        <w:rPr>
          <w:noProof/>
        </w:rPr>
        <w:fldChar w:fldCharType="end"/>
      </w:r>
    </w:p>
    <w:p w14:paraId="3C651FF0" w14:textId="3E27A28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A.48.3</w:t>
      </w:r>
      <w:r>
        <w:rPr>
          <w:rFonts w:asciiTheme="minorHAnsi" w:eastAsiaTheme="minorEastAsia" w:hAnsiTheme="minorHAnsi" w:cstheme="minorBidi"/>
          <w:b w:val="0"/>
          <w:noProof/>
          <w:kern w:val="2"/>
          <w:sz w:val="24"/>
          <w:szCs w:val="24"/>
          <w:lang w:val="en-CH" w:eastAsia="en-CH"/>
          <w14:ligatures w14:val="standardContextual"/>
        </w:rPr>
        <w:tab/>
      </w:r>
      <w:r w:rsidRPr="00CA43F0">
        <w:rPr>
          <w:rFonts w:ascii="Consolas" w:hAnsi="Consolas"/>
          <w:b w:val="0"/>
          <w:noProof/>
        </w:rPr>
        <w:t>return</w:t>
      </w:r>
      <w:r>
        <w:rPr>
          <w:noProof/>
        </w:rPr>
        <w:t>()</w:t>
      </w:r>
      <w:r>
        <w:rPr>
          <w:noProof/>
        </w:rPr>
        <w:tab/>
      </w:r>
      <w:r>
        <w:rPr>
          <w:noProof/>
        </w:rPr>
        <w:fldChar w:fldCharType="begin"/>
      </w:r>
      <w:r>
        <w:rPr>
          <w:noProof/>
        </w:rPr>
        <w:instrText xml:space="preserve"> PAGEREF _Toc195623171 \h </w:instrText>
      </w:r>
      <w:r>
        <w:rPr>
          <w:noProof/>
        </w:rPr>
      </w:r>
      <w:r>
        <w:rPr>
          <w:noProof/>
        </w:rPr>
        <w:fldChar w:fldCharType="separate"/>
      </w:r>
      <w:r w:rsidR="005E5BC6">
        <w:rPr>
          <w:noProof/>
        </w:rPr>
        <w:t>177</w:t>
      </w:r>
      <w:r>
        <w:rPr>
          <w:noProof/>
        </w:rPr>
        <w:fldChar w:fldCharType="end"/>
      </w:r>
    </w:p>
    <w:p w14:paraId="0E87105C" w14:textId="5EFCD54C"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A.48.4</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_Toc195623172 \h </w:instrText>
      </w:r>
      <w:r>
        <w:rPr>
          <w:noProof/>
        </w:rPr>
      </w:r>
      <w:r>
        <w:rPr>
          <w:noProof/>
        </w:rPr>
        <w:fldChar w:fldCharType="separate"/>
      </w:r>
      <w:r w:rsidR="005E5BC6">
        <w:rPr>
          <w:noProof/>
        </w:rPr>
        <w:t>178</w:t>
      </w:r>
      <w:r>
        <w:rPr>
          <w:noProof/>
        </w:rPr>
        <w:fldChar w:fldCharType="end"/>
      </w:r>
    </w:p>
    <w:p w14:paraId="6E8B488D" w14:textId="397B7CE0" w:rsidR="00F10563" w:rsidRDefault="00F10563">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A.49</w:t>
      </w:r>
      <w:r>
        <w:rPr>
          <w:rFonts w:asciiTheme="minorHAnsi" w:eastAsiaTheme="minorEastAsia" w:hAnsiTheme="minorHAnsi" w:cstheme="minorBidi"/>
          <w:b w:val="0"/>
          <w:noProof/>
          <w:kern w:val="2"/>
          <w:sz w:val="24"/>
          <w:szCs w:val="24"/>
          <w:lang w:val="en-CH" w:eastAsia="en-CH"/>
          <w14:ligatures w14:val="standardContextual"/>
        </w:rPr>
        <w:tab/>
      </w:r>
      <w:r>
        <w:rPr>
          <w:noProof/>
        </w:rPr>
        <w:t>Home Directory Object</w:t>
      </w:r>
      <w:r>
        <w:rPr>
          <w:noProof/>
        </w:rPr>
        <w:tab/>
      </w:r>
      <w:r>
        <w:rPr>
          <w:noProof/>
        </w:rPr>
        <w:fldChar w:fldCharType="begin"/>
      </w:r>
      <w:r>
        <w:rPr>
          <w:noProof/>
        </w:rPr>
        <w:instrText xml:space="preserve"> PAGEREF _Toc195623173 \h </w:instrText>
      </w:r>
      <w:r>
        <w:rPr>
          <w:noProof/>
        </w:rPr>
      </w:r>
      <w:r>
        <w:rPr>
          <w:noProof/>
        </w:rPr>
        <w:fldChar w:fldCharType="separate"/>
      </w:r>
      <w:r w:rsidR="005E5BC6">
        <w:rPr>
          <w:noProof/>
        </w:rPr>
        <w:t>178</w:t>
      </w:r>
      <w:r>
        <w:rPr>
          <w:noProof/>
        </w:rPr>
        <w:fldChar w:fldCharType="end"/>
      </w:r>
    </w:p>
    <w:p w14:paraId="706B2CBA" w14:textId="2D5A616A" w:rsidR="00F10563" w:rsidRDefault="00F10563">
      <w:pPr>
        <w:pStyle w:val="TOC3"/>
        <w:rPr>
          <w:rFonts w:asciiTheme="minorHAnsi" w:eastAsiaTheme="minorEastAsia" w:hAnsiTheme="minorHAnsi" w:cstheme="minorBidi"/>
          <w:b w:val="0"/>
          <w:noProof/>
          <w:kern w:val="2"/>
          <w:sz w:val="24"/>
          <w:szCs w:val="24"/>
          <w:lang w:val="en-CH" w:eastAsia="en-CH"/>
          <w14:ligatures w14:val="standardContextual"/>
        </w:rPr>
      </w:pPr>
      <w:r>
        <w:rPr>
          <w:noProof/>
        </w:rPr>
        <w:t>A.49.1</w:t>
      </w:r>
      <w:r>
        <w:rPr>
          <w:rFonts w:asciiTheme="minorHAnsi" w:eastAsiaTheme="minorEastAsia" w:hAnsiTheme="minorHAnsi" w:cstheme="minorBidi"/>
          <w:b w:val="0"/>
          <w:noProof/>
          <w:kern w:val="2"/>
          <w:sz w:val="24"/>
          <w:szCs w:val="24"/>
          <w:lang w:val="en-CH" w:eastAsia="en-CH"/>
          <w14:ligatures w14:val="standardContextual"/>
        </w:rPr>
        <w:tab/>
      </w:r>
      <w:r>
        <w:rPr>
          <w:noProof/>
        </w:rPr>
        <w:t>Notes</w:t>
      </w:r>
      <w:r>
        <w:rPr>
          <w:noProof/>
        </w:rPr>
        <w:tab/>
      </w:r>
      <w:r>
        <w:rPr>
          <w:noProof/>
        </w:rPr>
        <w:fldChar w:fldCharType="begin"/>
      </w:r>
      <w:r>
        <w:rPr>
          <w:noProof/>
        </w:rPr>
        <w:instrText xml:space="preserve"> PAGEREF _Toc195623174 \h </w:instrText>
      </w:r>
      <w:r>
        <w:rPr>
          <w:noProof/>
        </w:rPr>
      </w:r>
      <w:r>
        <w:rPr>
          <w:noProof/>
        </w:rPr>
        <w:fldChar w:fldCharType="separate"/>
      </w:r>
      <w:r w:rsidR="005E5BC6">
        <w:rPr>
          <w:noProof/>
        </w:rPr>
        <w:t>178</w:t>
      </w:r>
      <w:r>
        <w:rPr>
          <w:noProof/>
        </w:rPr>
        <w:fldChar w:fldCharType="end"/>
      </w:r>
    </w:p>
    <w:p w14:paraId="505D388D" w14:textId="5A9FBDCD" w:rsidR="00843CC0" w:rsidRDefault="007F2AEE" w:rsidP="00BD219A">
      <w:pPr>
        <w:pStyle w:val="TOC9"/>
        <w:spacing w:before="80" w:line="230" w:lineRule="exact"/>
        <w:ind w:right="499"/>
      </w:pPr>
      <w:r>
        <w:fldChar w:fldCharType="end"/>
      </w:r>
      <w:r w:rsidR="003844AE">
        <w:t>Bibliography</w:t>
      </w:r>
      <w:r w:rsidR="003844AE">
        <w:tab/>
      </w:r>
      <w:r w:rsidR="00C9045C">
        <w:t>179</w:t>
      </w:r>
    </w:p>
    <w:p w14:paraId="234F6CB0" w14:textId="77777777" w:rsidR="003E745B" w:rsidRDefault="00843CC0" w:rsidP="00BD219A">
      <w:pPr>
        <w:pStyle w:val="TOC9"/>
        <w:spacing w:before="80" w:line="230" w:lineRule="exact"/>
        <w:ind w:right="499"/>
      </w:pPr>
      <w:r>
        <w:br w:type="page"/>
      </w:r>
    </w:p>
    <w:p w14:paraId="39097241" w14:textId="77777777" w:rsidR="003E745B" w:rsidRDefault="003E745B" w:rsidP="003E745B">
      <w:pPr>
        <w:pStyle w:val="Introduction"/>
      </w:pPr>
      <w:r>
        <w:lastRenderedPageBreak/>
        <w:t>Introduction</w:t>
      </w:r>
    </w:p>
    <w:p w14:paraId="48C5FDE9" w14:textId="58271D3C" w:rsidR="000E6855" w:rsidRDefault="000E6855" w:rsidP="000E6855">
      <w:r>
        <w:t>This Standard defines APIs for use on embedded systems. Embedded systems are far more diverse than personal computers, smartphones, and web servers where ECMAScript is most widely used. The diversity of embedded hardware is a consequence of devices being optimized for a specific product or class of products.</w:t>
      </w:r>
    </w:p>
    <w:p w14:paraId="6EAAA0AB" w14:textId="77777777" w:rsidR="000E6855" w:rsidRDefault="000E6855" w:rsidP="000E6855">
      <w:r>
        <w:t>It is not enough for these APIs to support the features embedded systems have in common. To be truly useful, they must allow access to the unique hardware capabilities of each embedded system. This requirement makes this Standard very different from that of a computer language which is grounded in the formality and rigor of mathematics. Hardware can be inconsistent, even sometimes messy, but it needs to be accommodated.</w:t>
      </w:r>
    </w:p>
    <w:p w14:paraId="22E2B5D6" w14:textId="77777777" w:rsidR="000E6855" w:rsidRDefault="000E6855" w:rsidP="000E6855">
      <w:r>
        <w:t>The ability for scripts to access unique hardware capabilities has an important consequence. It means that not all correct scripts will run correctly on all hardware. If a script requires a feature that is unavailable, it cannot run. While it is common in ECMAScript to emulate missing language and runtime features with a “polyfill”, this is usually impractical, if not impossible, for hardware capabilities. Therefore, the goal of this Standard is to make it possible to write portable scripts for specific operations, not to guarantee that all scripts execute correctly on any conformant deployment.</w:t>
      </w:r>
    </w:p>
    <w:p w14:paraId="6E669401" w14:textId="77777777" w:rsidR="000E6855" w:rsidRDefault="000E6855" w:rsidP="000E6855">
      <w:r>
        <w:t>One important consideration when designing hardware products is cost. The APIs are designed to allow efficient execution with minimal resource use. They assume no minimum or maximum configuration. Advances in the state-of-the-art of ECMAScript engines, microcontrollers, and runtime libraries will determine where these APIs may be used.</w:t>
      </w:r>
    </w:p>
    <w:p w14:paraId="7048CC38" w14:textId="77777777" w:rsidR="000E6855" w:rsidRDefault="000E6855" w:rsidP="000E6855">
      <w:r>
        <w:t xml:space="preserve">This Standard is influenced by the </w:t>
      </w:r>
      <w:hyperlink r:id="rId13" w:anchor="the-extensible-web-manifesto">
        <w:r w:rsidRPr="0056685E">
          <w:rPr>
            <w:rStyle w:val="Hyperlink"/>
            <w:lang w:val="en-US"/>
          </w:rPr>
          <w:t>Extensible Web Manifesto</w:t>
        </w:r>
      </w:hyperlink>
      <w:r>
        <w:t>. It aims to provide low-level APIs that do things — primarily related to hardware and communication — that the ECMAScript language cannot do by itself. These low-level APIs are functional, simple, and efficient. The APIs may be used directly. However, it is expected that many developers will interact with them indirectly through higher-level modules and frameworks that build upon the low-level APIs. This layered approach keeps the low-level APIs small and focused while allowing a variety of uses and API styles to be built upon them.</w:t>
      </w:r>
    </w:p>
    <w:p w14:paraId="33CF62BA" w14:textId="6B1CF360" w:rsidR="000E6855" w:rsidRDefault="000E6855" w:rsidP="000E6855">
      <w:r>
        <w:t xml:space="preserve">The first edition is built around the IO Class Pattern which provides consistent, efficient, extensible access to the IO capabilities of embedded systems. Driver-style classes for IO extenders, sensors, and displays build on the IO foundation. </w:t>
      </w:r>
      <w:r w:rsidR="004E3820">
        <w:t xml:space="preserve">The first edition </w:t>
      </w:r>
      <w:r>
        <w:t>was adopted by the General Assembly of June 2021.</w:t>
      </w:r>
    </w:p>
    <w:p w14:paraId="360B4014" w14:textId="5CEE4D5F" w:rsidR="000E6855" w:rsidRDefault="000E6855" w:rsidP="000E6855">
      <w:r>
        <w:t xml:space="preserve">The second edition extends IO with asynchronous capabilities used by I²C and the system management bus. It introduces new sensor classes, including many gas sensors; classes to manage and monitor network interfaces; client support for common network protocols including HTTP, MQTT, NTP, DNS, WebSocket, and TLS; server support for the HTTP and WebSocket protocols; and a real-time clock peripheral class. It was adopted by the General Assembly of June </w:t>
      </w:r>
      <w:r w:rsidR="004E3820">
        <w:t>2023.</w:t>
      </w:r>
    </w:p>
    <w:p w14:paraId="68A6162E" w14:textId="50B19433" w:rsidR="000E6855" w:rsidRDefault="000E6855" w:rsidP="000E6855">
      <w:r>
        <w:t>The third edition introduces new IO classes for audio input, audio output, and image input, such as cameras. It includes persistent storage classes for files, flash memory partitions, and key-value pair stores, and to apply over-the-air firmware updates.</w:t>
      </w:r>
    </w:p>
    <w:p w14:paraId="5A7E8E14" w14:textId="77777777" w:rsidR="00CB1661" w:rsidRDefault="00CB1661" w:rsidP="00A45072"/>
    <w:p w14:paraId="5122E01A" w14:textId="77777777" w:rsidR="000E6855" w:rsidRDefault="000E6855" w:rsidP="00A45072"/>
    <w:p w14:paraId="0CC09523" w14:textId="77777777" w:rsidR="00FA3565" w:rsidRDefault="00FA3565" w:rsidP="00A45072"/>
    <w:p w14:paraId="54F673F5" w14:textId="77777777" w:rsidR="000820D1" w:rsidRDefault="000820D1" w:rsidP="00A45072"/>
    <w:p w14:paraId="6E450DB9" w14:textId="77777777" w:rsidR="0012311B" w:rsidRDefault="0012311B" w:rsidP="00A45072"/>
    <w:p w14:paraId="17D8BCE0" w14:textId="3829126B" w:rsidR="0012311B" w:rsidRDefault="0012311B" w:rsidP="0012311B">
      <w:pPr>
        <w:pStyle w:val="M0"/>
      </w:pPr>
      <w:r>
        <w:t xml:space="preserve">This Ecma Standard </w:t>
      </w:r>
      <w:r w:rsidR="00D42477">
        <w:t xml:space="preserve">was developed by Technical Committee </w:t>
      </w:r>
      <w:r w:rsidR="008739D5">
        <w:t>53</w:t>
      </w:r>
      <w:r w:rsidR="00D42477">
        <w:t xml:space="preserve"> and was adopted by the General Assembly of </w:t>
      </w:r>
      <w:r w:rsidR="004856B0">
        <w:t>June 202</w:t>
      </w:r>
      <w:r w:rsidR="000E6855">
        <w:t>5</w:t>
      </w:r>
      <w:r w:rsidR="00D42477">
        <w:t>.</w:t>
      </w:r>
    </w:p>
    <w:p w14:paraId="42AEFF3F" w14:textId="77777777" w:rsidR="000E6855" w:rsidRDefault="000E6855" w:rsidP="000E6855">
      <w:pPr>
        <w:tabs>
          <w:tab w:val="right" w:pos="9752"/>
        </w:tabs>
      </w:pPr>
    </w:p>
    <w:p w14:paraId="70D2ABF9" w14:textId="0692A41F" w:rsidR="004F385F" w:rsidRDefault="00CB1661" w:rsidP="000E6855">
      <w:pPr>
        <w:tabs>
          <w:tab w:val="right" w:pos="9752"/>
        </w:tabs>
      </w:pPr>
      <w:r w:rsidRPr="000E6855">
        <w:br w:type="page"/>
      </w:r>
      <w:r w:rsidR="000E6855">
        <w:lastRenderedPageBreak/>
        <w:tab/>
      </w:r>
    </w:p>
    <w:p w14:paraId="5D1C5E0D"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COPYRIGHT NOTICE</w:t>
      </w:r>
    </w:p>
    <w:p w14:paraId="2450F676" w14:textId="4EB5DBDD"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 </w:t>
      </w:r>
      <w:r w:rsidR="008739D5">
        <w:rPr>
          <w:i/>
        </w:rPr>
        <w:t>202</w:t>
      </w:r>
      <w:r w:rsidR="000E6855">
        <w:rPr>
          <w:i/>
        </w:rPr>
        <w:t>5</w:t>
      </w:r>
      <w:r w:rsidRPr="002D75A1">
        <w:rPr>
          <w:i/>
        </w:rPr>
        <w:t xml:space="preserve"> Ecma International</w:t>
      </w:r>
    </w:p>
    <w:p w14:paraId="510BC942" w14:textId="4CFB6BAF"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This document may be copied, published and distributed to others, and certain derivative works of it may be prepared, copied, published, and distributed, in whole or in part, provided that the above copyright notice and this Copyright License and Disclaimer are included on all such copies and derivative works. The only derivative works that are permissible under this Copyright License and Disclaimer are:</w:t>
      </w:r>
    </w:p>
    <w:p w14:paraId="4C34D240"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w:t>
      </w:r>
      <w:r>
        <w:rPr>
          <w:i/>
        </w:rPr>
        <w:tab/>
      </w:r>
      <w:r w:rsidRPr="002D75A1">
        <w:rPr>
          <w:i/>
        </w:rPr>
        <w:t>works which incorporate all or portion of this document for the purpose of providing commentary or explanation (such as an annotated version of the document),</w:t>
      </w:r>
    </w:p>
    <w:p w14:paraId="2172C2F5"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(ii)</w:t>
      </w:r>
      <w:r>
        <w:rPr>
          <w:i/>
        </w:rPr>
        <w:tab/>
      </w:r>
      <w:r w:rsidRPr="002D75A1">
        <w:rPr>
          <w:i/>
        </w:rPr>
        <w:t>works which incorporate all or portion of this document for the purpose of incorporating features that provide accessibility,</w:t>
      </w:r>
    </w:p>
    <w:p w14:paraId="4AAE0573"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Pr>
          <w:i/>
        </w:rPr>
        <w:t>(iii)</w:t>
      </w:r>
      <w:r>
        <w:rPr>
          <w:i/>
        </w:rPr>
        <w:tab/>
      </w:r>
      <w:r w:rsidRPr="002D75A1">
        <w:rPr>
          <w:i/>
        </w:rPr>
        <w:t>translations of this document into languages other than English and into different formats and</w:t>
      </w:r>
    </w:p>
    <w:p w14:paraId="1113DB75"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(iv)</w:t>
      </w:r>
      <w:r>
        <w:rPr>
          <w:i/>
        </w:rPr>
        <w:tab/>
      </w:r>
      <w:r w:rsidRPr="002D75A1">
        <w:rPr>
          <w:i/>
        </w:rPr>
        <w:t>works by making use of this specification in sta</w:t>
      </w:r>
      <w:r>
        <w:rPr>
          <w:i/>
        </w:rPr>
        <w:t>ndard conformant products by im</w:t>
      </w:r>
      <w:r w:rsidRPr="002D75A1">
        <w:rPr>
          <w:i/>
        </w:rPr>
        <w:t>plementing (e.g. by copy and paste wholly or partly) the functionality therein.</w:t>
      </w:r>
    </w:p>
    <w:p w14:paraId="41D6C057"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However, the content of this document itself may not be modified in any way, including by removing the copyright notice or references to Ecma International, except as required to translate it into languages other than English or into a different format.</w:t>
      </w:r>
    </w:p>
    <w:p w14:paraId="669DA338"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The official version of an Ecma International document is the English language version on the Ecma International website. In the event of discrepancies between a translated version and the official version, the official version shall govern.</w:t>
      </w:r>
    </w:p>
    <w:p w14:paraId="488B7E79"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The limited permissions granted above are perpetual and will not be revoked by Ecma International or its successors or assigns.</w:t>
      </w:r>
    </w:p>
    <w:p w14:paraId="2A7FCDB6" w14:textId="77777777" w:rsidR="00C84707" w:rsidRDefault="00C84707" w:rsidP="00C84707">
      <w:pPr>
        <w:widowControl w:val="0"/>
        <w:pBdr>
          <w:top w:val="single" w:sz="4" w:space="1" w:color="auto"/>
          <w:left w:val="single" w:sz="4" w:space="4" w:color="auto"/>
          <w:bottom w:val="single" w:sz="4" w:space="1" w:color="auto"/>
          <w:right w:val="single" w:sz="4" w:space="4" w:color="auto"/>
        </w:pBdr>
      </w:pPr>
      <w:r w:rsidRPr="002D75A1">
        <w:rPr>
          <w:i/>
        </w:rPr>
        <w:t>This document and the information contained herein is provided on an "AS IS" basis and ECMA INTERNATIONAL DISCLAIMS ALL WARRANTIES, EXPRESS OR IMPLIED, INCLUDING BUT NOT LIMITED TO ANY WARRANTY THAT THE USE OF THE INFORMATION HEREIN WILL NOT INFRINGE ANY OWNERSHIP RIGHTS OR ANY IMPLIED WARRANTIES OF MERCHANTABILITY OR FITNESS FOR A PARTICULAR PURPOSE.</w:t>
      </w:r>
    </w:p>
    <w:p w14:paraId="04038C39" w14:textId="77777777" w:rsidR="00CB1661" w:rsidRPr="0026283E" w:rsidRDefault="00CB1661" w:rsidP="00A45072"/>
    <w:p w14:paraId="172716AA" w14:textId="77777777" w:rsidR="003E745B" w:rsidRPr="003E745B" w:rsidRDefault="003E745B" w:rsidP="003E745B"/>
    <w:p w14:paraId="519D34D3" w14:textId="77777777" w:rsidR="003E745B" w:rsidRDefault="003E745B">
      <w:pPr>
        <w:sectPr w:rsidR="003E745B" w:rsidSect="00C84707">
          <w:headerReference w:type="even" r:id="rId14"/>
          <w:headerReference w:type="default" r:id="rId15"/>
          <w:footerReference w:type="even" r:id="rId16"/>
          <w:footerReference w:type="default" r:id="rId17"/>
          <w:headerReference w:type="first" r:id="rId18"/>
          <w:footerReference w:type="first" r:id="rId19"/>
          <w:pgSz w:w="11906" w:h="16838"/>
          <w:pgMar w:top="1083" w:right="737" w:bottom="567" w:left="850" w:header="851" w:footer="283" w:gutter="567"/>
          <w:pgNumType w:fmt="lowerRoman" w:start="1"/>
          <w:cols w:space="720"/>
          <w:docGrid w:linePitch="272"/>
        </w:sectPr>
      </w:pPr>
    </w:p>
    <w:p w14:paraId="17005DEB" w14:textId="77777777" w:rsidR="003E745B" w:rsidRPr="0026283E" w:rsidRDefault="008739D5" w:rsidP="003E745B">
      <w:pPr>
        <w:pStyle w:val="zzSTDTitle"/>
        <w:rPr>
          <w:color w:val="auto"/>
        </w:rPr>
      </w:pPr>
      <w:r>
        <w:rPr>
          <w:noProof/>
          <w:color w:val="auto"/>
          <w:lang w:val="en-US"/>
        </w:rPr>
        <w:lastRenderedPageBreak/>
        <w:t>ECMAScript</w:t>
      </w:r>
      <w:r w:rsidRPr="00C016ED">
        <w:rPr>
          <w:noProof/>
          <w:color w:val="auto"/>
          <w:lang w:val="en-US"/>
        </w:rPr>
        <w:t>®</w:t>
      </w:r>
      <w:r>
        <w:rPr>
          <w:noProof/>
          <w:color w:val="auto"/>
          <w:lang w:val="en-US"/>
        </w:rPr>
        <w:t xml:space="preserve"> embedded systems API specification</w:t>
      </w:r>
      <w:r w:rsidR="00CF31BB">
        <w:rPr>
          <w:color w:val="auto"/>
        </w:rPr>
        <w:fldChar w:fldCharType="begin"/>
      </w:r>
      <w:r w:rsidR="00CF31BB">
        <w:rPr>
          <w:color w:val="auto"/>
        </w:rPr>
        <w:instrText xml:space="preserve"> SET DDHeadingPage1 "INTERNATIONAL STANDARD" </w:instrText>
      </w:r>
      <w:r w:rsidR="00CF31BB">
        <w:rPr>
          <w:color w:val="auto"/>
        </w:rPr>
        <w:fldChar w:fldCharType="separate"/>
      </w:r>
      <w:bookmarkStart w:id="0" w:name="DDHeadingPage1"/>
      <w:r w:rsidR="00CF31BB">
        <w:rPr>
          <w:noProof/>
          <w:color w:val="auto"/>
        </w:rPr>
        <w:t>INTERNATIONAL STANDARD</w:t>
      </w:r>
      <w:bookmarkEnd w:id="0"/>
      <w:r w:rsidR="00CF31BB">
        <w:rPr>
          <w:color w:val="auto"/>
        </w:rPr>
        <w:fldChar w:fldCharType="end"/>
      </w:r>
      <w:r w:rsidR="00CF31BB">
        <w:rPr>
          <w:color w:val="auto"/>
        </w:rPr>
        <w:fldChar w:fldCharType="begin"/>
      </w:r>
      <w:r w:rsidR="00CF31BB">
        <w:rPr>
          <w:color w:val="auto"/>
        </w:rPr>
        <w:instrText xml:space="preserve"> SET DDOrganization "© ISO/IEC 2008 – All rights reserved" </w:instrText>
      </w:r>
      <w:r w:rsidR="00CF31BB">
        <w:rPr>
          <w:color w:val="auto"/>
        </w:rPr>
        <w:fldChar w:fldCharType="separate"/>
      </w:r>
      <w:bookmarkStart w:id="1" w:name="DDOrganization"/>
      <w:r w:rsidR="00CF31BB">
        <w:rPr>
          <w:noProof/>
          <w:color w:val="auto"/>
        </w:rPr>
        <w:t>© ISO/IEC 2008 – All rights reserved</w:t>
      </w:r>
      <w:bookmarkEnd w:id="1"/>
      <w:r w:rsidR="00CF31BB">
        <w:rPr>
          <w:color w:val="auto"/>
        </w:rPr>
        <w:fldChar w:fldCharType="end"/>
      </w:r>
      <w:r w:rsidR="00CF31BB">
        <w:rPr>
          <w:color w:val="auto"/>
        </w:rPr>
        <w:fldChar w:fldCharType="begin"/>
      </w:r>
      <w:r w:rsidR="00CF31BB">
        <w:rPr>
          <w:color w:val="auto"/>
        </w:rPr>
        <w:instrText xml:space="preserve"> SET LibEnteteISO "ISO/IEC 10995:2008(E)" </w:instrText>
      </w:r>
      <w:r w:rsidR="00CF31BB">
        <w:rPr>
          <w:color w:val="auto"/>
        </w:rPr>
        <w:fldChar w:fldCharType="separate"/>
      </w:r>
      <w:bookmarkStart w:id="2" w:name="LibEnteteISO"/>
      <w:r w:rsidR="00CF31BB">
        <w:rPr>
          <w:noProof/>
          <w:color w:val="auto"/>
        </w:rPr>
        <w:t>ISO/IEC 10995:2008(E)</w:t>
      </w:r>
      <w:bookmarkEnd w:id="2"/>
      <w:r w:rsidR="00CF31BB">
        <w:rPr>
          <w:color w:val="auto"/>
        </w:rPr>
        <w:fldChar w:fldCharType="end"/>
      </w:r>
      <w:r w:rsidR="00CF31BB">
        <w:rPr>
          <w:color w:val="auto"/>
        </w:rPr>
        <w:fldChar w:fldCharType="begin"/>
      </w:r>
      <w:r w:rsidR="00CF31BB">
        <w:rPr>
          <w:color w:val="auto"/>
        </w:rPr>
        <w:instrText xml:space="preserve"> SET LIBTypeTitreISO " 63" </w:instrText>
      </w:r>
      <w:r w:rsidR="00CF31BB">
        <w:rPr>
          <w:color w:val="auto"/>
        </w:rPr>
        <w:fldChar w:fldCharType="separate"/>
      </w:r>
      <w:bookmarkStart w:id="3" w:name="LIBTypeTitreISO"/>
      <w:r w:rsidR="00CF31BB">
        <w:rPr>
          <w:noProof/>
          <w:color w:val="auto"/>
        </w:rPr>
        <w:t xml:space="preserve"> 63</w:t>
      </w:r>
      <w:bookmarkEnd w:id="3"/>
      <w:r w:rsidR="00CF31BB">
        <w:rPr>
          <w:color w:val="auto"/>
        </w:rPr>
        <w:fldChar w:fldCharType="end"/>
      </w:r>
      <w:r w:rsidR="00CF31BB">
        <w:rPr>
          <w:color w:val="auto"/>
        </w:rPr>
        <w:fldChar w:fldCharType="begin"/>
      </w:r>
      <w:r w:rsidR="00CF31BB">
        <w:rPr>
          <w:color w:val="auto"/>
        </w:rPr>
        <w:instrText xml:space="preserve"> SET DDTITLE4 "Test method for the estimation of the archival lifetime of optical media" </w:instrText>
      </w:r>
      <w:r w:rsidR="00CF31BB">
        <w:rPr>
          <w:color w:val="auto"/>
        </w:rPr>
        <w:fldChar w:fldCharType="separate"/>
      </w:r>
      <w:bookmarkStart w:id="4" w:name="DDTITLE4"/>
      <w:r w:rsidR="00CF31BB">
        <w:rPr>
          <w:noProof/>
          <w:color w:val="auto"/>
        </w:rPr>
        <w:t>Test method for the estimation of the archival lifetime of optical media</w:t>
      </w:r>
      <w:bookmarkEnd w:id="4"/>
      <w:r w:rsidR="00CF31BB">
        <w:rPr>
          <w:color w:val="auto"/>
        </w:rPr>
        <w:fldChar w:fldCharType="end"/>
      </w:r>
      <w:r w:rsidR="00CF31BB">
        <w:rPr>
          <w:color w:val="auto"/>
        </w:rPr>
        <w:fldChar w:fldCharType="begin"/>
      </w:r>
      <w:r w:rsidR="00CF31BB">
        <w:rPr>
          <w:color w:val="auto"/>
        </w:rPr>
        <w:instrText xml:space="preserve"> SET DDTITLE3 "Information technology — Digitally recorded media for information interchange and storage" </w:instrText>
      </w:r>
      <w:r w:rsidR="00CF31BB">
        <w:rPr>
          <w:color w:val="auto"/>
        </w:rPr>
        <w:fldChar w:fldCharType="separate"/>
      </w:r>
      <w:bookmarkStart w:id="5" w:name="DDTITLE3"/>
      <w:r w:rsidR="00CF31BB">
        <w:rPr>
          <w:noProof/>
          <w:color w:val="auto"/>
        </w:rPr>
        <w:t>Information technology — Digitally recorded media for information interchange and storage</w:t>
      </w:r>
      <w:bookmarkEnd w:id="5"/>
      <w:r w:rsidR="00CF31BB">
        <w:rPr>
          <w:color w:val="auto"/>
        </w:rPr>
        <w:fldChar w:fldCharType="end"/>
      </w:r>
      <w:r w:rsidR="00CF31BB">
        <w:rPr>
          <w:color w:val="auto"/>
        </w:rPr>
        <w:fldChar w:fldCharType="begin"/>
      </w:r>
      <w:r w:rsidR="00CF31BB">
        <w:rPr>
          <w:color w:val="auto"/>
        </w:rPr>
        <w:instrText xml:space="preserve"> SET DDTITLE2 "Technologies de l'information — Supports enregistrés numériquement pour l'échange et le stockage d'information — Méthode d'essai pour l'estimation de la durée de vie d'archivage des supports optiques" </w:instrText>
      </w:r>
      <w:r w:rsidR="00CF31BB">
        <w:rPr>
          <w:color w:val="auto"/>
        </w:rPr>
        <w:fldChar w:fldCharType="separate"/>
      </w:r>
      <w:bookmarkStart w:id="6" w:name="DDTITLE2"/>
      <w:r w:rsidR="00CF31BB">
        <w:rPr>
          <w:noProof/>
          <w:color w:val="auto"/>
        </w:rPr>
        <w:t>Technologies de l'information — Supports enregistrés numériquement pour l'échange et le stockage d'information — Méthode d'essai pour l'estimation de la durée de vie d'archivage des supports optiques</w:t>
      </w:r>
      <w:bookmarkEnd w:id="6"/>
      <w:r w:rsidR="00CF31BB">
        <w:rPr>
          <w:color w:val="auto"/>
        </w:rPr>
        <w:fldChar w:fldCharType="end"/>
      </w:r>
      <w:r w:rsidR="00CF31BB">
        <w:rPr>
          <w:color w:val="auto"/>
        </w:rPr>
        <w:fldChar w:fldCharType="begin"/>
      </w:r>
      <w:r w:rsidR="00CF31BB">
        <w:rPr>
          <w:color w:val="auto"/>
        </w:rPr>
        <w:instrText xml:space="preserve"> SET DDTITLE1 "Information technology — Digitally recorded media for information interchange and storage — Test method for the estimation of the archival lifetime of optical media" </w:instrText>
      </w:r>
      <w:r w:rsidR="00CF31BB">
        <w:rPr>
          <w:color w:val="auto"/>
        </w:rPr>
        <w:fldChar w:fldCharType="separate"/>
      </w:r>
      <w:bookmarkStart w:id="7" w:name="DDTITLE1"/>
      <w:r w:rsidR="00CF31BB">
        <w:rPr>
          <w:noProof/>
          <w:color w:val="auto"/>
        </w:rPr>
        <w:t>Information technology — Digitally recorded media for information interchange and storage — Test method for the estimation of the archival lifetime of optical media</w:t>
      </w:r>
      <w:bookmarkEnd w:id="7"/>
      <w:r w:rsidR="00CF31BB">
        <w:rPr>
          <w:color w:val="auto"/>
        </w:rPr>
        <w:fldChar w:fldCharType="end"/>
      </w:r>
      <w:r w:rsidR="00CF31BB">
        <w:rPr>
          <w:color w:val="auto"/>
        </w:rPr>
        <w:fldChar w:fldCharType="begin"/>
      </w:r>
      <w:r w:rsidR="00CF31BB">
        <w:rPr>
          <w:color w:val="auto"/>
        </w:rPr>
        <w:instrText xml:space="preserve"> SET DDDocLanguage "E" </w:instrText>
      </w:r>
      <w:r w:rsidR="00CF31BB">
        <w:rPr>
          <w:color w:val="auto"/>
        </w:rPr>
        <w:fldChar w:fldCharType="separate"/>
      </w:r>
      <w:bookmarkStart w:id="8" w:name="DDDocLanguage"/>
      <w:r w:rsidR="00CF31BB">
        <w:rPr>
          <w:noProof/>
          <w:color w:val="auto"/>
        </w:rPr>
        <w:t>E</w:t>
      </w:r>
      <w:bookmarkEnd w:id="8"/>
      <w:r w:rsidR="00CF31BB">
        <w:rPr>
          <w:color w:val="auto"/>
        </w:rPr>
        <w:fldChar w:fldCharType="end"/>
      </w:r>
      <w:r w:rsidR="00CF31BB">
        <w:rPr>
          <w:color w:val="auto"/>
        </w:rPr>
        <w:fldChar w:fldCharType="begin"/>
      </w:r>
      <w:r w:rsidR="00CF31BB">
        <w:rPr>
          <w:color w:val="auto"/>
        </w:rPr>
        <w:instrText xml:space="preserve"> SET DDWorkDocDate "2008-02-22" </w:instrText>
      </w:r>
      <w:r w:rsidR="00CF31BB">
        <w:rPr>
          <w:color w:val="auto"/>
        </w:rPr>
        <w:fldChar w:fldCharType="separate"/>
      </w:r>
      <w:bookmarkStart w:id="9" w:name="DDWorkDocDate"/>
      <w:r w:rsidR="00CF31BB">
        <w:rPr>
          <w:noProof/>
          <w:color w:val="auto"/>
        </w:rPr>
        <w:t>2008-02-22</w:t>
      </w:r>
      <w:bookmarkEnd w:id="9"/>
      <w:r w:rsidR="00CF31BB">
        <w:rPr>
          <w:color w:val="auto"/>
        </w:rPr>
        <w:fldChar w:fldCharType="end"/>
      </w:r>
      <w:r w:rsidR="00CF31BB">
        <w:rPr>
          <w:color w:val="auto"/>
        </w:rPr>
        <w:fldChar w:fldCharType="begin"/>
      </w:r>
      <w:r w:rsidR="00CF31BB">
        <w:rPr>
          <w:color w:val="auto"/>
        </w:rPr>
        <w:instrText xml:space="preserve"> SET DDDocStage "(60) Publication" </w:instrText>
      </w:r>
      <w:r w:rsidR="00CF31BB">
        <w:rPr>
          <w:color w:val="auto"/>
        </w:rPr>
        <w:fldChar w:fldCharType="separate"/>
      </w:r>
      <w:bookmarkStart w:id="10" w:name="DDDocStage"/>
      <w:r w:rsidR="00CF31BB">
        <w:rPr>
          <w:noProof/>
          <w:color w:val="auto"/>
        </w:rPr>
        <w:t>(60) Publication</w:t>
      </w:r>
      <w:bookmarkEnd w:id="10"/>
      <w:r w:rsidR="00CF31BB">
        <w:rPr>
          <w:color w:val="auto"/>
        </w:rPr>
        <w:fldChar w:fldCharType="end"/>
      </w:r>
      <w:r w:rsidR="00CF31BB">
        <w:rPr>
          <w:color w:val="auto"/>
        </w:rPr>
        <w:fldChar w:fldCharType="begin"/>
      </w:r>
      <w:r w:rsidR="00CF31BB">
        <w:rPr>
          <w:color w:val="auto"/>
        </w:rPr>
        <w:instrText xml:space="preserve"> SET DDOrganization3 "ISO/IEC" </w:instrText>
      </w:r>
      <w:r w:rsidR="00CF31BB">
        <w:rPr>
          <w:color w:val="auto"/>
        </w:rPr>
        <w:fldChar w:fldCharType="separate"/>
      </w:r>
      <w:bookmarkStart w:id="11" w:name="DDOrganization3"/>
      <w:r w:rsidR="00CF31BB">
        <w:rPr>
          <w:noProof/>
          <w:color w:val="auto"/>
        </w:rPr>
        <w:t>ISO/IEC</w:t>
      </w:r>
      <w:bookmarkEnd w:id="11"/>
      <w:r w:rsidR="00CF31BB">
        <w:rPr>
          <w:color w:val="auto"/>
        </w:rPr>
        <w:fldChar w:fldCharType="end"/>
      </w:r>
      <w:r w:rsidR="00CF31BB">
        <w:rPr>
          <w:color w:val="auto"/>
        </w:rPr>
        <w:fldChar w:fldCharType="begin"/>
      </w:r>
      <w:r w:rsidR="00CF31BB">
        <w:rPr>
          <w:color w:val="auto"/>
        </w:rPr>
        <w:instrText xml:space="preserve"> SET DDOrganization1 "ISO/IEC " </w:instrText>
      </w:r>
      <w:r w:rsidR="00CF31BB">
        <w:rPr>
          <w:color w:val="auto"/>
        </w:rPr>
        <w:fldChar w:fldCharType="separate"/>
      </w:r>
      <w:bookmarkStart w:id="12" w:name="DDOrganization1"/>
      <w:r w:rsidR="00CF31BB">
        <w:rPr>
          <w:noProof/>
          <w:color w:val="auto"/>
        </w:rPr>
        <w:t>ISO/IEC </w:t>
      </w:r>
      <w:bookmarkEnd w:id="12"/>
      <w:r w:rsidR="00CF31BB">
        <w:rPr>
          <w:color w:val="auto"/>
        </w:rPr>
        <w:fldChar w:fldCharType="end"/>
      </w:r>
      <w:r w:rsidR="00CF31BB">
        <w:rPr>
          <w:color w:val="auto"/>
        </w:rPr>
        <w:fldChar w:fldCharType="begin"/>
      </w:r>
      <w:r w:rsidR="00CF31BB">
        <w:rPr>
          <w:color w:val="auto"/>
        </w:rPr>
        <w:instrText xml:space="preserve"> SET DDBASEYEAR "" </w:instrText>
      </w:r>
      <w:r w:rsidR="00CF31BB">
        <w:rPr>
          <w:color w:val="auto"/>
        </w:rPr>
        <w:fldChar w:fldCharType="separate"/>
      </w:r>
      <w:bookmarkStart w:id="13" w:name="DDBASEYEAR"/>
      <w:bookmarkEnd w:id="13"/>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DDAmno "" </w:instrText>
      </w:r>
      <w:r w:rsidR="00CF31BB">
        <w:rPr>
          <w:color w:val="auto"/>
        </w:rPr>
        <w:fldChar w:fldCharType="separate"/>
      </w:r>
      <w:bookmarkStart w:id="14" w:name="DDAmno"/>
      <w:bookmarkEnd w:id="1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DDDocSubType "" </w:instrText>
      </w:r>
      <w:r w:rsidR="00CF31BB">
        <w:rPr>
          <w:color w:val="auto"/>
        </w:rPr>
        <w:fldChar w:fldCharType="separate"/>
      </w:r>
      <w:bookmarkStart w:id="15" w:name="DDDocSubType"/>
      <w:bookmarkEnd w:id="15"/>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DDDocType "International Standard" </w:instrText>
      </w:r>
      <w:r w:rsidR="00CF31BB">
        <w:rPr>
          <w:color w:val="auto"/>
        </w:rPr>
        <w:fldChar w:fldCharType="separate"/>
      </w:r>
      <w:bookmarkStart w:id="16" w:name="DDDocType"/>
      <w:r w:rsidR="00CF31BB">
        <w:rPr>
          <w:noProof/>
          <w:color w:val="auto"/>
        </w:rPr>
        <w:t>International Standard</w:t>
      </w:r>
      <w:bookmarkEnd w:id="16"/>
      <w:r w:rsidR="00CF31BB">
        <w:rPr>
          <w:color w:val="auto"/>
        </w:rPr>
        <w:fldChar w:fldCharType="end"/>
      </w:r>
      <w:r w:rsidR="00CF31BB">
        <w:rPr>
          <w:color w:val="auto"/>
        </w:rPr>
        <w:fldChar w:fldCharType="begin"/>
      </w:r>
      <w:r w:rsidR="00CF31BB">
        <w:rPr>
          <w:color w:val="auto"/>
        </w:rPr>
        <w:instrText xml:space="preserve"> SET DDWorkDocNo """" </w:instrText>
      </w:r>
      <w:r w:rsidR="00CF31BB">
        <w:rPr>
          <w:color w:val="auto"/>
        </w:rPr>
        <w:fldChar w:fldCharType="separate"/>
      </w:r>
      <w:bookmarkStart w:id="17" w:name="DDWorkDocNo"/>
      <w:bookmarkEnd w:id="17"/>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DDpubYear "2008" </w:instrText>
      </w:r>
      <w:r w:rsidR="00CF31BB">
        <w:rPr>
          <w:color w:val="auto"/>
        </w:rPr>
        <w:fldChar w:fldCharType="separate"/>
      </w:r>
      <w:bookmarkStart w:id="18" w:name="DDpubYear"/>
      <w:r w:rsidR="00CF31BB">
        <w:rPr>
          <w:noProof/>
          <w:color w:val="auto"/>
        </w:rPr>
        <w:t>2008</w:t>
      </w:r>
      <w:bookmarkEnd w:id="18"/>
      <w:r w:rsidR="00CF31BB">
        <w:rPr>
          <w:color w:val="auto"/>
        </w:rPr>
        <w:fldChar w:fldCharType="end"/>
      </w:r>
      <w:r w:rsidR="00CF31BB">
        <w:rPr>
          <w:color w:val="auto"/>
        </w:rPr>
        <w:fldChar w:fldCharType="begin"/>
      </w:r>
      <w:r w:rsidR="00CF31BB">
        <w:rPr>
          <w:color w:val="auto"/>
        </w:rPr>
        <w:instrText xml:space="preserve"> SET DDRefNoPart "ISO/IEC 10995" </w:instrText>
      </w:r>
      <w:r w:rsidR="00CF31BB">
        <w:rPr>
          <w:color w:val="auto"/>
        </w:rPr>
        <w:fldChar w:fldCharType="separate"/>
      </w:r>
      <w:bookmarkStart w:id="19" w:name="DDRefNoPart"/>
      <w:r w:rsidR="00CF31BB">
        <w:rPr>
          <w:noProof/>
          <w:color w:val="auto"/>
        </w:rPr>
        <w:t>ISO/IEC 10995</w:t>
      </w:r>
      <w:bookmarkEnd w:id="19"/>
      <w:r w:rsidR="00CF31BB">
        <w:rPr>
          <w:color w:val="auto"/>
        </w:rPr>
        <w:fldChar w:fldCharType="end"/>
      </w:r>
      <w:r w:rsidR="00CF31BB">
        <w:rPr>
          <w:color w:val="auto"/>
        </w:rPr>
        <w:fldChar w:fldCharType="begin"/>
      </w:r>
      <w:r w:rsidR="00CF31BB">
        <w:rPr>
          <w:color w:val="auto"/>
        </w:rPr>
        <w:instrText xml:space="preserve"> SET DDRefGen "ISO/IEC 10995" </w:instrText>
      </w:r>
      <w:r w:rsidR="00CF31BB">
        <w:rPr>
          <w:color w:val="auto"/>
        </w:rPr>
        <w:fldChar w:fldCharType="separate"/>
      </w:r>
      <w:bookmarkStart w:id="20" w:name="DDRefGen"/>
      <w:r w:rsidR="00CF31BB">
        <w:rPr>
          <w:noProof/>
          <w:color w:val="auto"/>
        </w:rPr>
        <w:t>ISO/IEC 10995</w:t>
      </w:r>
      <w:bookmarkEnd w:id="20"/>
      <w:r w:rsidR="00CF31BB">
        <w:rPr>
          <w:color w:val="auto"/>
        </w:rPr>
        <w:fldChar w:fldCharType="end"/>
      </w:r>
      <w:r w:rsidR="00CF31BB">
        <w:rPr>
          <w:color w:val="auto"/>
        </w:rPr>
        <w:fldChar w:fldCharType="begin"/>
      </w:r>
      <w:r w:rsidR="00CF31BB">
        <w:rPr>
          <w:color w:val="auto"/>
        </w:rPr>
        <w:instrText xml:space="preserve"> SET DDRefNum "ISO/IEC 10995" </w:instrText>
      </w:r>
      <w:r w:rsidR="00CF31BB">
        <w:rPr>
          <w:color w:val="auto"/>
        </w:rPr>
        <w:fldChar w:fldCharType="separate"/>
      </w:r>
      <w:bookmarkStart w:id="21" w:name="DDRefNum"/>
      <w:r w:rsidR="00CF31BB">
        <w:rPr>
          <w:noProof/>
          <w:color w:val="auto"/>
        </w:rPr>
        <w:t>ISO/IEC 10995</w:t>
      </w:r>
      <w:bookmarkEnd w:id="21"/>
      <w:r w:rsidR="00CF31BB">
        <w:rPr>
          <w:color w:val="auto"/>
        </w:rPr>
        <w:fldChar w:fldCharType="end"/>
      </w:r>
      <w:r w:rsidR="00CF31BB">
        <w:rPr>
          <w:color w:val="auto"/>
        </w:rPr>
        <w:fldChar w:fldCharType="begin"/>
      </w:r>
      <w:r w:rsidR="00CF31BB">
        <w:rPr>
          <w:color w:val="auto"/>
        </w:rPr>
        <w:instrText xml:space="preserve"> SET DDSCSecr "" </w:instrText>
      </w:r>
      <w:r w:rsidR="00CF31BB">
        <w:rPr>
          <w:color w:val="auto"/>
        </w:rPr>
        <w:fldChar w:fldCharType="separate"/>
      </w:r>
      <w:bookmarkStart w:id="22" w:name="DDSCSecr"/>
      <w:bookmarkEnd w:id="22"/>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DDSecr "" </w:instrText>
      </w:r>
      <w:r w:rsidR="00CF31BB">
        <w:rPr>
          <w:color w:val="auto"/>
        </w:rPr>
        <w:fldChar w:fldCharType="separate"/>
      </w:r>
      <w:bookmarkStart w:id="23" w:name="DDSecr"/>
      <w:bookmarkEnd w:id="23"/>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DDSCTitle "" </w:instrText>
      </w:r>
      <w:r w:rsidR="00CF31BB">
        <w:rPr>
          <w:color w:val="auto"/>
        </w:rPr>
        <w:fldChar w:fldCharType="separate"/>
      </w:r>
      <w:bookmarkStart w:id="24" w:name="DDSCTitle"/>
      <w:bookmarkEnd w:id="2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DDTCTitle "Information technology" </w:instrText>
      </w:r>
      <w:r w:rsidR="00CF31BB">
        <w:rPr>
          <w:color w:val="auto"/>
        </w:rPr>
        <w:fldChar w:fldCharType="separate"/>
      </w:r>
      <w:bookmarkStart w:id="25" w:name="DDTCTitle"/>
      <w:r w:rsidR="00CF31BB">
        <w:rPr>
          <w:noProof/>
          <w:color w:val="auto"/>
        </w:rPr>
        <w:t>Information technology</w:t>
      </w:r>
      <w:bookmarkEnd w:id="25"/>
      <w:r w:rsidR="00CF31BB">
        <w:rPr>
          <w:color w:val="auto"/>
        </w:rPr>
        <w:fldChar w:fldCharType="end"/>
      </w:r>
      <w:r w:rsidR="00CF31BB">
        <w:rPr>
          <w:color w:val="auto"/>
        </w:rPr>
        <w:fldChar w:fldCharType="begin"/>
      </w:r>
      <w:r w:rsidR="00CF31BB">
        <w:rPr>
          <w:color w:val="auto"/>
        </w:rPr>
        <w:instrText xml:space="preserve"> SET DDWGNum "" </w:instrText>
      </w:r>
      <w:r w:rsidR="00CF31BB">
        <w:rPr>
          <w:color w:val="auto"/>
        </w:rPr>
        <w:fldChar w:fldCharType="separate"/>
      </w:r>
      <w:bookmarkStart w:id="26" w:name="DDWGNum"/>
      <w:bookmarkEnd w:id="26"/>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DDSCNum "" </w:instrText>
      </w:r>
      <w:r w:rsidR="00CF31BB">
        <w:rPr>
          <w:color w:val="auto"/>
        </w:rPr>
        <w:fldChar w:fldCharType="separate"/>
      </w:r>
      <w:bookmarkStart w:id="27" w:name="DDSCNum"/>
      <w:bookmarkEnd w:id="27"/>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DDTCNum "JTC1" </w:instrText>
      </w:r>
      <w:r w:rsidR="00CF31BB">
        <w:rPr>
          <w:color w:val="auto"/>
        </w:rPr>
        <w:fldChar w:fldCharType="separate"/>
      </w:r>
      <w:bookmarkStart w:id="28" w:name="DDTCNum"/>
      <w:r w:rsidR="00CF31BB">
        <w:rPr>
          <w:noProof/>
          <w:color w:val="auto"/>
        </w:rPr>
        <w:t>JTC1</w:t>
      </w:r>
      <w:bookmarkEnd w:id="28"/>
      <w:r w:rsidR="00CF31BB">
        <w:rPr>
          <w:color w:val="auto"/>
        </w:rPr>
        <w:fldChar w:fldCharType="end"/>
      </w:r>
      <w:r w:rsidR="00CF31BB">
        <w:rPr>
          <w:color w:val="auto"/>
        </w:rPr>
        <w:fldChar w:fldCharType="begin"/>
      </w:r>
      <w:r w:rsidR="00CF31BB">
        <w:rPr>
          <w:color w:val="auto"/>
        </w:rPr>
        <w:instrText xml:space="preserve"> SET LIBLANG " 2" </w:instrText>
      </w:r>
      <w:r w:rsidR="00CF31BB">
        <w:rPr>
          <w:color w:val="auto"/>
        </w:rPr>
        <w:fldChar w:fldCharType="separate"/>
      </w:r>
      <w:bookmarkStart w:id="29" w:name="LIBLANG"/>
      <w:r w:rsidR="00CF31BB">
        <w:rPr>
          <w:noProof/>
          <w:color w:val="auto"/>
        </w:rPr>
        <w:t xml:space="preserve"> 2</w:t>
      </w:r>
      <w:bookmarkEnd w:id="29"/>
      <w:r w:rsidR="00CF31BB">
        <w:rPr>
          <w:color w:val="auto"/>
        </w:rPr>
        <w:fldChar w:fldCharType="end"/>
      </w:r>
      <w:r w:rsidR="00CF31BB">
        <w:rPr>
          <w:color w:val="auto"/>
        </w:rPr>
        <w:fldChar w:fldCharType="begin"/>
      </w:r>
      <w:r w:rsidR="00CF31BB">
        <w:rPr>
          <w:color w:val="auto"/>
        </w:rPr>
        <w:instrText xml:space="preserve"> SET libH2NAME "Heading 2" </w:instrText>
      </w:r>
      <w:r w:rsidR="00CF31BB">
        <w:rPr>
          <w:color w:val="auto"/>
        </w:rPr>
        <w:fldChar w:fldCharType="separate"/>
      </w:r>
      <w:bookmarkStart w:id="30" w:name="libH2NAME"/>
      <w:r w:rsidR="00CF31BB">
        <w:rPr>
          <w:noProof/>
          <w:color w:val="auto"/>
        </w:rPr>
        <w:t>Heading 2</w:t>
      </w:r>
      <w:bookmarkEnd w:id="30"/>
      <w:r w:rsidR="00CF31BB">
        <w:rPr>
          <w:color w:val="auto"/>
        </w:rPr>
        <w:fldChar w:fldCharType="end"/>
      </w:r>
      <w:r w:rsidR="00CF31BB">
        <w:rPr>
          <w:color w:val="auto"/>
        </w:rPr>
        <w:fldChar w:fldCharType="begin"/>
      </w:r>
      <w:r w:rsidR="00CF31BB">
        <w:rPr>
          <w:color w:val="auto"/>
        </w:rPr>
        <w:instrText xml:space="preserve"> SET libH1NAME "Heading 1" </w:instrText>
      </w:r>
      <w:r w:rsidR="00CF31BB">
        <w:rPr>
          <w:color w:val="auto"/>
        </w:rPr>
        <w:fldChar w:fldCharType="separate"/>
      </w:r>
      <w:bookmarkStart w:id="31" w:name="libH1NAME"/>
      <w:r w:rsidR="00CF31BB">
        <w:rPr>
          <w:noProof/>
          <w:color w:val="auto"/>
        </w:rPr>
        <w:t>Heading 1</w:t>
      </w:r>
      <w:bookmarkEnd w:id="31"/>
      <w:r w:rsidR="00CF31BB">
        <w:rPr>
          <w:color w:val="auto"/>
        </w:rPr>
        <w:fldChar w:fldCharType="end"/>
      </w:r>
      <w:r w:rsidR="00CF31BB">
        <w:rPr>
          <w:color w:val="auto"/>
        </w:rPr>
        <w:fldChar w:fldCharType="begin"/>
      </w:r>
      <w:r w:rsidR="00CF31BB">
        <w:rPr>
          <w:color w:val="auto"/>
        </w:rPr>
        <w:instrText xml:space="preserve"> SET LibDesc "" </w:instrText>
      </w:r>
      <w:r w:rsidR="00CF31BB">
        <w:rPr>
          <w:color w:val="auto"/>
        </w:rPr>
        <w:fldChar w:fldCharType="separate"/>
      </w:r>
      <w:bookmarkStart w:id="32" w:name="LibDesc"/>
      <w:bookmarkEnd w:id="32"/>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LibDescD "" </w:instrText>
      </w:r>
      <w:r w:rsidR="00CF31BB">
        <w:rPr>
          <w:color w:val="auto"/>
        </w:rPr>
        <w:fldChar w:fldCharType="separate"/>
      </w:r>
      <w:bookmarkStart w:id="33" w:name="LibDescD"/>
      <w:bookmarkEnd w:id="33"/>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LibDescE "" </w:instrText>
      </w:r>
      <w:r w:rsidR="00CF31BB">
        <w:rPr>
          <w:color w:val="auto"/>
        </w:rPr>
        <w:fldChar w:fldCharType="separate"/>
      </w:r>
      <w:bookmarkStart w:id="34" w:name="LibDescE"/>
      <w:bookmarkEnd w:id="34"/>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LibDescF "" </w:instrText>
      </w:r>
      <w:r w:rsidR="00CF31BB">
        <w:rPr>
          <w:color w:val="auto"/>
        </w:rPr>
        <w:fldChar w:fldCharType="separate"/>
      </w:r>
      <w:bookmarkStart w:id="35" w:name="LibDescF"/>
      <w:bookmarkEnd w:id="35"/>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NATSubVer "" </w:instrText>
      </w:r>
      <w:r w:rsidR="00CF31BB">
        <w:rPr>
          <w:color w:val="auto"/>
        </w:rPr>
        <w:fldChar w:fldCharType="separate"/>
      </w:r>
      <w:bookmarkStart w:id="36" w:name="NATSubVer"/>
      <w:bookmarkEnd w:id="36"/>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CENSubVer "0" </w:instrText>
      </w:r>
      <w:r w:rsidR="00CF31BB">
        <w:rPr>
          <w:color w:val="auto"/>
        </w:rPr>
        <w:fldChar w:fldCharType="separate"/>
      </w:r>
      <w:bookmarkStart w:id="37" w:name="CENSubVer"/>
      <w:r w:rsidR="00CF31BB">
        <w:rPr>
          <w:noProof/>
          <w:color w:val="auto"/>
        </w:rPr>
        <w:t>0</w:t>
      </w:r>
      <w:bookmarkEnd w:id="37"/>
      <w:r w:rsidR="00CF31BB">
        <w:rPr>
          <w:color w:val="auto"/>
        </w:rPr>
        <w:fldChar w:fldCharType="end"/>
      </w:r>
      <w:r w:rsidR="00CF31BB">
        <w:rPr>
          <w:color w:val="auto"/>
        </w:rPr>
        <w:fldChar w:fldCharType="begin"/>
      </w:r>
      <w:r w:rsidR="00CF31BB">
        <w:rPr>
          <w:color w:val="auto"/>
        </w:rPr>
        <w:instrText xml:space="preserve"> SET ISOSubVer " CR6" </w:instrText>
      </w:r>
      <w:r w:rsidR="00CF31BB">
        <w:rPr>
          <w:color w:val="auto"/>
        </w:rPr>
        <w:fldChar w:fldCharType="separate"/>
      </w:r>
      <w:bookmarkStart w:id="38" w:name="ISOSubVer"/>
      <w:r w:rsidR="00CF31BB">
        <w:rPr>
          <w:noProof/>
          <w:color w:val="auto"/>
        </w:rPr>
        <w:t xml:space="preserve"> CR6</w:t>
      </w:r>
      <w:bookmarkEnd w:id="38"/>
      <w:r w:rsidR="00CF31BB">
        <w:rPr>
          <w:color w:val="auto"/>
        </w:rPr>
        <w:fldChar w:fldCharType="end"/>
      </w:r>
      <w:r w:rsidR="00CF31BB">
        <w:rPr>
          <w:color w:val="auto"/>
        </w:rPr>
        <w:fldChar w:fldCharType="begin"/>
      </w:r>
      <w:r w:rsidR="00CF31BB">
        <w:rPr>
          <w:color w:val="auto"/>
        </w:rPr>
        <w:instrText xml:space="preserve"> SET LIBVerMSDN "STD Version 2.2" </w:instrText>
      </w:r>
      <w:r w:rsidR="00CF31BB">
        <w:rPr>
          <w:color w:val="auto"/>
        </w:rPr>
        <w:fldChar w:fldCharType="separate"/>
      </w:r>
      <w:bookmarkStart w:id="39" w:name="LIBVerMSDN"/>
      <w:r w:rsidR="00CF31BB">
        <w:rPr>
          <w:noProof/>
          <w:color w:val="auto"/>
        </w:rPr>
        <w:t>STD Version 2.2</w:t>
      </w:r>
      <w:bookmarkEnd w:id="39"/>
      <w:r w:rsidR="00CF31BB">
        <w:rPr>
          <w:color w:val="auto"/>
        </w:rPr>
        <w:fldChar w:fldCharType="end"/>
      </w:r>
      <w:r w:rsidR="00CF31BB">
        <w:rPr>
          <w:color w:val="auto"/>
        </w:rPr>
        <w:fldChar w:fldCharType="begin"/>
      </w:r>
      <w:r w:rsidR="00CF31BB">
        <w:rPr>
          <w:color w:val="auto"/>
        </w:rPr>
        <w:instrText xml:space="preserve"> SET LIBStageCode "60" </w:instrText>
      </w:r>
      <w:r w:rsidR="00CF31BB">
        <w:rPr>
          <w:color w:val="auto"/>
        </w:rPr>
        <w:fldChar w:fldCharType="separate"/>
      </w:r>
      <w:bookmarkStart w:id="40" w:name="LIBStageCode"/>
      <w:r w:rsidR="00CF31BB">
        <w:rPr>
          <w:noProof/>
          <w:color w:val="auto"/>
        </w:rPr>
        <w:t>60</w:t>
      </w:r>
      <w:bookmarkEnd w:id="40"/>
      <w:r w:rsidR="00CF31BB">
        <w:rPr>
          <w:color w:val="auto"/>
        </w:rPr>
        <w:fldChar w:fldCharType="end"/>
      </w:r>
      <w:r w:rsidR="00CF31BB">
        <w:rPr>
          <w:color w:val="auto"/>
        </w:rPr>
        <w:fldChar w:fldCharType="begin"/>
      </w:r>
      <w:r w:rsidR="00CF31BB">
        <w:rPr>
          <w:color w:val="auto"/>
        </w:rPr>
        <w:instrText xml:space="preserve"> SET LibRpl "" </w:instrText>
      </w:r>
      <w:r w:rsidR="00CF31BB">
        <w:rPr>
          <w:color w:val="auto"/>
        </w:rPr>
        <w:fldChar w:fldCharType="separate"/>
      </w:r>
      <w:bookmarkStart w:id="41" w:name="LibRpl"/>
      <w:bookmarkEnd w:id="41"/>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LibICS "" </w:instrText>
      </w:r>
      <w:r w:rsidR="00CF31BB">
        <w:rPr>
          <w:color w:val="auto"/>
        </w:rPr>
        <w:fldChar w:fldCharType="separate"/>
      </w:r>
      <w:bookmarkStart w:id="42" w:name="LibICS"/>
      <w:bookmarkEnd w:id="42"/>
      <w:r w:rsidR="00CF31BB">
        <w:rPr>
          <w:noProof/>
          <w:color w:val="auto"/>
        </w:rPr>
        <w:t xml:space="preserve"> </w:t>
      </w:r>
      <w:r w:rsidR="00CF31BB">
        <w:rPr>
          <w:color w:val="auto"/>
        </w:rPr>
        <w:fldChar w:fldCharType="end"/>
      </w:r>
      <w:r w:rsidR="00CF31BB">
        <w:rPr>
          <w:color w:val="auto"/>
        </w:rPr>
        <w:fldChar w:fldCharType="begin"/>
      </w:r>
      <w:r w:rsidR="00CF31BB">
        <w:rPr>
          <w:color w:val="auto"/>
        </w:rPr>
        <w:instrText xml:space="preserve"> SET LIBFIL " 4" </w:instrText>
      </w:r>
      <w:r w:rsidR="00CF31BB">
        <w:rPr>
          <w:color w:val="auto"/>
        </w:rPr>
        <w:fldChar w:fldCharType="separate"/>
      </w:r>
      <w:bookmarkStart w:id="43" w:name="LIBFIL"/>
      <w:r w:rsidR="00CF31BB">
        <w:rPr>
          <w:noProof/>
          <w:color w:val="auto"/>
        </w:rPr>
        <w:t xml:space="preserve"> 4</w:t>
      </w:r>
      <w:bookmarkEnd w:id="43"/>
      <w:r w:rsidR="00CF31BB">
        <w:rPr>
          <w:color w:val="auto"/>
        </w:rPr>
        <w:fldChar w:fldCharType="end"/>
      </w:r>
      <w:r w:rsidR="00CF31BB">
        <w:rPr>
          <w:color w:val="auto"/>
        </w:rPr>
        <w:fldChar w:fldCharType="begin"/>
      </w:r>
      <w:r w:rsidR="00CF31BB">
        <w:rPr>
          <w:color w:val="auto"/>
        </w:rPr>
        <w:instrText xml:space="preserve"> SET LIBEnFileName "O:\Documents\JTC001\SC023\046554 - ISO_IEC CD 10995 (Ed 1)\60.00\310\046554e\C046554e.doc" </w:instrText>
      </w:r>
      <w:r w:rsidR="00CF31BB">
        <w:rPr>
          <w:color w:val="auto"/>
        </w:rPr>
        <w:fldChar w:fldCharType="separate"/>
      </w:r>
      <w:bookmarkStart w:id="44" w:name="LIBEnFileName"/>
      <w:r w:rsidR="00CF31BB">
        <w:rPr>
          <w:noProof/>
          <w:color w:val="auto"/>
        </w:rPr>
        <w:t>O:\Documents\JTC001\SC023\046554 - ISO_IEC CD 10995 (Ed 1)\60.00\310\046554e\C046554e.doc</w:t>
      </w:r>
      <w:bookmarkEnd w:id="44"/>
      <w:r w:rsidR="00CF31BB">
        <w:rPr>
          <w:color w:val="auto"/>
        </w:rPr>
        <w:fldChar w:fldCharType="end"/>
      </w:r>
      <w:r w:rsidR="0026283E" w:rsidRPr="0026283E">
        <w:rPr>
          <w:color w:val="auto"/>
          <w:lang w:val="fr-FR"/>
        </w:rPr>
        <w:fldChar w:fldCharType="begin"/>
      </w:r>
      <w:r w:rsidR="0026283E" w:rsidRPr="003A2960">
        <w:rPr>
          <w:color w:val="auto"/>
          <w:lang w:val="en-US"/>
        </w:rPr>
        <w:instrText xml:space="preserve"> SET LIBFrFileName ""</w:instrText>
      </w:r>
      <w:r w:rsidR="0026283E" w:rsidRPr="0026283E">
        <w:rPr>
          <w:color w:val="auto"/>
          <w:lang w:val="fr-FR"/>
        </w:rPr>
        <w:fldChar w:fldCharType="separate"/>
      </w:r>
      <w:bookmarkStart w:id="45" w:name="LIBFrFileName"/>
      <w:bookmarkEnd w:id="45"/>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LIBDeFileName ""</w:instrText>
      </w:r>
      <w:r w:rsidR="0026283E" w:rsidRPr="0026283E">
        <w:rPr>
          <w:color w:val="auto"/>
          <w:lang w:val="fr-FR"/>
        </w:rPr>
        <w:fldChar w:fldCharType="separate"/>
      </w:r>
      <w:bookmarkStart w:id="46" w:name="LIBDeFileName"/>
      <w:bookmarkEnd w:id="46"/>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LIBNatFileName ""</w:instrText>
      </w:r>
      <w:r w:rsidR="0026283E" w:rsidRPr="0026283E">
        <w:rPr>
          <w:color w:val="auto"/>
          <w:lang w:val="fr-FR"/>
        </w:rPr>
        <w:fldChar w:fldCharType="separate"/>
      </w:r>
      <w:bookmarkStart w:id="47" w:name="LIBNatFileName"/>
      <w:bookmarkEnd w:id="47"/>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LIBFileOld "" </w:instrText>
      </w:r>
      <w:r w:rsidR="0026283E" w:rsidRPr="0026283E">
        <w:rPr>
          <w:color w:val="auto"/>
          <w:lang w:val="fr-FR"/>
        </w:rPr>
        <w:fldChar w:fldCharType="separate"/>
      </w:r>
      <w:bookmarkStart w:id="48" w:name="LIBFileOld"/>
      <w:bookmarkEnd w:id="48"/>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LIBTypeTitreCEN "" </w:instrText>
      </w:r>
      <w:r w:rsidR="0026283E" w:rsidRPr="0026283E">
        <w:rPr>
          <w:color w:val="auto"/>
          <w:lang w:val="fr-FR"/>
        </w:rPr>
        <w:fldChar w:fldCharType="separate"/>
      </w:r>
      <w:bookmarkStart w:id="49" w:name="LIBTypeTitre"/>
      <w:bookmarkStart w:id="50" w:name="LIBTypeTitreCEN"/>
      <w:bookmarkEnd w:id="49"/>
      <w:bookmarkEnd w:id="50"/>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LIBTypeTitreNAT "" </w:instrText>
      </w:r>
      <w:r w:rsidR="0026283E" w:rsidRPr="0026283E">
        <w:rPr>
          <w:color w:val="auto"/>
          <w:lang w:val="fr-FR"/>
        </w:rPr>
        <w:fldChar w:fldCharType="separate"/>
      </w:r>
      <w:bookmarkStart w:id="51" w:name="LIBTypeTitreNAT"/>
      <w:bookmarkEnd w:id="51"/>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LibEnteteCEN "" </w:instrText>
      </w:r>
      <w:r w:rsidR="0026283E" w:rsidRPr="0026283E">
        <w:rPr>
          <w:color w:val="auto"/>
          <w:lang w:val="fr-FR"/>
        </w:rPr>
        <w:fldChar w:fldCharType="separate"/>
      </w:r>
      <w:bookmarkStart w:id="52" w:name="LibFileEnTete"/>
      <w:bookmarkStart w:id="53" w:name="LibEntete"/>
      <w:bookmarkStart w:id="54" w:name="LibEnteteCEN"/>
      <w:bookmarkEnd w:id="52"/>
      <w:bookmarkEnd w:id="53"/>
      <w:bookmarkEnd w:id="54"/>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LibEnteteNAT "" </w:instrText>
      </w:r>
      <w:r w:rsidR="0026283E" w:rsidRPr="0026283E">
        <w:rPr>
          <w:color w:val="auto"/>
          <w:lang w:val="fr-FR"/>
        </w:rPr>
        <w:fldChar w:fldCharType="separate"/>
      </w:r>
      <w:bookmarkStart w:id="55" w:name="LibEnteteNAT"/>
      <w:bookmarkEnd w:id="55"/>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LIBASynchroVF "" </w:instrText>
      </w:r>
      <w:r w:rsidR="0026283E" w:rsidRPr="0026283E">
        <w:rPr>
          <w:color w:val="auto"/>
          <w:lang w:val="fr-FR"/>
        </w:rPr>
        <w:fldChar w:fldCharType="separate"/>
      </w:r>
      <w:bookmarkStart w:id="56" w:name="LIBASynchro"/>
      <w:bookmarkStart w:id="57" w:name="LIBASynchroVF"/>
      <w:bookmarkEnd w:id="56"/>
      <w:bookmarkEnd w:id="57"/>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LIBASynchroVE "" </w:instrText>
      </w:r>
      <w:r w:rsidR="0026283E" w:rsidRPr="0026283E">
        <w:rPr>
          <w:color w:val="auto"/>
          <w:lang w:val="fr-FR"/>
        </w:rPr>
        <w:fldChar w:fldCharType="separate"/>
      </w:r>
      <w:bookmarkStart w:id="58" w:name="LIBASynchroVE"/>
      <w:bookmarkEnd w:id="58"/>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LIBASynchroVD "" </w:instrText>
      </w:r>
      <w:r w:rsidR="0026283E" w:rsidRPr="0026283E">
        <w:rPr>
          <w:color w:val="auto"/>
          <w:lang w:val="fr-FR"/>
        </w:rPr>
        <w:fldChar w:fldCharType="separate"/>
      </w:r>
      <w:bookmarkStart w:id="59" w:name="LIBASynchroVD"/>
      <w:bookmarkEnd w:id="59"/>
      <w:r w:rsidR="00CF31BB" w:rsidRPr="003A2960">
        <w:rPr>
          <w:noProof/>
          <w:color w:val="auto"/>
          <w:lang w:val="en-US"/>
        </w:rPr>
        <w:t xml:space="preserve"> </w:t>
      </w:r>
      <w:r w:rsidR="0026283E" w:rsidRPr="0026283E">
        <w:rPr>
          <w:color w:val="auto"/>
          <w:lang w:val="fr-FR"/>
        </w:rPr>
        <w:fldChar w:fldCharType="end"/>
      </w:r>
      <w:r w:rsidR="0026283E" w:rsidRPr="0026283E">
        <w:rPr>
          <w:color w:val="auto"/>
          <w:lang w:val="fr-FR"/>
        </w:rPr>
        <w:fldChar w:fldCharType="begin"/>
      </w:r>
      <w:r w:rsidR="0026283E" w:rsidRPr="003A2960">
        <w:rPr>
          <w:color w:val="auto"/>
          <w:lang w:val="en-US"/>
        </w:rPr>
        <w:instrText xml:space="preserve"> SET LIBPATENT "" </w:instrText>
      </w:r>
      <w:r w:rsidR="0026283E" w:rsidRPr="0026283E">
        <w:rPr>
          <w:color w:val="auto"/>
          <w:lang w:val="fr-FR"/>
        </w:rPr>
        <w:fldChar w:fldCharType="separate"/>
      </w:r>
      <w:bookmarkStart w:id="60" w:name="LIBPATENT"/>
      <w:bookmarkEnd w:id="60"/>
      <w:r w:rsidR="00CF31BB" w:rsidRPr="003A2960">
        <w:rPr>
          <w:noProof/>
          <w:color w:val="auto"/>
          <w:lang w:val="en-US"/>
        </w:rPr>
        <w:t xml:space="preserve"> </w:t>
      </w:r>
      <w:r w:rsidR="0026283E" w:rsidRPr="0026283E">
        <w:rPr>
          <w:color w:val="auto"/>
          <w:lang w:val="fr-FR"/>
        </w:rPr>
        <w:fldChar w:fldCharType="end"/>
      </w:r>
      <w:r w:rsidR="0026283E" w:rsidRPr="0026283E">
        <w:rPr>
          <w:noProof/>
          <w:color w:val="auto"/>
        </w:rPr>
        <w:fldChar w:fldCharType="begin"/>
      </w:r>
      <w:r w:rsidR="0026283E" w:rsidRPr="0026283E">
        <w:rPr>
          <w:noProof/>
          <w:color w:val="auto"/>
        </w:rPr>
        <w:instrText xml:space="preserve"> SET DDEditionNo "" </w:instrText>
      </w:r>
      <w:r w:rsidR="0026283E" w:rsidRPr="0026283E">
        <w:rPr>
          <w:noProof/>
          <w:color w:val="auto"/>
        </w:rPr>
        <w:fldChar w:fldCharType="separate"/>
      </w:r>
      <w:bookmarkStart w:id="61" w:name="DDEditionNo"/>
      <w:bookmarkEnd w:id="61"/>
      <w:r w:rsidR="00CF31BB">
        <w:rPr>
          <w:noProof/>
          <w:color w:val="auto"/>
        </w:rPr>
        <w:t xml:space="preserve"> </w:t>
      </w:r>
      <w:r w:rsidR="0026283E" w:rsidRPr="0026283E">
        <w:rPr>
          <w:color w:val="auto"/>
        </w:rPr>
        <w:fldChar w:fldCharType="end"/>
      </w:r>
    </w:p>
    <w:p w14:paraId="095EFC5D" w14:textId="52B5F696" w:rsidR="000E6855" w:rsidRPr="000E6855" w:rsidRDefault="000E6855" w:rsidP="000E6855">
      <w:pPr>
        <w:pStyle w:val="Heading1"/>
      </w:pPr>
      <w:bookmarkStart w:id="62" w:name="_Toc195622534"/>
      <w:bookmarkStart w:id="63" w:name="scope"/>
      <w:r w:rsidRPr="000E6855">
        <w:t>Scope</w:t>
      </w:r>
      <w:bookmarkEnd w:id="62"/>
    </w:p>
    <w:p w14:paraId="1C042E4A" w14:textId="77777777" w:rsidR="000E6855" w:rsidRDefault="000E6855" w:rsidP="000E6855">
      <w:r>
        <w:t>This Standard defines application programming interfaces (APIs) for ECMAScript modules that support programs executing on embedded systems.</w:t>
      </w:r>
    </w:p>
    <w:p w14:paraId="677090B1" w14:textId="77777777" w:rsidR="000E6855" w:rsidRDefault="000E6855" w:rsidP="000E6855">
      <w:r>
        <w:t>This Standard defines APIs for capabilities found in common across embedded systems. Implementations for embedded systems that include additional capabilities are encouraged to provide ECMAScript APIs for those using the many extensibility options provided by this Standard.</w:t>
      </w:r>
    </w:p>
    <w:p w14:paraId="646BBEE6" w14:textId="77777777" w:rsidR="000E6855" w:rsidRDefault="000E6855" w:rsidP="000E6855">
      <w:r>
        <w:t>This Standard does not make any changes to the ECMAScript language as defined by ECMAScript Language Specification (ECMA-262). It does strongly encourage all deployments to execute only in strict-mode. It recommends hosts incorporate an engine that supports Hardened JavaScript and that script code is written to conform to the Hardened JavaScript runtime constraints.</w:t>
      </w:r>
    </w:p>
    <w:p w14:paraId="14876D47" w14:textId="0539CBB2" w:rsidR="000E6855" w:rsidRPr="000E6855" w:rsidRDefault="000E6855" w:rsidP="000E6855">
      <w:pPr>
        <w:pStyle w:val="Heading1"/>
      </w:pPr>
      <w:bookmarkStart w:id="64" w:name="_Toc195622535"/>
      <w:bookmarkStart w:id="65" w:name="conformance"/>
      <w:bookmarkEnd w:id="63"/>
      <w:r w:rsidRPr="000E6855">
        <w:t>Conformance</w:t>
      </w:r>
      <w:bookmarkEnd w:id="64"/>
    </w:p>
    <w:p w14:paraId="2A77E99A" w14:textId="75A9D41F" w:rsidR="000E6855" w:rsidRDefault="000E6855" w:rsidP="000E6855">
      <w:r>
        <w:t>A conforming implementation of the ECMAScript Embedded Systems API Specification must conform to ECMA</w:t>
      </w:r>
      <w:r w:rsidR="00D61C9A">
        <w:t>–</w:t>
      </w:r>
      <w:r>
        <w:t>262 and must provide and support all the objects, properties, functions, and program semantics required by this specification.</w:t>
      </w:r>
    </w:p>
    <w:p w14:paraId="5549843F" w14:textId="77777777" w:rsidR="000E6855" w:rsidRDefault="000E6855" w:rsidP="000E6855">
      <w:r>
        <w:t>A conforming implementation of the ECMAScript Embedded Systems API Specification is permitted to provide additional objects, properties, and functions beyond those described in this specification.</w:t>
      </w:r>
    </w:p>
    <w:p w14:paraId="006353C9" w14:textId="77777777" w:rsidR="000E6855" w:rsidRDefault="000E6855" w:rsidP="000E6855">
      <w:r>
        <w:t>In particular, a conforming implementation of this Standard is permitted to provide properties not described herein, and values for those properties, for objects that are described in this specification. A conforming implementation is permitted to add optional arguments to the functions defined in this specification only where noted.</w:t>
      </w:r>
    </w:p>
    <w:p w14:paraId="7D91F2E6" w14:textId="77777777" w:rsidR="000E6855" w:rsidRDefault="000E6855" w:rsidP="000E6855">
      <w:r>
        <w:t>Because implementation differences are permitted (for example, to accommodate differentiating hardware features), this Standard does not guarantee that all scripts execute correctly on every conformant deployment.</w:t>
      </w:r>
    </w:p>
    <w:p w14:paraId="63205A30" w14:textId="77777777" w:rsidR="000E6855" w:rsidRDefault="000E6855" w:rsidP="000E6855">
      <w:r>
        <w:t>Self-hosted implementations are permitted as long as they conform to the requirements of this Standard (for example, ensuring internal properties are not visible).</w:t>
      </w:r>
    </w:p>
    <w:p w14:paraId="6B30DC98" w14:textId="0A38C141" w:rsidR="000E6855" w:rsidRPr="000E6855" w:rsidRDefault="000E6855" w:rsidP="000E6855">
      <w:pPr>
        <w:pStyle w:val="Heading1"/>
      </w:pPr>
      <w:bookmarkStart w:id="66" w:name="_Toc195622536"/>
      <w:bookmarkStart w:id="67" w:name="normative-references"/>
      <w:bookmarkEnd w:id="65"/>
      <w:r w:rsidRPr="000E6855">
        <w:t>Normative references</w:t>
      </w:r>
      <w:bookmarkEnd w:id="66"/>
    </w:p>
    <w:p w14:paraId="4C8BA868" w14:textId="77777777" w:rsidR="000E6855" w:rsidRDefault="000E6855" w:rsidP="000E6855">
      <w:r>
        <w:t>The following referenced documents are required for the application of this document. For dated references, only the edition cited applies. For references without a date or version number, the latest edition of the referenced document (including any amendments) applies.</w:t>
      </w:r>
    </w:p>
    <w:p w14:paraId="24C87AEB" w14:textId="77777777" w:rsidR="000E6855" w:rsidRDefault="000E6855" w:rsidP="000E6855">
      <w:pPr>
        <w:jc w:val="left"/>
      </w:pPr>
      <w:r>
        <w:t xml:space="preserve">ECMA-262, </w:t>
      </w:r>
      <w:r>
        <w:rPr>
          <w:i/>
          <w:iCs/>
        </w:rPr>
        <w:t>ECMAScript Language Specification</w:t>
      </w:r>
      <w:r>
        <w:br/>
      </w:r>
      <w:hyperlink r:id="rId20">
        <w:r w:rsidRPr="0056685E">
          <w:rPr>
            <w:rStyle w:val="Hyperlink"/>
            <w:lang w:val="en-GB"/>
          </w:rPr>
          <w:t>https://www.ecma-international.org/publications/standards/Ecma-262.htm</w:t>
        </w:r>
      </w:hyperlink>
    </w:p>
    <w:p w14:paraId="3A205ABE" w14:textId="77777777" w:rsidR="000E6855" w:rsidRDefault="000E6855" w:rsidP="000E6855">
      <w:pPr>
        <w:jc w:val="left"/>
      </w:pPr>
      <w:r>
        <w:t xml:space="preserve">ECMA-402, </w:t>
      </w:r>
      <w:r>
        <w:rPr>
          <w:i/>
          <w:iCs/>
        </w:rPr>
        <w:t>ECMAScript Internationalization API</w:t>
      </w:r>
      <w:r>
        <w:br/>
      </w:r>
      <w:hyperlink r:id="rId21">
        <w:r w:rsidRPr="0056685E">
          <w:rPr>
            <w:rStyle w:val="Hyperlink"/>
            <w:lang w:val="en-GB"/>
          </w:rPr>
          <w:t>https://www.ecma-international.org/publications/standards/Ecma-402.htm</w:t>
        </w:r>
      </w:hyperlink>
    </w:p>
    <w:p w14:paraId="06460EE8" w14:textId="77777777" w:rsidR="000E6855" w:rsidRDefault="000E6855" w:rsidP="000E6855">
      <w:pPr>
        <w:jc w:val="left"/>
      </w:pPr>
      <w:r>
        <w:t xml:space="preserve">RFC 2119, </w:t>
      </w:r>
      <w:r>
        <w:rPr>
          <w:i/>
          <w:iCs/>
        </w:rPr>
        <w:t>Key words for use in RFCs to Indicate Requirement Levels</w:t>
      </w:r>
      <w:r>
        <w:br/>
      </w:r>
      <w:hyperlink r:id="rId22">
        <w:r w:rsidRPr="0056685E">
          <w:rPr>
            <w:rStyle w:val="Hyperlink"/>
            <w:lang w:val="en-US"/>
          </w:rPr>
          <w:t>https://tools.ietf.org/html/rfc2119</w:t>
        </w:r>
      </w:hyperlink>
    </w:p>
    <w:p w14:paraId="48B692A1" w14:textId="77777777" w:rsidR="000E6855" w:rsidRDefault="000E6855" w:rsidP="000E6855">
      <w:pPr>
        <w:jc w:val="left"/>
      </w:pPr>
      <w:r>
        <w:lastRenderedPageBreak/>
        <w:t xml:space="preserve">RFC 7230 - 7240, </w:t>
      </w:r>
      <w:r>
        <w:rPr>
          <w:i/>
          <w:iCs/>
        </w:rPr>
        <w:t>Hypertext Transfer Protocol (HTTP/1.1)</w:t>
      </w:r>
      <w:r>
        <w:br/>
      </w:r>
      <w:hyperlink r:id="rId23">
        <w:r w:rsidRPr="0056685E">
          <w:rPr>
            <w:rStyle w:val="Hyperlink"/>
            <w:lang w:val="en-US"/>
          </w:rPr>
          <w:t>https://tools.ietf.org/html/rfc7230</w:t>
        </w:r>
      </w:hyperlink>
    </w:p>
    <w:p w14:paraId="1F23F4BF" w14:textId="77777777" w:rsidR="000E6855" w:rsidRDefault="000E6855" w:rsidP="000E6855">
      <w:pPr>
        <w:jc w:val="left"/>
      </w:pPr>
      <w:r>
        <w:t xml:space="preserve">RFC 6455, </w:t>
      </w:r>
      <w:r>
        <w:rPr>
          <w:i/>
          <w:iCs/>
        </w:rPr>
        <w:t>The WebSocket Protocol</w:t>
      </w:r>
      <w:r>
        <w:br/>
      </w:r>
      <w:hyperlink r:id="rId24">
        <w:r w:rsidRPr="0056685E">
          <w:rPr>
            <w:rStyle w:val="Hyperlink"/>
            <w:lang w:val="en-US"/>
          </w:rPr>
          <w:t>https://tools.ietf.org/html/rfc6455</w:t>
        </w:r>
      </w:hyperlink>
    </w:p>
    <w:p w14:paraId="4170F716" w14:textId="77777777" w:rsidR="000E6855" w:rsidRDefault="000E6855" w:rsidP="000E6855">
      <w:pPr>
        <w:jc w:val="left"/>
      </w:pPr>
      <w:r>
        <w:t xml:space="preserve">RFC 4346, </w:t>
      </w:r>
      <w:r>
        <w:rPr>
          <w:i/>
          <w:iCs/>
        </w:rPr>
        <w:t>The Transport Layer Security (TLS) Protocol Version 1.1</w:t>
      </w:r>
      <w:r>
        <w:br/>
      </w:r>
      <w:hyperlink r:id="rId25">
        <w:r w:rsidRPr="0056685E">
          <w:rPr>
            <w:rStyle w:val="Hyperlink"/>
            <w:lang w:val="en-US"/>
          </w:rPr>
          <w:t>https://tools.ietf.org/html/rfc4346</w:t>
        </w:r>
      </w:hyperlink>
    </w:p>
    <w:p w14:paraId="25C3ED92" w14:textId="77777777" w:rsidR="000E6855" w:rsidRDefault="000E6855" w:rsidP="000E6855">
      <w:pPr>
        <w:jc w:val="left"/>
      </w:pPr>
      <w:r>
        <w:t xml:space="preserve">RFC 5246, </w:t>
      </w:r>
      <w:r>
        <w:rPr>
          <w:i/>
          <w:iCs/>
        </w:rPr>
        <w:t>The Transport Layer Security (TLS) Protocol Version 1.2</w:t>
      </w:r>
      <w:r>
        <w:br/>
      </w:r>
      <w:hyperlink r:id="rId26">
        <w:r w:rsidRPr="0056685E">
          <w:rPr>
            <w:rStyle w:val="Hyperlink"/>
            <w:lang w:val="en-US"/>
          </w:rPr>
          <w:t>https://tools.ietf.org/html/rfc5246</w:t>
        </w:r>
      </w:hyperlink>
    </w:p>
    <w:p w14:paraId="687DC710" w14:textId="77777777" w:rsidR="000E6855" w:rsidRDefault="000E6855" w:rsidP="000E6855">
      <w:pPr>
        <w:jc w:val="left"/>
      </w:pPr>
      <w:r>
        <w:t xml:space="preserve">RFC 8446, </w:t>
      </w:r>
      <w:r>
        <w:rPr>
          <w:i/>
          <w:iCs/>
        </w:rPr>
        <w:t>The Transport Layer Security (TLS) Protocol Version 1.3</w:t>
      </w:r>
      <w:r>
        <w:br/>
      </w:r>
      <w:hyperlink r:id="rId27">
        <w:r w:rsidRPr="0056685E">
          <w:rPr>
            <w:rStyle w:val="Hyperlink"/>
            <w:lang w:val="en-US"/>
          </w:rPr>
          <w:t>https://tools.ietf.org/html/rfc8446</w:t>
        </w:r>
      </w:hyperlink>
    </w:p>
    <w:p w14:paraId="3C4AA687" w14:textId="77777777" w:rsidR="000E6855" w:rsidRDefault="000E6855" w:rsidP="000E6855">
      <w:pPr>
        <w:jc w:val="left"/>
      </w:pPr>
      <w:r>
        <w:t xml:space="preserve">RFC 6066, </w:t>
      </w:r>
      <w:r>
        <w:rPr>
          <w:i/>
          <w:iCs/>
        </w:rPr>
        <w:t>Transport Layer Security (TLS) Extensions: Extension Definitions</w:t>
      </w:r>
      <w:r>
        <w:br/>
      </w:r>
      <w:hyperlink r:id="rId28">
        <w:r w:rsidRPr="0056685E">
          <w:rPr>
            <w:rStyle w:val="Hyperlink"/>
            <w:lang w:val="en-US"/>
          </w:rPr>
          <w:t>https://tools.ietf.org/html/rfc6066</w:t>
        </w:r>
      </w:hyperlink>
    </w:p>
    <w:p w14:paraId="16E34A3C" w14:textId="77777777" w:rsidR="000E6855" w:rsidRDefault="000E6855" w:rsidP="000E6855">
      <w:pPr>
        <w:jc w:val="left"/>
      </w:pPr>
      <w:r>
        <w:t xml:space="preserve">RFC 7301, </w:t>
      </w:r>
      <w:r>
        <w:rPr>
          <w:i/>
          <w:iCs/>
        </w:rPr>
        <w:t>Transport Layer Security (TLS) Application-Layer Protocol Negotiation Extension</w:t>
      </w:r>
      <w:r>
        <w:br/>
      </w:r>
      <w:hyperlink r:id="rId29">
        <w:r w:rsidRPr="0056685E">
          <w:rPr>
            <w:rStyle w:val="Hyperlink"/>
            <w:lang w:val="en-US"/>
          </w:rPr>
          <w:t>https://tools.ietf.org/html/rfc7301</w:t>
        </w:r>
      </w:hyperlink>
    </w:p>
    <w:p w14:paraId="28A39453" w14:textId="77777777" w:rsidR="000E6855" w:rsidRDefault="000E6855" w:rsidP="000E6855">
      <w:pPr>
        <w:jc w:val="left"/>
      </w:pPr>
      <w:r>
        <w:t xml:space="preserve">ITU X.690, </w:t>
      </w:r>
      <w:r>
        <w:rPr>
          <w:i/>
          <w:iCs/>
        </w:rPr>
        <w:t>Information technology - ASN.1 encoding rules: Specification of Basic Encoding Rules (BER), Canonical Encoding Rules (CER) and Distinguished Encoding Rules (DER)</w:t>
      </w:r>
      <w:r>
        <w:br/>
      </w:r>
      <w:hyperlink r:id="rId30">
        <w:r w:rsidRPr="0056685E">
          <w:rPr>
            <w:rStyle w:val="Hyperlink"/>
            <w:lang w:val="en-US"/>
          </w:rPr>
          <w:t>https://www.itu.int/rec/T-REC-X.690</w:t>
        </w:r>
      </w:hyperlink>
    </w:p>
    <w:p w14:paraId="267DF44B" w14:textId="77777777" w:rsidR="000E6855" w:rsidRDefault="000E6855" w:rsidP="000E6855">
      <w:pPr>
        <w:jc w:val="left"/>
      </w:pPr>
      <w:r>
        <w:t xml:space="preserve">RFC 7468, </w:t>
      </w:r>
      <w:r>
        <w:rPr>
          <w:i/>
          <w:iCs/>
        </w:rPr>
        <w:t>Textual Encodings of PKIX, PKCS, and CMS Structures</w:t>
      </w:r>
      <w:r>
        <w:br/>
      </w:r>
      <w:hyperlink r:id="rId31">
        <w:r w:rsidRPr="0056685E">
          <w:rPr>
            <w:rStyle w:val="Hyperlink"/>
            <w:lang w:val="en-US"/>
          </w:rPr>
          <w:t>https://www.rfc-editor.org/rfc/rfc7468</w:t>
        </w:r>
      </w:hyperlink>
    </w:p>
    <w:p w14:paraId="4911A74E" w14:textId="77777777" w:rsidR="000E6855" w:rsidRDefault="000E6855" w:rsidP="000E6855">
      <w:pPr>
        <w:jc w:val="left"/>
      </w:pPr>
      <w:r>
        <w:t xml:space="preserve">RFC 1035, </w:t>
      </w:r>
      <w:r>
        <w:rPr>
          <w:i/>
          <w:iCs/>
        </w:rPr>
        <w:t>DOMAIN NAMES - IMPLEMENTATION AND SPECIFICATION</w:t>
      </w:r>
      <w:r>
        <w:br/>
      </w:r>
      <w:hyperlink r:id="rId32">
        <w:r w:rsidRPr="0056685E">
          <w:rPr>
            <w:rStyle w:val="Hyperlink"/>
            <w:lang w:val="en-GB"/>
          </w:rPr>
          <w:t>https://www.rfc-editor.org/rfc/rfc1035</w:t>
        </w:r>
      </w:hyperlink>
    </w:p>
    <w:p w14:paraId="454C2ECE" w14:textId="77777777" w:rsidR="000E6855" w:rsidRDefault="000E6855" w:rsidP="000E6855">
      <w:pPr>
        <w:jc w:val="left"/>
      </w:pPr>
      <w:r>
        <w:t xml:space="preserve">RFC 8484, </w:t>
      </w:r>
      <w:r>
        <w:rPr>
          <w:i/>
          <w:iCs/>
        </w:rPr>
        <w:t>DNS Queries over HTTPS (DoH)</w:t>
      </w:r>
      <w:r>
        <w:br/>
      </w:r>
      <w:hyperlink r:id="rId33">
        <w:r w:rsidRPr="0056685E">
          <w:rPr>
            <w:rStyle w:val="Hyperlink"/>
            <w:lang w:val="en-GB"/>
          </w:rPr>
          <w:t>https://www.rfc-editor.org/rfc/rfc8484</w:t>
        </w:r>
      </w:hyperlink>
    </w:p>
    <w:p w14:paraId="16AC7C04" w14:textId="77777777" w:rsidR="000E6855" w:rsidRDefault="000E6855" w:rsidP="000E6855">
      <w:pPr>
        <w:jc w:val="left"/>
      </w:pPr>
      <w:r>
        <w:t xml:space="preserve">RFC 5905, </w:t>
      </w:r>
      <w:r>
        <w:rPr>
          <w:i/>
          <w:iCs/>
        </w:rPr>
        <w:t>Network Time Protocol Version 4: Protocol and Algorithms Specification</w:t>
      </w:r>
      <w:r>
        <w:br/>
      </w:r>
      <w:hyperlink r:id="rId34">
        <w:r w:rsidRPr="0056685E">
          <w:rPr>
            <w:rStyle w:val="Hyperlink"/>
            <w:lang w:val="en-GB"/>
          </w:rPr>
          <w:t>https://www.rfc-editor.org/rfc/rfc5905</w:t>
        </w:r>
      </w:hyperlink>
    </w:p>
    <w:p w14:paraId="721E5D7F" w14:textId="77777777" w:rsidR="000E6855" w:rsidRDefault="000E6855" w:rsidP="000E6855">
      <w:pPr>
        <w:jc w:val="left"/>
      </w:pPr>
      <w:r>
        <w:t>IEEE 802</w:t>
      </w:r>
      <w:r>
        <w:br/>
      </w:r>
      <w:hyperlink r:id="rId35">
        <w:r w:rsidRPr="0056685E">
          <w:rPr>
            <w:rStyle w:val="Hyperlink"/>
            <w:lang w:val="en-GB"/>
          </w:rPr>
          <w:t>https://standards.ieee.org/featured/ieee-802/</w:t>
        </w:r>
      </w:hyperlink>
    </w:p>
    <w:p w14:paraId="11F5CC3F" w14:textId="77777777" w:rsidR="000E6855" w:rsidRPr="0056685E" w:rsidRDefault="000E6855" w:rsidP="000E6855">
      <w:pPr>
        <w:jc w:val="left"/>
        <w:rPr>
          <w:lang w:val="sv-SE"/>
        </w:rPr>
      </w:pPr>
      <w:r w:rsidRPr="0056685E">
        <w:rPr>
          <w:lang w:val="sv-SE"/>
        </w:rPr>
        <w:t>MQTT 3.1.1 Standard</w:t>
      </w:r>
      <w:r w:rsidRPr="0056685E">
        <w:rPr>
          <w:lang w:val="sv-SE"/>
        </w:rPr>
        <w:br/>
      </w:r>
      <w:hyperlink r:id="rId36">
        <w:r w:rsidRPr="0056685E">
          <w:rPr>
            <w:rStyle w:val="Hyperlink"/>
            <w:lang w:val="sv-SE"/>
          </w:rPr>
          <w:t>http://docs.oasis-open.org/mqtt/mqtt/v3.1.1/os/mqtt-v3.1.1-os.html</w:t>
        </w:r>
      </w:hyperlink>
    </w:p>
    <w:p w14:paraId="1DA95126" w14:textId="77777777" w:rsidR="000E6855" w:rsidRDefault="000E6855" w:rsidP="000E6855">
      <w:pPr>
        <w:jc w:val="left"/>
      </w:pPr>
      <w:r>
        <w:t>HTML Living Standard</w:t>
      </w:r>
      <w:r>
        <w:br/>
      </w:r>
      <w:hyperlink r:id="rId37">
        <w:r>
          <w:rPr>
            <w:rStyle w:val="Hyperlink"/>
          </w:rPr>
          <w:t>https://html.spec.whatwg.org/multipage/</w:t>
        </w:r>
      </w:hyperlink>
    </w:p>
    <w:p w14:paraId="039AE47E" w14:textId="344BCB8B" w:rsidR="000E6855" w:rsidRPr="000E6855" w:rsidRDefault="000E6855" w:rsidP="000E6855">
      <w:pPr>
        <w:pStyle w:val="Heading1"/>
      </w:pPr>
      <w:bookmarkStart w:id="68" w:name="_Toc195622537"/>
      <w:bookmarkStart w:id="69" w:name="terms-and-definitions"/>
      <w:bookmarkEnd w:id="67"/>
      <w:r w:rsidRPr="000E6855">
        <w:t>Terms and definitions</w:t>
      </w:r>
      <w:bookmarkEnd w:id="68"/>
    </w:p>
    <w:p w14:paraId="683C6666" w14:textId="77777777" w:rsidR="000E6855" w:rsidRDefault="000E6855" w:rsidP="000E6855">
      <w:r>
        <w:t>For the purposes of this document, the following terms and definitions apply</w:t>
      </w:r>
    </w:p>
    <w:p w14:paraId="2C74CC6E" w14:textId="77777777" w:rsidR="000E6855" w:rsidRDefault="000E6855" w:rsidP="000E6855">
      <w:pPr>
        <w:pStyle w:val="TermNum"/>
      </w:pPr>
      <w:bookmarkStart w:id="70" w:name="address"/>
      <w:r>
        <w:t>4.1</w:t>
      </w:r>
    </w:p>
    <w:p w14:paraId="703152D5" w14:textId="21CC0F54" w:rsidR="000E6855" w:rsidRDefault="000E6855" w:rsidP="000E6855">
      <w:pPr>
        <w:pStyle w:val="TermNum"/>
      </w:pPr>
      <w:r>
        <w:t>address</w:t>
      </w:r>
    </w:p>
    <w:p w14:paraId="2F43B848" w14:textId="77777777" w:rsidR="000E6855" w:rsidRDefault="000E6855" w:rsidP="000E6855">
      <w:r>
        <w:t>an identifier for interfacing with a specific component, device, or board</w:t>
      </w:r>
    </w:p>
    <w:p w14:paraId="6E986E0E" w14:textId="77777777" w:rsidR="000E6855" w:rsidRDefault="000E6855" w:rsidP="000E6855">
      <w:pPr>
        <w:pStyle w:val="TermNum"/>
      </w:pPr>
      <w:bookmarkStart w:id="71" w:name="baud-rate"/>
      <w:bookmarkEnd w:id="70"/>
      <w:r>
        <w:t>4.2</w:t>
      </w:r>
    </w:p>
    <w:p w14:paraId="54016238" w14:textId="621C3133" w:rsidR="000E6855" w:rsidRPr="000E6855" w:rsidRDefault="000E6855" w:rsidP="000E6855">
      <w:pPr>
        <w:pStyle w:val="TermNum"/>
      </w:pPr>
      <w:r w:rsidRPr="000E6855">
        <w:t>baud rate</w:t>
      </w:r>
    </w:p>
    <w:p w14:paraId="5421E3CC" w14:textId="77777777" w:rsidR="000E6855" w:rsidRDefault="000E6855" w:rsidP="000E6855">
      <w:r>
        <w:t>the rate at which information is transferred, measured in bits per second</w:t>
      </w:r>
    </w:p>
    <w:p w14:paraId="23D614FD" w14:textId="77777777" w:rsidR="000E6855" w:rsidRDefault="000E6855" w:rsidP="000E6855">
      <w:pPr>
        <w:pStyle w:val="TermNum"/>
      </w:pPr>
      <w:bookmarkStart w:id="72" w:name="bus"/>
      <w:bookmarkEnd w:id="71"/>
      <w:r>
        <w:lastRenderedPageBreak/>
        <w:t>4.3</w:t>
      </w:r>
    </w:p>
    <w:p w14:paraId="332CE0B4" w14:textId="06E8962E" w:rsidR="000E6855" w:rsidRPr="000E6855" w:rsidRDefault="000E6855" w:rsidP="000E6855">
      <w:pPr>
        <w:pStyle w:val="TermNum"/>
      </w:pPr>
      <w:r w:rsidRPr="000E6855">
        <w:t>bus</w:t>
      </w:r>
    </w:p>
    <w:p w14:paraId="5BB519D4" w14:textId="77777777" w:rsidR="000E6855" w:rsidRDefault="000E6855" w:rsidP="000E6855">
      <w:r>
        <w:t>a communications system that transfers data. A “Bus” includes hardware, software, and the protocol</w:t>
      </w:r>
    </w:p>
    <w:p w14:paraId="011590F1" w14:textId="77777777" w:rsidR="000E6855" w:rsidRDefault="000E6855" w:rsidP="000E6855">
      <w:pPr>
        <w:pStyle w:val="TermNum"/>
      </w:pPr>
      <w:bookmarkStart w:id="73" w:name="connected-sensing-device"/>
      <w:bookmarkEnd w:id="72"/>
      <w:r>
        <w:t>4.4</w:t>
      </w:r>
    </w:p>
    <w:p w14:paraId="4DACBBF2" w14:textId="78FC45FA" w:rsidR="000E6855" w:rsidRPr="000E6855" w:rsidRDefault="000E6855" w:rsidP="000E6855">
      <w:pPr>
        <w:pStyle w:val="TermNum"/>
      </w:pPr>
      <w:r w:rsidRPr="000E6855">
        <w:t>connected sensing device</w:t>
      </w:r>
    </w:p>
    <w:p w14:paraId="76B31C43" w14:textId="77777777" w:rsidR="000E6855" w:rsidRDefault="000E6855" w:rsidP="000E6855">
      <w:r>
        <w:t>a sensing device that communicates with a remote endpoint</w:t>
      </w:r>
    </w:p>
    <w:p w14:paraId="6F0372B4" w14:textId="77777777" w:rsidR="000E6855" w:rsidRDefault="000E6855" w:rsidP="000E6855">
      <w:pPr>
        <w:pStyle w:val="TermNum"/>
      </w:pPr>
      <w:bookmarkStart w:id="74" w:name="direct-measurement"/>
      <w:bookmarkEnd w:id="73"/>
      <w:r>
        <w:t>4.5</w:t>
      </w:r>
    </w:p>
    <w:p w14:paraId="50501F04" w14:textId="56E01E9E" w:rsidR="000E6855" w:rsidRPr="000E6855" w:rsidRDefault="000E6855" w:rsidP="000E6855">
      <w:pPr>
        <w:pStyle w:val="TermNum"/>
      </w:pPr>
      <w:r w:rsidRPr="000E6855">
        <w:t>direct measurement</w:t>
      </w:r>
    </w:p>
    <w:p w14:paraId="2CC2ACDA" w14:textId="77777777" w:rsidR="000E6855" w:rsidRDefault="000E6855" w:rsidP="000E6855">
      <w:r>
        <w:t>a sample that has been captured from a configured sensor without alteration</w:t>
      </w:r>
    </w:p>
    <w:p w14:paraId="7AF2B0BD" w14:textId="77777777" w:rsidR="000E6855" w:rsidRDefault="000E6855" w:rsidP="000E6855">
      <w:pPr>
        <w:pStyle w:val="TermNum"/>
      </w:pPr>
      <w:bookmarkStart w:id="75" w:name="expander"/>
      <w:bookmarkEnd w:id="74"/>
      <w:r>
        <w:t>4.6</w:t>
      </w:r>
    </w:p>
    <w:p w14:paraId="436DFD37" w14:textId="735ABC32" w:rsidR="000E6855" w:rsidRPr="000E6855" w:rsidRDefault="000E6855" w:rsidP="000E6855">
      <w:pPr>
        <w:pStyle w:val="TermNum"/>
      </w:pPr>
      <w:r w:rsidRPr="000E6855">
        <w:t>expander</w:t>
      </w:r>
    </w:p>
    <w:p w14:paraId="6D97EE89" w14:textId="77777777" w:rsidR="000E6855" w:rsidRDefault="000E6855" w:rsidP="000E6855">
      <w:r>
        <w:t>a device that provides additional inputs and/or outputs</w:t>
      </w:r>
    </w:p>
    <w:p w14:paraId="37F21B99" w14:textId="77777777" w:rsidR="000E6855" w:rsidRDefault="000E6855" w:rsidP="000E6855">
      <w:pPr>
        <w:pStyle w:val="TermNum"/>
      </w:pPr>
      <w:bookmarkStart w:id="76" w:name="instance"/>
      <w:bookmarkEnd w:id="75"/>
      <w:r>
        <w:t>4.7</w:t>
      </w:r>
    </w:p>
    <w:p w14:paraId="78A6E983" w14:textId="116A5957" w:rsidR="000E6855" w:rsidRPr="000E6855" w:rsidRDefault="000E6855" w:rsidP="000E6855">
      <w:pPr>
        <w:pStyle w:val="TermNum"/>
      </w:pPr>
      <w:r w:rsidRPr="000E6855">
        <w:t>instance</w:t>
      </w:r>
    </w:p>
    <w:p w14:paraId="36594E70" w14:textId="77777777" w:rsidR="000E6855" w:rsidRDefault="000E6855" w:rsidP="000E6855">
      <w:r>
        <w:t>an object that has been created by a function constructor, class constructor, or function factory</w:t>
      </w:r>
    </w:p>
    <w:p w14:paraId="48A6ED5D" w14:textId="77777777" w:rsidR="000E6855" w:rsidRDefault="000E6855" w:rsidP="000E6855">
      <w:pPr>
        <w:pStyle w:val="TermNum"/>
      </w:pPr>
      <w:bookmarkStart w:id="77" w:name="io"/>
      <w:bookmarkEnd w:id="76"/>
      <w:r>
        <w:t>4.8</w:t>
      </w:r>
    </w:p>
    <w:p w14:paraId="1B22DE4E" w14:textId="015C2FEB" w:rsidR="000E6855" w:rsidRPr="000E6855" w:rsidRDefault="000E6855" w:rsidP="000E6855">
      <w:pPr>
        <w:pStyle w:val="TermNum"/>
      </w:pPr>
      <w:r w:rsidRPr="000E6855">
        <w:t>IO</w:t>
      </w:r>
    </w:p>
    <w:p w14:paraId="23B711FB" w14:textId="77777777" w:rsidR="000E6855" w:rsidRDefault="000E6855" w:rsidP="000E6855">
      <w:r>
        <w:t>an abbreviation for “Input and Output”</w:t>
      </w:r>
    </w:p>
    <w:p w14:paraId="2598C282" w14:textId="77777777" w:rsidR="000E6855" w:rsidRDefault="000E6855" w:rsidP="000E6855">
      <w:pPr>
        <w:pStyle w:val="TermNum"/>
      </w:pPr>
      <w:bookmarkStart w:id="78" w:name="microcontroller"/>
      <w:bookmarkEnd w:id="77"/>
      <w:r>
        <w:t>4.9</w:t>
      </w:r>
    </w:p>
    <w:p w14:paraId="41399423" w14:textId="56480FF3" w:rsidR="000E6855" w:rsidRPr="000E6855" w:rsidRDefault="000E6855" w:rsidP="000E6855">
      <w:pPr>
        <w:pStyle w:val="TermNum"/>
      </w:pPr>
      <w:r w:rsidRPr="000E6855">
        <w:t>microcontroller</w:t>
      </w:r>
    </w:p>
    <w:p w14:paraId="58F4E744" w14:textId="77777777" w:rsidR="000E6855" w:rsidRDefault="000E6855" w:rsidP="000E6855">
      <w:r>
        <w:t>a single integrated circuit with one or more CPUs, memory, and programmable IO</w:t>
      </w:r>
    </w:p>
    <w:p w14:paraId="0EB9B1EF" w14:textId="77777777" w:rsidR="000E6855" w:rsidRDefault="000E6855" w:rsidP="000E6855">
      <w:pPr>
        <w:pStyle w:val="TermNum"/>
      </w:pPr>
      <w:bookmarkStart w:id="79" w:name="protocol"/>
      <w:bookmarkEnd w:id="78"/>
      <w:r>
        <w:t>4.10</w:t>
      </w:r>
    </w:p>
    <w:p w14:paraId="465912C4" w14:textId="5199A772" w:rsidR="000E6855" w:rsidRPr="000E6855" w:rsidRDefault="000E6855" w:rsidP="000E6855">
      <w:pPr>
        <w:pStyle w:val="TermNum"/>
      </w:pPr>
      <w:r w:rsidRPr="000E6855">
        <w:t>protocol</w:t>
      </w:r>
    </w:p>
    <w:p w14:paraId="6231B4BB" w14:textId="77777777" w:rsidR="000E6855" w:rsidRDefault="000E6855" w:rsidP="000E6855">
      <w:r>
        <w:t>a system of rules that define how data is exchanged between systems</w:t>
      </w:r>
    </w:p>
    <w:p w14:paraId="46AA1967" w14:textId="77777777" w:rsidR="000E6855" w:rsidRDefault="000E6855" w:rsidP="000E6855">
      <w:pPr>
        <w:pStyle w:val="TermNum"/>
      </w:pPr>
      <w:bookmarkStart w:id="80" w:name="register"/>
      <w:bookmarkEnd w:id="79"/>
      <w:r>
        <w:t>4.11</w:t>
      </w:r>
    </w:p>
    <w:p w14:paraId="27EF475F" w14:textId="03E0159F" w:rsidR="000E6855" w:rsidRPr="000E6855" w:rsidRDefault="000E6855" w:rsidP="000E6855">
      <w:pPr>
        <w:pStyle w:val="TermNum"/>
      </w:pPr>
      <w:r w:rsidRPr="000E6855">
        <w:t>register</w:t>
      </w:r>
    </w:p>
    <w:p w14:paraId="2191CE65" w14:textId="77777777" w:rsidR="000E6855" w:rsidRDefault="000E6855" w:rsidP="000E6855">
      <w:r>
        <w:t>locations in a device’s memory that can be written to or read from. These memory locations may contain configuration settings or the current state of the device.</w:t>
      </w:r>
    </w:p>
    <w:p w14:paraId="11A4976A" w14:textId="77777777" w:rsidR="000E6855" w:rsidRDefault="000E6855" w:rsidP="000E6855">
      <w:pPr>
        <w:pStyle w:val="TermNum"/>
      </w:pPr>
      <w:bookmarkStart w:id="81" w:name="remote-endpoint"/>
      <w:bookmarkEnd w:id="80"/>
      <w:r>
        <w:t>4.12</w:t>
      </w:r>
    </w:p>
    <w:p w14:paraId="71A7CC15" w14:textId="1FA82BCA" w:rsidR="000E6855" w:rsidRPr="000E6855" w:rsidRDefault="000E6855" w:rsidP="000E6855">
      <w:pPr>
        <w:pStyle w:val="TermNum"/>
      </w:pPr>
      <w:r w:rsidRPr="000E6855">
        <w:t>remote endpoint</w:t>
      </w:r>
    </w:p>
    <w:p w14:paraId="4D4D4833" w14:textId="77777777" w:rsidR="000E6855" w:rsidRDefault="000E6855" w:rsidP="000E6855">
      <w:r>
        <w:t>a computing system in communication with the microcontroller</w:t>
      </w:r>
    </w:p>
    <w:p w14:paraId="76646C01" w14:textId="77777777" w:rsidR="000E6855" w:rsidRDefault="000E6855" w:rsidP="000E6855">
      <w:pPr>
        <w:pStyle w:val="TermNum"/>
      </w:pPr>
      <w:bookmarkStart w:id="82" w:name="sensing-device"/>
      <w:bookmarkEnd w:id="81"/>
      <w:r>
        <w:t>4.13</w:t>
      </w:r>
    </w:p>
    <w:p w14:paraId="28D7AF0F" w14:textId="61AAF420" w:rsidR="000E6855" w:rsidRPr="000E6855" w:rsidRDefault="000E6855" w:rsidP="000E6855">
      <w:pPr>
        <w:pStyle w:val="TermNum"/>
      </w:pPr>
      <w:r w:rsidRPr="000E6855">
        <w:t>sensing device</w:t>
      </w:r>
    </w:p>
    <w:p w14:paraId="7563A6D1" w14:textId="77777777" w:rsidR="000E6855" w:rsidRDefault="000E6855" w:rsidP="000E6855">
      <w:r>
        <w:t>a system comprising an embedded controller with at least one attached sensor</w:t>
      </w:r>
    </w:p>
    <w:p w14:paraId="266E524A" w14:textId="77777777" w:rsidR="000E6855" w:rsidRDefault="000E6855" w:rsidP="000E6855">
      <w:pPr>
        <w:pStyle w:val="TermNum"/>
      </w:pPr>
      <w:bookmarkStart w:id="83" w:name="sensor"/>
      <w:bookmarkEnd w:id="82"/>
      <w:r>
        <w:t>4.14</w:t>
      </w:r>
    </w:p>
    <w:p w14:paraId="0B038E00" w14:textId="7CFD8F45" w:rsidR="000E6855" w:rsidRPr="000E6855" w:rsidRDefault="000E6855" w:rsidP="000E6855">
      <w:pPr>
        <w:pStyle w:val="TermNum"/>
      </w:pPr>
      <w:r w:rsidRPr="000E6855">
        <w:t>sensor</w:t>
      </w:r>
    </w:p>
    <w:p w14:paraId="226B4309" w14:textId="77777777" w:rsidR="000E6855" w:rsidRDefault="000E6855" w:rsidP="000E6855">
      <w:r>
        <w:t>a device that detects and responds to some type of input from the physical environment, attached to a microcontroller used to capture data</w:t>
      </w:r>
    </w:p>
    <w:p w14:paraId="0C75A984" w14:textId="77777777" w:rsidR="000E6855" w:rsidRDefault="000E6855" w:rsidP="000E6855">
      <w:pPr>
        <w:pStyle w:val="TermNum"/>
      </w:pPr>
      <w:bookmarkStart w:id="84" w:name="sensor-classification"/>
      <w:bookmarkEnd w:id="83"/>
      <w:r>
        <w:t>4.15</w:t>
      </w:r>
    </w:p>
    <w:p w14:paraId="07F76A1E" w14:textId="32A559E0" w:rsidR="000E6855" w:rsidRPr="000E6855" w:rsidRDefault="000E6855" w:rsidP="000E6855">
      <w:pPr>
        <w:pStyle w:val="TermNum"/>
      </w:pPr>
      <w:r w:rsidRPr="000E6855">
        <w:t>sensor classification</w:t>
      </w:r>
    </w:p>
    <w:p w14:paraId="39AEBD11" w14:textId="77777777" w:rsidR="000E6855" w:rsidRDefault="000E6855" w:rsidP="000E6855">
      <w:r>
        <w:t>sensor type, as determined by the real quantity that is, or quantities that are, subject to measurement, e.g. mass, power, or humidity. Uses names of Sensor Classes defined by this Standard. If a sensor measures real quantities defined as properties in multiple unique Sensor Classes, the name of any applicable Sensor Class may be used.</w:t>
      </w:r>
    </w:p>
    <w:p w14:paraId="12830ED2" w14:textId="77777777" w:rsidR="000E6855" w:rsidRDefault="000E6855" w:rsidP="000E6855">
      <w:pPr>
        <w:pStyle w:val="TermNum"/>
      </w:pPr>
      <w:bookmarkStart w:id="85" w:name="sensor-configuration"/>
      <w:bookmarkEnd w:id="84"/>
      <w:r>
        <w:lastRenderedPageBreak/>
        <w:t>4.16</w:t>
      </w:r>
    </w:p>
    <w:p w14:paraId="7F98098B" w14:textId="4AE01B45" w:rsidR="000E6855" w:rsidRPr="000E6855" w:rsidRDefault="000E6855" w:rsidP="000E6855">
      <w:pPr>
        <w:pStyle w:val="TermNum"/>
      </w:pPr>
      <w:r w:rsidRPr="000E6855">
        <w:t>sensor configuration</w:t>
      </w:r>
    </w:p>
    <w:p w14:paraId="06B30792" w14:textId="77777777" w:rsidR="000E6855" w:rsidRDefault="000E6855" w:rsidP="000E6855">
      <w:r>
        <w:t>user-defined parameters impacting the sampling, processing, representation, and/or transmission of peripheral data</w:t>
      </w:r>
    </w:p>
    <w:p w14:paraId="6B33E4A3" w14:textId="77777777" w:rsidR="000E6855" w:rsidRDefault="000E6855" w:rsidP="000E6855">
      <w:pPr>
        <w:pStyle w:val="TermNum"/>
      </w:pPr>
      <w:bookmarkStart w:id="86" w:name="synthetic-measurement"/>
      <w:bookmarkEnd w:id="85"/>
      <w:r>
        <w:t>4.17</w:t>
      </w:r>
    </w:p>
    <w:p w14:paraId="1D361913" w14:textId="53BF412B" w:rsidR="000E6855" w:rsidRPr="000E6855" w:rsidRDefault="000E6855" w:rsidP="000E6855">
      <w:pPr>
        <w:pStyle w:val="TermNum"/>
      </w:pPr>
      <w:r w:rsidRPr="000E6855">
        <w:t>synthetic measurement</w:t>
      </w:r>
    </w:p>
    <w:p w14:paraId="3F6CA7BF" w14:textId="77777777" w:rsidR="000E6855" w:rsidRDefault="000E6855" w:rsidP="000E6855">
      <w:r>
        <w:t>a direct measurement that has been modified in some form so as to potentially lose accuracy, precision, or fidelity</w:t>
      </w:r>
    </w:p>
    <w:p w14:paraId="466C2CEB" w14:textId="6F4C10C2" w:rsidR="000E6855" w:rsidRPr="000E6855" w:rsidRDefault="000E6855" w:rsidP="000E6855">
      <w:pPr>
        <w:pStyle w:val="Heading1"/>
      </w:pPr>
      <w:bookmarkStart w:id="87" w:name="_Toc195622538"/>
      <w:bookmarkStart w:id="88" w:name="notational-conventions"/>
      <w:bookmarkEnd w:id="69"/>
      <w:bookmarkEnd w:id="86"/>
      <w:r w:rsidRPr="000E6855">
        <w:t>Notational conventions</w:t>
      </w:r>
      <w:bookmarkEnd w:id="87"/>
    </w:p>
    <w:p w14:paraId="3F0407BE" w14:textId="77777777" w:rsidR="000E6855" w:rsidRDefault="000E6855" w:rsidP="000E6855">
      <w:r>
        <w:t xml:space="preserve">The key words “MUST”, “MUST NOT”, “REQUIRED”, “SHALL”, “SHALL NOT”, “SHOULD”, “SHOULD NOT”, “RECOMMENDED”, “MAY”, and “OPTIONAL” in this document are to be interpreted as described in </w:t>
      </w:r>
      <w:hyperlink r:id="rId38">
        <w:r w:rsidRPr="0056685E">
          <w:rPr>
            <w:rStyle w:val="Hyperlink"/>
            <w:lang w:val="en-US"/>
          </w:rPr>
          <w:t>RFC 2119</w:t>
        </w:r>
      </w:hyperlink>
      <w:r>
        <w:t>.</w:t>
      </w:r>
    </w:p>
    <w:p w14:paraId="18A9CBBC" w14:textId="77777777" w:rsidR="000E6855" w:rsidRDefault="000E6855" w:rsidP="000E6855">
      <w:r>
        <w:t>ECMAScript source code examples in this document are for illustrative purposes. Consequently, they are informative, not normative.</w:t>
      </w:r>
    </w:p>
    <w:p w14:paraId="44F99841" w14:textId="2EE9A9E5" w:rsidR="000E6855" w:rsidRPr="000E6855" w:rsidRDefault="000E6855" w:rsidP="000E6855">
      <w:pPr>
        <w:pStyle w:val="Heading1"/>
      </w:pPr>
      <w:bookmarkStart w:id="89" w:name="_Toc195622539"/>
      <w:bookmarkStart w:id="90" w:name="overview"/>
      <w:bookmarkEnd w:id="88"/>
      <w:r w:rsidRPr="000E6855">
        <w:t>Overview</w:t>
      </w:r>
      <w:bookmarkEnd w:id="89"/>
    </w:p>
    <w:p w14:paraId="3652CEDB" w14:textId="77777777" w:rsidR="000E6855" w:rsidRDefault="000E6855" w:rsidP="000E6855">
      <w:pPr>
        <w:pStyle w:val="Heading2"/>
      </w:pPr>
      <w:bookmarkStart w:id="91" w:name="_Toc195622540"/>
      <w:bookmarkStart w:id="92" w:name="ecmascript"/>
      <w:r>
        <w:t>ECMAScript</w:t>
      </w:r>
      <w:bookmarkEnd w:id="91"/>
    </w:p>
    <w:p w14:paraId="21D667D9" w14:textId="77777777" w:rsidR="000E6855" w:rsidRDefault="000E6855" w:rsidP="000E6855">
      <w:r>
        <w:t>This Standard builds on the ECMAScript Standard as defined in ECMA-262. As of this writing, that is ECMAScript 2025.</w:t>
      </w:r>
    </w:p>
    <w:p w14:paraId="395AC3D4" w14:textId="77777777" w:rsidR="000E6855" w:rsidRDefault="000E6855" w:rsidP="000E6855">
      <w:r>
        <w:t>This Standard is not an extension or subset of ECMAScript Standard. It is a set of APIs to use with that standard. The relationship between ECMA-419 and ECMA-262 is analogous to the relationship between ECMA-402 (ECMAScript Internationalization API) and ECMA-262.</w:t>
      </w:r>
    </w:p>
    <w:p w14:paraId="6A17673E" w14:textId="77777777" w:rsidR="000E6855" w:rsidRDefault="000E6855" w:rsidP="000E6855">
      <w:r>
        <w:t>This Standard is intended to be used in strict mode only. Sloppy mode has known issues that detract from building a robust system. Sloppy mode is maintained primarily for web compatibility and provides no benefit to embedded systems.</w:t>
      </w:r>
    </w:p>
    <w:p w14:paraId="1EE09D74" w14:textId="77777777" w:rsidR="000E6855" w:rsidRDefault="000E6855" w:rsidP="000E6855">
      <w:pPr>
        <w:pStyle w:val="Heading2"/>
      </w:pPr>
      <w:bookmarkStart w:id="93" w:name="_Toc195622541"/>
      <w:bookmarkStart w:id="94" w:name="class-patterns"/>
      <w:bookmarkEnd w:id="92"/>
      <w:r>
        <w:t>Class patterns</w:t>
      </w:r>
      <w:bookmarkEnd w:id="93"/>
    </w:p>
    <w:p w14:paraId="2A051C25" w14:textId="77777777" w:rsidR="000E6855" w:rsidRDefault="000E6855" w:rsidP="000E6855">
      <w:r>
        <w:t>A Class Pattern, as used in this Standard, is a combination of requirements and guidelines for a class. For example, the IO Class Pattern defines behaviors for all IO classes.</w:t>
      </w:r>
    </w:p>
    <w:p w14:paraId="21158957" w14:textId="77777777" w:rsidR="000E6855" w:rsidRDefault="000E6855" w:rsidP="000E6855">
      <w:r>
        <w:t>The standard defines classes in terms of Class Patterns. In the future, there may be true formal classes as found in the ECMAScript Language.</w:t>
      </w:r>
    </w:p>
    <w:p w14:paraId="52429689" w14:textId="77777777" w:rsidR="000E6855" w:rsidRDefault="000E6855" w:rsidP="000E6855">
      <w:r>
        <w:t>The requirements of a Class Pattern are behaviors defined by this Standard and must be adhered to for a conformant implementation. A Class Pattern can be seen as similar to a collection of Abstract Operations in the ECMA-262.</w:t>
      </w:r>
    </w:p>
    <w:p w14:paraId="5F95EDFE" w14:textId="77777777" w:rsidR="000E6855" w:rsidRDefault="000E6855" w:rsidP="000E6855">
      <w:r>
        <w:t>Guidelines are primarily for extensibility. Extensibility is essential to this Standard as it must be possible to access unique hardware capabilities. Extensibility is problematic because of the potential for collisions. This Standard provides requirements for how extensibility may be implemented.</w:t>
      </w:r>
    </w:p>
    <w:p w14:paraId="15D81C84" w14:textId="77777777" w:rsidR="000E6855" w:rsidRDefault="000E6855" w:rsidP="000E6855">
      <w:r>
        <w:t xml:space="preserve">Unless stated, there are no requirements about class inheritance. An implementation of a class pattern may inherit from </w:t>
      </w:r>
      <w:r>
        <w:rPr>
          <w:rStyle w:val="VerbatimChar"/>
        </w:rPr>
        <w:t>Object</w:t>
      </w:r>
      <w:r>
        <w:t xml:space="preserve"> or any other class, so long as it conforms.</w:t>
      </w:r>
    </w:p>
    <w:p w14:paraId="1ECAB55E" w14:textId="77777777" w:rsidR="000E6855" w:rsidRDefault="000E6855" w:rsidP="000E6855">
      <w:pPr>
        <w:pStyle w:val="Heading2"/>
      </w:pPr>
      <w:bookmarkStart w:id="95" w:name="_Toc195622542"/>
      <w:bookmarkStart w:id="96" w:name="independent-implementations"/>
      <w:bookmarkEnd w:id="94"/>
      <w:r>
        <w:lastRenderedPageBreak/>
        <w:t>Independent implementations</w:t>
      </w:r>
      <w:bookmarkEnd w:id="95"/>
    </w:p>
    <w:p w14:paraId="619CA094" w14:textId="77777777" w:rsidR="000E6855" w:rsidRDefault="000E6855" w:rsidP="000E6855">
      <w:r>
        <w:t>This Standard is intended to facilitate multiple independent implementations of the APIs. A given API may warrant an entirely different implementation depending on a variety of factors that include the host hardware, operating system, and ECMAScript engine.</w:t>
      </w:r>
    </w:p>
    <w:p w14:paraId="50C927E7" w14:textId="77777777" w:rsidR="000E6855" w:rsidRDefault="000E6855" w:rsidP="000E6855">
      <w:pPr>
        <w:pStyle w:val="Heading2"/>
      </w:pPr>
      <w:bookmarkStart w:id="97" w:name="_Toc195622543"/>
      <w:bookmarkStart w:id="98" w:name="self-hosting"/>
      <w:bookmarkEnd w:id="96"/>
      <w:r>
        <w:t>Self-hosting</w:t>
      </w:r>
      <w:bookmarkEnd w:id="97"/>
    </w:p>
    <w:p w14:paraId="500CB676" w14:textId="77777777" w:rsidR="000E6855" w:rsidRDefault="000E6855" w:rsidP="000E6855">
      <w:r>
        <w:t>The ECMAScript language is defined in terms of a host that provides the runtime environment for the execution of scripts. This Standard does not change that. The APIs defined herein are provided by a host. However, this Standard does anticipate that portions of the runtime environment provided by the host may themselves be implemented in ECMAScript. This Standard refers to a host that includes ECMAScript code in its implementation as self-hosting.</w:t>
      </w:r>
    </w:p>
    <w:p w14:paraId="12C0BC24" w14:textId="77777777" w:rsidR="000E6855" w:rsidRDefault="000E6855" w:rsidP="000E6855">
      <w:r>
        <w:t>One challenge of self-hosting is fully separating host scripts from hosted scripts to eliminate security, robustness, and compatibility problems. The Compartment model in the Hardened JavaScript proposal is a tool to separate host scripts from hosted scripts. Compartments also allow separation of modules within a host which mitigates supply-chain attacks.</w:t>
      </w:r>
    </w:p>
    <w:p w14:paraId="06FE5A71" w14:textId="77777777" w:rsidR="000E6855" w:rsidRDefault="000E6855" w:rsidP="000E6855">
      <w:r>
        <w:t>Self-hosted implementations must ensure that no internal properties or methods are visible to client scripts using the implementation. Private fields and private methods as defined by ECMA-262 are one way to shield internal properties and methods from client code.</w:t>
      </w:r>
    </w:p>
    <w:p w14:paraId="66E05EB7" w14:textId="11D50209" w:rsidR="000E6855" w:rsidRPr="00F05384" w:rsidRDefault="000E6855" w:rsidP="00F05384">
      <w:pPr>
        <w:pStyle w:val="Note"/>
      </w:pPr>
      <w:r w:rsidRPr="00F05384">
        <w:t>NOTE</w:t>
      </w:r>
      <w:r w:rsidRPr="00F05384">
        <w:tab/>
        <w:t>Self-hosting is not required.</w:t>
      </w:r>
    </w:p>
    <w:p w14:paraId="489E7F20" w14:textId="77777777" w:rsidR="000E6855" w:rsidRDefault="000E6855" w:rsidP="000E6855">
      <w:pPr>
        <w:pStyle w:val="Heading2"/>
      </w:pPr>
      <w:bookmarkStart w:id="99" w:name="_Toc195622544"/>
      <w:bookmarkStart w:id="100" w:name="module-specifiers"/>
      <w:bookmarkEnd w:id="98"/>
      <w:r>
        <w:t>Module specifiers</w:t>
      </w:r>
      <w:bookmarkEnd w:id="99"/>
    </w:p>
    <w:p w14:paraId="037FD701" w14:textId="77777777" w:rsidR="000E6855" w:rsidRDefault="000E6855" w:rsidP="000E6855">
      <w:r>
        <w:t>This Standard defines classes which are accessed through modules. Because many embedded systems lack a file system, using file paths to access modules is impractical and contrived. Instead, modules are accessed using bare module specifiers. While such specifiers are currently forbidden in a web browser, they are permitted in other environments.</w:t>
      </w:r>
    </w:p>
    <w:p w14:paraId="5A67F5D0" w14:textId="77777777" w:rsidR="000E6855" w:rsidRDefault="000E6855" w:rsidP="000E6855">
      <w:r>
        <w:t xml:space="preserve">A namespace prefix is used to minimize the chance of name collisions with other bare module specifiers. This Standard uses the namespace prefix </w:t>
      </w:r>
      <w:r>
        <w:rPr>
          <w:rStyle w:val="VerbatimChar"/>
        </w:rPr>
        <w:t>embedded:</w:t>
      </w:r>
      <w:r>
        <w:t>.</w:t>
      </w:r>
    </w:p>
    <w:p w14:paraId="614E0C18" w14:textId="77777777" w:rsidR="000E6855" w:rsidRDefault="000E6855" w:rsidP="000E6855">
      <w:bookmarkStart w:id="101" w:name="cb1"/>
      <w:r>
        <w:rPr>
          <w:rStyle w:val="VerbatimChar"/>
        </w:rPr>
        <w:t>import Digital from "embedded:io/digital";</w:t>
      </w:r>
    </w:p>
    <w:bookmarkEnd w:id="101"/>
    <w:p w14:paraId="0A32E544" w14:textId="77777777" w:rsidR="000E6855" w:rsidRDefault="000E6855" w:rsidP="000E6855">
      <w:r>
        <w:t xml:space="preserve">The “embedded:” namespace prefix is </w:t>
      </w:r>
      <w:hyperlink r:id="rId39">
        <w:r w:rsidRPr="0056685E">
          <w:rPr>
            <w:rStyle w:val="Hyperlink"/>
            <w:lang w:val="en-US"/>
          </w:rPr>
          <w:t>registered</w:t>
        </w:r>
      </w:hyperlink>
      <w:r>
        <w:t xml:space="preserve"> as a URI scheme with IANA to reduce the possibility of collisions.</w:t>
      </w:r>
    </w:p>
    <w:p w14:paraId="5D920E6F" w14:textId="77777777" w:rsidR="000E6855" w:rsidRDefault="000E6855" w:rsidP="000E6855">
      <w:r>
        <w:t xml:space="preserve">The use of module namespaces in this Standard is intended to be compatible with the </w:t>
      </w:r>
      <w:hyperlink r:id="rId40" w:anchor="namespace">
        <w:r w:rsidRPr="0056685E">
          <w:rPr>
            <w:rStyle w:val="Hyperlink"/>
            <w:lang w:val="en-US"/>
          </w:rPr>
          <w:t>Built In Modules Proposal</w:t>
        </w:r>
      </w:hyperlink>
      <w:r>
        <w:t>.</w:t>
      </w:r>
    </w:p>
    <w:p w14:paraId="15BAE9D6" w14:textId="68F7DF11" w:rsidR="000E6855" w:rsidRDefault="000E6855" w:rsidP="000E6855">
      <w:r>
        <w:t>For the avoidance of doubt, the use of bare module specifiers by this Standard does not prevent a host from also supporting other kinds of module specifiers for modules not defined by this specification.</w:t>
      </w:r>
    </w:p>
    <w:p w14:paraId="3EA96340" w14:textId="77777777" w:rsidR="000E6855" w:rsidRDefault="000E6855" w:rsidP="000E6855">
      <w:pPr>
        <w:pStyle w:val="Heading2"/>
      </w:pPr>
      <w:bookmarkStart w:id="102" w:name="_Toc195622545"/>
      <w:bookmarkStart w:id="103" w:name="hardened-javascript"/>
      <w:bookmarkEnd w:id="100"/>
      <w:r>
        <w:t>Hardened JavaScript</w:t>
      </w:r>
      <w:bookmarkEnd w:id="102"/>
    </w:p>
    <w:p w14:paraId="0351640C" w14:textId="77777777" w:rsidR="000E6855" w:rsidRDefault="000E6855" w:rsidP="000E6855">
      <w:r>
        <w:t>The Hardened JavaScript proposal extends the ECMAScript language to support provably secure execution of scripts in an environment that includes both trusted and untrusted scripts. The two foundations of Hardened JavaScript are immutability and compartments. Hardened JavaScript makes all primordials immutable prior to the execution of any untrusted script code. This ensures built-in objects behave as defined by the language and disables common attack vectors including prototype poisoning. Compartments allow scripts to sandbox other scripts to limit the globals and modules that are available in the sandbox.</w:t>
      </w:r>
    </w:p>
    <w:p w14:paraId="6477D302" w14:textId="77777777" w:rsidR="000E6855" w:rsidRDefault="000E6855" w:rsidP="000E6855">
      <w:r>
        <w:t xml:space="preserve">The security guarantees provided by Hardened JavaScript reduce vulnerabilities in systems that combine code from multiple sources, some of which may contain security flaws. The mechanisms proposed by Hardened JavaScript allow for an efficient implementation. Further, the immutability requirement for Hardened JavaScript </w:t>
      </w:r>
      <w:r>
        <w:lastRenderedPageBreak/>
        <w:t>allows primordials to be stored in read-only memory, reducing RAM use and enabling them to be securely shared by multiple virtual machines.</w:t>
      </w:r>
    </w:p>
    <w:p w14:paraId="63E6EBD6" w14:textId="77777777" w:rsidR="000E6855" w:rsidRDefault="000E6855" w:rsidP="000E6855">
      <w:r>
        <w:t>This Standard is designed to be used with Hardened JavaScript when a runtime security solution is required. If and when the Hardened JavaScript proposal is an approved standard, this Standard will reference it normatively.</w:t>
      </w:r>
    </w:p>
    <w:p w14:paraId="6A9094D8" w14:textId="2B376540" w:rsidR="000E6855" w:rsidRDefault="000E6855" w:rsidP="000E6855">
      <w:r>
        <w:t>Hardened JavaScript consists of two major execution phases — pre-lockdown and post-lockdown. Prior to lockdown, primordials are mutable; afterwards, they are immutable. A host is not required to support pre-lockdown on an embedded system. It may instead complete lockdown during the build process, for example</w:t>
      </w:r>
      <w:r w:rsidR="00125C35">
        <w:t>.</w:t>
      </w:r>
    </w:p>
    <w:p w14:paraId="47AB15C9" w14:textId="77777777" w:rsidR="000E6855" w:rsidRDefault="000E6855" w:rsidP="000E6855">
      <w:pPr>
        <w:pStyle w:val="Heading2"/>
      </w:pPr>
      <w:bookmarkStart w:id="104" w:name="_Toc195622546"/>
      <w:bookmarkStart w:id="105" w:name="multitasking"/>
      <w:bookmarkEnd w:id="103"/>
      <w:r>
        <w:t>Multitasking</w:t>
      </w:r>
      <w:bookmarkEnd w:id="104"/>
    </w:p>
    <w:p w14:paraId="096F8867" w14:textId="77777777" w:rsidR="000E6855" w:rsidRDefault="000E6855" w:rsidP="000E6855">
      <w:r>
        <w:t xml:space="preserve">On embedded systems capable of multitasking, this Standard recommends </w:t>
      </w:r>
      <w:hyperlink r:id="rId41" w:anchor="toc-workers">
        <w:r w:rsidRPr="0056685E">
          <w:rPr>
            <w:rStyle w:val="Hyperlink"/>
            <w:lang w:val="en-US"/>
          </w:rPr>
          <w:t>Web workers</w:t>
        </w:r>
      </w:hyperlink>
      <w:r>
        <w:t xml:space="preserve"> from the HTML Living Standard for the ECMAScript API. The HTML Living Standard describes workers as “relatively heavy-weight,” noting that they “are not intended to be used in large numbers.” Consequently, an embedded project may have just a single worker to augment the main task, allowing it to use the full CPU power of a dual-core microcontroller.</w:t>
      </w:r>
    </w:p>
    <w:p w14:paraId="16D09CBB" w14:textId="77777777" w:rsidR="000E6855" w:rsidRDefault="000E6855" w:rsidP="000E6855">
      <w:r>
        <w:t>Implementations of this Standard must manage resource contention between workers and ensure hardware operations are executed atomically.</w:t>
      </w:r>
    </w:p>
    <w:p w14:paraId="556E1DA7" w14:textId="5C81F25F" w:rsidR="000E6855" w:rsidRDefault="000E6855" w:rsidP="000E6855">
      <w:r>
        <w:t xml:space="preserve">A Web worker is not required to provide the same functionality as the main virtual machine: a host may attenuate the functionality available to a worker. One consequence of this attenuation is that the </w:t>
      </w:r>
      <w:hyperlink r:id="rId42">
        <w:r w:rsidRPr="0056685E">
          <w:rPr>
            <w:rStyle w:val="Hyperlink"/>
            <w:lang w:val="en-US"/>
          </w:rPr>
          <w:t>host provider instance</w:t>
        </w:r>
      </w:hyperlink>
      <w:r>
        <w:t xml:space="preserve"> and corresponding </w:t>
      </w:r>
      <w:r>
        <w:rPr>
          <w:rStyle w:val="VerbatimChar"/>
        </w:rPr>
        <w:t>device</w:t>
      </w:r>
      <w:r>
        <w:t xml:space="preserve"> global variable may differ between the main task and workers.</w:t>
      </w:r>
    </w:p>
    <w:p w14:paraId="7C746A54" w14:textId="77777777" w:rsidR="000E6855" w:rsidRDefault="000E6855" w:rsidP="000E6855">
      <w:pPr>
        <w:pStyle w:val="Heading2"/>
      </w:pPr>
      <w:bookmarkStart w:id="106" w:name="_Toc195622547"/>
      <w:bookmarkStart w:id="107" w:name="naming"/>
      <w:bookmarkEnd w:id="105"/>
      <w:r>
        <w:t>Naming</w:t>
      </w:r>
      <w:bookmarkEnd w:id="106"/>
    </w:p>
    <w:p w14:paraId="1920107B" w14:textId="77777777" w:rsidR="000E6855" w:rsidRDefault="000E6855" w:rsidP="000E6855">
      <w:r>
        <w:t>This Standard uses the lower camel case naming convention (e.g. </w:t>
      </w:r>
      <w:r>
        <w:rPr>
          <w:rStyle w:val="VerbatimChar"/>
        </w:rPr>
        <w:t>exampleProperty</w:t>
      </w:r>
      <w:r>
        <w:t>) for property names.</w:t>
      </w:r>
    </w:p>
    <w:p w14:paraId="7E24EAD0" w14:textId="77777777" w:rsidR="000E6855" w:rsidRDefault="000E6855" w:rsidP="000E6855">
      <w:r>
        <w:t>It follows the ECMAScript convention of naming classes with upper camel case (e.g. </w:t>
      </w:r>
      <w:r>
        <w:rPr>
          <w:rStyle w:val="VerbatimChar"/>
        </w:rPr>
        <w:t>ExampleClass</w:t>
      </w:r>
      <w:r>
        <w:t>) and methods with lower camel case (e.g. </w:t>
      </w:r>
      <w:r>
        <w:rPr>
          <w:rStyle w:val="VerbatimChar"/>
        </w:rPr>
        <w:t>exampleMethod</w:t>
      </w:r>
      <w:r>
        <w:t>).</w:t>
      </w:r>
    </w:p>
    <w:p w14:paraId="69512D3D" w14:textId="77777777" w:rsidR="000E6855" w:rsidRDefault="000E6855" w:rsidP="000E6855">
      <w:r>
        <w:t xml:space="preserve">Callback function names begin with </w:t>
      </w:r>
      <w:r>
        <w:rPr>
          <w:rStyle w:val="VerbatimChar"/>
        </w:rPr>
        <w:t>on</w:t>
      </w:r>
      <w:r>
        <w:t xml:space="preserve"> (e.g. </w:t>
      </w:r>
      <w:r>
        <w:rPr>
          <w:rStyle w:val="VerbatimChar"/>
        </w:rPr>
        <w:t>onExampleCallback</w:t>
      </w:r>
      <w:r>
        <w:t>).</w:t>
      </w:r>
    </w:p>
    <w:p w14:paraId="6A416AC7" w14:textId="77777777" w:rsidR="000E6855" w:rsidRDefault="000E6855" w:rsidP="000E6855">
      <w:r>
        <w:t>Words are preferred over abbreviations and acronyms (e.g. </w:t>
      </w:r>
      <w:r>
        <w:rPr>
          <w:rStyle w:val="VerbatimChar"/>
        </w:rPr>
        <w:t>address</w:t>
      </w:r>
      <w:r>
        <w:t xml:space="preserve"> instead of </w:t>
      </w:r>
      <w:r>
        <w:rPr>
          <w:rStyle w:val="VerbatimChar"/>
        </w:rPr>
        <w:t>addr</w:t>
      </w:r>
      <w:r>
        <w:t xml:space="preserve">, </w:t>
      </w:r>
      <w:r>
        <w:rPr>
          <w:rStyle w:val="VerbatimChar"/>
        </w:rPr>
        <w:t>clock</w:t>
      </w:r>
      <w:r>
        <w:t xml:space="preserve"> instead of </w:t>
      </w:r>
      <w:r>
        <w:rPr>
          <w:rStyle w:val="VerbatimChar"/>
        </w:rPr>
        <w:t>scl</w:t>
      </w:r>
      <w:r>
        <w:t xml:space="preserve">, </w:t>
      </w:r>
      <w:r>
        <w:rPr>
          <w:rStyle w:val="VerbatimChar"/>
        </w:rPr>
        <w:t>receive</w:t>
      </w:r>
      <w:r>
        <w:t xml:space="preserve"> instead of </w:t>
      </w:r>
      <w:r>
        <w:rPr>
          <w:rStyle w:val="VerbatimChar"/>
        </w:rPr>
        <w:t>rx</w:t>
      </w:r>
      <w:r>
        <w:t>), though common acronyms are acceptable (e.g. </w:t>
      </w:r>
      <w:r>
        <w:rPr>
          <w:rStyle w:val="VerbatimChar"/>
        </w:rPr>
        <w:t>hz</w:t>
      </w:r>
      <w:r>
        <w:t xml:space="preserve"> instead of </w:t>
      </w:r>
      <w:r>
        <w:rPr>
          <w:rStyle w:val="VerbatimChar"/>
        </w:rPr>
        <w:t>hertz</w:t>
      </w:r>
      <w:r>
        <w:t>).</w:t>
      </w:r>
    </w:p>
    <w:p w14:paraId="6AAA4A87" w14:textId="77777777" w:rsidR="000E6855" w:rsidRDefault="000E6855" w:rsidP="000E6855">
      <w:pPr>
        <w:pStyle w:val="Heading2"/>
      </w:pPr>
      <w:bookmarkStart w:id="108" w:name="_Toc195622548"/>
      <w:bookmarkStart w:id="109" w:name="ip-address"/>
      <w:bookmarkEnd w:id="107"/>
      <w:r>
        <w:t>IP address</w:t>
      </w:r>
      <w:bookmarkEnd w:id="108"/>
    </w:p>
    <w:p w14:paraId="21FA0F03" w14:textId="77777777" w:rsidR="000E6855" w:rsidRDefault="000E6855" w:rsidP="000E6855">
      <w:r>
        <w:t>This Standard represents an IP address value as a string.</w:t>
      </w:r>
    </w:p>
    <w:p w14:paraId="111EA422" w14:textId="77777777" w:rsidR="000E6855" w:rsidRDefault="000E6855" w:rsidP="000E6855">
      <w:r>
        <w:t xml:space="preserve">An IPv4 address has the form </w:t>
      </w:r>
      <w:r>
        <w:rPr>
          <w:rStyle w:val="VerbatimChar"/>
        </w:rPr>
        <w:t>x.x.x.x</w:t>
      </w:r>
      <w:r>
        <w:t xml:space="preserve">, where </w:t>
      </w:r>
      <w:r>
        <w:rPr>
          <w:rStyle w:val="VerbatimChar"/>
        </w:rPr>
        <w:t>x</w:t>
      </w:r>
      <w:r>
        <w:t xml:space="preserve"> is a decimal value from 0 to 255 and the values are separated by periods.</w:t>
      </w:r>
    </w:p>
    <w:p w14:paraId="5F8B6F1C" w14:textId="77777777" w:rsidR="000E6855" w:rsidRDefault="000E6855" w:rsidP="000E6855">
      <w:r>
        <w:t xml:space="preserve">An IPv6 address has the form </w:t>
      </w:r>
      <w:r>
        <w:rPr>
          <w:rStyle w:val="VerbatimChar"/>
        </w:rPr>
        <w:t>y:y:y:y:y:y:y:y</w:t>
      </w:r>
      <w:r>
        <w:t xml:space="preserve">, where </w:t>
      </w:r>
      <w:r>
        <w:rPr>
          <w:rStyle w:val="VerbatimChar"/>
        </w:rPr>
        <w:t>y</w:t>
      </w:r>
      <w:r>
        <w:t xml:space="preserve"> is a hexadecimal value from 0x0000 to 0xFFFF and the values are separated by colons.</w:t>
      </w:r>
    </w:p>
    <w:p w14:paraId="03327F4F" w14:textId="77777777" w:rsidR="000E6855" w:rsidRDefault="000E6855" w:rsidP="000E6855">
      <w:pPr>
        <w:pStyle w:val="Heading2"/>
      </w:pPr>
      <w:bookmarkStart w:id="110" w:name="_Toc195622549"/>
      <w:bookmarkStart w:id="111" w:name="mac-address"/>
      <w:bookmarkEnd w:id="109"/>
      <w:r>
        <w:t>MAC address</w:t>
      </w:r>
      <w:bookmarkEnd w:id="110"/>
    </w:p>
    <w:p w14:paraId="434AB006" w14:textId="77777777" w:rsidR="000E6855" w:rsidRDefault="000E6855" w:rsidP="000E6855">
      <w:r>
        <w:t xml:space="preserve">This Standard represents a media access control address (MAC address) value as a string. The value has the form </w:t>
      </w:r>
      <w:r>
        <w:rPr>
          <w:rStyle w:val="VerbatimChar"/>
        </w:rPr>
        <w:t>zz:zz:zz:zz:zz:zz</w:t>
      </w:r>
      <w:r>
        <w:t xml:space="preserve">, where </w:t>
      </w:r>
      <w:r>
        <w:rPr>
          <w:rStyle w:val="VerbatimChar"/>
        </w:rPr>
        <w:t>zz</w:t>
      </w:r>
      <w:r>
        <w:t xml:space="preserve"> is a two-digit hexadecimal value from 0x00 to 0xFF and the values are separated by colons.</w:t>
      </w:r>
    </w:p>
    <w:p w14:paraId="234FA41C" w14:textId="77777777" w:rsidR="000E6855" w:rsidRDefault="000E6855" w:rsidP="000E6855"/>
    <w:p w14:paraId="41578D0E" w14:textId="77777777" w:rsidR="000E6855" w:rsidRDefault="000E6855" w:rsidP="000E6855">
      <w:pPr>
        <w:pStyle w:val="Heading2"/>
      </w:pPr>
      <w:bookmarkStart w:id="112" w:name="_Toc195622550"/>
      <w:bookmarkStart w:id="113" w:name="byte-buffer"/>
      <w:bookmarkEnd w:id="111"/>
      <w:r>
        <w:lastRenderedPageBreak/>
        <w:t>Byte Buffer</w:t>
      </w:r>
      <w:bookmarkEnd w:id="112"/>
    </w:p>
    <w:p w14:paraId="4A69BFE4" w14:textId="003C1CAE" w:rsidR="000E6855" w:rsidRDefault="000E6855" w:rsidP="000E6855">
      <w:r>
        <w:t xml:space="preserve">This Standard uses the term “Byte Buffer” to mean an instance of the following </w:t>
      </w:r>
      <w:r w:rsidR="00A2154A">
        <w:t xml:space="preserve">ECMAScript </w:t>
      </w:r>
      <w:r>
        <w:t xml:space="preserve">types: </w:t>
      </w:r>
      <w:r>
        <w:rPr>
          <w:rStyle w:val="VerbatimChar"/>
        </w:rPr>
        <w:t>ArrayBuffer</w:t>
      </w:r>
      <w:r>
        <w:t xml:space="preserve"> (resizable or not, immutable or not), </w:t>
      </w:r>
      <w:r>
        <w:rPr>
          <w:rStyle w:val="VerbatimChar"/>
        </w:rPr>
        <w:t>SharedArrayBuffer</w:t>
      </w:r>
      <w:r>
        <w:t xml:space="preserve"> (growable or not), </w:t>
      </w:r>
      <w:r>
        <w:rPr>
          <w:rStyle w:val="VerbatimChar"/>
        </w:rPr>
        <w:t>Uint8Array</w:t>
      </w:r>
      <w:r>
        <w:t xml:space="preserve">, </w:t>
      </w:r>
      <w:r>
        <w:rPr>
          <w:rStyle w:val="VerbatimChar"/>
        </w:rPr>
        <w:t>Int8Array</w:t>
      </w:r>
      <w:r>
        <w:t xml:space="preserve">, and </w:t>
      </w:r>
      <w:r>
        <w:rPr>
          <w:rStyle w:val="VerbatimChar"/>
        </w:rPr>
        <w:t>DataView</w:t>
      </w:r>
      <w:r>
        <w:t>.</w:t>
      </w:r>
    </w:p>
    <w:p w14:paraId="55F3705C" w14:textId="77777777" w:rsidR="000E6855" w:rsidRDefault="000E6855" w:rsidP="000E6855">
      <w:pPr>
        <w:pStyle w:val="Heading2"/>
      </w:pPr>
      <w:bookmarkStart w:id="114" w:name="_Toc195622551"/>
      <w:bookmarkStart w:id="115" w:name="disposable-buffer"/>
      <w:bookmarkEnd w:id="113"/>
      <w:r>
        <w:t>Disposable Buffer</w:t>
      </w:r>
      <w:bookmarkEnd w:id="114"/>
    </w:p>
    <w:p w14:paraId="772A4DCA" w14:textId="77777777" w:rsidR="000E6855" w:rsidRDefault="000E6855" w:rsidP="000E6855">
      <w:r>
        <w:t xml:space="preserve">This Standard uses the term “Disposable Buffer” to mean an instance of a </w:t>
      </w:r>
      <w:hyperlink w:anchor="byte-buffer">
        <w:r w:rsidRPr="0056685E">
          <w:rPr>
            <w:rStyle w:val="Hyperlink"/>
            <w:lang w:val="en-US"/>
          </w:rPr>
          <w:t>Byte Buffer</w:t>
        </w:r>
      </w:hyperlink>
      <w:r>
        <w:t xml:space="preserve"> with a </w:t>
      </w:r>
      <w:r>
        <w:rPr>
          <w:rStyle w:val="VerbatimChar"/>
        </w:rPr>
        <w:t>close</w:t>
      </w:r>
      <w:r>
        <w:t xml:space="preserve"> method which immediately releases the memory used by the backing buffer. After invoking </w:t>
      </w:r>
      <w:r>
        <w:rPr>
          <w:rStyle w:val="VerbatimChar"/>
        </w:rPr>
        <w:t>close</w:t>
      </w:r>
      <w:r>
        <w:t>, the buffer shall behave as a detached buffer.</w:t>
      </w:r>
    </w:p>
    <w:p w14:paraId="2CF72C74" w14:textId="2F4F3274" w:rsidR="000E6855" w:rsidRDefault="00280F34" w:rsidP="00F05384">
      <w:pPr>
        <w:pStyle w:val="Note"/>
      </w:pPr>
      <w:r w:rsidRPr="00280F34">
        <w:t>NOTE</w:t>
      </w:r>
      <w:r>
        <w:rPr>
          <w:b/>
          <w:bCs/>
        </w:rPr>
        <w:tab/>
      </w:r>
      <w:r w:rsidR="000E6855">
        <w:t xml:space="preserve">The Disposable Buffer behavior is intended to be forward-compatible with the </w:t>
      </w:r>
      <w:hyperlink r:id="rId43">
        <w:r w:rsidR="000E6855" w:rsidRPr="0056685E">
          <w:rPr>
            <w:rStyle w:val="Hyperlink"/>
            <w:lang w:val="en-US"/>
          </w:rPr>
          <w:t>Explicit Resource Management</w:t>
        </w:r>
      </w:hyperlink>
      <w:r w:rsidR="000E6855">
        <w:t xml:space="preserve"> proposal. The Disposable Buffer’s </w:t>
      </w:r>
      <w:r w:rsidR="000E6855">
        <w:rPr>
          <w:rStyle w:val="VerbatimChar"/>
        </w:rPr>
        <w:t>close</w:t>
      </w:r>
      <w:r w:rsidR="000E6855">
        <w:t xml:space="preserve"> method is an alias for the </w:t>
      </w:r>
      <w:r w:rsidR="000E6855">
        <w:rPr>
          <w:rStyle w:val="VerbatimChar"/>
        </w:rPr>
        <w:t>[Symbol.dispose]</w:t>
      </w:r>
      <w:r w:rsidR="000E6855">
        <w:t xml:space="preserve"> method specified by that proposal.</w:t>
      </w:r>
    </w:p>
    <w:p w14:paraId="2171318A" w14:textId="68D8FF92" w:rsidR="000E6855" w:rsidRPr="000E6855" w:rsidRDefault="000E6855" w:rsidP="000E6855">
      <w:pPr>
        <w:pStyle w:val="Heading1"/>
      </w:pPr>
      <w:bookmarkStart w:id="116" w:name="_Toc195622552"/>
      <w:bookmarkStart w:id="117" w:name="X1c585677ad6c48b24c1cc07c0767764694558aa"/>
      <w:bookmarkEnd w:id="90"/>
      <w:bookmarkEnd w:id="115"/>
      <w:r w:rsidRPr="000E6855">
        <w:t>Requirements for standard built-in ECMAScript objects</w:t>
      </w:r>
      <w:bookmarkEnd w:id="116"/>
    </w:p>
    <w:p w14:paraId="0E8634FB" w14:textId="77777777" w:rsidR="000E6855" w:rsidRDefault="000E6855" w:rsidP="000E6855">
      <w:r>
        <w:t xml:space="preserve">Unless specified otherwise in this document, the objects, functions, and constructors described in this Standard are subject to the generic requirements and restrictions specified for </w:t>
      </w:r>
      <w:hyperlink r:id="rId44" w:anchor="sec-ecmascript-standard-built-in-objects">
        <w:r w:rsidRPr="0056685E">
          <w:rPr>
            <w:rStyle w:val="Hyperlink"/>
            <w:lang w:val="en-US"/>
          </w:rPr>
          <w:t>standard built-in ECMAScript objects</w:t>
        </w:r>
      </w:hyperlink>
      <w:r>
        <w:t xml:space="preserve"> in ECMA-262.</w:t>
      </w:r>
    </w:p>
    <w:p w14:paraId="4DAB3D5A" w14:textId="66BAAA85" w:rsidR="000E6855" w:rsidRPr="000E6855" w:rsidRDefault="000E6855" w:rsidP="000E6855">
      <w:pPr>
        <w:pStyle w:val="Heading1"/>
      </w:pPr>
      <w:bookmarkStart w:id="118" w:name="_Toc195622553"/>
      <w:bookmarkStart w:id="119" w:name="base-class-pattern"/>
      <w:bookmarkEnd w:id="117"/>
      <w:r w:rsidRPr="000E6855">
        <w:t>Base Class Pattern</w:t>
      </w:r>
      <w:bookmarkEnd w:id="118"/>
    </w:p>
    <w:p w14:paraId="3D5D7A11" w14:textId="77777777" w:rsidR="000E6855" w:rsidRDefault="000E6855" w:rsidP="000E6855">
      <w:r>
        <w:t>The Base Class Pattern defines common behaviors used by other class patterns. The Base Class Pattern is purely abstract and cannot be instantiated directly.</w:t>
      </w:r>
    </w:p>
    <w:p w14:paraId="4620A5E2" w14:textId="77777777" w:rsidR="000E6855" w:rsidRDefault="000E6855" w:rsidP="000E6855">
      <w:r>
        <w:t>Classes conforming to the Base Class Pattern may be subclassed.</w:t>
      </w:r>
    </w:p>
    <w:p w14:paraId="2DCBE27A" w14:textId="14E6E62B" w:rsidR="000E6855" w:rsidRDefault="000E6855" w:rsidP="000E6855">
      <w:r>
        <w:t xml:space="preserve">See Annex A for the </w:t>
      </w:r>
      <w:hyperlink w:anchor="alg-base-class-pattern">
        <w:r w:rsidRPr="0056685E">
          <w:rPr>
            <w:rStyle w:val="Hyperlink"/>
            <w:lang w:val="en-US"/>
          </w:rPr>
          <w:t>formal algorithms</w:t>
        </w:r>
      </w:hyperlink>
      <w:r>
        <w:t xml:space="preserve"> of the Base Class Pattern.</w:t>
      </w:r>
      <w:bookmarkStart w:id="120" w:name="base-pattern-async"/>
      <w:bookmarkEnd w:id="120"/>
    </w:p>
    <w:p w14:paraId="01BC22B0" w14:textId="77777777" w:rsidR="000E6855" w:rsidRDefault="000E6855" w:rsidP="000E6855">
      <w:pPr>
        <w:pStyle w:val="Heading2"/>
      </w:pPr>
      <w:bookmarkStart w:id="121" w:name="_Toc195622554"/>
      <w:bookmarkStart w:id="122" w:name="asynchronous-methods"/>
      <w:r>
        <w:t>Asynchronous methods</w:t>
      </w:r>
      <w:bookmarkEnd w:id="121"/>
    </w:p>
    <w:p w14:paraId="298B6E8A" w14:textId="77777777" w:rsidR="000E6855" w:rsidRDefault="000E6855" w:rsidP="000E6855">
      <w:r>
        <w:t>By default, methods are synchronous: they consume their inputs, perform their work, and generate their result by the time they return. A class may provide asynchronous methods.</w:t>
      </w:r>
    </w:p>
    <w:p w14:paraId="651C6B3D" w14:textId="77777777" w:rsidR="000E6855" w:rsidRDefault="000E6855" w:rsidP="000E6855">
      <w:r>
        <w:t xml:space="preserve">Asynchronous methods take an optional final argument which is a </w:t>
      </w:r>
      <w:r>
        <w:rPr>
          <w:b/>
          <w:bCs/>
        </w:rPr>
        <w:t>completion callback function</w:t>
      </w:r>
      <w:r>
        <w:t>. A completion callback function is called once, at the completion of the operation to indicate success or failure and deliver the result of the operation.</w:t>
      </w:r>
    </w:p>
    <w:p w14:paraId="0E4B0277" w14:textId="77777777" w:rsidR="000E6855" w:rsidRDefault="000E6855" w:rsidP="000E6855">
      <w:r>
        <w:t xml:space="preserve">The first argument to the completion callback is always a result code. A value of </w:t>
      </w:r>
      <w:r>
        <w:rPr>
          <w:rStyle w:val="VerbatimChar"/>
        </w:rPr>
        <w:t>null</w:t>
      </w:r>
      <w:r>
        <w:t xml:space="preserve"> indicates success; an </w:t>
      </w:r>
      <w:r>
        <w:rPr>
          <w:rStyle w:val="VerbatimChar"/>
        </w:rPr>
        <w:t>Error</w:t>
      </w:r>
      <w:r>
        <w:t xml:space="preserve"> object indicates failure. Additional arguments may be specified by the method.</w:t>
      </w:r>
    </w:p>
    <w:p w14:paraId="6EAA5A02" w14:textId="77777777" w:rsidR="000E6855" w:rsidRDefault="000E6855" w:rsidP="000E6855">
      <w:r>
        <w:t>Whether or not a completion callback is provided, the method is performed asynchronously.</w:t>
      </w:r>
    </w:p>
    <w:p w14:paraId="184BE335" w14:textId="77777777" w:rsidR="000E6855" w:rsidRDefault="000E6855" w:rsidP="000E6855">
      <w:r>
        <w:t xml:space="preserve">If an instance provides any asynchronous methods, it should provide an asynchronous </w:t>
      </w:r>
      <w:r>
        <w:rPr>
          <w:rStyle w:val="VerbatimChar"/>
        </w:rPr>
        <w:t>close</w:t>
      </w:r>
      <w:r>
        <w:t xml:space="preserve"> method.</w:t>
      </w:r>
    </w:p>
    <w:p w14:paraId="3258320F" w14:textId="1D24DD7C" w:rsidR="000E6855" w:rsidRDefault="000E6855" w:rsidP="00F05384">
      <w:pPr>
        <w:pStyle w:val="Note"/>
      </w:pPr>
      <w:r w:rsidRPr="00F05384">
        <w:t>NOTE</w:t>
      </w:r>
      <w:r w:rsidR="00280F34">
        <w:tab/>
      </w:r>
      <w:r>
        <w:t xml:space="preserve">As defined here, an “asynchronous method” is </w:t>
      </w:r>
      <w:r>
        <w:rPr>
          <w:b/>
          <w:bCs/>
        </w:rPr>
        <w:t>not</w:t>
      </w:r>
      <w:r>
        <w:t xml:space="preserve"> a</w:t>
      </w:r>
      <w:r w:rsidR="00A2154A">
        <w:t>n</w:t>
      </w:r>
      <w:r>
        <w:t xml:space="preserve"> </w:t>
      </w:r>
      <w:r w:rsidR="00A2154A" w:rsidRPr="00A2154A">
        <w:t>ECMAScript</w:t>
      </w:r>
      <w:r w:rsidR="00A2154A" w:rsidRPr="00A2154A" w:rsidDel="00A2154A">
        <w:t xml:space="preserve"> </w:t>
      </w:r>
      <w:r>
        <w:t xml:space="preserve">function declared with the </w:t>
      </w:r>
      <w:r>
        <w:rPr>
          <w:rStyle w:val="VerbatimChar"/>
        </w:rPr>
        <w:t>async</w:t>
      </w:r>
      <w:r>
        <w:t xml:space="preserve"> keyword. Here “asynchronous” refers only to the operation being performed in without blocking the current thread of execution.</w:t>
      </w:r>
    </w:p>
    <w:p w14:paraId="7C854010" w14:textId="77777777" w:rsidR="000E6855" w:rsidRDefault="000E6855" w:rsidP="000E6855">
      <w:pPr>
        <w:pStyle w:val="Heading2"/>
      </w:pPr>
      <w:bookmarkStart w:id="123" w:name="_Toc195622555"/>
      <w:bookmarkStart w:id="124" w:name="constructor"/>
      <w:bookmarkEnd w:id="122"/>
      <w:r>
        <w:t>constructor</w:t>
      </w:r>
      <w:bookmarkEnd w:id="123"/>
    </w:p>
    <w:p w14:paraId="1EF7A51E" w14:textId="77777777" w:rsidR="000E6855" w:rsidRDefault="000E6855" w:rsidP="000E6855">
      <w:r>
        <w:t>The constructor of the Base Class Pattern takes an options object as its first argument.</w:t>
      </w:r>
    </w:p>
    <w:p w14:paraId="1D863AC1" w14:textId="77777777" w:rsidR="000E6855" w:rsidRDefault="000E6855" w:rsidP="000E6855">
      <w:r>
        <w:lastRenderedPageBreak/>
        <w:t xml:space="preserve">The </w:t>
      </w:r>
      <w:r>
        <w:rPr>
          <w:rStyle w:val="VerbatimChar"/>
        </w:rPr>
        <w:t>target</w:t>
      </w:r>
      <w:r>
        <w:t xml:space="preserve"> property is the only property the Base Class Pattern defines in the options object.</w:t>
      </w:r>
    </w:p>
    <w:p w14:paraId="4188C333" w14:textId="77777777" w:rsidR="000E6855" w:rsidRDefault="000E6855" w:rsidP="000E6855">
      <w:r>
        <w:t>Typically there are no other arguments as additional configuration options can and should be added to the options object. However, additional arguments are not prohibited.</w:t>
      </w:r>
    </w:p>
    <w:p w14:paraId="36B54123" w14:textId="77777777" w:rsidR="000E6855" w:rsidRDefault="000E6855" w:rsidP="000E6855">
      <w:r>
        <w:t>It is an error to invoke the constructor without the options object. An exception will be thrown.</w:t>
      </w:r>
    </w:p>
    <w:p w14:paraId="6290ABBD" w14:textId="77777777" w:rsidR="000E6855" w:rsidRDefault="000E6855" w:rsidP="000E6855">
      <w:r>
        <w:t>The implementation of the constructor should validate all supported option properties before allocating any resources. This behavior avoids enabling or changing the state of any hardware should the constructor fail due to invalid parameters.</w:t>
      </w:r>
    </w:p>
    <w:p w14:paraId="63194B33" w14:textId="77777777" w:rsidR="000E6855" w:rsidRDefault="000E6855" w:rsidP="000E6855">
      <w:r>
        <w:t>The implementation must ignore any unrecognized properties on the options object.</w:t>
      </w:r>
    </w:p>
    <w:p w14:paraId="5C66BFB0" w14:textId="77777777" w:rsidR="000E6855" w:rsidRDefault="000E6855" w:rsidP="000E6855">
      <w:r>
        <w:t>If the constructor fails to complete execution successfully, it must release any resources allocated prior to exiting.</w:t>
      </w:r>
    </w:p>
    <w:p w14:paraId="6CD4ACCF" w14:textId="77777777" w:rsidR="000E6855" w:rsidRDefault="000E6855" w:rsidP="000E6855">
      <w:r>
        <w:t>The constructor must not modify the options object. It must accept an immutable options object.</w:t>
      </w:r>
    </w:p>
    <w:p w14:paraId="35F6744A" w14:textId="77777777" w:rsidR="000E6855" w:rsidRDefault="000E6855" w:rsidP="000E6855">
      <w:r>
        <w:t xml:space="preserve">Once the instance has been successfully constructed, it must not be eligible for garbage collection until it is explicitly released by calling </w:t>
      </w:r>
      <w:r>
        <w:rPr>
          <w:rStyle w:val="VerbatimChar"/>
        </w:rPr>
        <w:t>close</w:t>
      </w:r>
      <w:r>
        <w:t xml:space="preserve">. This is done so scripts do not need to maintain a reference to the object to prevent it from being collected, similar to </w:t>
      </w:r>
      <w:r>
        <w:rPr>
          <w:rStyle w:val="VerbatimChar"/>
        </w:rPr>
        <w:t>setInterval</w:t>
      </w:r>
      <w:r>
        <w:t>/</w:t>
      </w:r>
      <w:r>
        <w:rPr>
          <w:rStyle w:val="VerbatimChar"/>
        </w:rPr>
        <w:t>clearInterval</w:t>
      </w:r>
      <w:r>
        <w:t xml:space="preserve"> and the W3C Generic Sensor specification.</w:t>
      </w:r>
    </w:p>
    <w:p w14:paraId="4AD814B9" w14:textId="77777777" w:rsidR="000E6855" w:rsidRPr="00280F34" w:rsidRDefault="000E6855" w:rsidP="00280F34">
      <w:pPr>
        <w:pStyle w:val="Heading2"/>
      </w:pPr>
      <w:bookmarkStart w:id="125" w:name="_Toc195622556"/>
      <w:bookmarkStart w:id="126" w:name="close-method"/>
      <w:bookmarkEnd w:id="124"/>
      <w:r w:rsidRPr="00280F34">
        <w:rPr>
          <w:rStyle w:val="VerbatimChar"/>
          <w:rFonts w:ascii="Arial" w:hAnsi="Arial"/>
          <w:b/>
        </w:rPr>
        <w:t>close</w:t>
      </w:r>
      <w:r w:rsidRPr="00280F34">
        <w:t xml:space="preserve"> method</w:t>
      </w:r>
      <w:bookmarkEnd w:id="125"/>
    </w:p>
    <w:p w14:paraId="5E9FCEE1" w14:textId="77777777" w:rsidR="000E6855" w:rsidRDefault="000E6855" w:rsidP="000E6855">
      <w:r>
        <w:t xml:space="preserve">The </w:t>
      </w:r>
      <w:r>
        <w:rPr>
          <w:rStyle w:val="VerbatimChar"/>
        </w:rPr>
        <w:t>close</w:t>
      </w:r>
      <w:r>
        <w:t xml:space="preserve"> method releases all resources associated with the instance before completing.</w:t>
      </w:r>
    </w:p>
    <w:p w14:paraId="33D06721" w14:textId="77777777" w:rsidR="000E6855" w:rsidRDefault="000E6855" w:rsidP="000E6855">
      <w:r>
        <w:t xml:space="preserve">Once the close operation, an </w:t>
      </w:r>
      <w:r>
        <w:rPr>
          <w:rStyle w:val="VerbatimChar"/>
        </w:rPr>
        <w:t>Error</w:t>
      </w:r>
      <w:r>
        <w:t xml:space="preserve"> exception is thrown if any other instance methods are called. It is not an error to call the </w:t>
      </w:r>
      <w:r>
        <w:rPr>
          <w:rStyle w:val="VerbatimChar"/>
        </w:rPr>
        <w:t>close</w:t>
      </w:r>
      <w:r>
        <w:t xml:space="preserve"> method more than once.</w:t>
      </w:r>
    </w:p>
    <w:p w14:paraId="5D112B36" w14:textId="698F950F" w:rsidR="000E6855" w:rsidRDefault="000E6855" w:rsidP="000E6855">
      <w:r>
        <w:t>Once the close operation completes, the object is eligible for garbage collection.</w:t>
      </w:r>
    </w:p>
    <w:p w14:paraId="76B3A8BB" w14:textId="77777777" w:rsidR="000E6855" w:rsidRDefault="000E6855" w:rsidP="000E6855">
      <w:r>
        <w:t xml:space="preserve">Once </w:t>
      </w:r>
      <w:r>
        <w:rPr>
          <w:rStyle w:val="VerbatimChar"/>
        </w:rPr>
        <w:t>close</w:t>
      </w:r>
      <w:r>
        <w:t xml:space="preserve"> has been called, calling other methods on the instance throws an exception. The sole exception is </w:t>
      </w:r>
      <w:r>
        <w:rPr>
          <w:rStyle w:val="VerbatimChar"/>
        </w:rPr>
        <w:t>close</w:t>
      </w:r>
      <w:r>
        <w:t xml:space="preserve"> itself which is safe to call multiple times.</w:t>
      </w:r>
    </w:p>
    <w:p w14:paraId="655D0046" w14:textId="77777777" w:rsidR="000E6855" w:rsidRDefault="000E6855" w:rsidP="00E06B64">
      <w:pPr>
        <w:spacing w:after="120"/>
      </w:pPr>
      <w:r>
        <w:t xml:space="preserve">For synchronous </w:t>
      </w:r>
      <w:r>
        <w:rPr>
          <w:rStyle w:val="VerbatimChar"/>
        </w:rPr>
        <w:t>close</w:t>
      </w:r>
      <w:r>
        <w:t>:</w:t>
      </w:r>
    </w:p>
    <w:p w14:paraId="3BE05E50" w14:textId="77777777" w:rsidR="000E6855" w:rsidRDefault="000E6855" w:rsidP="00E06B64">
      <w:pPr>
        <w:pStyle w:val="Compact"/>
        <w:numPr>
          <w:ilvl w:val="0"/>
          <w:numId w:val="23"/>
        </w:numPr>
        <w:ind w:left="357" w:right="0" w:hanging="357"/>
        <w:jc w:val="left"/>
      </w:pPr>
      <w:r>
        <w:t>the close operation is complete when it returns</w:t>
      </w:r>
    </w:p>
    <w:p w14:paraId="298EF795" w14:textId="77777777" w:rsidR="000E6855" w:rsidRDefault="000E6855" w:rsidP="00E06B64">
      <w:pPr>
        <w:pStyle w:val="Compact"/>
        <w:numPr>
          <w:ilvl w:val="0"/>
          <w:numId w:val="23"/>
        </w:numPr>
        <w:spacing w:after="240"/>
        <w:ind w:left="357" w:right="0" w:hanging="357"/>
        <w:jc w:val="left"/>
      </w:pPr>
      <w:r>
        <w:t xml:space="preserve">no callbacks may be invoked after the </w:t>
      </w:r>
      <w:r>
        <w:rPr>
          <w:rStyle w:val="VerbatimChar"/>
        </w:rPr>
        <w:t>close</w:t>
      </w:r>
      <w:r>
        <w:t xml:space="preserve"> method is called</w:t>
      </w:r>
    </w:p>
    <w:p w14:paraId="6CBCE4C5" w14:textId="77777777" w:rsidR="000E6855" w:rsidRDefault="000E6855" w:rsidP="00E06B64">
      <w:pPr>
        <w:spacing w:after="120"/>
      </w:pPr>
      <w:r>
        <w:t xml:space="preserve">For asynchronous </w:t>
      </w:r>
      <w:r>
        <w:rPr>
          <w:rStyle w:val="VerbatimChar"/>
        </w:rPr>
        <w:t>close</w:t>
      </w:r>
      <w:r>
        <w:t>:</w:t>
      </w:r>
    </w:p>
    <w:p w14:paraId="25A14B03" w14:textId="77777777" w:rsidR="000E6855" w:rsidRDefault="000E6855" w:rsidP="00E06B64">
      <w:pPr>
        <w:pStyle w:val="Compact"/>
        <w:numPr>
          <w:ilvl w:val="0"/>
          <w:numId w:val="23"/>
        </w:numPr>
        <w:ind w:left="357" w:right="0" w:hanging="357"/>
        <w:jc w:val="left"/>
      </w:pPr>
      <w:r>
        <w:t>the close operation completes some time after it returns</w:t>
      </w:r>
    </w:p>
    <w:p w14:paraId="37C765B7" w14:textId="77777777" w:rsidR="000E6855" w:rsidRDefault="000E6855" w:rsidP="00E06B64">
      <w:pPr>
        <w:pStyle w:val="Compact"/>
        <w:numPr>
          <w:ilvl w:val="0"/>
          <w:numId w:val="23"/>
        </w:numPr>
        <w:ind w:left="357" w:right="0" w:hanging="357"/>
        <w:jc w:val="left"/>
      </w:pPr>
      <w:r>
        <w:t xml:space="preserve">the completion callback, if provided, is invoked after </w:t>
      </w:r>
      <w:r>
        <w:rPr>
          <w:rStyle w:val="VerbatimChar"/>
        </w:rPr>
        <w:t>close</w:t>
      </w:r>
      <w:r>
        <w:t xml:space="preserve"> completes</w:t>
      </w:r>
    </w:p>
    <w:p w14:paraId="7795FD16" w14:textId="77777777" w:rsidR="000E6855" w:rsidRDefault="000E6855" w:rsidP="00E06B64">
      <w:pPr>
        <w:pStyle w:val="Compact"/>
        <w:numPr>
          <w:ilvl w:val="0"/>
          <w:numId w:val="23"/>
        </w:numPr>
        <w:ind w:left="357" w:right="0" w:hanging="357"/>
        <w:jc w:val="left"/>
      </w:pPr>
      <w:r>
        <w:t xml:space="preserve">callbacks may be invoked after </w:t>
      </w:r>
      <w:r>
        <w:rPr>
          <w:rStyle w:val="VerbatimChar"/>
        </w:rPr>
        <w:t>close</w:t>
      </w:r>
      <w:r>
        <w:t xml:space="preserve"> is called and before the completion callback is invoked</w:t>
      </w:r>
    </w:p>
    <w:p w14:paraId="501B2C81" w14:textId="77777777" w:rsidR="000E6855" w:rsidRDefault="000E6855" w:rsidP="00E06B64">
      <w:pPr>
        <w:pStyle w:val="Compact"/>
        <w:numPr>
          <w:ilvl w:val="0"/>
          <w:numId w:val="23"/>
        </w:numPr>
        <w:ind w:left="357" w:right="0" w:hanging="357"/>
        <w:jc w:val="left"/>
      </w:pPr>
      <w:r>
        <w:t>if possible, pending asynchronous operations should be cancelled</w:t>
      </w:r>
    </w:p>
    <w:p w14:paraId="3D871FEA" w14:textId="77777777" w:rsidR="000E6855" w:rsidRPr="00280F34" w:rsidRDefault="000E6855" w:rsidP="00280F34">
      <w:pPr>
        <w:pStyle w:val="Heading2"/>
      </w:pPr>
      <w:bookmarkStart w:id="127" w:name="_Toc195622557"/>
      <w:bookmarkStart w:id="128" w:name="target-property"/>
      <w:bookmarkEnd w:id="126"/>
      <w:r w:rsidRPr="00280F34">
        <w:rPr>
          <w:rStyle w:val="VerbatimChar"/>
          <w:rFonts w:ascii="Arial" w:hAnsi="Arial"/>
          <w:b/>
        </w:rPr>
        <w:t>target</w:t>
      </w:r>
      <w:r w:rsidRPr="00280F34">
        <w:t xml:space="preserve"> property</w:t>
      </w:r>
      <w:bookmarkEnd w:id="127"/>
    </w:p>
    <w:p w14:paraId="03E01FB0" w14:textId="77777777" w:rsidR="000E6855" w:rsidRDefault="000E6855" w:rsidP="000E6855">
      <w:r>
        <w:t xml:space="preserve">The </w:t>
      </w:r>
      <w:r>
        <w:rPr>
          <w:rStyle w:val="VerbatimChar"/>
        </w:rPr>
        <w:t>target</w:t>
      </w:r>
      <w:r>
        <w:t xml:space="preserve"> property is opaque to the object’s implementation. It may be initialized by the constructor using the </w:t>
      </w:r>
      <w:r>
        <w:rPr>
          <w:rStyle w:val="VerbatimChar"/>
        </w:rPr>
        <w:t>target</w:t>
      </w:r>
      <w:r>
        <w:t xml:space="preserve"> property in the options object. Scripts may both read and write the target property, though it is typically only set at construction.</w:t>
      </w:r>
    </w:p>
    <w:p w14:paraId="482C67F2" w14:textId="77777777" w:rsidR="000E6855" w:rsidRDefault="000E6855" w:rsidP="000E6855">
      <w:pPr>
        <w:pStyle w:val="Heading2"/>
      </w:pPr>
      <w:bookmarkStart w:id="129" w:name="_Toc195622558"/>
      <w:bookmarkStart w:id="130" w:name="callbacks"/>
      <w:bookmarkEnd w:id="128"/>
      <w:r>
        <w:lastRenderedPageBreak/>
        <w:t>Callbacks</w:t>
      </w:r>
      <w:bookmarkEnd w:id="129"/>
    </w:p>
    <w:p w14:paraId="6A9C93EA" w14:textId="77777777" w:rsidR="000E6855" w:rsidRDefault="000E6855" w:rsidP="000E6855">
      <w:r>
        <w:t>Instances of the Base Class Pattern typically use function callbacks to deliver asynchronous events.</w:t>
      </w:r>
    </w:p>
    <w:p w14:paraId="13E37285" w14:textId="77777777" w:rsidR="000E6855" w:rsidRDefault="000E6855" w:rsidP="000E6855">
      <w:r>
        <w:t>Callback functions are provided to the instance as properties in the options object.</w:t>
      </w:r>
    </w:p>
    <w:p w14:paraId="17AD0B1F" w14:textId="77777777" w:rsidR="000E6855" w:rsidRPr="00AA677E" w:rsidRDefault="000E6855" w:rsidP="009F00DD">
      <w:pPr>
        <w:jc w:val="left"/>
        <w:rPr>
          <w:b/>
          <w:bCs/>
        </w:rPr>
      </w:pPr>
      <w:bookmarkStart w:id="131" w:name="cb2"/>
      <w:r w:rsidRPr="00AA677E">
        <w:rPr>
          <w:rStyle w:val="VerbatimChar"/>
          <w:b w:val="0"/>
          <w:bCs/>
        </w:rPr>
        <w:t>new Button({</w:t>
      </w:r>
      <w:r w:rsidRPr="00AA677E">
        <w:rPr>
          <w:b/>
          <w:bCs/>
        </w:rPr>
        <w:br/>
      </w:r>
      <w:r w:rsidRPr="00AA677E">
        <w:rPr>
          <w:rStyle w:val="VerbatimChar"/>
          <w:b w:val="0"/>
          <w:bCs/>
        </w:rPr>
        <w:t xml:space="preserve">    onPush() {</w:t>
      </w:r>
      <w:r w:rsidRPr="00AA677E">
        <w:rPr>
          <w:b/>
          <w:bCs/>
        </w:rPr>
        <w:br/>
      </w:r>
      <w:r w:rsidRPr="00AA677E">
        <w:rPr>
          <w:rStyle w:val="VerbatimChar"/>
          <w:b w:val="0"/>
          <w:bCs/>
        </w:rPr>
        <w:t xml:space="preserve">    },</w:t>
      </w:r>
      <w:r w:rsidRPr="00AA677E">
        <w:rPr>
          <w:b/>
          <w:bCs/>
        </w:rPr>
        <w:br/>
      </w:r>
      <w:r w:rsidRPr="00AA677E">
        <w:rPr>
          <w:rStyle w:val="VerbatimChar"/>
          <w:b w:val="0"/>
          <w:bCs/>
        </w:rPr>
        <w:t xml:space="preserve">    onRelease() {</w:t>
      </w:r>
      <w:r w:rsidRPr="00AA677E">
        <w:rPr>
          <w:b/>
          <w:bCs/>
        </w:rPr>
        <w:br/>
      </w:r>
      <w:r w:rsidRPr="00AA677E">
        <w:rPr>
          <w:rStyle w:val="VerbatimChar"/>
          <w:b w:val="0"/>
          <w:bCs/>
        </w:rPr>
        <w:t xml:space="preserve">    }</w:t>
      </w:r>
      <w:r w:rsidRPr="00AA677E">
        <w:rPr>
          <w:b/>
          <w:bCs/>
        </w:rPr>
        <w:br/>
      </w:r>
      <w:r w:rsidRPr="00AA677E">
        <w:rPr>
          <w:rStyle w:val="VerbatimChar"/>
          <w:b w:val="0"/>
          <w:bCs/>
        </w:rPr>
        <w:t>});</w:t>
      </w:r>
    </w:p>
    <w:bookmarkEnd w:id="131"/>
    <w:p w14:paraId="64905D94" w14:textId="77777777" w:rsidR="000E6855" w:rsidRDefault="000E6855" w:rsidP="000E6855">
      <w:r>
        <w:t xml:space="preserve">Callback functions are invoked with </w:t>
      </w:r>
      <w:r>
        <w:rPr>
          <w:rStyle w:val="VerbatimChar"/>
        </w:rPr>
        <w:t>this</w:t>
      </w:r>
      <w:r>
        <w:t xml:space="preserve"> set to the instance. This can be overridden using standard ECMAScript features, such as arrow functions:</w:t>
      </w:r>
    </w:p>
    <w:p w14:paraId="1162F53F" w14:textId="77777777" w:rsidR="000E6855" w:rsidRPr="00AA677E" w:rsidRDefault="000E6855" w:rsidP="009F00DD">
      <w:pPr>
        <w:jc w:val="left"/>
        <w:rPr>
          <w:b/>
          <w:bCs/>
        </w:rPr>
      </w:pPr>
      <w:bookmarkStart w:id="132" w:name="cb3"/>
      <w:r w:rsidRPr="00AA677E">
        <w:rPr>
          <w:rStyle w:val="VerbatimChar"/>
          <w:b w:val="0"/>
          <w:bCs/>
        </w:rPr>
        <w:t>new Button({</w:t>
      </w:r>
      <w:r w:rsidRPr="00AA677E">
        <w:rPr>
          <w:b/>
          <w:bCs/>
        </w:rPr>
        <w:br/>
      </w:r>
      <w:r w:rsidRPr="00AA677E">
        <w:rPr>
          <w:rStyle w:val="VerbatimChar"/>
          <w:b w:val="0"/>
          <w:bCs/>
        </w:rPr>
        <w:t xml:space="preserve">    onPush: () =&gt; {</w:t>
      </w:r>
      <w:r w:rsidRPr="00AA677E">
        <w:rPr>
          <w:b/>
          <w:bCs/>
        </w:rPr>
        <w:br/>
      </w:r>
      <w:r w:rsidRPr="00AA677E">
        <w:rPr>
          <w:rStyle w:val="VerbatimChar"/>
          <w:b w:val="0"/>
          <w:bCs/>
        </w:rPr>
        <w:t xml:space="preserve">    },</w:t>
      </w:r>
      <w:r w:rsidRPr="00AA677E">
        <w:rPr>
          <w:b/>
          <w:bCs/>
        </w:rPr>
        <w:br/>
      </w:r>
      <w:r w:rsidRPr="00AA677E">
        <w:rPr>
          <w:rStyle w:val="VerbatimChar"/>
          <w:b w:val="0"/>
          <w:bCs/>
        </w:rPr>
        <w:t xml:space="preserve">    onRelease: () =&gt; {</w:t>
      </w:r>
      <w:r w:rsidRPr="00AA677E">
        <w:rPr>
          <w:b/>
          <w:bCs/>
        </w:rPr>
        <w:br/>
      </w:r>
      <w:r w:rsidRPr="00AA677E">
        <w:rPr>
          <w:rStyle w:val="VerbatimChar"/>
          <w:b w:val="0"/>
          <w:bCs/>
        </w:rPr>
        <w:t xml:space="preserve">    }</w:t>
      </w:r>
      <w:r w:rsidRPr="00AA677E">
        <w:rPr>
          <w:b/>
          <w:bCs/>
        </w:rPr>
        <w:br/>
      </w:r>
      <w:r w:rsidRPr="00AA677E">
        <w:rPr>
          <w:rStyle w:val="VerbatimChar"/>
          <w:b w:val="0"/>
          <w:bCs/>
        </w:rPr>
        <w:t>});</w:t>
      </w:r>
    </w:p>
    <w:bookmarkEnd w:id="132"/>
    <w:p w14:paraId="1C673CBE" w14:textId="77777777" w:rsidR="000E6855" w:rsidRDefault="000E6855" w:rsidP="000E6855">
      <w:r>
        <w:t>The callbacks are stored internally by the implementation. They are not public methods. The callback functions cannot be read and are only set using the constructor’s options object.</w:t>
      </w:r>
    </w:p>
    <w:p w14:paraId="3F920A1C" w14:textId="77777777" w:rsidR="000E6855" w:rsidRDefault="000E6855" w:rsidP="000E6855">
      <w:r>
        <w:t xml:space="preserve">A callback function may only be invoked when no script is running in its host virtual machine to respect the </w:t>
      </w:r>
      <w:hyperlink r:id="rId45" w:anchor="sec-happens-before">
        <w:r w:rsidRPr="0056685E">
          <w:rPr>
            <w:rStyle w:val="Hyperlink"/>
            <w:lang w:val="en-US"/>
          </w:rPr>
          <w:t>single-thread evaluation semantics of ECMAScript</w:t>
        </w:r>
      </w:hyperlink>
      <w:r>
        <w:t>. This means that callbacks may not be invoked by the instance from within its public method calls, including the constructor.</w:t>
      </w:r>
    </w:p>
    <w:p w14:paraId="609A99C7" w14:textId="77777777" w:rsidR="000E6855" w:rsidRDefault="000E6855" w:rsidP="000E6855">
      <w:r>
        <w:t>Callbacks must be invoked in the same virtual machine in which they were created.</w:t>
      </w:r>
    </w:p>
    <w:p w14:paraId="260A5DAE" w14:textId="511EA25E" w:rsidR="000E6855" w:rsidRPr="000E6855" w:rsidRDefault="000E6855" w:rsidP="000E6855">
      <w:pPr>
        <w:pStyle w:val="Heading1"/>
      </w:pPr>
      <w:bookmarkStart w:id="133" w:name="_Toc195622559"/>
      <w:bookmarkStart w:id="134" w:name="io-class-pattern"/>
      <w:bookmarkEnd w:id="119"/>
      <w:bookmarkEnd w:id="130"/>
      <w:r w:rsidRPr="000E6855">
        <w:t>IO Class Pattern</w:t>
      </w:r>
      <w:bookmarkEnd w:id="133"/>
    </w:p>
    <w:p w14:paraId="76B8B5BF" w14:textId="77777777" w:rsidR="000E6855" w:rsidRDefault="000E6855" w:rsidP="000E6855">
      <w:r>
        <w:t>The IO Class Pattern builds on the Base Class Pattern to provide a foundation for implementing access to a variety of hardware inputs and outputs.</w:t>
      </w:r>
    </w:p>
    <w:p w14:paraId="272162EA" w14:textId="77777777" w:rsidR="000E6855" w:rsidRDefault="000E6855" w:rsidP="000E6855">
      <w:r>
        <w:t>All IO is non-blocking, consistent with ECMAScript API behavior on the web platform. That said, not all operations are instantaneous. Implementations determine how long is too long for a given operation.</w:t>
      </w:r>
    </w:p>
    <w:p w14:paraId="46DC6E85" w14:textId="77777777" w:rsidR="000E6855" w:rsidRDefault="000E6855" w:rsidP="000E6855">
      <w:r>
        <w:t xml:space="preserve">Non-blocking IO is facilitated by two callback functions, </w:t>
      </w:r>
      <w:r>
        <w:rPr>
          <w:rStyle w:val="VerbatimChar"/>
        </w:rPr>
        <w:t>onReadable</w:t>
      </w:r>
      <w:r>
        <w:t xml:space="preserve"> and </w:t>
      </w:r>
      <w:r>
        <w:rPr>
          <w:rStyle w:val="VerbatimChar"/>
        </w:rPr>
        <w:t>onWritable</w:t>
      </w:r>
      <w:r>
        <w:t>, which eliminate the need for polling in most cases.</w:t>
      </w:r>
    </w:p>
    <w:p w14:paraId="1188B10C" w14:textId="77777777" w:rsidR="000E6855" w:rsidRDefault="000E6855" w:rsidP="000E6855">
      <w:r>
        <w:t xml:space="preserve">See Annex A for the </w:t>
      </w:r>
      <w:hyperlink w:anchor="alg-io-class-pattern">
        <w:r w:rsidRPr="0056685E">
          <w:rPr>
            <w:rStyle w:val="Hyperlink"/>
            <w:lang w:val="en-US"/>
          </w:rPr>
          <w:t>formal algorithms</w:t>
        </w:r>
      </w:hyperlink>
      <w:r>
        <w:t xml:space="preserve"> of the IO Class Pattern.</w:t>
      </w:r>
    </w:p>
    <w:p w14:paraId="43FCCCD6" w14:textId="77777777" w:rsidR="000E6855" w:rsidRDefault="000E6855" w:rsidP="000E6855">
      <w:pPr>
        <w:pStyle w:val="Heading2"/>
      </w:pPr>
      <w:bookmarkStart w:id="135" w:name="_Toc195622560"/>
      <w:bookmarkStart w:id="136" w:name="pin-specifier"/>
      <w:r>
        <w:t>Pin specifier</w:t>
      </w:r>
      <w:bookmarkEnd w:id="135"/>
    </w:p>
    <w:p w14:paraId="544AFF6A" w14:textId="2A51A036" w:rsidR="000E6855" w:rsidRDefault="000E6855" w:rsidP="000E6855">
      <w:r>
        <w:t xml:space="preserve">A </w:t>
      </w:r>
      <w:r>
        <w:rPr>
          <w:b/>
          <w:bCs/>
        </w:rPr>
        <w:t>pin specifier</w:t>
      </w:r>
      <w:r>
        <w:t xml:space="preserve"> is a</w:t>
      </w:r>
      <w:r w:rsidR="00A2154A">
        <w:t xml:space="preserve">n ECMAScript </w:t>
      </w:r>
      <w:r>
        <w:t>value used by IO classes to refer to hardware connections represented by pins. Typically these pins correspond to a particular connection point on the hardware package, although this is not required.</w:t>
      </w:r>
    </w:p>
    <w:p w14:paraId="5C355EE5" w14:textId="77777777" w:rsidR="000E6855" w:rsidRDefault="000E6855" w:rsidP="000E6855">
      <w:r>
        <w:t xml:space="preserve">The value of a pin specifier is host-dependent. It is often a number corresponding to the logical GPIO pin number as per the hardware data sheet (e.g. GPIO </w:t>
      </w:r>
      <w:r>
        <w:rPr>
          <w:rStyle w:val="VerbatimChar"/>
        </w:rPr>
        <w:t>5</w:t>
      </w:r>
      <w:r>
        <w:t>), but it may be a string (</w:t>
      </w:r>
      <w:r>
        <w:rPr>
          <w:rStyle w:val="VerbatimChar"/>
        </w:rPr>
        <w:t>"D1"</w:t>
      </w:r>
      <w:r>
        <w:t>) or even an object (</w:t>
      </w:r>
      <w:r>
        <w:rPr>
          <w:rStyle w:val="VerbatimChar"/>
        </w:rPr>
        <w:t>{port: 1, pin: 5}</w:t>
      </w:r>
      <w:r>
        <w:t>).</w:t>
      </w:r>
    </w:p>
    <w:p w14:paraId="06866BC9" w14:textId="77777777" w:rsidR="000E6855" w:rsidRDefault="000E6855" w:rsidP="000E6855">
      <w:pPr>
        <w:pStyle w:val="Heading2"/>
      </w:pPr>
      <w:bookmarkStart w:id="137" w:name="_Toc195622561"/>
      <w:bookmarkStart w:id="138" w:name="port-specifier"/>
      <w:bookmarkEnd w:id="136"/>
      <w:r>
        <w:lastRenderedPageBreak/>
        <w:t>Port specifier</w:t>
      </w:r>
      <w:bookmarkEnd w:id="137"/>
    </w:p>
    <w:p w14:paraId="6DE1A368" w14:textId="187C0865" w:rsidR="000E6855" w:rsidRDefault="000E6855" w:rsidP="000E6855">
      <w:r>
        <w:t xml:space="preserve">A </w:t>
      </w:r>
      <w:r>
        <w:rPr>
          <w:b/>
          <w:bCs/>
        </w:rPr>
        <w:t>port specifier</w:t>
      </w:r>
      <w:r>
        <w:t xml:space="preserve"> is a</w:t>
      </w:r>
      <w:r w:rsidR="00A2154A">
        <w:t>n</w:t>
      </w:r>
      <w:r>
        <w:t xml:space="preserve"> </w:t>
      </w:r>
      <w:r w:rsidR="00A2154A">
        <w:t xml:space="preserve">ECMAScript </w:t>
      </w:r>
      <w:r>
        <w:t>value used by IO classes to refer to a hardware interface. Port specifier values are defined by the host and are usually either a number or string.</w:t>
      </w:r>
    </w:p>
    <w:p w14:paraId="291EE925" w14:textId="4D8D8D02" w:rsidR="000E6855" w:rsidRDefault="000E6855" w:rsidP="000E6855">
      <w:r>
        <w:t>For example, consider a microcontroller may support two serial connections, each with different capabilities that may be configured to be available on a set of pins. The port specifier indicates which serial connection to use.</w:t>
      </w:r>
      <w:bookmarkStart w:id="139" w:name="io-pattern-constructor"/>
      <w:bookmarkEnd w:id="139"/>
    </w:p>
    <w:p w14:paraId="21E304F6" w14:textId="77777777" w:rsidR="000E6855" w:rsidRDefault="000E6855" w:rsidP="000E6855">
      <w:pPr>
        <w:pStyle w:val="Heading2"/>
      </w:pPr>
      <w:bookmarkStart w:id="140" w:name="_Toc195622562"/>
      <w:bookmarkStart w:id="141" w:name="constructor-1"/>
      <w:bookmarkEnd w:id="138"/>
      <w:r>
        <w:t>constructor</w:t>
      </w:r>
      <w:bookmarkEnd w:id="140"/>
    </w:p>
    <w:p w14:paraId="1D422703" w14:textId="77777777" w:rsidR="000E6855" w:rsidRDefault="000E6855" w:rsidP="000E6855">
      <w:r>
        <w:t xml:space="preserve">The options object contains the specification of the hardware resources to be used by the instance. For example, the digital class indicates the physical pin to use with a </w:t>
      </w:r>
      <w:r>
        <w:rPr>
          <w:rStyle w:val="VerbatimChar"/>
        </w:rPr>
        <w:t>pin</w:t>
      </w:r>
      <w:r>
        <w:t xml:space="preserve"> property that has a pin specifier value.</w:t>
      </w:r>
    </w:p>
    <w:p w14:paraId="0DDF692C" w14:textId="77777777" w:rsidR="000E6855" w:rsidRDefault="000E6855" w:rsidP="000E6855">
      <w:r>
        <w:t xml:space="preserve">If the constructor requires a resource that is already in use — whether by a script or the native host — an </w:t>
      </w:r>
      <w:r>
        <w:rPr>
          <w:rStyle w:val="VerbatimChar"/>
        </w:rPr>
        <w:t>Error</w:t>
      </w:r>
      <w:r>
        <w:t xml:space="preserve"> exception is thrown.</w:t>
      </w:r>
    </w:p>
    <w:p w14:paraId="4ED2709C" w14:textId="77777777" w:rsidR="000E6855" w:rsidRDefault="000E6855" w:rsidP="000E6855">
      <w:r>
        <w:t>This Standard allows but does not require, an implementation to open multiple instances for the same hardware resource if the instances cannot interfere with each other’s operation. For example, this can work for a digital input but would not for a digital output.</w:t>
      </w:r>
    </w:p>
    <w:p w14:paraId="7A36F047" w14:textId="77777777" w:rsidR="000E6855" w:rsidRDefault="000E6855" w:rsidP="000E6855">
      <w:r>
        <w:t>The IO Class Pattern is designed to be used both with IO types that have only a current value (e.g. Digital, analog, PWM) and IO types that use streams of data (e.g. serial, SPI).</w:t>
      </w:r>
    </w:p>
    <w:p w14:paraId="08003E64" w14:textId="4A6762F0" w:rsidR="000E6855" w:rsidRDefault="000E6855" w:rsidP="000E6855">
      <w:r>
        <w:t xml:space="preserve">The IO Class Pattern reserves the </w:t>
      </w:r>
      <w:r>
        <w:rPr>
          <w:rStyle w:val="VerbatimChar"/>
        </w:rPr>
        <w:t>io</w:t>
      </w:r>
      <w:r>
        <w:t xml:space="preserve"> property name in the options object. If present, it must be ignored by IO implementations.</w:t>
      </w:r>
      <w:bookmarkStart w:id="142" w:name="io-pattern-read"/>
      <w:bookmarkEnd w:id="142"/>
    </w:p>
    <w:p w14:paraId="0C6627A5" w14:textId="77777777" w:rsidR="000E6855" w:rsidRDefault="000E6855" w:rsidP="000E6855">
      <w:pPr>
        <w:pStyle w:val="Heading2"/>
      </w:pPr>
      <w:bookmarkStart w:id="143" w:name="_Toc195622563"/>
      <w:bookmarkStart w:id="144" w:name="read-method"/>
      <w:bookmarkEnd w:id="141"/>
      <w:r w:rsidRPr="009F00DD">
        <w:rPr>
          <w:rStyle w:val="VerbatimChar"/>
          <w:b/>
          <w:bCs/>
        </w:rPr>
        <w:t>read</w:t>
      </w:r>
      <w:r>
        <w:t xml:space="preserve"> method</w:t>
      </w:r>
      <w:bookmarkEnd w:id="143"/>
    </w:p>
    <w:p w14:paraId="460BA9F3" w14:textId="77777777" w:rsidR="000E6855" w:rsidRDefault="000E6855" w:rsidP="000E6855">
      <w:r>
        <w:t xml:space="preserve">The </w:t>
      </w:r>
      <w:r>
        <w:rPr>
          <w:rStyle w:val="VerbatimChar"/>
        </w:rPr>
        <w:t>read</w:t>
      </w:r>
      <w:r>
        <w:t xml:space="preserve"> method returns data from the IO instance. If no data is available, it returns </w:t>
      </w:r>
      <w:r>
        <w:rPr>
          <w:rStyle w:val="VerbatimChar"/>
        </w:rPr>
        <w:t>undefined</w:t>
      </w:r>
      <w:r>
        <w:t xml:space="preserve">. The type of the data returned depends on the value of the </w:t>
      </w:r>
      <w:r>
        <w:rPr>
          <w:rStyle w:val="VerbatimChar"/>
        </w:rPr>
        <w:t>format</w:t>
      </w:r>
      <w:r>
        <w:t xml:space="preserve"> property.</w:t>
      </w:r>
    </w:p>
    <w:p w14:paraId="4883B448" w14:textId="77777777" w:rsidR="000E6855" w:rsidRDefault="000E6855" w:rsidP="000E6855">
      <w:r>
        <w:t xml:space="preserve">The </w:t>
      </w:r>
      <w:r>
        <w:rPr>
          <w:rStyle w:val="VerbatimChar"/>
        </w:rPr>
        <w:t>read</w:t>
      </w:r>
      <w:r>
        <w:t xml:space="preserve"> method may take any number of arguments, including zero. The arguments are defined by the specific IO type.</w:t>
      </w:r>
    </w:p>
    <w:p w14:paraId="7FA8024C" w14:textId="77777777" w:rsidR="000E6855" w:rsidRDefault="000E6855" w:rsidP="000E6855">
      <w:r>
        <w:t>If the instance does not support reading (because the IO type is inherently unreadable or because it is configured for write-only) an exception is thrown.</w:t>
      </w:r>
    </w:p>
    <w:p w14:paraId="6B6D1D23" w14:textId="4D5076DE" w:rsidR="000E6855" w:rsidRDefault="000E6855" w:rsidP="000E6855">
      <w:r>
        <w:t xml:space="preserve">When the </w:t>
      </w:r>
      <w:r>
        <w:rPr>
          <w:rStyle w:val="VerbatimChar"/>
        </w:rPr>
        <w:t>format</w:t>
      </w:r>
      <w:r>
        <w:t xml:space="preserve"> property is </w:t>
      </w:r>
      <w:r>
        <w:rPr>
          <w:rStyle w:val="VerbatimChar"/>
        </w:rPr>
        <w:t>"buffer"</w:t>
      </w:r>
      <w:r>
        <w:t xml:space="preserve">, the </w:t>
      </w:r>
      <w:r>
        <w:rPr>
          <w:rStyle w:val="VerbatimChar"/>
        </w:rPr>
        <w:t>read</w:t>
      </w:r>
      <w:r>
        <w:t xml:space="preserve"> method accepts a data argument that is a </w:t>
      </w:r>
      <w:r>
        <w:rPr>
          <w:rStyle w:val="VerbatimChar"/>
        </w:rPr>
        <w:t>Number</w:t>
      </w:r>
      <w:r>
        <w:t xml:space="preserve"> or Byte Buffer. When it is a </w:t>
      </w:r>
      <w:r>
        <w:rPr>
          <w:rStyle w:val="VerbatimChar"/>
        </w:rPr>
        <w:t>Number</w:t>
      </w:r>
      <w:r>
        <w:t xml:space="preserve">, </w:t>
      </w:r>
      <w:r>
        <w:rPr>
          <w:rStyle w:val="VerbatimChar"/>
        </w:rPr>
        <w:t>read</w:t>
      </w:r>
      <w:r>
        <w:t xml:space="preserve"> allocates the result as an </w:t>
      </w:r>
      <w:r>
        <w:rPr>
          <w:rStyle w:val="VerbatimChar"/>
        </w:rPr>
        <w:t>ArrayBuffer</w:t>
      </w:r>
      <w:r>
        <w:t xml:space="preserve"> with up to as many bytes as the </w:t>
      </w:r>
      <w:r>
        <w:rPr>
          <w:rStyle w:val="VerbatimChar"/>
        </w:rPr>
        <w:t>Number</w:t>
      </w:r>
      <w:r>
        <w:t xml:space="preserve"> argument. When it is a Byte Buffer, </w:t>
      </w:r>
      <w:r>
        <w:rPr>
          <w:rStyle w:val="VerbatimChar"/>
        </w:rPr>
        <w:t>read</w:t>
      </w:r>
      <w:r>
        <w:t xml:space="preserve"> fills in as many bytes as possible and the result is the number of bytes read as a </w:t>
      </w:r>
      <w:r>
        <w:rPr>
          <w:rStyle w:val="VerbatimChar"/>
        </w:rPr>
        <w:t>Number</w:t>
      </w:r>
      <w:r>
        <w:t>.</w:t>
      </w:r>
    </w:p>
    <w:p w14:paraId="5403A766" w14:textId="77777777" w:rsidR="000E6855" w:rsidRDefault="000E6855" w:rsidP="000E6855">
      <w:r>
        <w:t xml:space="preserve">For synchronous </w:t>
      </w:r>
      <w:r>
        <w:rPr>
          <w:rStyle w:val="VerbatimChar"/>
        </w:rPr>
        <w:t>read</w:t>
      </w:r>
      <w:r>
        <w:t xml:space="preserve">, the result is the return value. For asynchronous </w:t>
      </w:r>
      <w:r>
        <w:rPr>
          <w:rStyle w:val="VerbatimChar"/>
        </w:rPr>
        <w:t>read</w:t>
      </w:r>
      <w:r>
        <w:t>, the result is passed to the completion callback as the second argument.</w:t>
      </w:r>
    </w:p>
    <w:p w14:paraId="635D5EB5" w14:textId="47CB4298" w:rsidR="000E6855" w:rsidRDefault="000E6855" w:rsidP="000E6855">
      <w:r>
        <w:t xml:space="preserve">If a resizable Byte Buffer is passed to an asynchronous </w:t>
      </w:r>
      <w:r>
        <w:rPr>
          <w:rStyle w:val="VerbatimChar"/>
        </w:rPr>
        <w:t>read</w:t>
      </w:r>
      <w:r>
        <w:t xml:space="preserve"> and the buffer shrinks so that it cannot hold the number of bytes requested at the time the operation is queued, an error is passed to the completion callback. It is implementation dependent if and how the content of the buffer is modified.</w:t>
      </w:r>
      <w:bookmarkStart w:id="145" w:name="io-pattern-write"/>
      <w:bookmarkEnd w:id="145"/>
    </w:p>
    <w:p w14:paraId="10072D15" w14:textId="77777777" w:rsidR="000E6855" w:rsidRDefault="000E6855" w:rsidP="000E6855">
      <w:pPr>
        <w:pStyle w:val="Heading2"/>
      </w:pPr>
      <w:bookmarkStart w:id="146" w:name="_Toc195622564"/>
      <w:bookmarkStart w:id="147" w:name="write-method"/>
      <w:bookmarkEnd w:id="144"/>
      <w:r w:rsidRPr="009F00DD">
        <w:rPr>
          <w:rStyle w:val="VerbatimChar"/>
          <w:b/>
          <w:bCs/>
        </w:rPr>
        <w:t>write</w:t>
      </w:r>
      <w:r>
        <w:t xml:space="preserve"> method</w:t>
      </w:r>
      <w:bookmarkEnd w:id="146"/>
    </w:p>
    <w:p w14:paraId="7E59449C" w14:textId="77777777" w:rsidR="000E6855" w:rsidRDefault="000E6855" w:rsidP="000E6855">
      <w:r>
        <w:t xml:space="preserve">The </w:t>
      </w:r>
      <w:r>
        <w:rPr>
          <w:rStyle w:val="VerbatimChar"/>
        </w:rPr>
        <w:t>write</w:t>
      </w:r>
      <w:r>
        <w:t xml:space="preserve"> method sends data to the IO instance.</w:t>
      </w:r>
    </w:p>
    <w:p w14:paraId="41AA078A" w14:textId="77777777" w:rsidR="000E6855" w:rsidRDefault="000E6855" w:rsidP="000E6855">
      <w:r>
        <w:t xml:space="preserve">The following conditions cause an </w:t>
      </w:r>
      <w:r>
        <w:rPr>
          <w:rStyle w:val="VerbatimChar"/>
        </w:rPr>
        <w:t>Error</w:t>
      </w:r>
      <w:r>
        <w:t xml:space="preserve"> exception to be thrown: the device cannot accept the data because its buffers are full, the data is incompatible, or a hardware error.</w:t>
      </w:r>
    </w:p>
    <w:p w14:paraId="32EFFE25" w14:textId="77777777" w:rsidR="000E6855" w:rsidRDefault="000E6855" w:rsidP="000E6855">
      <w:r>
        <w:lastRenderedPageBreak/>
        <w:t xml:space="preserve">The </w:t>
      </w:r>
      <w:r>
        <w:rPr>
          <w:rStyle w:val="VerbatimChar"/>
        </w:rPr>
        <w:t>write</w:t>
      </w:r>
      <w:r>
        <w:t xml:space="preserve"> method may take any number of arguments, including zero. The arguments are defined by the specific IO type. The type of data accepted by </w:t>
      </w:r>
      <w:r>
        <w:rPr>
          <w:rStyle w:val="VerbatimChar"/>
        </w:rPr>
        <w:t>write</w:t>
      </w:r>
      <w:r>
        <w:t xml:space="preserve"> depends on the value of the </w:t>
      </w:r>
      <w:r>
        <w:rPr>
          <w:rStyle w:val="VerbatimChar"/>
        </w:rPr>
        <w:t>format</w:t>
      </w:r>
      <w:r>
        <w:t xml:space="preserve"> property.</w:t>
      </w:r>
    </w:p>
    <w:p w14:paraId="3BF59015" w14:textId="77777777" w:rsidR="000E6855" w:rsidRDefault="000E6855" w:rsidP="000E6855">
      <w:r>
        <w:t xml:space="preserve">If this instance does not support writing (because the IO type cannot be written or because it is configured for read-only) an </w:t>
      </w:r>
      <w:r>
        <w:rPr>
          <w:rStyle w:val="VerbatimChar"/>
        </w:rPr>
        <w:t>Error</w:t>
      </w:r>
      <w:r>
        <w:t xml:space="preserve"> exception is thrown.</w:t>
      </w:r>
    </w:p>
    <w:p w14:paraId="56A549C6" w14:textId="77777777" w:rsidR="000E6855" w:rsidRDefault="000E6855" w:rsidP="000E6855">
      <w:r>
        <w:t xml:space="preserve">When the </w:t>
      </w:r>
      <w:r>
        <w:rPr>
          <w:rStyle w:val="VerbatimChar"/>
        </w:rPr>
        <w:t>format</w:t>
      </w:r>
      <w:r>
        <w:t xml:space="preserve"> property is </w:t>
      </w:r>
      <w:r>
        <w:rPr>
          <w:rStyle w:val="VerbatimChar"/>
        </w:rPr>
        <w:t>"buffer"</w:t>
      </w:r>
      <w:r>
        <w:t xml:space="preserve">, the </w:t>
      </w:r>
      <w:r>
        <w:rPr>
          <w:rStyle w:val="VerbatimChar"/>
        </w:rPr>
        <w:t>write</w:t>
      </w:r>
      <w:r>
        <w:t xml:space="preserve"> method accepts a data argument that is a Byte Buffer.</w:t>
      </w:r>
    </w:p>
    <w:p w14:paraId="1E0C0A19" w14:textId="77777777" w:rsidR="000E6855" w:rsidRDefault="000E6855" w:rsidP="000E6855">
      <w:r>
        <w:t xml:space="preserve">Calls to </w:t>
      </w:r>
      <w:r>
        <w:rPr>
          <w:rStyle w:val="VerbatimChar"/>
        </w:rPr>
        <w:t>write</w:t>
      </w:r>
      <w:r>
        <w:t xml:space="preserve"> must write all the data provided. If all the data cannot be output, </w:t>
      </w:r>
      <w:r>
        <w:rPr>
          <w:rStyle w:val="VerbatimChar"/>
        </w:rPr>
        <w:t>write</w:t>
      </w:r>
      <w:r>
        <w:t xml:space="preserve"> must not output any data and instead must throw an exception.</w:t>
      </w:r>
    </w:p>
    <w:p w14:paraId="52BDB988" w14:textId="549E0579" w:rsidR="000E6855" w:rsidRDefault="000E6855" w:rsidP="000E6855">
      <w:r>
        <w:t>If a non-shared Byte Buffer is passed to an asynchronous write method, the implementation sends the contents of the buffer from the time the operation is queued. If a shared buffer is passed, the implementation may read from the buffer at any time; the caller is responsible for ensuring that the bytes are not modified until the completion callback is invoked.</w:t>
      </w:r>
      <w:bookmarkStart w:id="148" w:name="io-pattern-format"/>
      <w:bookmarkEnd w:id="148"/>
    </w:p>
    <w:p w14:paraId="5383879F" w14:textId="77777777" w:rsidR="000E6855" w:rsidRDefault="000E6855" w:rsidP="000E6855">
      <w:pPr>
        <w:pStyle w:val="Heading2"/>
      </w:pPr>
      <w:bookmarkStart w:id="149" w:name="_Toc195622565"/>
      <w:bookmarkStart w:id="150" w:name="format-property"/>
      <w:bookmarkEnd w:id="147"/>
      <w:r w:rsidRPr="009F00DD">
        <w:rPr>
          <w:rStyle w:val="VerbatimChar"/>
          <w:b/>
          <w:bCs/>
        </w:rPr>
        <w:t>format</w:t>
      </w:r>
      <w:r>
        <w:t xml:space="preserve"> property</w:t>
      </w:r>
      <w:bookmarkEnd w:id="149"/>
    </w:p>
    <w:p w14:paraId="77F6CA35" w14:textId="77777777" w:rsidR="000E6855" w:rsidRDefault="000E6855" w:rsidP="000E6855">
      <w:r>
        <w:t xml:space="preserve">The </w:t>
      </w:r>
      <w:r>
        <w:rPr>
          <w:rStyle w:val="VerbatimChar"/>
        </w:rPr>
        <w:t>format</w:t>
      </w:r>
      <w:r>
        <w:t xml:space="preserve"> property is a string that indicates the type of data used by the </w:t>
      </w:r>
      <w:r>
        <w:rPr>
          <w:rStyle w:val="VerbatimChar"/>
        </w:rPr>
        <w:t>read</w:t>
      </w:r>
      <w:r>
        <w:t xml:space="preserve"> and </w:t>
      </w:r>
      <w:r>
        <w:rPr>
          <w:rStyle w:val="VerbatimChar"/>
        </w:rPr>
        <w:t>write</w:t>
      </w:r>
      <w:r>
        <w:t xml:space="preserve"> methods. It is initialized by the constructor to the default defined for its IO type. The </w:t>
      </w:r>
      <w:r>
        <w:rPr>
          <w:rStyle w:val="VerbatimChar"/>
        </w:rPr>
        <w:t>format</w:t>
      </w:r>
      <w:r>
        <w:t xml:space="preserve"> property may be set by the script at any time to change how it reads and writes data.</w:t>
      </w:r>
    </w:p>
    <w:p w14:paraId="51B83F3A" w14:textId="77777777" w:rsidR="000E6855" w:rsidRDefault="000E6855" w:rsidP="000E6855">
      <w:r>
        <w:t xml:space="preserve">The following values are defined by the IO Class Pattern for the </w:t>
      </w:r>
      <w:r>
        <w:rPr>
          <w:rStyle w:val="VerbatimChar"/>
        </w:rPr>
        <w:t>format</w:t>
      </w:r>
      <w:r>
        <w:t xml:space="preserve"> property. IO types may choose to support one or more and may define others.</w:t>
      </w:r>
    </w:p>
    <w:tbl>
      <w:tblPr>
        <w:tblStyle w:val="TableGrid"/>
        <w:tblW w:w="0" w:type="auto"/>
        <w:tblLook w:val="0020" w:firstRow="1" w:lastRow="0" w:firstColumn="0" w:lastColumn="0" w:noHBand="0" w:noVBand="0"/>
      </w:tblPr>
      <w:tblGrid>
        <w:gridCol w:w="3233"/>
        <w:gridCol w:w="6509"/>
      </w:tblGrid>
      <w:tr w:rsidR="000E6855" w:rsidRPr="0071559D" w14:paraId="29331808" w14:textId="77777777" w:rsidTr="00AA677E">
        <w:trPr>
          <w:cnfStyle w:val="100000000000" w:firstRow="1" w:lastRow="0" w:firstColumn="0" w:lastColumn="0" w:oddVBand="0" w:evenVBand="0" w:oddHBand="0" w:evenHBand="0" w:firstRowFirstColumn="0" w:firstRowLastColumn="0" w:lastRowFirstColumn="0" w:lastRowLastColumn="0"/>
        </w:trPr>
        <w:tc>
          <w:tcPr>
            <w:tcW w:w="0" w:type="auto"/>
          </w:tcPr>
          <w:p w14:paraId="245E642C" w14:textId="77777777" w:rsidR="000E6855" w:rsidRPr="0071559D" w:rsidRDefault="000E6855" w:rsidP="0071559D">
            <w:pPr>
              <w:pStyle w:val="Compact"/>
              <w:jc w:val="left"/>
              <w:rPr>
                <w:b/>
                <w:bCs/>
              </w:rPr>
            </w:pPr>
            <w:r w:rsidRPr="0071559D">
              <w:rPr>
                <w:b/>
                <w:bCs/>
              </w:rPr>
              <w:lastRenderedPageBreak/>
              <w:t>Format string</w:t>
            </w:r>
          </w:p>
        </w:tc>
        <w:tc>
          <w:tcPr>
            <w:tcW w:w="0" w:type="auto"/>
          </w:tcPr>
          <w:p w14:paraId="5435A621" w14:textId="77777777" w:rsidR="000E6855" w:rsidRPr="0071559D" w:rsidRDefault="000E6855" w:rsidP="00E47551">
            <w:pPr>
              <w:pStyle w:val="Compact"/>
              <w:jc w:val="left"/>
              <w:rPr>
                <w:b/>
                <w:bCs/>
              </w:rPr>
            </w:pPr>
            <w:r w:rsidRPr="0071559D">
              <w:rPr>
                <w:b/>
                <w:bCs/>
              </w:rPr>
              <w:t>Description</w:t>
            </w:r>
          </w:p>
        </w:tc>
      </w:tr>
      <w:tr w:rsidR="000E6855" w14:paraId="7AEED7DF" w14:textId="77777777" w:rsidTr="00AA677E">
        <w:tc>
          <w:tcPr>
            <w:tcW w:w="0" w:type="auto"/>
          </w:tcPr>
          <w:p w14:paraId="282DAECB" w14:textId="77777777" w:rsidR="000E6855" w:rsidRDefault="000E6855" w:rsidP="0071559D">
            <w:pPr>
              <w:pStyle w:val="Compact"/>
              <w:jc w:val="left"/>
            </w:pPr>
            <w:r>
              <w:rPr>
                <w:rStyle w:val="VerbatimChar"/>
              </w:rPr>
              <w:t>number</w:t>
            </w:r>
          </w:p>
        </w:tc>
        <w:tc>
          <w:tcPr>
            <w:tcW w:w="0" w:type="auto"/>
          </w:tcPr>
          <w:p w14:paraId="7B976AF3" w14:textId="77777777" w:rsidR="000E6855" w:rsidRDefault="000E6855" w:rsidP="00E47551">
            <w:pPr>
              <w:pStyle w:val="Compact"/>
              <w:jc w:val="left"/>
            </w:pPr>
            <w:r>
              <w:t>an ECMAScript number value, typically used for bytes</w:t>
            </w:r>
          </w:p>
        </w:tc>
      </w:tr>
      <w:tr w:rsidR="000E6855" w14:paraId="0801AA1E" w14:textId="77777777" w:rsidTr="00AA677E">
        <w:tc>
          <w:tcPr>
            <w:tcW w:w="0" w:type="auto"/>
          </w:tcPr>
          <w:p w14:paraId="37DC7FEC" w14:textId="77777777" w:rsidR="000E6855" w:rsidRDefault="000E6855" w:rsidP="0071559D">
            <w:pPr>
              <w:pStyle w:val="Compact"/>
              <w:jc w:val="left"/>
            </w:pPr>
            <w:r>
              <w:rPr>
                <w:rStyle w:val="VerbatimChar"/>
              </w:rPr>
              <w:t>buffer</w:t>
            </w:r>
          </w:p>
        </w:tc>
        <w:tc>
          <w:tcPr>
            <w:tcW w:w="0" w:type="auto"/>
          </w:tcPr>
          <w:p w14:paraId="21244898" w14:textId="77777777" w:rsidR="000E6855" w:rsidRDefault="000E6855" w:rsidP="00E47551">
            <w:pPr>
              <w:pStyle w:val="Compact"/>
              <w:jc w:val="left"/>
            </w:pPr>
            <w:r>
              <w:t xml:space="preserve">a </w:t>
            </w:r>
            <w:hyperlink w:anchor="byte-buffer">
              <w:r w:rsidRPr="0056685E">
                <w:rPr>
                  <w:rStyle w:val="Hyperlink"/>
                  <w:lang w:val="en-US"/>
                </w:rPr>
                <w:t>Byte Buffer</w:t>
              </w:r>
            </w:hyperlink>
            <w:r>
              <w:t xml:space="preserve">. For buffer types with defined </w:t>
            </w:r>
            <w:r>
              <w:rPr>
                <w:rStyle w:val="VerbatimChar"/>
              </w:rPr>
              <w:t>byteOffset</w:t>
            </w:r>
            <w:r>
              <w:t xml:space="preserve"> and </w:t>
            </w:r>
            <w:r>
              <w:rPr>
                <w:rStyle w:val="VerbatimChar"/>
              </w:rPr>
              <w:t>byteLength</w:t>
            </w:r>
            <w:r>
              <w:t xml:space="preserve"> properties, these restrict the bytes accessed in views. Implementations always allocate </w:t>
            </w:r>
            <w:r>
              <w:rPr>
                <w:rStyle w:val="VerbatimChar"/>
              </w:rPr>
              <w:t>ArrayBuffer</w:t>
            </w:r>
            <w:r>
              <w:t xml:space="preserve"> instances for return values.</w:t>
            </w:r>
          </w:p>
        </w:tc>
      </w:tr>
      <w:tr w:rsidR="000E6855" w14:paraId="7C897D26" w14:textId="77777777" w:rsidTr="00AA677E">
        <w:tc>
          <w:tcPr>
            <w:tcW w:w="0" w:type="auto"/>
          </w:tcPr>
          <w:p w14:paraId="42E7EB88" w14:textId="77777777" w:rsidR="000E6855" w:rsidRDefault="000E6855" w:rsidP="0071559D">
            <w:pPr>
              <w:pStyle w:val="Compact"/>
              <w:jc w:val="left"/>
            </w:pPr>
            <w:r>
              <w:rPr>
                <w:rStyle w:val="VerbatimChar"/>
              </w:rPr>
              <w:t>object</w:t>
            </w:r>
          </w:p>
        </w:tc>
        <w:tc>
          <w:tcPr>
            <w:tcW w:w="0" w:type="auto"/>
          </w:tcPr>
          <w:p w14:paraId="5643A7CE" w14:textId="77777777" w:rsidR="000E6855" w:rsidRDefault="000E6855" w:rsidP="00E47551">
            <w:pPr>
              <w:pStyle w:val="Compact"/>
              <w:jc w:val="left"/>
            </w:pPr>
            <w:r>
              <w:t>an ECMAScript object, for data representing a data structure (e.g. JSON)</w:t>
            </w:r>
          </w:p>
        </w:tc>
      </w:tr>
      <w:tr w:rsidR="000E6855" w14:paraId="3FACDAEC" w14:textId="77777777" w:rsidTr="00AA677E">
        <w:tc>
          <w:tcPr>
            <w:tcW w:w="0" w:type="auto"/>
          </w:tcPr>
          <w:p w14:paraId="4193098D" w14:textId="77777777" w:rsidR="000E6855" w:rsidRDefault="000E6855" w:rsidP="0071559D">
            <w:pPr>
              <w:pStyle w:val="Compact"/>
              <w:jc w:val="left"/>
            </w:pPr>
            <w:r>
              <w:rPr>
                <w:rStyle w:val="VerbatimChar"/>
              </w:rPr>
              <w:t>buffer/disposable</w:t>
            </w:r>
          </w:p>
        </w:tc>
        <w:tc>
          <w:tcPr>
            <w:tcW w:w="0" w:type="auto"/>
          </w:tcPr>
          <w:p w14:paraId="40E22B88" w14:textId="77777777" w:rsidR="000E6855" w:rsidRDefault="000E6855" w:rsidP="00E47551">
            <w:pPr>
              <w:pStyle w:val="Compact"/>
              <w:jc w:val="left"/>
            </w:pPr>
            <w:r>
              <w:t xml:space="preserve">a </w:t>
            </w:r>
            <w:hyperlink w:anchor="disposable-buffer">
              <w:r w:rsidRPr="0056685E">
                <w:rPr>
                  <w:rStyle w:val="Hyperlink"/>
                  <w:lang w:val="en-US"/>
                </w:rPr>
                <w:t>Disposable Buffer</w:t>
              </w:r>
            </w:hyperlink>
            <w:r>
              <w:t xml:space="preserve">, a </w:t>
            </w:r>
            <w:hyperlink w:anchor="byte-buffer">
              <w:r w:rsidRPr="0056685E">
                <w:rPr>
                  <w:rStyle w:val="Hyperlink"/>
                  <w:lang w:val="en-US"/>
                </w:rPr>
                <w:t>Byte Buffer</w:t>
              </w:r>
            </w:hyperlink>
            <w:r>
              <w:t xml:space="preserve"> that can be explicitly disposed</w:t>
            </w:r>
          </w:p>
        </w:tc>
      </w:tr>
      <w:tr w:rsidR="000E6855" w14:paraId="12AA88A9" w14:textId="77777777" w:rsidTr="00AA677E">
        <w:tc>
          <w:tcPr>
            <w:tcW w:w="0" w:type="auto"/>
          </w:tcPr>
          <w:p w14:paraId="65575365" w14:textId="77777777" w:rsidR="000E6855" w:rsidRDefault="000E6855" w:rsidP="0071559D">
            <w:pPr>
              <w:pStyle w:val="Compact"/>
              <w:jc w:val="left"/>
            </w:pPr>
            <w:r>
              <w:rPr>
                <w:rStyle w:val="VerbatimChar"/>
              </w:rPr>
              <w:t>string</w:t>
            </w:r>
          </w:p>
        </w:tc>
        <w:tc>
          <w:tcPr>
            <w:tcW w:w="0" w:type="auto"/>
          </w:tcPr>
          <w:p w14:paraId="6227245A" w14:textId="77777777" w:rsidR="000E6855" w:rsidRDefault="000E6855" w:rsidP="00E47551">
            <w:pPr>
              <w:pStyle w:val="Compact"/>
              <w:jc w:val="left"/>
            </w:pPr>
            <w:r>
              <w:t>an ECMAScript string</w:t>
            </w:r>
          </w:p>
        </w:tc>
      </w:tr>
      <w:tr w:rsidR="000E6855" w14:paraId="3F7D49CA" w14:textId="77777777" w:rsidTr="00AA677E">
        <w:tc>
          <w:tcPr>
            <w:tcW w:w="0" w:type="auto"/>
          </w:tcPr>
          <w:p w14:paraId="33496774" w14:textId="77777777" w:rsidR="000E6855" w:rsidRDefault="000E6855" w:rsidP="0071559D">
            <w:pPr>
              <w:pStyle w:val="Compact"/>
              <w:jc w:val="left"/>
            </w:pPr>
            <w:r>
              <w:rPr>
                <w:rStyle w:val="VerbatimChar"/>
              </w:rPr>
              <w:t>int8</w:t>
            </w:r>
          </w:p>
        </w:tc>
        <w:tc>
          <w:tcPr>
            <w:tcW w:w="0" w:type="auto"/>
          </w:tcPr>
          <w:p w14:paraId="22129F7D" w14:textId="77777777" w:rsidR="000E6855" w:rsidRDefault="000E6855" w:rsidP="00E47551">
            <w:pPr>
              <w:pStyle w:val="Compact"/>
              <w:jc w:val="left"/>
            </w:pPr>
            <w:r>
              <w:t>an 8-bit signed integer</w:t>
            </w:r>
          </w:p>
        </w:tc>
      </w:tr>
      <w:tr w:rsidR="000E6855" w14:paraId="40C97DB7" w14:textId="77777777" w:rsidTr="00AA677E">
        <w:tc>
          <w:tcPr>
            <w:tcW w:w="0" w:type="auto"/>
          </w:tcPr>
          <w:p w14:paraId="448499E2" w14:textId="77777777" w:rsidR="000E6855" w:rsidRDefault="000E6855" w:rsidP="0071559D">
            <w:pPr>
              <w:pStyle w:val="Compact"/>
              <w:jc w:val="left"/>
            </w:pPr>
            <w:r>
              <w:rPr>
                <w:rStyle w:val="VerbatimChar"/>
              </w:rPr>
              <w:t>int16</w:t>
            </w:r>
          </w:p>
        </w:tc>
        <w:tc>
          <w:tcPr>
            <w:tcW w:w="0" w:type="auto"/>
          </w:tcPr>
          <w:p w14:paraId="2E10423A" w14:textId="77777777" w:rsidR="000E6855" w:rsidRDefault="000E6855" w:rsidP="00E47551">
            <w:pPr>
              <w:pStyle w:val="Compact"/>
              <w:jc w:val="left"/>
            </w:pPr>
            <w:r>
              <w:t>a 16-bit signed integer</w:t>
            </w:r>
          </w:p>
        </w:tc>
      </w:tr>
      <w:tr w:rsidR="000E6855" w14:paraId="455FC8AF" w14:textId="77777777" w:rsidTr="00AA677E">
        <w:tc>
          <w:tcPr>
            <w:tcW w:w="0" w:type="auto"/>
          </w:tcPr>
          <w:p w14:paraId="0CE8BCBC" w14:textId="77777777" w:rsidR="000E6855" w:rsidRDefault="000E6855" w:rsidP="0071559D">
            <w:pPr>
              <w:pStyle w:val="Compact"/>
              <w:jc w:val="left"/>
            </w:pPr>
            <w:r>
              <w:rPr>
                <w:rStyle w:val="VerbatimChar"/>
              </w:rPr>
              <w:t>int32</w:t>
            </w:r>
          </w:p>
        </w:tc>
        <w:tc>
          <w:tcPr>
            <w:tcW w:w="0" w:type="auto"/>
          </w:tcPr>
          <w:p w14:paraId="579D374F" w14:textId="77777777" w:rsidR="000E6855" w:rsidRDefault="000E6855" w:rsidP="00E47551">
            <w:pPr>
              <w:pStyle w:val="Compact"/>
              <w:jc w:val="left"/>
            </w:pPr>
            <w:r>
              <w:t>a 32-bit signed integer</w:t>
            </w:r>
          </w:p>
        </w:tc>
      </w:tr>
      <w:tr w:rsidR="000E6855" w14:paraId="4CC3442C" w14:textId="77777777" w:rsidTr="00AA677E">
        <w:tc>
          <w:tcPr>
            <w:tcW w:w="0" w:type="auto"/>
          </w:tcPr>
          <w:p w14:paraId="06A2CC80" w14:textId="77777777" w:rsidR="000E6855" w:rsidRDefault="000E6855" w:rsidP="0071559D">
            <w:pPr>
              <w:pStyle w:val="Compact"/>
              <w:jc w:val="left"/>
            </w:pPr>
            <w:r>
              <w:rPr>
                <w:rStyle w:val="VerbatimChar"/>
              </w:rPr>
              <w:t>int64</w:t>
            </w:r>
          </w:p>
        </w:tc>
        <w:tc>
          <w:tcPr>
            <w:tcW w:w="0" w:type="auto"/>
          </w:tcPr>
          <w:p w14:paraId="2E8C05B2" w14:textId="77777777" w:rsidR="000E6855" w:rsidRDefault="000E6855" w:rsidP="00E47551">
            <w:pPr>
              <w:pStyle w:val="Compact"/>
              <w:jc w:val="left"/>
            </w:pPr>
            <w:r>
              <w:t>a 64-bit signed integer</w:t>
            </w:r>
          </w:p>
        </w:tc>
      </w:tr>
      <w:tr w:rsidR="000E6855" w14:paraId="4AC4E4E1" w14:textId="77777777" w:rsidTr="00AA677E">
        <w:tc>
          <w:tcPr>
            <w:tcW w:w="0" w:type="auto"/>
          </w:tcPr>
          <w:p w14:paraId="7A1B22E6" w14:textId="77777777" w:rsidR="000E6855" w:rsidRDefault="000E6855" w:rsidP="0071559D">
            <w:pPr>
              <w:pStyle w:val="Compact"/>
              <w:jc w:val="left"/>
            </w:pPr>
            <w:r>
              <w:rPr>
                <w:rStyle w:val="VerbatimChar"/>
              </w:rPr>
              <w:t>uint8</w:t>
            </w:r>
          </w:p>
        </w:tc>
        <w:tc>
          <w:tcPr>
            <w:tcW w:w="0" w:type="auto"/>
          </w:tcPr>
          <w:p w14:paraId="7E16C65D" w14:textId="77777777" w:rsidR="000E6855" w:rsidRDefault="000E6855" w:rsidP="00E47551">
            <w:pPr>
              <w:pStyle w:val="Compact"/>
              <w:jc w:val="left"/>
            </w:pPr>
            <w:r>
              <w:t>an 8-bit unsigned integer</w:t>
            </w:r>
          </w:p>
        </w:tc>
      </w:tr>
      <w:tr w:rsidR="000E6855" w14:paraId="0AAD7617" w14:textId="77777777" w:rsidTr="00AA677E">
        <w:tc>
          <w:tcPr>
            <w:tcW w:w="0" w:type="auto"/>
          </w:tcPr>
          <w:p w14:paraId="7E8D78C1" w14:textId="77777777" w:rsidR="000E6855" w:rsidRDefault="000E6855" w:rsidP="0071559D">
            <w:pPr>
              <w:pStyle w:val="Compact"/>
              <w:jc w:val="left"/>
            </w:pPr>
            <w:r>
              <w:rPr>
                <w:rStyle w:val="VerbatimChar"/>
              </w:rPr>
              <w:t>uint16</w:t>
            </w:r>
          </w:p>
        </w:tc>
        <w:tc>
          <w:tcPr>
            <w:tcW w:w="0" w:type="auto"/>
          </w:tcPr>
          <w:p w14:paraId="145E8F55" w14:textId="77777777" w:rsidR="000E6855" w:rsidRDefault="000E6855" w:rsidP="00E47551">
            <w:pPr>
              <w:pStyle w:val="Compact"/>
              <w:jc w:val="left"/>
            </w:pPr>
            <w:r>
              <w:t>a 16-bit unsigned integer</w:t>
            </w:r>
          </w:p>
        </w:tc>
      </w:tr>
      <w:tr w:rsidR="000E6855" w14:paraId="61B69711" w14:textId="77777777" w:rsidTr="00AA677E">
        <w:tc>
          <w:tcPr>
            <w:tcW w:w="0" w:type="auto"/>
          </w:tcPr>
          <w:p w14:paraId="3B980B66" w14:textId="77777777" w:rsidR="000E6855" w:rsidRDefault="000E6855" w:rsidP="0071559D">
            <w:pPr>
              <w:pStyle w:val="Compact"/>
              <w:jc w:val="left"/>
            </w:pPr>
            <w:r>
              <w:rPr>
                <w:rStyle w:val="VerbatimChar"/>
              </w:rPr>
              <w:t>uint32</w:t>
            </w:r>
          </w:p>
        </w:tc>
        <w:tc>
          <w:tcPr>
            <w:tcW w:w="0" w:type="auto"/>
          </w:tcPr>
          <w:p w14:paraId="52FA26FD" w14:textId="77777777" w:rsidR="000E6855" w:rsidRDefault="000E6855" w:rsidP="00E47551">
            <w:pPr>
              <w:pStyle w:val="Compact"/>
              <w:jc w:val="left"/>
            </w:pPr>
            <w:r>
              <w:t>a 32-bit unsigned integer</w:t>
            </w:r>
          </w:p>
        </w:tc>
      </w:tr>
      <w:tr w:rsidR="000E6855" w14:paraId="6C0652BF" w14:textId="77777777" w:rsidTr="00AA677E">
        <w:tc>
          <w:tcPr>
            <w:tcW w:w="0" w:type="auto"/>
          </w:tcPr>
          <w:p w14:paraId="34CE5B3E" w14:textId="77777777" w:rsidR="000E6855" w:rsidRDefault="000E6855" w:rsidP="0071559D">
            <w:pPr>
              <w:pStyle w:val="Compact"/>
              <w:jc w:val="left"/>
            </w:pPr>
            <w:r>
              <w:rPr>
                <w:rStyle w:val="VerbatimChar"/>
              </w:rPr>
              <w:t>uint64</w:t>
            </w:r>
          </w:p>
        </w:tc>
        <w:tc>
          <w:tcPr>
            <w:tcW w:w="0" w:type="auto"/>
          </w:tcPr>
          <w:p w14:paraId="6B8F1ADC" w14:textId="77777777" w:rsidR="000E6855" w:rsidRDefault="000E6855" w:rsidP="00E47551">
            <w:pPr>
              <w:pStyle w:val="Compact"/>
              <w:jc w:val="left"/>
            </w:pPr>
            <w:r>
              <w:t>a 64-bit unsigned integer</w:t>
            </w:r>
          </w:p>
        </w:tc>
      </w:tr>
    </w:tbl>
    <w:p w14:paraId="490CDC0B" w14:textId="77777777" w:rsidR="00444085" w:rsidRDefault="00444085" w:rsidP="000E6855"/>
    <w:p w14:paraId="4B49520F" w14:textId="4D44D2CA" w:rsidR="000E6855" w:rsidRDefault="000E6855" w:rsidP="000E6855">
      <w:r>
        <w:t xml:space="preserve">The </w:t>
      </w:r>
      <w:r>
        <w:rPr>
          <w:rStyle w:val="VerbatimChar"/>
        </w:rPr>
        <w:t>format</w:t>
      </w:r>
      <w:r>
        <w:t xml:space="preserve"> property is implemented as a getter and setter. Attempting to set the </w:t>
      </w:r>
      <w:r>
        <w:rPr>
          <w:rStyle w:val="VerbatimChar"/>
        </w:rPr>
        <w:t>format</w:t>
      </w:r>
      <w:r>
        <w:t xml:space="preserve"> property to an unsupported value does not change the value and instead throws an </w:t>
      </w:r>
      <w:r>
        <w:rPr>
          <w:rStyle w:val="VerbatimChar"/>
        </w:rPr>
        <w:t>Error</w:t>
      </w:r>
      <w:r>
        <w:t xml:space="preserve"> exception.</w:t>
      </w:r>
      <w:bookmarkStart w:id="151" w:name="io-pattern-callbacks"/>
      <w:bookmarkEnd w:id="151"/>
    </w:p>
    <w:p w14:paraId="56DDD8B9" w14:textId="77777777" w:rsidR="000E6855" w:rsidRDefault="000E6855" w:rsidP="000E6855">
      <w:pPr>
        <w:pStyle w:val="Heading2"/>
      </w:pPr>
      <w:bookmarkStart w:id="152" w:name="_Toc195622566"/>
      <w:bookmarkStart w:id="153" w:name="callbacks-1"/>
      <w:bookmarkEnd w:id="150"/>
      <w:r>
        <w:t>Callbacks</w:t>
      </w:r>
      <w:bookmarkEnd w:id="152"/>
    </w:p>
    <w:p w14:paraId="17D011CB" w14:textId="77777777" w:rsidR="000E6855" w:rsidRDefault="000E6855" w:rsidP="000E6855">
      <w:r>
        <w:t>The IO Class Pattern specifies three callbacks which are set by the options object passed to the constructor. Most IO types operate with or without these callbacks installed, but a particular IO type may require one or more callbacks.</w:t>
      </w:r>
    </w:p>
    <w:p w14:paraId="24475165" w14:textId="77777777" w:rsidR="000E6855" w:rsidRDefault="000E6855" w:rsidP="009F00DD">
      <w:pPr>
        <w:pStyle w:val="Heading3"/>
      </w:pPr>
      <w:bookmarkStart w:id="154" w:name="_Toc195622567"/>
      <w:bookmarkStart w:id="155" w:name="onreadable"/>
      <w:r>
        <w:t>onReadable</w:t>
      </w:r>
      <w:bookmarkEnd w:id="154"/>
    </w:p>
    <w:p w14:paraId="5F0A4F74" w14:textId="77777777" w:rsidR="000E6855" w:rsidRDefault="000E6855" w:rsidP="000E6855">
      <w:r>
        <w:t xml:space="preserve">The </w:t>
      </w:r>
      <w:r>
        <w:rPr>
          <w:rStyle w:val="VerbatimChar"/>
        </w:rPr>
        <w:t>onReadable</w:t>
      </w:r>
      <w:r>
        <w:t xml:space="preserve"> callback is invoked when the instance has data available to be read. Data is retrieved using the </w:t>
      </w:r>
      <w:r>
        <w:rPr>
          <w:rStyle w:val="VerbatimChar"/>
        </w:rPr>
        <w:t>read</w:t>
      </w:r>
      <w:r>
        <w:t xml:space="preserve"> method.</w:t>
      </w:r>
    </w:p>
    <w:p w14:paraId="29970516" w14:textId="77777777" w:rsidR="000E6855" w:rsidRDefault="000E6855" w:rsidP="000E6855">
      <w:r>
        <w:t xml:space="preserve">The </w:t>
      </w:r>
      <w:r>
        <w:rPr>
          <w:rStyle w:val="VerbatimChar"/>
        </w:rPr>
        <w:t>onReadable</w:t>
      </w:r>
      <w:r>
        <w:t xml:space="preserve"> callback may receive one or more arguments with information about the data available to read. The arguments are defined by the specific IO type.</w:t>
      </w:r>
    </w:p>
    <w:p w14:paraId="21AADEB5" w14:textId="77777777" w:rsidR="000E6855" w:rsidRDefault="000E6855" w:rsidP="000E6855">
      <w:r>
        <w:t xml:space="preserve">The </w:t>
      </w:r>
      <w:r>
        <w:rPr>
          <w:rStyle w:val="VerbatimChar"/>
        </w:rPr>
        <w:t>onReadable</w:t>
      </w:r>
      <w:r>
        <w:t xml:space="preserve"> callback is invoked once when data arrives and not again until additional data is available to read.</w:t>
      </w:r>
    </w:p>
    <w:p w14:paraId="332E84B2" w14:textId="77777777" w:rsidR="000E6855" w:rsidRDefault="000E6855" w:rsidP="009F00DD">
      <w:pPr>
        <w:pStyle w:val="Heading3"/>
      </w:pPr>
      <w:bookmarkStart w:id="156" w:name="_Toc195622568"/>
      <w:bookmarkStart w:id="157" w:name="onwritable"/>
      <w:bookmarkEnd w:id="155"/>
      <w:r>
        <w:lastRenderedPageBreak/>
        <w:t>onWritable</w:t>
      </w:r>
      <w:bookmarkEnd w:id="156"/>
    </w:p>
    <w:p w14:paraId="1AA56A52" w14:textId="77777777" w:rsidR="000E6855" w:rsidRDefault="000E6855" w:rsidP="000E6855">
      <w:r>
        <w:t xml:space="preserve">The </w:t>
      </w:r>
      <w:r>
        <w:rPr>
          <w:rStyle w:val="VerbatimChar"/>
        </w:rPr>
        <w:t>onWritable</w:t>
      </w:r>
      <w:r>
        <w:t xml:space="preserve"> callback is invoked when the instance can accept more data for output.</w:t>
      </w:r>
    </w:p>
    <w:p w14:paraId="56EC9478" w14:textId="77777777" w:rsidR="000E6855" w:rsidRDefault="000E6855" w:rsidP="000E6855">
      <w:r>
        <w:t xml:space="preserve">The </w:t>
      </w:r>
      <w:r>
        <w:rPr>
          <w:rStyle w:val="VerbatimChar"/>
        </w:rPr>
        <w:t>onWritable</w:t>
      </w:r>
      <w:r>
        <w:t xml:space="preserve"> callback may receive one or more arguments with information about the amount of data that may be written. The arguments are defined by the specific IO type.</w:t>
      </w:r>
    </w:p>
    <w:p w14:paraId="4D08A0C6" w14:textId="77777777" w:rsidR="000E6855" w:rsidRDefault="000E6855" w:rsidP="009F00DD">
      <w:pPr>
        <w:pStyle w:val="Heading3"/>
      </w:pPr>
      <w:bookmarkStart w:id="158" w:name="_Toc195622569"/>
      <w:bookmarkStart w:id="159" w:name="onerror"/>
      <w:bookmarkEnd w:id="157"/>
      <w:r>
        <w:t>onError</w:t>
      </w:r>
      <w:bookmarkEnd w:id="158"/>
    </w:p>
    <w:p w14:paraId="5F0CBC52" w14:textId="77777777" w:rsidR="000E6855" w:rsidRDefault="000E6855" w:rsidP="000E6855">
      <w:r>
        <w:t xml:space="preserve">The </w:t>
      </w:r>
      <w:r>
        <w:rPr>
          <w:rStyle w:val="VerbatimChar"/>
        </w:rPr>
        <w:t>onError</w:t>
      </w:r>
      <w:r>
        <w:t xml:space="preserve"> callback is invoked when a non-recoverable error occurs. The instance is no longer usable. The only method that should be called is </w:t>
      </w:r>
      <w:r>
        <w:rPr>
          <w:rStyle w:val="VerbatimChar"/>
        </w:rPr>
        <w:t>close</w:t>
      </w:r>
      <w:r>
        <w:t>.</w:t>
      </w:r>
    </w:p>
    <w:p w14:paraId="06A18151" w14:textId="77777777" w:rsidR="000E6855" w:rsidRDefault="000E6855" w:rsidP="000E6855">
      <w:r>
        <w:t>Details of the error may be passed to the callback using arguments defined by the specific IO type.</w:t>
      </w:r>
    </w:p>
    <w:p w14:paraId="7CEAA6A3" w14:textId="544C99A8" w:rsidR="000E6855" w:rsidRPr="000E6855" w:rsidRDefault="000E6855" w:rsidP="000E6855">
      <w:pPr>
        <w:pStyle w:val="Heading1"/>
      </w:pPr>
      <w:bookmarkStart w:id="160" w:name="_Toc195622570"/>
      <w:bookmarkStart w:id="161" w:name="io-classes"/>
      <w:bookmarkEnd w:id="134"/>
      <w:bookmarkEnd w:id="153"/>
      <w:bookmarkEnd w:id="159"/>
      <w:r w:rsidRPr="000E6855">
        <w:t>IO classes</w:t>
      </w:r>
      <w:bookmarkEnd w:id="160"/>
    </w:p>
    <w:p w14:paraId="5107AD7B" w14:textId="77777777" w:rsidR="000E6855" w:rsidRDefault="000E6855" w:rsidP="000E6855">
      <w:r>
        <w:t>This section defines IO Classes conforming to the IO Class Pattern.</w:t>
      </w:r>
    </w:p>
    <w:p w14:paraId="2E9721AD" w14:textId="77777777" w:rsidR="000E6855" w:rsidRDefault="000E6855" w:rsidP="000E6855">
      <w:r>
        <w:t>The classes support capabilities commonly supported by hardware and runtimes. Capabilities that are not supported here may be added using the extensibility options of the IO Class Pattern and Base Class Pattern.</w:t>
      </w:r>
    </w:p>
    <w:p w14:paraId="76F3A317" w14:textId="77777777" w:rsidR="000E6855" w:rsidRDefault="000E6855" w:rsidP="000E6855">
      <w:pPr>
        <w:pStyle w:val="Heading2"/>
      </w:pPr>
      <w:bookmarkStart w:id="162" w:name="_Toc195622571"/>
      <w:bookmarkStart w:id="163" w:name="digital"/>
      <w:r>
        <w:t>Digital</w:t>
      </w:r>
      <w:bookmarkEnd w:id="162"/>
    </w:p>
    <w:p w14:paraId="7BC4A0DD" w14:textId="77777777" w:rsidR="000E6855" w:rsidRDefault="000E6855" w:rsidP="000E6855">
      <w:r>
        <w:t xml:space="preserve">The </w:t>
      </w:r>
      <w:r>
        <w:rPr>
          <w:rStyle w:val="VerbatimChar"/>
        </w:rPr>
        <w:t>Digital</w:t>
      </w:r>
      <w:r>
        <w:t xml:space="preserve"> IO class is used for digital inputs and outputs.</w:t>
      </w:r>
    </w:p>
    <w:p w14:paraId="415C33B3" w14:textId="77777777" w:rsidR="000E6855" w:rsidRDefault="000E6855" w:rsidP="000E6855">
      <w:bookmarkStart w:id="164" w:name="cb4"/>
      <w:r>
        <w:rPr>
          <w:rStyle w:val="VerbatimChar"/>
        </w:rPr>
        <w:t>import Digital from "embedded:io/digital";</w:t>
      </w:r>
    </w:p>
    <w:bookmarkEnd w:id="164"/>
    <w:p w14:paraId="093825C9" w14:textId="77777777" w:rsidR="000E6855" w:rsidRDefault="000E6855" w:rsidP="000E6855">
      <w:r>
        <w:t xml:space="preserve">See Annex A for the </w:t>
      </w:r>
      <w:hyperlink w:anchor="alg-io-digital">
        <w:r w:rsidRPr="0056685E">
          <w:rPr>
            <w:rStyle w:val="Hyperlink"/>
            <w:lang w:val="en-US"/>
          </w:rPr>
          <w:t>formal algorithms</w:t>
        </w:r>
      </w:hyperlink>
      <w:r>
        <w:t xml:space="preserve"> of the </w:t>
      </w:r>
      <w:r>
        <w:rPr>
          <w:rStyle w:val="VerbatimChar"/>
        </w:rPr>
        <w:t>Digital</w:t>
      </w:r>
      <w:r>
        <w:t xml:space="preserve"> IO Class.</w:t>
      </w:r>
    </w:p>
    <w:p w14:paraId="4A0E35A2" w14:textId="77777777" w:rsidR="000E6855" w:rsidRDefault="000E6855" w:rsidP="009F00DD">
      <w:pPr>
        <w:pStyle w:val="Heading3"/>
      </w:pPr>
      <w:bookmarkStart w:id="165" w:name="_Toc195622572"/>
      <w:bookmarkStart w:id="166" w:name="properties-of-constructor-options-object"/>
      <w:r>
        <w:t>Properties of constructor options object</w:t>
      </w:r>
      <w:bookmarkEnd w:id="165"/>
    </w:p>
    <w:tbl>
      <w:tblPr>
        <w:tblStyle w:val="TableGrid"/>
        <w:tblW w:w="0" w:type="auto"/>
        <w:tblLook w:val="0020" w:firstRow="1" w:lastRow="0" w:firstColumn="0" w:lastColumn="0" w:noHBand="0" w:noVBand="0"/>
      </w:tblPr>
      <w:tblGrid>
        <w:gridCol w:w="1989"/>
        <w:gridCol w:w="7753"/>
      </w:tblGrid>
      <w:tr w:rsidR="000E6855" w:rsidRPr="0071559D" w14:paraId="20B6CF92"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1E2C68BC"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28BAC8D1" w14:textId="77777777" w:rsidR="000E6855" w:rsidRPr="0071559D" w:rsidRDefault="000E6855" w:rsidP="00E06D37">
            <w:pPr>
              <w:pStyle w:val="Compact"/>
              <w:ind w:left="475" w:right="475"/>
              <w:jc w:val="left"/>
              <w:rPr>
                <w:b/>
                <w:bCs/>
              </w:rPr>
            </w:pPr>
            <w:r w:rsidRPr="0071559D">
              <w:rPr>
                <w:b/>
                <w:bCs/>
              </w:rPr>
              <w:t>Description</w:t>
            </w:r>
          </w:p>
        </w:tc>
      </w:tr>
      <w:tr w:rsidR="000E6855" w14:paraId="510AF313" w14:textId="77777777" w:rsidTr="00E06D37">
        <w:tc>
          <w:tcPr>
            <w:tcW w:w="0" w:type="auto"/>
          </w:tcPr>
          <w:p w14:paraId="2045DF1F" w14:textId="77777777" w:rsidR="000E6855" w:rsidRDefault="000E6855" w:rsidP="0071559D">
            <w:pPr>
              <w:pStyle w:val="Compact"/>
              <w:jc w:val="left"/>
            </w:pPr>
            <w:r>
              <w:rPr>
                <w:rStyle w:val="VerbatimChar"/>
              </w:rPr>
              <w:t>pin</w:t>
            </w:r>
          </w:p>
        </w:tc>
        <w:tc>
          <w:tcPr>
            <w:tcW w:w="0" w:type="auto"/>
          </w:tcPr>
          <w:p w14:paraId="338D5BE3" w14:textId="77777777" w:rsidR="000E6855" w:rsidRDefault="000E6855" w:rsidP="00E47551">
            <w:pPr>
              <w:pStyle w:val="Compact"/>
              <w:jc w:val="left"/>
            </w:pPr>
            <w:r>
              <w:t>A pin specifier indicating the pin to control. This property is required.</w:t>
            </w:r>
          </w:p>
        </w:tc>
      </w:tr>
      <w:tr w:rsidR="000E6855" w14:paraId="3206EDBD" w14:textId="77777777" w:rsidTr="00E06D37">
        <w:tc>
          <w:tcPr>
            <w:tcW w:w="0" w:type="auto"/>
          </w:tcPr>
          <w:p w14:paraId="2C1BF10D" w14:textId="77777777" w:rsidR="000E6855" w:rsidRDefault="000E6855" w:rsidP="0071559D">
            <w:pPr>
              <w:pStyle w:val="Compact"/>
              <w:jc w:val="left"/>
            </w:pPr>
            <w:r>
              <w:rPr>
                <w:rStyle w:val="VerbatimChar"/>
              </w:rPr>
              <w:t>mode</w:t>
            </w:r>
          </w:p>
        </w:tc>
        <w:tc>
          <w:tcPr>
            <w:tcW w:w="0" w:type="auto"/>
          </w:tcPr>
          <w:p w14:paraId="46FB4EB2" w14:textId="77777777" w:rsidR="000E6855" w:rsidRDefault="000E6855" w:rsidP="00E47551">
            <w:pPr>
              <w:pStyle w:val="Compact"/>
              <w:jc w:val="left"/>
            </w:pPr>
            <w:r>
              <w:t xml:space="preserve">A value indicating the mode of the IO. May be </w:t>
            </w:r>
            <w:r>
              <w:rPr>
                <w:rStyle w:val="VerbatimChar"/>
              </w:rPr>
              <w:t>Digital.Input</w:t>
            </w:r>
            <w:r>
              <w:t xml:space="preserve">, </w:t>
            </w:r>
            <w:r>
              <w:rPr>
                <w:rStyle w:val="VerbatimChar"/>
              </w:rPr>
              <w:t>Digital.InputPullUp</w:t>
            </w:r>
            <w:r>
              <w:t xml:space="preserve">, </w:t>
            </w:r>
            <w:r>
              <w:rPr>
                <w:rStyle w:val="VerbatimChar"/>
              </w:rPr>
              <w:t>Digital.InputPullDown</w:t>
            </w:r>
            <w:r>
              <w:t xml:space="preserve">, </w:t>
            </w:r>
            <w:r>
              <w:rPr>
                <w:rStyle w:val="VerbatimChar"/>
              </w:rPr>
              <w:t>Digital.InputPullUpDown</w:t>
            </w:r>
            <w:r>
              <w:t xml:space="preserve">, </w:t>
            </w:r>
            <w:r>
              <w:rPr>
                <w:rStyle w:val="VerbatimChar"/>
              </w:rPr>
              <w:t>Digital.Output</w:t>
            </w:r>
            <w:r>
              <w:t xml:space="preserve">, or </w:t>
            </w:r>
            <w:r>
              <w:rPr>
                <w:rStyle w:val="VerbatimChar"/>
              </w:rPr>
              <w:t>Digital.OutputOpenDrain</w:t>
            </w:r>
            <w:r>
              <w:t>. This property is required.</w:t>
            </w:r>
          </w:p>
        </w:tc>
      </w:tr>
      <w:tr w:rsidR="000E6855" w14:paraId="6D7760C1" w14:textId="77777777" w:rsidTr="00E06D37">
        <w:tc>
          <w:tcPr>
            <w:tcW w:w="0" w:type="auto"/>
          </w:tcPr>
          <w:p w14:paraId="4EDB34CA" w14:textId="77777777" w:rsidR="000E6855" w:rsidRDefault="000E6855" w:rsidP="0071559D">
            <w:pPr>
              <w:pStyle w:val="Compact"/>
              <w:jc w:val="left"/>
            </w:pPr>
            <w:r>
              <w:rPr>
                <w:rStyle w:val="VerbatimChar"/>
              </w:rPr>
              <w:t>edge</w:t>
            </w:r>
          </w:p>
        </w:tc>
        <w:tc>
          <w:tcPr>
            <w:tcW w:w="0" w:type="auto"/>
          </w:tcPr>
          <w:p w14:paraId="4A850E03" w14:textId="77777777" w:rsidR="000E6855" w:rsidRDefault="000E6855" w:rsidP="00E47551">
            <w:pPr>
              <w:pStyle w:val="Compact"/>
              <w:jc w:val="left"/>
            </w:pPr>
            <w:r>
              <w:t xml:space="preserve">A value indicating the conditions for invoking the </w:t>
            </w:r>
            <w:r>
              <w:rPr>
                <w:rStyle w:val="VerbatimChar"/>
              </w:rPr>
              <w:t>onReadable</w:t>
            </w:r>
            <w:r>
              <w:t xml:space="preserve"> callback. Values are </w:t>
            </w:r>
            <w:r>
              <w:rPr>
                <w:rStyle w:val="VerbatimChar"/>
              </w:rPr>
              <w:t>Digital.Rising</w:t>
            </w:r>
            <w:r>
              <w:t xml:space="preserve">, </w:t>
            </w:r>
            <w:r>
              <w:rPr>
                <w:rStyle w:val="VerbatimChar"/>
              </w:rPr>
              <w:t>Digital.Falling</w:t>
            </w:r>
            <w:r>
              <w:t xml:space="preserve">, and </w:t>
            </w:r>
            <w:r>
              <w:rPr>
                <w:rStyle w:val="VerbatimChar"/>
              </w:rPr>
              <w:t>Digital.Rising + Digital.Falling</w:t>
            </w:r>
            <w:r>
              <w:t xml:space="preserve">. This value is required if the </w:t>
            </w:r>
            <w:r>
              <w:rPr>
                <w:rStyle w:val="VerbatimChar"/>
              </w:rPr>
              <w:t>onReadable</w:t>
            </w:r>
            <w:r>
              <w:t xml:space="preserve"> property is present and ignored otherwise.</w:t>
            </w:r>
          </w:p>
        </w:tc>
      </w:tr>
    </w:tbl>
    <w:p w14:paraId="07D46A46" w14:textId="77777777" w:rsidR="00444085" w:rsidRDefault="00444085" w:rsidP="003D0FCE">
      <w:bookmarkStart w:id="167" w:name="callbacks-2"/>
      <w:bookmarkEnd w:id="166"/>
    </w:p>
    <w:p w14:paraId="17C7B9E3" w14:textId="77777777" w:rsidR="000E6855" w:rsidRDefault="000E6855" w:rsidP="009F00DD">
      <w:pPr>
        <w:pStyle w:val="Heading3"/>
      </w:pPr>
      <w:bookmarkStart w:id="168" w:name="_Toc195622573"/>
      <w:r>
        <w:t>Callbacks</w:t>
      </w:r>
      <w:bookmarkEnd w:id="168"/>
    </w:p>
    <w:p w14:paraId="6432F0FC" w14:textId="77777777" w:rsidR="000E6855" w:rsidRPr="009F00DD" w:rsidRDefault="000E6855" w:rsidP="000E6855">
      <w:pPr>
        <w:rPr>
          <w:rStyle w:val="VerbatimChar"/>
        </w:rPr>
      </w:pPr>
      <w:r w:rsidRPr="009F00DD">
        <w:rPr>
          <w:rStyle w:val="VerbatimChar"/>
        </w:rPr>
        <w:t>onReadable()</w:t>
      </w:r>
    </w:p>
    <w:p w14:paraId="1153E43E" w14:textId="77777777" w:rsidR="000E6855" w:rsidRDefault="000E6855" w:rsidP="000E6855">
      <w:r>
        <w:t xml:space="preserve">Invoked when the input value changes depending on the value of the </w:t>
      </w:r>
      <w:r>
        <w:rPr>
          <w:rStyle w:val="VerbatimChar"/>
        </w:rPr>
        <w:t>edge</w:t>
      </w:r>
      <w:r>
        <w:t xml:space="preserve"> property.</w:t>
      </w:r>
    </w:p>
    <w:p w14:paraId="5A67D931" w14:textId="77777777" w:rsidR="000E6855" w:rsidRDefault="000E6855" w:rsidP="009F00DD">
      <w:pPr>
        <w:pStyle w:val="Heading3"/>
      </w:pPr>
      <w:bookmarkStart w:id="169" w:name="_Toc195622574"/>
      <w:bookmarkStart w:id="170" w:name="data-format"/>
      <w:bookmarkEnd w:id="167"/>
      <w:r>
        <w:lastRenderedPageBreak/>
        <w:t>Data format</w:t>
      </w:r>
      <w:bookmarkEnd w:id="169"/>
    </w:p>
    <w:p w14:paraId="5D040F41" w14:textId="77777777" w:rsidR="000E6855" w:rsidRDefault="000E6855" w:rsidP="000E6855">
      <w:r>
        <w:t xml:space="preserve">The </w:t>
      </w:r>
      <w:r>
        <w:rPr>
          <w:rStyle w:val="VerbatimChar"/>
        </w:rPr>
        <w:t>Digital</w:t>
      </w:r>
      <w:r>
        <w:t xml:space="preserve"> class data format is always </w:t>
      </w:r>
      <w:r>
        <w:rPr>
          <w:rStyle w:val="VerbatimChar"/>
        </w:rPr>
        <w:t>"number"</w:t>
      </w:r>
      <w:r>
        <w:t xml:space="preserve"> with a value of either 0 or 1.</w:t>
      </w:r>
    </w:p>
    <w:p w14:paraId="7FCA2460" w14:textId="77777777" w:rsidR="000E6855" w:rsidRDefault="000E6855" w:rsidP="009F00DD">
      <w:pPr>
        <w:pStyle w:val="Heading3"/>
      </w:pPr>
      <w:bookmarkStart w:id="171" w:name="_Toc195622575"/>
      <w:bookmarkStart w:id="172" w:name="notes"/>
      <w:bookmarkEnd w:id="170"/>
      <w:r>
        <w:t>Notes</w:t>
      </w:r>
      <w:bookmarkEnd w:id="171"/>
    </w:p>
    <w:p w14:paraId="08E26912" w14:textId="77777777" w:rsidR="000E6855" w:rsidRDefault="000E6855" w:rsidP="000E6855">
      <w:r>
        <w:t>A digital IO instance configured as an input does not implement write; one configured as an output does not implement read.</w:t>
      </w:r>
    </w:p>
    <w:p w14:paraId="70E5841E" w14:textId="77777777" w:rsidR="000E6855" w:rsidRDefault="000E6855" w:rsidP="000E6855">
      <w:pPr>
        <w:pStyle w:val="Heading2"/>
      </w:pPr>
      <w:bookmarkStart w:id="173" w:name="_Toc195622576"/>
      <w:bookmarkStart w:id="174" w:name="digital-bank"/>
      <w:bookmarkEnd w:id="163"/>
      <w:bookmarkEnd w:id="172"/>
      <w:r>
        <w:t>Digital bank</w:t>
      </w:r>
      <w:bookmarkEnd w:id="173"/>
    </w:p>
    <w:p w14:paraId="300A7606" w14:textId="77777777" w:rsidR="000E6855" w:rsidRDefault="000E6855" w:rsidP="000E6855">
      <w:r>
        <w:t xml:space="preserve">The </w:t>
      </w:r>
      <w:r>
        <w:rPr>
          <w:rStyle w:val="VerbatimChar"/>
        </w:rPr>
        <w:t>DigitalBank</w:t>
      </w:r>
      <w:r>
        <w:t xml:space="preserve"> class provides simultaneous access to a group of digital inputs or outputs.</w:t>
      </w:r>
    </w:p>
    <w:p w14:paraId="1C5E9913" w14:textId="77777777" w:rsidR="000E6855" w:rsidRDefault="000E6855" w:rsidP="000E6855">
      <w:bookmarkStart w:id="175" w:name="cb5"/>
      <w:r>
        <w:rPr>
          <w:rStyle w:val="VerbatimChar"/>
        </w:rPr>
        <w:t>import DigitalBank from "embedded:io/digitalbank";</w:t>
      </w:r>
    </w:p>
    <w:bookmarkEnd w:id="175"/>
    <w:p w14:paraId="74234005" w14:textId="77777777" w:rsidR="000E6855" w:rsidRDefault="000E6855" w:rsidP="000E6855">
      <w:r>
        <w:t xml:space="preserve">See Annex A for the </w:t>
      </w:r>
      <w:hyperlink w:anchor="alg-io-digital-bank">
        <w:r w:rsidRPr="0056685E">
          <w:rPr>
            <w:rStyle w:val="Hyperlink"/>
            <w:lang w:val="en-US"/>
          </w:rPr>
          <w:t>formal algorithms</w:t>
        </w:r>
      </w:hyperlink>
      <w:r>
        <w:t xml:space="preserve"> of the </w:t>
      </w:r>
      <w:r>
        <w:rPr>
          <w:rStyle w:val="VerbatimChar"/>
        </w:rPr>
        <w:t>DigitalBank</w:t>
      </w:r>
      <w:r>
        <w:t xml:space="preserve"> bank IO Class.</w:t>
      </w:r>
    </w:p>
    <w:p w14:paraId="075C0305" w14:textId="77777777" w:rsidR="000E6855" w:rsidRDefault="000E6855" w:rsidP="009F00DD">
      <w:pPr>
        <w:pStyle w:val="Heading3"/>
      </w:pPr>
      <w:bookmarkStart w:id="176" w:name="_Toc195622577"/>
      <w:bookmarkStart w:id="177" w:name="Xf13b17577d01e9bef84f66bbad138bc232e78aa"/>
      <w:r>
        <w:t>Properties of constructor options object</w:t>
      </w:r>
      <w:bookmarkEnd w:id="176"/>
    </w:p>
    <w:tbl>
      <w:tblPr>
        <w:tblStyle w:val="TableGrid"/>
        <w:tblW w:w="0" w:type="auto"/>
        <w:tblLook w:val="0020" w:firstRow="1" w:lastRow="0" w:firstColumn="0" w:lastColumn="0" w:noHBand="0" w:noVBand="0"/>
      </w:tblPr>
      <w:tblGrid>
        <w:gridCol w:w="1999"/>
        <w:gridCol w:w="7743"/>
      </w:tblGrid>
      <w:tr w:rsidR="000E6855" w:rsidRPr="0071559D" w14:paraId="0D4F15B4"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6FEC8C63" w14:textId="77777777" w:rsidR="000E6855" w:rsidRPr="0071559D" w:rsidRDefault="000E6855" w:rsidP="0071559D">
            <w:pPr>
              <w:pStyle w:val="Compact"/>
              <w:jc w:val="left"/>
              <w:rPr>
                <w:b/>
                <w:bCs/>
              </w:rPr>
            </w:pPr>
            <w:r w:rsidRPr="0071559D">
              <w:rPr>
                <w:b/>
                <w:bCs/>
              </w:rPr>
              <w:t>Property</w:t>
            </w:r>
          </w:p>
        </w:tc>
        <w:tc>
          <w:tcPr>
            <w:tcW w:w="0" w:type="auto"/>
          </w:tcPr>
          <w:p w14:paraId="60D2AD4C" w14:textId="77777777" w:rsidR="000E6855" w:rsidRPr="0071559D" w:rsidRDefault="000E6855" w:rsidP="00E47551">
            <w:pPr>
              <w:pStyle w:val="Compact"/>
              <w:jc w:val="left"/>
              <w:rPr>
                <w:b/>
                <w:bCs/>
              </w:rPr>
            </w:pPr>
            <w:r w:rsidRPr="0071559D">
              <w:rPr>
                <w:b/>
                <w:bCs/>
              </w:rPr>
              <w:t>Description</w:t>
            </w:r>
          </w:p>
        </w:tc>
      </w:tr>
      <w:tr w:rsidR="000E6855" w14:paraId="261061D2" w14:textId="77777777" w:rsidTr="00E06D37">
        <w:tc>
          <w:tcPr>
            <w:tcW w:w="0" w:type="auto"/>
          </w:tcPr>
          <w:p w14:paraId="2E004CBE" w14:textId="77777777" w:rsidR="000E6855" w:rsidRDefault="000E6855" w:rsidP="0071559D">
            <w:pPr>
              <w:pStyle w:val="Compact"/>
              <w:jc w:val="left"/>
            </w:pPr>
            <w:r>
              <w:rPr>
                <w:rStyle w:val="VerbatimChar"/>
              </w:rPr>
              <w:t>pins</w:t>
            </w:r>
          </w:p>
        </w:tc>
        <w:tc>
          <w:tcPr>
            <w:tcW w:w="0" w:type="auto"/>
          </w:tcPr>
          <w:p w14:paraId="5C8CF142" w14:textId="77777777" w:rsidR="000E6855" w:rsidRDefault="000E6855" w:rsidP="00E47551">
            <w:pPr>
              <w:pStyle w:val="Compact"/>
              <w:jc w:val="left"/>
            </w:pPr>
            <w:r>
              <w:t>A bitmask with pins to include in the bank set to 1. This property is required.</w:t>
            </w:r>
          </w:p>
        </w:tc>
      </w:tr>
      <w:tr w:rsidR="000E6855" w14:paraId="39B927EF" w14:textId="77777777" w:rsidTr="00E06D37">
        <w:tc>
          <w:tcPr>
            <w:tcW w:w="0" w:type="auto"/>
          </w:tcPr>
          <w:p w14:paraId="5D857DE5" w14:textId="77777777" w:rsidR="000E6855" w:rsidRDefault="000E6855" w:rsidP="0071559D">
            <w:pPr>
              <w:pStyle w:val="Compact"/>
              <w:jc w:val="left"/>
            </w:pPr>
            <w:r>
              <w:rPr>
                <w:rStyle w:val="VerbatimChar"/>
              </w:rPr>
              <w:t>mode</w:t>
            </w:r>
          </w:p>
        </w:tc>
        <w:tc>
          <w:tcPr>
            <w:tcW w:w="0" w:type="auto"/>
          </w:tcPr>
          <w:p w14:paraId="653B9467" w14:textId="77777777" w:rsidR="000E6855" w:rsidRDefault="000E6855" w:rsidP="00E47551">
            <w:pPr>
              <w:pStyle w:val="Compact"/>
              <w:jc w:val="left"/>
            </w:pPr>
            <w:r>
              <w:t xml:space="preserve">A value indicating the mode of the IO, May be </w:t>
            </w:r>
            <w:r>
              <w:rPr>
                <w:rStyle w:val="VerbatimChar"/>
              </w:rPr>
              <w:t>DigitalBank.Input</w:t>
            </w:r>
            <w:r>
              <w:t xml:space="preserve">, </w:t>
            </w:r>
            <w:r>
              <w:rPr>
                <w:rStyle w:val="VerbatimChar"/>
              </w:rPr>
              <w:t>DigitalBank.InputPullUp</w:t>
            </w:r>
            <w:r>
              <w:t xml:space="preserve">, </w:t>
            </w:r>
            <w:r>
              <w:rPr>
                <w:rStyle w:val="VerbatimChar"/>
              </w:rPr>
              <w:t>DigitalBank.InputPullDown</w:t>
            </w:r>
            <w:r>
              <w:t xml:space="preserve">, </w:t>
            </w:r>
            <w:r>
              <w:rPr>
                <w:rStyle w:val="VerbatimChar"/>
              </w:rPr>
              <w:t>DigitalBank.InputPullUpDown</w:t>
            </w:r>
            <w:r>
              <w:t xml:space="preserve">, </w:t>
            </w:r>
            <w:r>
              <w:rPr>
                <w:rStyle w:val="VerbatimChar"/>
              </w:rPr>
              <w:t>DigitalBank.Output</w:t>
            </w:r>
            <w:r>
              <w:t xml:space="preserve">, or </w:t>
            </w:r>
            <w:r>
              <w:rPr>
                <w:rStyle w:val="VerbatimChar"/>
              </w:rPr>
              <w:t>DigitalBank.OutputOpenDrain</w:t>
            </w:r>
            <w:r>
              <w:t>. All pins in the bank use the same mode. This property is required.</w:t>
            </w:r>
          </w:p>
        </w:tc>
      </w:tr>
      <w:tr w:rsidR="000E6855" w14:paraId="24AB9613" w14:textId="77777777" w:rsidTr="00E06D37">
        <w:tc>
          <w:tcPr>
            <w:tcW w:w="0" w:type="auto"/>
          </w:tcPr>
          <w:p w14:paraId="0F3DC09D" w14:textId="77777777" w:rsidR="000E6855" w:rsidRDefault="000E6855" w:rsidP="0071559D">
            <w:pPr>
              <w:pStyle w:val="Compact"/>
              <w:jc w:val="left"/>
            </w:pPr>
            <w:r>
              <w:rPr>
                <w:rStyle w:val="VerbatimChar"/>
              </w:rPr>
              <w:t>rises</w:t>
            </w:r>
          </w:p>
        </w:tc>
        <w:tc>
          <w:tcPr>
            <w:tcW w:w="0" w:type="auto"/>
          </w:tcPr>
          <w:p w14:paraId="4F12F0C5" w14:textId="77777777" w:rsidR="000E6855" w:rsidRDefault="000E6855" w:rsidP="00E47551">
            <w:pPr>
              <w:pStyle w:val="Compact"/>
              <w:jc w:val="left"/>
            </w:pPr>
            <w:r>
              <w:t xml:space="preserve">A bitmask indicating the pins in the bank that should trigger an </w:t>
            </w:r>
            <w:r>
              <w:rPr>
                <w:rStyle w:val="VerbatimChar"/>
              </w:rPr>
              <w:t>onReadable</w:t>
            </w:r>
            <w:r>
              <w:t xml:space="preserve"> callback when transitioning from 0 to 1. When an </w:t>
            </w:r>
            <w:r>
              <w:rPr>
                <w:rStyle w:val="VerbatimChar"/>
              </w:rPr>
              <w:t>onReadable</w:t>
            </w:r>
            <w:r>
              <w:t xml:space="preserve"> callback is provided, at least one pin must be set in </w:t>
            </w:r>
            <w:r>
              <w:rPr>
                <w:rStyle w:val="VerbatimChar"/>
              </w:rPr>
              <w:t>rises</w:t>
            </w:r>
            <w:r>
              <w:t xml:space="preserve"> and </w:t>
            </w:r>
            <w:r>
              <w:rPr>
                <w:rStyle w:val="VerbatimChar"/>
              </w:rPr>
              <w:t>falls</w:t>
            </w:r>
            <w:r>
              <w:t>.</w:t>
            </w:r>
          </w:p>
        </w:tc>
      </w:tr>
      <w:tr w:rsidR="000E6855" w14:paraId="4DD02AAD" w14:textId="77777777" w:rsidTr="00E06D37">
        <w:tc>
          <w:tcPr>
            <w:tcW w:w="0" w:type="auto"/>
          </w:tcPr>
          <w:p w14:paraId="65A92EF1" w14:textId="77777777" w:rsidR="000E6855" w:rsidRDefault="000E6855" w:rsidP="0071559D">
            <w:pPr>
              <w:pStyle w:val="Compact"/>
              <w:jc w:val="left"/>
            </w:pPr>
            <w:r>
              <w:rPr>
                <w:rStyle w:val="VerbatimChar"/>
              </w:rPr>
              <w:t>falls</w:t>
            </w:r>
          </w:p>
        </w:tc>
        <w:tc>
          <w:tcPr>
            <w:tcW w:w="0" w:type="auto"/>
          </w:tcPr>
          <w:p w14:paraId="267ABDCD" w14:textId="77777777" w:rsidR="000E6855" w:rsidRDefault="000E6855" w:rsidP="00E47551">
            <w:pPr>
              <w:pStyle w:val="Compact"/>
              <w:jc w:val="left"/>
            </w:pPr>
            <w:r>
              <w:t xml:space="preserve">A bitmask indicating the pins in the bank that should trigger an </w:t>
            </w:r>
            <w:r>
              <w:rPr>
                <w:rStyle w:val="VerbatimChar"/>
              </w:rPr>
              <w:t>onReadable</w:t>
            </w:r>
            <w:r>
              <w:t xml:space="preserve"> callback when transitioning from 1 to 0. When an </w:t>
            </w:r>
            <w:r>
              <w:rPr>
                <w:rStyle w:val="VerbatimChar"/>
              </w:rPr>
              <w:t>onReadable</w:t>
            </w:r>
            <w:r>
              <w:t xml:space="preserve"> callback is provided, at least one pin must be set in </w:t>
            </w:r>
            <w:r>
              <w:rPr>
                <w:rStyle w:val="VerbatimChar"/>
              </w:rPr>
              <w:t>rises</w:t>
            </w:r>
            <w:r>
              <w:t xml:space="preserve"> and </w:t>
            </w:r>
            <w:r>
              <w:rPr>
                <w:rStyle w:val="VerbatimChar"/>
              </w:rPr>
              <w:t>falls</w:t>
            </w:r>
            <w:r>
              <w:t>.</w:t>
            </w:r>
          </w:p>
        </w:tc>
      </w:tr>
      <w:tr w:rsidR="000E6855" w14:paraId="50575726" w14:textId="77777777" w:rsidTr="00E06D37">
        <w:tc>
          <w:tcPr>
            <w:tcW w:w="0" w:type="auto"/>
          </w:tcPr>
          <w:p w14:paraId="46021A72" w14:textId="77777777" w:rsidR="000E6855" w:rsidRDefault="000E6855" w:rsidP="0071559D">
            <w:pPr>
              <w:pStyle w:val="Compact"/>
              <w:jc w:val="left"/>
            </w:pPr>
            <w:r>
              <w:rPr>
                <w:rStyle w:val="VerbatimChar"/>
              </w:rPr>
              <w:t>bank</w:t>
            </w:r>
          </w:p>
        </w:tc>
        <w:tc>
          <w:tcPr>
            <w:tcW w:w="0" w:type="auto"/>
          </w:tcPr>
          <w:p w14:paraId="59BD5AF5" w14:textId="77777777" w:rsidR="000E6855" w:rsidRDefault="000E6855" w:rsidP="00E47551">
            <w:pPr>
              <w:pStyle w:val="Compact"/>
              <w:jc w:val="left"/>
            </w:pPr>
            <w:r>
              <w:t>For implementations with more than a single digital bank, a number or string value specifying the digital bank for this instance. This property is optional.</w:t>
            </w:r>
          </w:p>
        </w:tc>
      </w:tr>
    </w:tbl>
    <w:p w14:paraId="4E41D378" w14:textId="77777777" w:rsidR="00444085" w:rsidRDefault="00444085" w:rsidP="003D0FCE">
      <w:bookmarkStart w:id="178" w:name="callbacks-3"/>
      <w:bookmarkEnd w:id="177"/>
    </w:p>
    <w:p w14:paraId="41B72718" w14:textId="77777777" w:rsidR="000E6855" w:rsidRDefault="000E6855" w:rsidP="009F00DD">
      <w:pPr>
        <w:pStyle w:val="Heading3"/>
      </w:pPr>
      <w:bookmarkStart w:id="179" w:name="_Toc195622578"/>
      <w:r>
        <w:t>Callbacks</w:t>
      </w:r>
      <w:bookmarkEnd w:id="179"/>
    </w:p>
    <w:p w14:paraId="2A6398D7" w14:textId="77777777" w:rsidR="000E6855" w:rsidRPr="009F00DD" w:rsidRDefault="000E6855" w:rsidP="000E6855">
      <w:pPr>
        <w:rPr>
          <w:rStyle w:val="VerbatimChar"/>
        </w:rPr>
      </w:pPr>
      <w:r w:rsidRPr="009F00DD">
        <w:rPr>
          <w:rStyle w:val="VerbatimChar"/>
        </w:rPr>
        <w:t>onReadable(triggers)</w:t>
      </w:r>
    </w:p>
    <w:p w14:paraId="49EB30C5" w14:textId="77777777" w:rsidR="000E6855" w:rsidRDefault="000E6855" w:rsidP="000E6855">
      <w:r>
        <w:t xml:space="preserve">Invoked when the input value changes depending on the value of the </w:t>
      </w:r>
      <w:r>
        <w:rPr>
          <w:rStyle w:val="VerbatimChar"/>
        </w:rPr>
        <w:t>mode</w:t>
      </w:r>
      <w:r>
        <w:t xml:space="preserve">, </w:t>
      </w:r>
      <w:r>
        <w:rPr>
          <w:rStyle w:val="VerbatimChar"/>
        </w:rPr>
        <w:t>rises</w:t>
      </w:r>
      <w:r>
        <w:t xml:space="preserve">, and </w:t>
      </w:r>
      <w:r>
        <w:rPr>
          <w:rStyle w:val="VerbatimChar"/>
        </w:rPr>
        <w:t>falls</w:t>
      </w:r>
      <w:r>
        <w:t xml:space="preserve"> properties. The </w:t>
      </w:r>
      <w:r>
        <w:rPr>
          <w:rStyle w:val="VerbatimChar"/>
        </w:rPr>
        <w:t>onReadable</w:t>
      </w:r>
      <w:r>
        <w:t xml:space="preserve"> callback receives a single argument, </w:t>
      </w:r>
      <w:r>
        <w:rPr>
          <w:rStyle w:val="VerbatimChar"/>
        </w:rPr>
        <w:t>triggers</w:t>
      </w:r>
      <w:r>
        <w:t>, which is a bitmask indicating each pin that triggered the callback with a 1.</w:t>
      </w:r>
    </w:p>
    <w:p w14:paraId="5EBAC60A" w14:textId="77777777" w:rsidR="000E6855" w:rsidRDefault="000E6855" w:rsidP="009F00DD">
      <w:pPr>
        <w:pStyle w:val="Heading3"/>
      </w:pPr>
      <w:bookmarkStart w:id="180" w:name="_Toc195622579"/>
      <w:bookmarkStart w:id="181" w:name="data-format-1"/>
      <w:bookmarkEnd w:id="178"/>
      <w:r>
        <w:lastRenderedPageBreak/>
        <w:t>Data format</w:t>
      </w:r>
      <w:bookmarkEnd w:id="180"/>
    </w:p>
    <w:p w14:paraId="3E4C4A9F" w14:textId="77777777" w:rsidR="000E6855" w:rsidRDefault="000E6855" w:rsidP="000E6855">
      <w:r>
        <w:t xml:space="preserve">The </w:t>
      </w:r>
      <w:r>
        <w:rPr>
          <w:rStyle w:val="VerbatimChar"/>
        </w:rPr>
        <w:t>DigitalBank</w:t>
      </w:r>
      <w:r>
        <w:t xml:space="preserve"> class data format is always </w:t>
      </w:r>
      <w:r>
        <w:rPr>
          <w:rStyle w:val="VerbatimChar"/>
        </w:rPr>
        <w:t>"number"</w:t>
      </w:r>
      <w:r>
        <w:t xml:space="preserve">. The value is a bitmask. On a read operation, any bit positions that are not included in the </w:t>
      </w:r>
      <w:r>
        <w:rPr>
          <w:rStyle w:val="VerbatimChar"/>
        </w:rPr>
        <w:t>pins</w:t>
      </w:r>
      <w:r>
        <w:t xml:space="preserve"> bitmask are set to 0.</w:t>
      </w:r>
    </w:p>
    <w:p w14:paraId="0FD77933" w14:textId="548F8624" w:rsidR="000E6855" w:rsidRDefault="00280F34" w:rsidP="00F05384">
      <w:pPr>
        <w:pStyle w:val="Note"/>
      </w:pPr>
      <w:r>
        <w:t>NOTE</w:t>
      </w:r>
      <w:r>
        <w:tab/>
      </w:r>
      <w:r w:rsidR="000E6855">
        <w:t>The requirement to zero bit positions not included in the bitmask prevents leaking the state of pins unused by this bank.</w:t>
      </w:r>
    </w:p>
    <w:p w14:paraId="58515F49" w14:textId="77777777" w:rsidR="000E6855" w:rsidRDefault="000E6855" w:rsidP="009F00DD">
      <w:pPr>
        <w:pStyle w:val="Heading3"/>
      </w:pPr>
      <w:bookmarkStart w:id="182" w:name="_Toc195622580"/>
      <w:bookmarkStart w:id="183" w:name="notes-1"/>
      <w:bookmarkEnd w:id="181"/>
      <w:r>
        <w:t>Notes</w:t>
      </w:r>
      <w:bookmarkEnd w:id="182"/>
    </w:p>
    <w:p w14:paraId="44C1517B" w14:textId="77777777" w:rsidR="000E6855" w:rsidRDefault="000E6855" w:rsidP="000E6855">
      <w:r>
        <w:t xml:space="preserve">A digital IO bank instance configured as an input does not implement </w:t>
      </w:r>
      <w:r>
        <w:rPr>
          <w:rStyle w:val="VerbatimChar"/>
        </w:rPr>
        <w:t>write</w:t>
      </w:r>
      <w:r>
        <w:t xml:space="preserve">; one configured as an output does not implement </w:t>
      </w:r>
      <w:r>
        <w:rPr>
          <w:rStyle w:val="VerbatimChar"/>
        </w:rPr>
        <w:t>read</w:t>
      </w:r>
      <w:r>
        <w:t>.</w:t>
      </w:r>
    </w:p>
    <w:p w14:paraId="475FACFB" w14:textId="77777777" w:rsidR="000E6855" w:rsidRDefault="000E6855" w:rsidP="000E6855">
      <w:r>
        <w:t xml:space="preserve">A bitmask contains at least one, and not more than, thirty-two bits. Digital banks may distribute their pins across multiple banks using the </w:t>
      </w:r>
      <w:r>
        <w:rPr>
          <w:rStyle w:val="VerbatimChar"/>
        </w:rPr>
        <w:t>bank</w:t>
      </w:r>
      <w:r>
        <w:t xml:space="preserve"> property of the constructor dictionary.</w:t>
      </w:r>
    </w:p>
    <w:p w14:paraId="3C7BF618" w14:textId="77777777" w:rsidR="000E6855" w:rsidRDefault="000E6855" w:rsidP="000E6855">
      <w:pPr>
        <w:pStyle w:val="Heading2"/>
      </w:pPr>
      <w:bookmarkStart w:id="184" w:name="_Toc195622581"/>
      <w:bookmarkStart w:id="185" w:name="analog-input"/>
      <w:bookmarkEnd w:id="174"/>
      <w:bookmarkEnd w:id="183"/>
      <w:r>
        <w:t>Analog input</w:t>
      </w:r>
      <w:bookmarkEnd w:id="184"/>
    </w:p>
    <w:p w14:paraId="7A9CD98C" w14:textId="77777777" w:rsidR="000E6855" w:rsidRDefault="000E6855" w:rsidP="000E6855">
      <w:r>
        <w:t xml:space="preserve">The </w:t>
      </w:r>
      <w:r>
        <w:rPr>
          <w:rStyle w:val="VerbatimChar"/>
        </w:rPr>
        <w:t>Analog</w:t>
      </w:r>
      <w:r>
        <w:t xml:space="preserve"> IO class represents an analog input source.</w:t>
      </w:r>
    </w:p>
    <w:p w14:paraId="6E52C019" w14:textId="77777777" w:rsidR="000E6855" w:rsidRPr="0056685E" w:rsidRDefault="000E6855" w:rsidP="000E6855">
      <w:pPr>
        <w:rPr>
          <w:lang w:val="sv-SE"/>
        </w:rPr>
      </w:pPr>
      <w:bookmarkStart w:id="186" w:name="cb6"/>
      <w:r w:rsidRPr="0056685E">
        <w:rPr>
          <w:rStyle w:val="VerbatimChar"/>
          <w:lang w:val="sv-SE"/>
        </w:rPr>
        <w:t>import Analog from "embedded:io/analog";</w:t>
      </w:r>
    </w:p>
    <w:bookmarkEnd w:id="186"/>
    <w:p w14:paraId="77A08307" w14:textId="77777777" w:rsidR="000E6855" w:rsidRDefault="000E6855" w:rsidP="000E6855">
      <w:r>
        <w:t xml:space="preserve">See Annex A for the </w:t>
      </w:r>
      <w:hyperlink w:anchor="alg-io-analog-input">
        <w:r w:rsidRPr="0056685E">
          <w:rPr>
            <w:rStyle w:val="Hyperlink"/>
            <w:lang w:val="en-US"/>
          </w:rPr>
          <w:t>formal algorithms</w:t>
        </w:r>
      </w:hyperlink>
      <w:r>
        <w:t xml:space="preserve"> of the </w:t>
      </w:r>
      <w:r>
        <w:rPr>
          <w:rStyle w:val="VerbatimChar"/>
        </w:rPr>
        <w:t>Analog</w:t>
      </w:r>
      <w:r>
        <w:t xml:space="preserve"> IO Class.</w:t>
      </w:r>
    </w:p>
    <w:p w14:paraId="63CF9ECC" w14:textId="77777777" w:rsidR="000E6855" w:rsidRDefault="000E6855" w:rsidP="009F00DD">
      <w:pPr>
        <w:pStyle w:val="Heading3"/>
      </w:pPr>
      <w:bookmarkStart w:id="187" w:name="_Toc195622582"/>
      <w:bookmarkStart w:id="188" w:name="Xd9ae90b2df066159813f153e61d31fb116d029d"/>
      <w:r>
        <w:t>Properties of constructor options object</w:t>
      </w:r>
      <w:bookmarkEnd w:id="187"/>
    </w:p>
    <w:tbl>
      <w:tblPr>
        <w:tblStyle w:val="TableGrid"/>
        <w:tblW w:w="0" w:type="auto"/>
        <w:tblLook w:val="0020" w:firstRow="1" w:lastRow="0" w:firstColumn="0" w:lastColumn="0" w:noHBand="0" w:noVBand="0"/>
      </w:tblPr>
      <w:tblGrid>
        <w:gridCol w:w="2386"/>
        <w:gridCol w:w="7356"/>
      </w:tblGrid>
      <w:tr w:rsidR="000E6855" w:rsidRPr="0071559D" w14:paraId="002F62D8"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2F0BF0AC"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781CB3EC" w14:textId="77777777" w:rsidR="000E6855" w:rsidRPr="0071559D" w:rsidRDefault="000E6855" w:rsidP="00E06D37">
            <w:pPr>
              <w:pStyle w:val="Compact"/>
              <w:ind w:left="475" w:right="475"/>
              <w:jc w:val="left"/>
              <w:rPr>
                <w:b/>
                <w:bCs/>
              </w:rPr>
            </w:pPr>
            <w:r w:rsidRPr="0071559D">
              <w:rPr>
                <w:b/>
                <w:bCs/>
              </w:rPr>
              <w:t>Description</w:t>
            </w:r>
          </w:p>
        </w:tc>
      </w:tr>
      <w:tr w:rsidR="000E6855" w14:paraId="61B366E3" w14:textId="77777777" w:rsidTr="00E06D37">
        <w:tc>
          <w:tcPr>
            <w:tcW w:w="0" w:type="auto"/>
          </w:tcPr>
          <w:p w14:paraId="34EFA08E" w14:textId="77777777" w:rsidR="000E6855" w:rsidRDefault="000E6855" w:rsidP="0071559D">
            <w:pPr>
              <w:pStyle w:val="Compact"/>
              <w:jc w:val="left"/>
            </w:pPr>
            <w:r>
              <w:rPr>
                <w:rStyle w:val="VerbatimChar"/>
              </w:rPr>
              <w:t>pin</w:t>
            </w:r>
          </w:p>
        </w:tc>
        <w:tc>
          <w:tcPr>
            <w:tcW w:w="0" w:type="auto"/>
          </w:tcPr>
          <w:p w14:paraId="67EF483E" w14:textId="77777777" w:rsidR="000E6855" w:rsidRDefault="000E6855" w:rsidP="00E47551">
            <w:pPr>
              <w:pStyle w:val="Compact"/>
              <w:jc w:val="left"/>
            </w:pPr>
            <w:r>
              <w:t>A pin specifier indicating the analog input pin. This property is required.</w:t>
            </w:r>
          </w:p>
        </w:tc>
      </w:tr>
      <w:tr w:rsidR="000E6855" w14:paraId="2E844932" w14:textId="77777777" w:rsidTr="00E06D37">
        <w:tc>
          <w:tcPr>
            <w:tcW w:w="0" w:type="auto"/>
          </w:tcPr>
          <w:p w14:paraId="3A7EEFAD" w14:textId="77777777" w:rsidR="000E6855" w:rsidRDefault="000E6855" w:rsidP="0071559D">
            <w:pPr>
              <w:pStyle w:val="Compact"/>
              <w:jc w:val="left"/>
            </w:pPr>
            <w:r>
              <w:rPr>
                <w:rStyle w:val="VerbatimChar"/>
              </w:rPr>
              <w:t>resolution</w:t>
            </w:r>
          </w:p>
        </w:tc>
        <w:tc>
          <w:tcPr>
            <w:tcW w:w="0" w:type="auto"/>
          </w:tcPr>
          <w:p w14:paraId="32BD9830" w14:textId="77777777" w:rsidR="000E6855" w:rsidRDefault="000E6855" w:rsidP="00E47551">
            <w:pPr>
              <w:pStyle w:val="Compact"/>
              <w:jc w:val="left"/>
            </w:pPr>
            <w:r>
              <w:t>The requested number of bits of resolution of the input. This property is optional.</w:t>
            </w:r>
          </w:p>
        </w:tc>
      </w:tr>
    </w:tbl>
    <w:p w14:paraId="185A8077" w14:textId="77777777" w:rsidR="00444085" w:rsidRDefault="00444085" w:rsidP="00444085">
      <w:pPr>
        <w:pStyle w:val="Heading3"/>
        <w:numPr>
          <w:ilvl w:val="0"/>
          <w:numId w:val="0"/>
        </w:numPr>
      </w:pPr>
      <w:bookmarkStart w:id="189" w:name="data-format-2"/>
      <w:bookmarkEnd w:id="188"/>
    </w:p>
    <w:p w14:paraId="23F8E240" w14:textId="77777777" w:rsidR="000E6855" w:rsidRDefault="000E6855" w:rsidP="009F00DD">
      <w:pPr>
        <w:pStyle w:val="Heading3"/>
      </w:pPr>
      <w:bookmarkStart w:id="190" w:name="_Toc195622583"/>
      <w:r>
        <w:t>Data format</w:t>
      </w:r>
      <w:bookmarkEnd w:id="190"/>
    </w:p>
    <w:p w14:paraId="1E0C77FC" w14:textId="77777777" w:rsidR="000E6855" w:rsidRDefault="000E6855" w:rsidP="000E6855">
      <w:r>
        <w:t xml:space="preserve">The </w:t>
      </w:r>
      <w:r>
        <w:rPr>
          <w:rStyle w:val="VerbatimChar"/>
        </w:rPr>
        <w:t>Analog</w:t>
      </w:r>
      <w:r>
        <w:t xml:space="preserve"> class data format is always a number. The value returned is an integer from 0 to a maximum value based on the resolution of the analog input.</w:t>
      </w:r>
    </w:p>
    <w:p w14:paraId="5F63C401" w14:textId="77777777" w:rsidR="000E6855" w:rsidRDefault="000E6855" w:rsidP="009F00DD">
      <w:pPr>
        <w:pStyle w:val="Heading3"/>
      </w:pPr>
      <w:bookmarkStart w:id="191" w:name="_Toc195622584"/>
      <w:bookmarkStart w:id="192" w:name="resolution-property"/>
      <w:bookmarkEnd w:id="189"/>
      <w:r w:rsidRPr="009F00DD">
        <w:rPr>
          <w:rStyle w:val="VerbatimChar"/>
          <w:b/>
          <w:bCs/>
        </w:rPr>
        <w:t>resolution</w:t>
      </w:r>
      <w:r>
        <w:t xml:space="preserve"> property</w:t>
      </w:r>
      <w:bookmarkEnd w:id="191"/>
    </w:p>
    <w:p w14:paraId="116342D1" w14:textId="77777777" w:rsidR="000E6855" w:rsidRDefault="000E6855" w:rsidP="000E6855">
      <w:r>
        <w:t xml:space="preserve">The read-only </w:t>
      </w:r>
      <w:r>
        <w:rPr>
          <w:rStyle w:val="VerbatimChar"/>
        </w:rPr>
        <w:t>resolution</w:t>
      </w:r>
      <w:r>
        <w:t xml:space="preserve"> property indicates the number of bits of resolution provided in values returned by the instance.</w:t>
      </w:r>
    </w:p>
    <w:p w14:paraId="28070759" w14:textId="77777777" w:rsidR="000E6855" w:rsidRDefault="000E6855" w:rsidP="000E6855">
      <w:pPr>
        <w:pStyle w:val="Heading2"/>
      </w:pPr>
      <w:bookmarkStart w:id="193" w:name="_Toc195622585"/>
      <w:bookmarkStart w:id="194" w:name="pulse-width-modulation"/>
      <w:bookmarkEnd w:id="185"/>
      <w:bookmarkEnd w:id="192"/>
      <w:r>
        <w:t>Pulse-width modulation</w:t>
      </w:r>
      <w:bookmarkEnd w:id="193"/>
    </w:p>
    <w:p w14:paraId="30B19662" w14:textId="77777777" w:rsidR="000E6855" w:rsidRDefault="000E6855" w:rsidP="000E6855">
      <w:r>
        <w:t xml:space="preserve">The </w:t>
      </w:r>
      <w:r>
        <w:rPr>
          <w:rStyle w:val="VerbatimChar"/>
        </w:rPr>
        <w:t>PWM</w:t>
      </w:r>
      <w:r>
        <w:t xml:space="preserve"> IO class provides access to the pulse-width modulation capability of pins.</w:t>
      </w:r>
    </w:p>
    <w:p w14:paraId="27E2F828" w14:textId="77777777" w:rsidR="000E6855" w:rsidRDefault="000E6855" w:rsidP="000E6855">
      <w:bookmarkStart w:id="195" w:name="cb7"/>
      <w:r>
        <w:rPr>
          <w:rStyle w:val="VerbatimChar"/>
        </w:rPr>
        <w:t>import PWM from "embedded:io/pwm";</w:t>
      </w:r>
    </w:p>
    <w:bookmarkEnd w:id="195"/>
    <w:p w14:paraId="4956E61B" w14:textId="77777777" w:rsidR="000E6855" w:rsidRDefault="000E6855" w:rsidP="000E6855">
      <w:r>
        <w:t xml:space="preserve">See Annex A for the </w:t>
      </w:r>
      <w:hyperlink w:anchor="alg-io-pulse-width-modulation">
        <w:r w:rsidRPr="0056685E">
          <w:rPr>
            <w:rStyle w:val="Hyperlink"/>
            <w:lang w:val="en-US"/>
          </w:rPr>
          <w:t>formal algorithms</w:t>
        </w:r>
      </w:hyperlink>
      <w:r>
        <w:t xml:space="preserve"> of the </w:t>
      </w:r>
      <w:r>
        <w:rPr>
          <w:rStyle w:val="VerbatimChar"/>
        </w:rPr>
        <w:t>PWM</w:t>
      </w:r>
      <w:r>
        <w:t xml:space="preserve"> IO Class.</w:t>
      </w:r>
    </w:p>
    <w:p w14:paraId="25C66FE7" w14:textId="77777777" w:rsidR="000E6855" w:rsidRDefault="000E6855" w:rsidP="009F00DD">
      <w:pPr>
        <w:pStyle w:val="Heading3"/>
      </w:pPr>
      <w:bookmarkStart w:id="196" w:name="_Toc195622586"/>
      <w:bookmarkStart w:id="197" w:name="X3965c1f7d45d39b5864bee7e737ca5f011102d9"/>
      <w:r>
        <w:lastRenderedPageBreak/>
        <w:t>Properties of constructor options object</w:t>
      </w:r>
      <w:bookmarkEnd w:id="196"/>
    </w:p>
    <w:tbl>
      <w:tblPr>
        <w:tblStyle w:val="TableGrid"/>
        <w:tblW w:w="0" w:type="auto"/>
        <w:tblLook w:val="0020" w:firstRow="1" w:lastRow="0" w:firstColumn="0" w:lastColumn="0" w:noHBand="0" w:noVBand="0"/>
      </w:tblPr>
      <w:tblGrid>
        <w:gridCol w:w="1989"/>
        <w:gridCol w:w="7753"/>
      </w:tblGrid>
      <w:tr w:rsidR="000E6855" w:rsidRPr="0071559D" w14:paraId="125183B5"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48BFBF71"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7F2039AC" w14:textId="77777777" w:rsidR="000E6855" w:rsidRPr="0071559D" w:rsidRDefault="000E6855" w:rsidP="00E06D37">
            <w:pPr>
              <w:pStyle w:val="Compact"/>
              <w:ind w:left="475" w:right="475"/>
              <w:jc w:val="left"/>
              <w:rPr>
                <w:b/>
                <w:bCs/>
              </w:rPr>
            </w:pPr>
            <w:r w:rsidRPr="0071559D">
              <w:rPr>
                <w:b/>
                <w:bCs/>
              </w:rPr>
              <w:t>Description</w:t>
            </w:r>
          </w:p>
        </w:tc>
      </w:tr>
      <w:tr w:rsidR="000E6855" w14:paraId="6D5BABBB" w14:textId="77777777" w:rsidTr="00E06D37">
        <w:tc>
          <w:tcPr>
            <w:tcW w:w="0" w:type="auto"/>
          </w:tcPr>
          <w:p w14:paraId="5C3672C5" w14:textId="77777777" w:rsidR="000E6855" w:rsidRDefault="000E6855" w:rsidP="0071559D">
            <w:pPr>
              <w:pStyle w:val="Compact"/>
              <w:jc w:val="left"/>
            </w:pPr>
            <w:r>
              <w:rPr>
                <w:rStyle w:val="VerbatimChar"/>
              </w:rPr>
              <w:t>pin</w:t>
            </w:r>
          </w:p>
        </w:tc>
        <w:tc>
          <w:tcPr>
            <w:tcW w:w="0" w:type="auto"/>
          </w:tcPr>
          <w:p w14:paraId="2FDDDC5D" w14:textId="77777777" w:rsidR="000E6855" w:rsidRDefault="000E6855" w:rsidP="00E47551">
            <w:pPr>
              <w:pStyle w:val="Compact"/>
              <w:jc w:val="left"/>
            </w:pPr>
            <w:r>
              <w:t>A pin specifier indicating the pin to operate as a PWM output. This property is required.</w:t>
            </w:r>
          </w:p>
        </w:tc>
      </w:tr>
      <w:tr w:rsidR="000E6855" w14:paraId="1E636D0A" w14:textId="77777777" w:rsidTr="00E06D37">
        <w:tc>
          <w:tcPr>
            <w:tcW w:w="0" w:type="auto"/>
          </w:tcPr>
          <w:p w14:paraId="70D81DDD" w14:textId="77777777" w:rsidR="000E6855" w:rsidRDefault="000E6855" w:rsidP="0071559D">
            <w:pPr>
              <w:pStyle w:val="Compact"/>
              <w:jc w:val="left"/>
            </w:pPr>
            <w:r>
              <w:rPr>
                <w:rStyle w:val="VerbatimChar"/>
              </w:rPr>
              <w:t>hz</w:t>
            </w:r>
          </w:p>
        </w:tc>
        <w:tc>
          <w:tcPr>
            <w:tcW w:w="0" w:type="auto"/>
          </w:tcPr>
          <w:p w14:paraId="2DFEADEF" w14:textId="77777777" w:rsidR="000E6855" w:rsidRDefault="000E6855" w:rsidP="00E47551">
            <w:pPr>
              <w:pStyle w:val="Compact"/>
              <w:jc w:val="left"/>
            </w:pPr>
            <w:r>
              <w:t>A number specifying the requested frequency of the PWM output in hertz. This property is optional.</w:t>
            </w:r>
          </w:p>
        </w:tc>
      </w:tr>
    </w:tbl>
    <w:p w14:paraId="5DB6F5E3" w14:textId="77777777" w:rsidR="00090FA5" w:rsidRDefault="00090FA5" w:rsidP="00732FC7">
      <w:bookmarkStart w:id="198" w:name="data-format-3"/>
      <w:bookmarkEnd w:id="197"/>
    </w:p>
    <w:p w14:paraId="675AC97C" w14:textId="776E4E18" w:rsidR="000E6855" w:rsidRDefault="000E6855" w:rsidP="009F00DD">
      <w:pPr>
        <w:pStyle w:val="Heading3"/>
      </w:pPr>
      <w:bookmarkStart w:id="199" w:name="_Toc195622587"/>
      <w:r>
        <w:t>Data format</w:t>
      </w:r>
      <w:bookmarkEnd w:id="199"/>
    </w:p>
    <w:p w14:paraId="20F0845F" w14:textId="77777777" w:rsidR="000E6855" w:rsidRDefault="000E6855" w:rsidP="000E6855">
      <w:r>
        <w:t xml:space="preserve">The </w:t>
      </w:r>
      <w:r>
        <w:rPr>
          <w:rStyle w:val="VerbatimChar"/>
        </w:rPr>
        <w:t>PWM</w:t>
      </w:r>
      <w:r>
        <w:t xml:space="preserve"> class data format is always a number. The </w:t>
      </w:r>
      <w:r>
        <w:rPr>
          <w:rStyle w:val="VerbatimChar"/>
        </w:rPr>
        <w:t>write</w:t>
      </w:r>
      <w:r>
        <w:t xml:space="preserve"> call accepts integers between 0 and a maximum value based on the resolution of the PWM output.</w:t>
      </w:r>
    </w:p>
    <w:p w14:paraId="461300AF" w14:textId="77777777" w:rsidR="000E6855" w:rsidRDefault="000E6855" w:rsidP="009F00DD">
      <w:pPr>
        <w:pStyle w:val="Heading3"/>
      </w:pPr>
      <w:bookmarkStart w:id="200" w:name="_Toc195622588"/>
      <w:bookmarkStart w:id="201" w:name="resolution-property-1"/>
      <w:bookmarkEnd w:id="198"/>
      <w:r w:rsidRPr="009F00DD">
        <w:rPr>
          <w:rStyle w:val="VerbatimChar"/>
          <w:b/>
          <w:bCs/>
        </w:rPr>
        <w:t>resolution</w:t>
      </w:r>
      <w:r>
        <w:t xml:space="preserve"> property</w:t>
      </w:r>
      <w:bookmarkEnd w:id="200"/>
    </w:p>
    <w:p w14:paraId="620E210C" w14:textId="77777777" w:rsidR="000E6855" w:rsidRDefault="000E6855" w:rsidP="000E6855">
      <w:r>
        <w:t xml:space="preserve">The read-only </w:t>
      </w:r>
      <w:r>
        <w:rPr>
          <w:rStyle w:val="VerbatimChar"/>
        </w:rPr>
        <w:t>resolution</w:t>
      </w:r>
      <w:r>
        <w:t xml:space="preserve"> property indicates the number of bits of resolution in values passed to the </w:t>
      </w:r>
      <w:r>
        <w:rPr>
          <w:rStyle w:val="VerbatimChar"/>
        </w:rPr>
        <w:t>write</w:t>
      </w:r>
      <w:r>
        <w:t xml:space="preserve"> method.</w:t>
      </w:r>
    </w:p>
    <w:p w14:paraId="5316C3A4" w14:textId="77777777" w:rsidR="000E6855" w:rsidRDefault="000E6855" w:rsidP="009F00DD">
      <w:pPr>
        <w:pStyle w:val="Heading3"/>
      </w:pPr>
      <w:bookmarkStart w:id="202" w:name="_Toc195622589"/>
      <w:bookmarkStart w:id="203" w:name="hz-property"/>
      <w:bookmarkEnd w:id="201"/>
      <w:r w:rsidRPr="009F00DD">
        <w:rPr>
          <w:rStyle w:val="VerbatimChar"/>
          <w:b/>
          <w:bCs/>
        </w:rPr>
        <w:t>hz</w:t>
      </w:r>
      <w:r>
        <w:t xml:space="preserve"> property</w:t>
      </w:r>
      <w:bookmarkEnd w:id="202"/>
    </w:p>
    <w:p w14:paraId="2B5C5534" w14:textId="77777777" w:rsidR="000E6855" w:rsidRDefault="000E6855" w:rsidP="000E6855">
      <w:r>
        <w:t xml:space="preserve">The read-only </w:t>
      </w:r>
      <w:r>
        <w:rPr>
          <w:rStyle w:val="VerbatimChar"/>
        </w:rPr>
        <w:t>hz</w:t>
      </w:r>
      <w:r>
        <w:t xml:space="preserve"> property returns the frequency of the PWM.</w:t>
      </w:r>
    </w:p>
    <w:p w14:paraId="103D7194" w14:textId="058224AD" w:rsidR="000E6855" w:rsidRDefault="00280F34" w:rsidP="00F05384">
      <w:pPr>
        <w:pStyle w:val="Note"/>
      </w:pPr>
      <w:r>
        <w:t>NOTE</w:t>
      </w:r>
      <w:r>
        <w:tab/>
      </w:r>
      <w:r w:rsidR="000E6855">
        <w:t xml:space="preserve">A PWM instance defaults to a duty cycle of 0% until </w:t>
      </w:r>
      <w:r w:rsidR="000E6855">
        <w:rPr>
          <w:rStyle w:val="VerbatimChar"/>
        </w:rPr>
        <w:t>write</w:t>
      </w:r>
      <w:r w:rsidR="000E6855">
        <w:t xml:space="preserve"> is called with a different value.</w:t>
      </w:r>
    </w:p>
    <w:p w14:paraId="203AEB65" w14:textId="77777777" w:rsidR="000E6855" w:rsidRDefault="000E6855" w:rsidP="000E6855">
      <w:pPr>
        <w:pStyle w:val="Heading2"/>
      </w:pPr>
      <w:bookmarkStart w:id="204" w:name="_Toc195622590"/>
      <w:bookmarkStart w:id="205" w:name="i²c-synchronous-io"/>
      <w:bookmarkEnd w:id="194"/>
      <w:bookmarkEnd w:id="203"/>
      <w:r>
        <w:t>I²C – synchronous IO</w:t>
      </w:r>
      <w:bookmarkEnd w:id="204"/>
    </w:p>
    <w:p w14:paraId="0F65571D" w14:textId="77777777" w:rsidR="000E6855" w:rsidRDefault="000E6855" w:rsidP="000E6855">
      <w:r>
        <w:t xml:space="preserve">The </w:t>
      </w:r>
      <w:r>
        <w:rPr>
          <w:rStyle w:val="VerbatimChar"/>
        </w:rPr>
        <w:t>I2C</w:t>
      </w:r>
      <w:r>
        <w:t xml:space="preserve"> class implements an I²C Initiator to communicate with an I²C Peripheral over I²C bus. The </w:t>
      </w:r>
      <w:r>
        <w:rPr>
          <w:rStyle w:val="VerbatimChar"/>
        </w:rPr>
        <w:t>I2C</w:t>
      </w:r>
      <w:r>
        <w:t xml:space="preserve"> class performs synchronous IO.</w:t>
      </w:r>
    </w:p>
    <w:p w14:paraId="3DCBA9B5" w14:textId="77777777" w:rsidR="000E6855" w:rsidRDefault="000E6855" w:rsidP="000E6855">
      <w:bookmarkStart w:id="206" w:name="cb8"/>
      <w:r>
        <w:rPr>
          <w:rStyle w:val="VerbatimChar"/>
        </w:rPr>
        <w:t>import I2C from "embedded:io/i2c";</w:t>
      </w:r>
    </w:p>
    <w:bookmarkEnd w:id="206"/>
    <w:p w14:paraId="493A6B1B" w14:textId="77777777" w:rsidR="000E6855" w:rsidRDefault="000E6855" w:rsidP="000E6855">
      <w:r>
        <w:t>If synchronous IO is not supported, the constructor throws.</w:t>
      </w:r>
    </w:p>
    <w:p w14:paraId="612BC94B" w14:textId="77777777" w:rsidR="000E6855" w:rsidRDefault="000E6855" w:rsidP="000E6855">
      <w:r>
        <w:t xml:space="preserve">See Annex A for the </w:t>
      </w:r>
      <w:hyperlink w:anchor="alg-io-i2c">
        <w:r w:rsidRPr="0056685E">
          <w:rPr>
            <w:rStyle w:val="Hyperlink"/>
            <w:lang w:val="en-US"/>
          </w:rPr>
          <w:t>formal algorithms</w:t>
        </w:r>
      </w:hyperlink>
      <w:r>
        <w:t xml:space="preserve"> of the </w:t>
      </w:r>
      <w:r>
        <w:rPr>
          <w:rStyle w:val="VerbatimChar"/>
        </w:rPr>
        <w:t>I2C</w:t>
      </w:r>
      <w:r>
        <w:t xml:space="preserve"> IO Class.</w:t>
      </w:r>
    </w:p>
    <w:p w14:paraId="4F46AAB9" w14:textId="04238C42" w:rsidR="00AA677E" w:rsidRPr="00AA677E" w:rsidRDefault="00AA677E" w:rsidP="00AA677E">
      <w:pPr>
        <w:tabs>
          <w:tab w:val="left" w:pos="5644"/>
        </w:tabs>
      </w:pPr>
    </w:p>
    <w:p w14:paraId="67D61DF5" w14:textId="77777777" w:rsidR="000E6855" w:rsidRDefault="000E6855" w:rsidP="009F00DD">
      <w:pPr>
        <w:pStyle w:val="Heading3"/>
      </w:pPr>
      <w:bookmarkStart w:id="207" w:name="_Toc195622591"/>
      <w:bookmarkStart w:id="208" w:name="X58cf4082fd03bb531b559141f704d858da48c2f"/>
      <w:r>
        <w:t>Properties of constructor options object</w:t>
      </w:r>
      <w:bookmarkEnd w:id="207"/>
    </w:p>
    <w:tbl>
      <w:tblPr>
        <w:tblStyle w:val="TableGrid"/>
        <w:tblW w:w="0" w:type="auto"/>
        <w:tblLook w:val="0020" w:firstRow="1" w:lastRow="0" w:firstColumn="0" w:lastColumn="0" w:noHBand="0" w:noVBand="0"/>
      </w:tblPr>
      <w:tblGrid>
        <w:gridCol w:w="2023"/>
        <w:gridCol w:w="7719"/>
      </w:tblGrid>
      <w:tr w:rsidR="000E6855" w:rsidRPr="0071559D" w14:paraId="23E2CD1A"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1C48266F"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16F72F6B" w14:textId="77777777" w:rsidR="000E6855" w:rsidRPr="0071559D" w:rsidRDefault="000E6855" w:rsidP="00E06D37">
            <w:pPr>
              <w:pStyle w:val="Compact"/>
              <w:ind w:left="475" w:right="475"/>
              <w:jc w:val="left"/>
              <w:rPr>
                <w:b/>
                <w:bCs/>
              </w:rPr>
            </w:pPr>
            <w:r w:rsidRPr="0071559D">
              <w:rPr>
                <w:b/>
                <w:bCs/>
              </w:rPr>
              <w:t>Description</w:t>
            </w:r>
          </w:p>
        </w:tc>
      </w:tr>
      <w:tr w:rsidR="000E6855" w14:paraId="6B026A41" w14:textId="77777777" w:rsidTr="00B36678">
        <w:tc>
          <w:tcPr>
            <w:tcW w:w="0" w:type="auto"/>
          </w:tcPr>
          <w:p w14:paraId="4EE31EE2" w14:textId="77777777" w:rsidR="000E6855" w:rsidRDefault="000E6855" w:rsidP="0071559D">
            <w:pPr>
              <w:pStyle w:val="Compact"/>
              <w:jc w:val="left"/>
            </w:pPr>
            <w:r>
              <w:rPr>
                <w:rStyle w:val="VerbatimChar"/>
              </w:rPr>
              <w:t>data</w:t>
            </w:r>
          </w:p>
        </w:tc>
        <w:tc>
          <w:tcPr>
            <w:tcW w:w="0" w:type="auto"/>
          </w:tcPr>
          <w:p w14:paraId="7A24A608" w14:textId="77777777" w:rsidR="000E6855" w:rsidRDefault="000E6855" w:rsidP="00E47551">
            <w:pPr>
              <w:pStyle w:val="Compact"/>
              <w:jc w:val="left"/>
            </w:pPr>
            <w:r>
              <w:t>Pin specifier for the I²C data pin. This property is required.</w:t>
            </w:r>
          </w:p>
        </w:tc>
      </w:tr>
      <w:tr w:rsidR="000E6855" w14:paraId="2E42F32D" w14:textId="77777777" w:rsidTr="00B36678">
        <w:tc>
          <w:tcPr>
            <w:tcW w:w="0" w:type="auto"/>
          </w:tcPr>
          <w:p w14:paraId="56B32849" w14:textId="77777777" w:rsidR="000E6855" w:rsidRDefault="000E6855" w:rsidP="0071559D">
            <w:pPr>
              <w:pStyle w:val="Compact"/>
              <w:jc w:val="left"/>
            </w:pPr>
            <w:r>
              <w:rPr>
                <w:rStyle w:val="VerbatimChar"/>
              </w:rPr>
              <w:t>clock</w:t>
            </w:r>
          </w:p>
        </w:tc>
        <w:tc>
          <w:tcPr>
            <w:tcW w:w="0" w:type="auto"/>
          </w:tcPr>
          <w:p w14:paraId="321D6F48" w14:textId="77777777" w:rsidR="000E6855" w:rsidRDefault="000E6855" w:rsidP="00E47551">
            <w:pPr>
              <w:pStyle w:val="Compact"/>
              <w:jc w:val="left"/>
            </w:pPr>
            <w:r>
              <w:t>Pin specifier for the I²C clock pin. This property is required.</w:t>
            </w:r>
          </w:p>
        </w:tc>
      </w:tr>
      <w:tr w:rsidR="000E6855" w14:paraId="6E6C4C3D" w14:textId="77777777" w:rsidTr="00B36678">
        <w:tc>
          <w:tcPr>
            <w:tcW w:w="0" w:type="auto"/>
          </w:tcPr>
          <w:p w14:paraId="5977CCE7" w14:textId="77777777" w:rsidR="000E6855" w:rsidRDefault="000E6855" w:rsidP="0071559D">
            <w:pPr>
              <w:pStyle w:val="Compact"/>
              <w:jc w:val="left"/>
            </w:pPr>
            <w:r>
              <w:rPr>
                <w:rStyle w:val="VerbatimChar"/>
              </w:rPr>
              <w:t>hz</w:t>
            </w:r>
          </w:p>
        </w:tc>
        <w:tc>
          <w:tcPr>
            <w:tcW w:w="0" w:type="auto"/>
          </w:tcPr>
          <w:p w14:paraId="63FCA5AA" w14:textId="77777777" w:rsidR="000E6855" w:rsidRDefault="000E6855" w:rsidP="00E47551">
            <w:pPr>
              <w:pStyle w:val="Compact"/>
              <w:jc w:val="left"/>
            </w:pPr>
            <w:r>
              <w:t>The speed of communication on the I²C bus. This property is required.</w:t>
            </w:r>
          </w:p>
        </w:tc>
      </w:tr>
      <w:tr w:rsidR="000E6855" w14:paraId="1A650F46" w14:textId="77777777" w:rsidTr="00B36678">
        <w:tc>
          <w:tcPr>
            <w:tcW w:w="0" w:type="auto"/>
          </w:tcPr>
          <w:p w14:paraId="4BB5A610" w14:textId="77777777" w:rsidR="000E6855" w:rsidRDefault="000E6855" w:rsidP="0071559D">
            <w:pPr>
              <w:pStyle w:val="Compact"/>
              <w:jc w:val="left"/>
            </w:pPr>
            <w:r>
              <w:rPr>
                <w:rStyle w:val="VerbatimChar"/>
              </w:rPr>
              <w:t>address</w:t>
            </w:r>
          </w:p>
        </w:tc>
        <w:tc>
          <w:tcPr>
            <w:tcW w:w="0" w:type="auto"/>
          </w:tcPr>
          <w:p w14:paraId="12B08EDA" w14:textId="77777777" w:rsidR="000E6855" w:rsidRDefault="000E6855" w:rsidP="00E47551">
            <w:pPr>
              <w:pStyle w:val="Compact"/>
              <w:jc w:val="left"/>
            </w:pPr>
            <w:r>
              <w:t>The 7-bit address of the target I²C Peripheral to communicate with. This property is required.</w:t>
            </w:r>
          </w:p>
        </w:tc>
      </w:tr>
      <w:tr w:rsidR="000E6855" w14:paraId="05E39AF2" w14:textId="77777777" w:rsidTr="00B36678">
        <w:tc>
          <w:tcPr>
            <w:tcW w:w="0" w:type="auto"/>
          </w:tcPr>
          <w:p w14:paraId="3207AE3F" w14:textId="77777777" w:rsidR="000E6855" w:rsidRDefault="000E6855" w:rsidP="0071559D">
            <w:pPr>
              <w:pStyle w:val="Compact"/>
              <w:jc w:val="left"/>
            </w:pPr>
            <w:r>
              <w:rPr>
                <w:rStyle w:val="VerbatimChar"/>
              </w:rPr>
              <w:t>port</w:t>
            </w:r>
          </w:p>
        </w:tc>
        <w:tc>
          <w:tcPr>
            <w:tcW w:w="0" w:type="auto"/>
          </w:tcPr>
          <w:p w14:paraId="6BB47B1B" w14:textId="77777777" w:rsidR="000E6855" w:rsidRDefault="000E6855" w:rsidP="00E47551">
            <w:pPr>
              <w:pStyle w:val="Compact"/>
              <w:jc w:val="left"/>
            </w:pPr>
            <w:r>
              <w:t>Port specifier for the I²C instance. This property is optional.</w:t>
            </w:r>
          </w:p>
        </w:tc>
      </w:tr>
    </w:tbl>
    <w:p w14:paraId="31BD971E" w14:textId="77777777" w:rsidR="00A2154A" w:rsidRDefault="00A2154A" w:rsidP="003D0FCE"/>
    <w:p w14:paraId="07BBEB31" w14:textId="3075C970" w:rsidR="000E6855" w:rsidRDefault="00280F34" w:rsidP="00F05384">
      <w:pPr>
        <w:pStyle w:val="Note"/>
      </w:pPr>
      <w:r w:rsidRPr="00280F34">
        <w:lastRenderedPageBreak/>
        <w:t xml:space="preserve">NOTE </w:t>
      </w:r>
      <w:r w:rsidR="000E6855">
        <w:t xml:space="preserve">The property name </w:t>
      </w:r>
      <w:r w:rsidR="000E6855">
        <w:rPr>
          <w:rStyle w:val="VerbatimChar"/>
        </w:rPr>
        <w:t>timeout</w:t>
      </w:r>
      <w:r w:rsidR="000E6855">
        <w:t xml:space="preserve"> is reserved for future use.</w:t>
      </w:r>
    </w:p>
    <w:p w14:paraId="4F3A6FE5" w14:textId="77777777" w:rsidR="000E6855" w:rsidRDefault="000E6855" w:rsidP="009F00DD">
      <w:pPr>
        <w:pStyle w:val="Heading3"/>
      </w:pPr>
      <w:bookmarkStart w:id="209" w:name="_Toc195622592"/>
      <w:bookmarkStart w:id="210" w:name="data-format-4"/>
      <w:bookmarkEnd w:id="208"/>
      <w:r>
        <w:t>Data format</w:t>
      </w:r>
      <w:bookmarkEnd w:id="209"/>
    </w:p>
    <w:p w14:paraId="0FE38DC5" w14:textId="77777777" w:rsidR="000E6855" w:rsidRDefault="000E6855" w:rsidP="000E6855">
      <w:r>
        <w:t xml:space="preserve">The </w:t>
      </w:r>
      <w:r>
        <w:rPr>
          <w:rStyle w:val="VerbatimChar"/>
        </w:rPr>
        <w:t>I2C</w:t>
      </w:r>
      <w:r>
        <w:t xml:space="preserve"> class data format is always </w:t>
      </w:r>
      <w:r>
        <w:rPr>
          <w:rStyle w:val="VerbatimChar"/>
        </w:rPr>
        <w:t>"buffer"</w:t>
      </w:r>
      <w:r>
        <w:t>.</w:t>
      </w:r>
    </w:p>
    <w:p w14:paraId="27C26F6C" w14:textId="77777777" w:rsidR="000E6855" w:rsidRDefault="000E6855" w:rsidP="009F00DD">
      <w:pPr>
        <w:pStyle w:val="Heading3"/>
      </w:pPr>
      <w:bookmarkStart w:id="211" w:name="_Toc195622593"/>
      <w:bookmarkStart w:id="212" w:name="X0b3a4dd957570d79a1c9b1d0627740e7afd8bae"/>
      <w:bookmarkEnd w:id="210"/>
      <w:r>
        <w:t xml:space="preserve">Specifying stop bit with </w:t>
      </w:r>
      <w:r>
        <w:rPr>
          <w:rStyle w:val="VerbatimChar"/>
        </w:rPr>
        <w:t>read</w:t>
      </w:r>
      <w:r>
        <w:t xml:space="preserve"> and </w:t>
      </w:r>
      <w:r>
        <w:rPr>
          <w:rStyle w:val="VerbatimChar"/>
        </w:rPr>
        <w:t>write</w:t>
      </w:r>
      <w:r>
        <w:t xml:space="preserve"> methods</w:t>
      </w:r>
      <w:bookmarkEnd w:id="211"/>
    </w:p>
    <w:p w14:paraId="69394631" w14:textId="77777777" w:rsidR="000E6855" w:rsidRDefault="000E6855" w:rsidP="000E6855">
      <w:r>
        <w:t>The I²C protocol is transaction-based. At the end of each read and write operation, a stop bit is sent. If the stop bit is 1, it indicates the end of the transaction; if 0, it indicates that the transaction has additional operations pending.</w:t>
      </w:r>
    </w:p>
    <w:p w14:paraId="5546BC56" w14:textId="77777777" w:rsidR="000E6855" w:rsidRDefault="000E6855" w:rsidP="000E6855">
      <w:r>
        <w:t xml:space="preserve">The </w:t>
      </w:r>
      <w:r>
        <w:rPr>
          <w:rStyle w:val="VerbatimChar"/>
        </w:rPr>
        <w:t>read</w:t>
      </w:r>
      <w:r>
        <w:t xml:space="preserve"> and </w:t>
      </w:r>
      <w:r>
        <w:rPr>
          <w:rStyle w:val="VerbatimChar"/>
        </w:rPr>
        <w:t>write</w:t>
      </w:r>
      <w:r>
        <w:t xml:space="preserve"> methods set the stop bit to 1 by default. An optional argument to the </w:t>
      </w:r>
      <w:r>
        <w:rPr>
          <w:rStyle w:val="VerbatimChar"/>
        </w:rPr>
        <w:t>read</w:t>
      </w:r>
      <w:r>
        <w:t xml:space="preserve"> and </w:t>
      </w:r>
      <w:r>
        <w:rPr>
          <w:rStyle w:val="VerbatimChar"/>
        </w:rPr>
        <w:t>write</w:t>
      </w:r>
      <w:r>
        <w:t xml:space="preserve"> methods allows the stop bit to be specified. Pass </w:t>
      </w:r>
      <w:r>
        <w:rPr>
          <w:rStyle w:val="VerbatimChar"/>
        </w:rPr>
        <w:t>false</w:t>
      </w:r>
      <w:r>
        <w:t xml:space="preserve"> to set the stop bit to 0, and </w:t>
      </w:r>
      <w:r>
        <w:rPr>
          <w:rStyle w:val="VerbatimChar"/>
        </w:rPr>
        <w:t>true</w:t>
      </w:r>
      <w:r>
        <w:t xml:space="preserve"> to set the stop bit to 1.</w:t>
      </w:r>
    </w:p>
    <w:p w14:paraId="15B416B9" w14:textId="77777777" w:rsidR="000E6855" w:rsidRDefault="000E6855" w:rsidP="009F00DD">
      <w:pPr>
        <w:pStyle w:val="Heading3"/>
      </w:pPr>
      <w:bookmarkStart w:id="213" w:name="_Toc195622594"/>
      <w:bookmarkStart w:id="214" w:name="methods"/>
      <w:bookmarkEnd w:id="212"/>
      <w:r>
        <w:t>Methods</w:t>
      </w:r>
      <w:bookmarkEnd w:id="213"/>
    </w:p>
    <w:p w14:paraId="38D864C4" w14:textId="77777777" w:rsidR="000E6855" w:rsidRDefault="000E6855" w:rsidP="000E6855">
      <w:r>
        <w:t xml:space="preserve">When the number of bytes to </w:t>
      </w:r>
      <w:r>
        <w:rPr>
          <w:rStyle w:val="VerbatimChar"/>
        </w:rPr>
        <w:t>read</w:t>
      </w:r>
      <w:r>
        <w:t xml:space="preserve"> or </w:t>
      </w:r>
      <w:r>
        <w:rPr>
          <w:rStyle w:val="VerbatimChar"/>
        </w:rPr>
        <w:t>write</w:t>
      </w:r>
      <w:r>
        <w:t xml:space="preserve"> is zero the target device address is sent over the I²C bus but no data bytes follow.</w:t>
      </w:r>
    </w:p>
    <w:p w14:paraId="609E7776" w14:textId="77777777" w:rsidR="000E6855" w:rsidRDefault="000E6855" w:rsidP="000E6855">
      <w:r>
        <w:t xml:space="preserve">The </w:t>
      </w:r>
      <w:r>
        <w:rPr>
          <w:rStyle w:val="VerbatimChar"/>
        </w:rPr>
        <w:t>read</w:t>
      </w:r>
      <w:r>
        <w:t xml:space="preserve"> and </w:t>
      </w:r>
      <w:r>
        <w:rPr>
          <w:rStyle w:val="VerbatimChar"/>
        </w:rPr>
        <w:t>write</w:t>
      </w:r>
      <w:r>
        <w:t xml:space="preserve"> methods may operate synchronously. Doing so does not violate the requirement that IO is non-blocking because these operations typically complete within a short period of time. Additionally, synchronous operation is required for microcontrollers which do not support asynchronous I²C IO.</w:t>
      </w:r>
    </w:p>
    <w:p w14:paraId="3A59D5EA" w14:textId="77777777" w:rsidR="000E6855" w:rsidRPr="009F00DD" w:rsidRDefault="000E6855" w:rsidP="000E6855">
      <w:pPr>
        <w:rPr>
          <w:rStyle w:val="VerbatimChar"/>
        </w:rPr>
      </w:pPr>
      <w:r w:rsidRPr="009F00DD">
        <w:rPr>
          <w:rStyle w:val="VerbatimChar"/>
        </w:rPr>
        <w:t>read(byteLength | buffer[, stop])</w:t>
      </w:r>
    </w:p>
    <w:p w14:paraId="23704900" w14:textId="77777777" w:rsidR="000E6855" w:rsidRDefault="000E6855" w:rsidP="000E6855">
      <w:r>
        <w:t xml:space="preserve">The first argument follows the </w:t>
      </w:r>
      <w:hyperlink w:anchor="io-pattern-read">
        <w:r w:rsidRPr="0056685E">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 The optional second argument is a </w:t>
      </w:r>
      <w:r>
        <w:rPr>
          <w:rStyle w:val="VerbatimChar"/>
        </w:rPr>
        <w:t>Boolean</w:t>
      </w:r>
      <w:r>
        <w:t xml:space="preserve"> specifying the stop bit behavior.</w:t>
      </w:r>
    </w:p>
    <w:p w14:paraId="25AD5A6C" w14:textId="77777777" w:rsidR="000E6855" w:rsidRPr="009F00DD" w:rsidRDefault="000E6855" w:rsidP="000E6855">
      <w:pPr>
        <w:rPr>
          <w:rStyle w:val="VerbatimChar"/>
        </w:rPr>
      </w:pPr>
      <w:r w:rsidRPr="009F00DD">
        <w:rPr>
          <w:rStyle w:val="VerbatimChar"/>
        </w:rPr>
        <w:t>write(buffer[, stop])</w:t>
      </w:r>
    </w:p>
    <w:p w14:paraId="06729769" w14:textId="77777777" w:rsidR="000E6855" w:rsidRDefault="000E6855" w:rsidP="000E6855">
      <w:r>
        <w:t xml:space="preserve">The first argument to the </w:t>
      </w:r>
      <w:r>
        <w:rPr>
          <w:rStyle w:val="VerbatimChar"/>
        </w:rPr>
        <w:t>write</w:t>
      </w:r>
      <w:r>
        <w:t xml:space="preserve"> method is a buffer. The optional second argument is a </w:t>
      </w:r>
      <w:r>
        <w:rPr>
          <w:rStyle w:val="VerbatimChar"/>
        </w:rPr>
        <w:t>Boolean</w:t>
      </w:r>
      <w:r>
        <w:t xml:space="preserve"> specifying the stop bit behavior.</w:t>
      </w:r>
    </w:p>
    <w:p w14:paraId="75275721" w14:textId="77777777" w:rsidR="000E6855" w:rsidRDefault="000E6855" w:rsidP="000E6855">
      <w:pPr>
        <w:pStyle w:val="Heading2"/>
      </w:pPr>
      <w:bookmarkStart w:id="215" w:name="_Toc195622595"/>
      <w:bookmarkStart w:id="216" w:name="i²c-asynchronous-io"/>
      <w:bookmarkEnd w:id="205"/>
      <w:bookmarkEnd w:id="214"/>
      <w:r>
        <w:t>I²C – asynchronous IO</w:t>
      </w:r>
      <w:bookmarkEnd w:id="215"/>
    </w:p>
    <w:p w14:paraId="014691D7" w14:textId="77777777" w:rsidR="000E6855" w:rsidRDefault="000E6855" w:rsidP="000E6855">
      <w:r>
        <w:t xml:space="preserve">The </w:t>
      </w:r>
      <w:r>
        <w:rPr>
          <w:rStyle w:val="VerbatimChar"/>
        </w:rPr>
        <w:t>I2C.Async</w:t>
      </w:r>
      <w:r>
        <w:t xml:space="preserve"> class implements an I²C Initiator to communicate with an I²C Peripheral over I²C bus using asynchronous IO.</w:t>
      </w:r>
    </w:p>
    <w:p w14:paraId="0B559A88" w14:textId="77777777" w:rsidR="000E6855" w:rsidRDefault="000E6855" w:rsidP="000E6855">
      <w:bookmarkStart w:id="217" w:name="cb9"/>
      <w:r>
        <w:rPr>
          <w:rStyle w:val="VerbatimChar"/>
        </w:rPr>
        <w:t>import I2C from "embedded:io/i2c";</w:t>
      </w:r>
    </w:p>
    <w:bookmarkEnd w:id="217"/>
    <w:p w14:paraId="6E161A70" w14:textId="77777777" w:rsidR="000E6855" w:rsidRDefault="000E6855" w:rsidP="000E6855">
      <w:r>
        <w:t xml:space="preserve">The </w:t>
      </w:r>
      <w:r>
        <w:rPr>
          <w:rStyle w:val="VerbatimChar"/>
        </w:rPr>
        <w:t>I2C</w:t>
      </w:r>
      <w:r>
        <w:t xml:space="preserve"> class provides an implementation using asynchronous IO through the </w:t>
      </w:r>
      <w:r>
        <w:rPr>
          <w:rStyle w:val="VerbatimChar"/>
        </w:rPr>
        <w:t>I2C.Async</w:t>
      </w:r>
      <w:r>
        <w:t xml:space="preserve"> constructor. The </w:t>
      </w:r>
      <w:r>
        <w:rPr>
          <w:rStyle w:val="VerbatimChar"/>
        </w:rPr>
        <w:t>I2C.Async</w:t>
      </w:r>
      <w:r>
        <w:t xml:space="preserve"> constructor is only present if asynchronous IO is supported.</w:t>
      </w:r>
    </w:p>
    <w:p w14:paraId="61012785" w14:textId="77777777" w:rsidR="000E6855" w:rsidRDefault="000E6855" w:rsidP="000E6855">
      <w:r>
        <w:t>Asynchronous operations occur serially in the order issued.</w:t>
      </w:r>
    </w:p>
    <w:p w14:paraId="0455FFE6" w14:textId="77777777" w:rsidR="000E6855" w:rsidRDefault="000E6855" w:rsidP="000E6855">
      <w:r>
        <w:t xml:space="preserve">See Annex A for the </w:t>
      </w:r>
      <w:hyperlink w:anchor="alg-io-i2c-async">
        <w:r w:rsidRPr="0056685E">
          <w:rPr>
            <w:rStyle w:val="Hyperlink"/>
            <w:lang w:val="en-US"/>
          </w:rPr>
          <w:t>formal algorithms</w:t>
        </w:r>
      </w:hyperlink>
      <w:r>
        <w:t xml:space="preserve"> of the </w:t>
      </w:r>
      <w:r>
        <w:rPr>
          <w:rStyle w:val="VerbatimChar"/>
        </w:rPr>
        <w:t>I2C.Async</w:t>
      </w:r>
      <w:r>
        <w:t xml:space="preserve"> IO Class.</w:t>
      </w:r>
    </w:p>
    <w:p w14:paraId="7246C137" w14:textId="77777777" w:rsidR="000E6855" w:rsidRDefault="000E6855" w:rsidP="009F00DD">
      <w:pPr>
        <w:pStyle w:val="Heading3"/>
      </w:pPr>
      <w:bookmarkStart w:id="218" w:name="_Toc195622596"/>
      <w:bookmarkStart w:id="219" w:name="X9e1c17687158631895c7a09e900ba4ced0d5e87"/>
      <w:r>
        <w:t>Properties of constructor options object</w:t>
      </w:r>
      <w:bookmarkEnd w:id="218"/>
    </w:p>
    <w:p w14:paraId="1F6F50B2" w14:textId="77777777" w:rsidR="000E6855" w:rsidRDefault="000E6855" w:rsidP="000E6855">
      <w:r>
        <w:t>Same as synchronous I2C.</w:t>
      </w:r>
    </w:p>
    <w:p w14:paraId="0C777DEE" w14:textId="77777777" w:rsidR="000E6855" w:rsidRDefault="000E6855" w:rsidP="009F00DD">
      <w:pPr>
        <w:pStyle w:val="Heading3"/>
      </w:pPr>
      <w:bookmarkStart w:id="220" w:name="_Toc195622597"/>
      <w:bookmarkStart w:id="221" w:name="data-format-5"/>
      <w:bookmarkEnd w:id="219"/>
      <w:r>
        <w:lastRenderedPageBreak/>
        <w:t>Data format</w:t>
      </w:r>
      <w:bookmarkEnd w:id="220"/>
    </w:p>
    <w:p w14:paraId="5F26CEF4" w14:textId="77777777" w:rsidR="000E6855" w:rsidRDefault="000E6855" w:rsidP="000E6855">
      <w:r>
        <w:t>Same as synchronous I2C.</w:t>
      </w:r>
    </w:p>
    <w:p w14:paraId="6EDE4905" w14:textId="77777777" w:rsidR="000E6855" w:rsidRDefault="000E6855" w:rsidP="009F00DD">
      <w:pPr>
        <w:pStyle w:val="Heading3"/>
      </w:pPr>
      <w:bookmarkStart w:id="222" w:name="_Toc195622598"/>
      <w:bookmarkStart w:id="223" w:name="Xac1b42fb032f4de63998a5706fe62e128350b8d"/>
      <w:bookmarkEnd w:id="221"/>
      <w:r>
        <w:t xml:space="preserve">Specifying stop bit with </w:t>
      </w:r>
      <w:r>
        <w:rPr>
          <w:rStyle w:val="VerbatimChar"/>
        </w:rPr>
        <w:t>read</w:t>
      </w:r>
      <w:r>
        <w:t xml:space="preserve"> and </w:t>
      </w:r>
      <w:r>
        <w:rPr>
          <w:rStyle w:val="VerbatimChar"/>
        </w:rPr>
        <w:t>write</w:t>
      </w:r>
      <w:r>
        <w:t xml:space="preserve"> methods</w:t>
      </w:r>
      <w:bookmarkEnd w:id="222"/>
    </w:p>
    <w:p w14:paraId="60A4319C" w14:textId="77777777" w:rsidR="000E6855" w:rsidRDefault="000E6855" w:rsidP="000E6855">
      <w:r>
        <w:t>Same as synchronous I2C.</w:t>
      </w:r>
    </w:p>
    <w:p w14:paraId="161023FD" w14:textId="77777777" w:rsidR="000E6855" w:rsidRDefault="000E6855" w:rsidP="009F00DD">
      <w:pPr>
        <w:pStyle w:val="Heading3"/>
      </w:pPr>
      <w:bookmarkStart w:id="224" w:name="_Toc195622599"/>
      <w:bookmarkStart w:id="225" w:name="methods-1"/>
      <w:bookmarkEnd w:id="223"/>
      <w:r>
        <w:t>Methods</w:t>
      </w:r>
      <w:bookmarkEnd w:id="224"/>
    </w:p>
    <w:p w14:paraId="04414D1F" w14:textId="6E1F643E" w:rsidR="000E6855" w:rsidRPr="009F00DD" w:rsidRDefault="000E6855" w:rsidP="009F00DD">
      <w:pPr>
        <w:jc w:val="left"/>
        <w:rPr>
          <w:rStyle w:val="VerbatimChar"/>
        </w:rPr>
      </w:pPr>
      <w:r w:rsidRPr="009F00DD">
        <w:rPr>
          <w:rStyle w:val="VerbatimChar"/>
        </w:rPr>
        <w:t>read(byteLength | buffer)</w:t>
      </w:r>
      <w:r w:rsidRPr="009F00DD">
        <w:rPr>
          <w:rStyle w:val="VerbatimChar"/>
        </w:rPr>
        <w:br/>
        <w:t>read(byteLength | buffer, stop)</w:t>
      </w:r>
      <w:r w:rsidRPr="009F00DD">
        <w:rPr>
          <w:rStyle w:val="VerbatimChar"/>
        </w:rPr>
        <w:br/>
        <w:t>read(byteLength | buffer, callback)</w:t>
      </w:r>
      <w:r w:rsidRPr="009F00DD">
        <w:rPr>
          <w:rStyle w:val="VerbatimChar"/>
        </w:rPr>
        <w:br/>
        <w:t>read(byteLength | buffer, stop, callback)</w:t>
      </w:r>
    </w:p>
    <w:p w14:paraId="5838582E" w14:textId="77777777" w:rsidR="000E6855" w:rsidRDefault="000E6855" w:rsidP="000E6855">
      <w:r>
        <w:t xml:space="preserve">The </w:t>
      </w:r>
      <w:r>
        <w:rPr>
          <w:rStyle w:val="VerbatimChar"/>
        </w:rPr>
        <w:t>byteLength</w:t>
      </w:r>
      <w:r>
        <w:t xml:space="preserve">, </w:t>
      </w:r>
      <w:r>
        <w:rPr>
          <w:rStyle w:val="VerbatimChar"/>
        </w:rPr>
        <w:t>buffer</w:t>
      </w:r>
      <w:r>
        <w:t xml:space="preserve">, and </w:t>
      </w:r>
      <w:r>
        <w:rPr>
          <w:rStyle w:val="VerbatimChar"/>
        </w:rPr>
        <w:t>stop</w:t>
      </w:r>
      <w:r>
        <w:t xml:space="preserve"> arguments are the same as synchronous I2C. There is no return value. The </w:t>
      </w:r>
      <w:r>
        <w:rPr>
          <w:rStyle w:val="VerbatimChar"/>
        </w:rPr>
        <w:t>callback</w:t>
      </w:r>
      <w:r>
        <w:t xml:space="preserve"> property is a </w:t>
      </w:r>
      <w:hyperlink w:anchor="base-pattern-async">
        <w:r w:rsidRPr="0056685E">
          <w:rPr>
            <w:rStyle w:val="Hyperlink"/>
            <w:lang w:val="en-US"/>
          </w:rPr>
          <w:t>completion callback function</w:t>
        </w:r>
      </w:hyperlink>
      <w:r>
        <w:t xml:space="preserve">. The second argument is the </w:t>
      </w:r>
      <w:r>
        <w:rPr>
          <w:rStyle w:val="VerbatimChar"/>
        </w:rPr>
        <w:t>byteLength</w:t>
      </w:r>
      <w:r>
        <w:t xml:space="preserve"> or </w:t>
      </w:r>
      <w:r>
        <w:rPr>
          <w:rStyle w:val="VerbatimChar"/>
        </w:rPr>
        <w:t>buffer</w:t>
      </w:r>
      <w:r>
        <w:t xml:space="preserve"> that would be returned by synchronous </w:t>
      </w:r>
      <w:r>
        <w:rPr>
          <w:rStyle w:val="VerbatimChar"/>
        </w:rPr>
        <w:t>read</w:t>
      </w:r>
      <w:r>
        <w:t>.</w:t>
      </w:r>
    </w:p>
    <w:p w14:paraId="049BC637" w14:textId="4D5FC542" w:rsidR="000E6855" w:rsidRPr="009F00DD" w:rsidRDefault="000E6855" w:rsidP="009F00DD">
      <w:pPr>
        <w:jc w:val="left"/>
        <w:rPr>
          <w:rStyle w:val="VerbatimChar"/>
        </w:rPr>
      </w:pPr>
      <w:r w:rsidRPr="009F00DD">
        <w:rPr>
          <w:rStyle w:val="VerbatimChar"/>
        </w:rPr>
        <w:t>write(buffer)</w:t>
      </w:r>
      <w:r w:rsidRPr="009F00DD">
        <w:rPr>
          <w:rStyle w:val="VerbatimChar"/>
        </w:rPr>
        <w:br/>
        <w:t>write(buffer, stop)</w:t>
      </w:r>
      <w:r w:rsidRPr="009F00DD">
        <w:rPr>
          <w:rStyle w:val="VerbatimChar"/>
        </w:rPr>
        <w:br/>
        <w:t>write(buffer, callback)</w:t>
      </w:r>
      <w:r w:rsidRPr="009F00DD">
        <w:rPr>
          <w:rStyle w:val="VerbatimChar"/>
        </w:rPr>
        <w:br/>
        <w:t>write(buffer, stop, callback)</w:t>
      </w:r>
    </w:p>
    <w:p w14:paraId="670FD5DD" w14:textId="77777777" w:rsidR="000E6855" w:rsidRDefault="000E6855" w:rsidP="000E6855">
      <w:r>
        <w:t xml:space="preserve">The </w:t>
      </w:r>
      <w:r>
        <w:rPr>
          <w:rStyle w:val="VerbatimChar"/>
        </w:rPr>
        <w:t>buffer</w:t>
      </w:r>
      <w:r>
        <w:t xml:space="preserve"> and </w:t>
      </w:r>
      <w:r>
        <w:rPr>
          <w:rStyle w:val="VerbatimChar"/>
        </w:rPr>
        <w:t>stop</w:t>
      </w:r>
      <w:r>
        <w:t xml:space="preserve"> arguments are the same as synchronous I2C. The </w:t>
      </w:r>
      <w:r>
        <w:rPr>
          <w:rStyle w:val="VerbatimChar"/>
        </w:rPr>
        <w:t>callback</w:t>
      </w:r>
      <w:r>
        <w:t xml:space="preserve"> property is a </w:t>
      </w:r>
      <w:hyperlink w:anchor="base-pattern-async">
        <w:r w:rsidRPr="0056685E">
          <w:rPr>
            <w:rStyle w:val="Hyperlink"/>
            <w:lang w:val="en-US"/>
          </w:rPr>
          <w:t>completion callback function</w:t>
        </w:r>
      </w:hyperlink>
      <w:r>
        <w:t>.</w:t>
      </w:r>
    </w:p>
    <w:p w14:paraId="658C6DBA" w14:textId="77777777" w:rsidR="000E6855" w:rsidRDefault="000E6855" w:rsidP="000E6855">
      <w:pPr>
        <w:pStyle w:val="Heading2"/>
      </w:pPr>
      <w:bookmarkStart w:id="226" w:name="_Toc195622600"/>
      <w:bookmarkStart w:id="227" w:name="X70b4f57e11d8f3f4ed2a0986c4428c02472e9ba"/>
      <w:bookmarkEnd w:id="216"/>
      <w:bookmarkEnd w:id="225"/>
      <w:r>
        <w:t>System management bus (SMBus) – synchronous IO</w:t>
      </w:r>
      <w:bookmarkEnd w:id="226"/>
    </w:p>
    <w:p w14:paraId="575A6EBB" w14:textId="77777777" w:rsidR="000E6855" w:rsidRDefault="000E6855" w:rsidP="000E6855">
      <w:r>
        <w:t xml:space="preserve">The </w:t>
      </w:r>
      <w:r>
        <w:rPr>
          <w:rStyle w:val="VerbatimChar"/>
        </w:rPr>
        <w:t>SMBus</w:t>
      </w:r>
      <w:r>
        <w:t xml:space="preserve"> class extends the </w:t>
      </w:r>
      <w:r>
        <w:rPr>
          <w:rStyle w:val="VerbatimChar"/>
        </w:rPr>
        <w:t>I2C</w:t>
      </w:r>
      <w:r>
        <w:t xml:space="preserve"> class with additional methods to communicate with devices that implement the SMBus protocol. The </w:t>
      </w:r>
      <w:r>
        <w:rPr>
          <w:rStyle w:val="VerbatimChar"/>
        </w:rPr>
        <w:t>SMBus</w:t>
      </w:r>
      <w:r>
        <w:t xml:space="preserve"> class performs synchronous IO.</w:t>
      </w:r>
    </w:p>
    <w:p w14:paraId="4356E6EE" w14:textId="77777777" w:rsidR="000E6855" w:rsidRDefault="000E6855" w:rsidP="000E6855">
      <w:bookmarkStart w:id="228" w:name="cb10"/>
      <w:r>
        <w:rPr>
          <w:rStyle w:val="VerbatimChar"/>
        </w:rPr>
        <w:t>import SMBus from "embedded:io/smbus";</w:t>
      </w:r>
    </w:p>
    <w:bookmarkEnd w:id="228"/>
    <w:p w14:paraId="77E620FC" w14:textId="77777777" w:rsidR="000E6855" w:rsidRDefault="000E6855" w:rsidP="000E6855">
      <w:r>
        <w:t>If synchronous IO is not supported, the constructor throws.</w:t>
      </w:r>
    </w:p>
    <w:p w14:paraId="528C4C4C" w14:textId="77777777" w:rsidR="000E6855" w:rsidRDefault="000E6855" w:rsidP="000E6855">
      <w:r>
        <w:t xml:space="preserve">See Annex A for the </w:t>
      </w:r>
      <w:hyperlink w:anchor="alg-io-smbus">
        <w:r w:rsidRPr="0056685E">
          <w:rPr>
            <w:rStyle w:val="Hyperlink"/>
            <w:lang w:val="en-US"/>
          </w:rPr>
          <w:t>formal algorithms</w:t>
        </w:r>
      </w:hyperlink>
      <w:r>
        <w:t xml:space="preserve"> of the </w:t>
      </w:r>
      <w:r>
        <w:rPr>
          <w:rStyle w:val="VerbatimChar"/>
        </w:rPr>
        <w:t>SMBus</w:t>
      </w:r>
      <w:r>
        <w:t xml:space="preserve"> IO Class.</w:t>
      </w:r>
    </w:p>
    <w:p w14:paraId="6B57D6E6" w14:textId="77777777" w:rsidR="000E6855" w:rsidRDefault="000E6855" w:rsidP="009F00DD">
      <w:pPr>
        <w:pStyle w:val="Heading3"/>
      </w:pPr>
      <w:bookmarkStart w:id="229" w:name="_Toc195622601"/>
      <w:bookmarkStart w:id="230" w:name="Xc788aac19523290ca33a44f1c7bc0779e5c1eb1"/>
      <w:r>
        <w:t>Properties of constructor options object</w:t>
      </w:r>
      <w:bookmarkEnd w:id="229"/>
    </w:p>
    <w:tbl>
      <w:tblPr>
        <w:tblStyle w:val="TableGrid"/>
        <w:tblW w:w="0" w:type="auto"/>
        <w:tblLook w:val="0020" w:firstRow="1" w:lastRow="0" w:firstColumn="0" w:lastColumn="0" w:noHBand="0" w:noVBand="0"/>
      </w:tblPr>
      <w:tblGrid>
        <w:gridCol w:w="1989"/>
        <w:gridCol w:w="7753"/>
      </w:tblGrid>
      <w:tr w:rsidR="000E6855" w:rsidRPr="0071559D" w14:paraId="3E6CABF4"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23DC26D9"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4FCB1EE2" w14:textId="77777777" w:rsidR="000E6855" w:rsidRPr="0071559D" w:rsidRDefault="000E6855" w:rsidP="00E06D37">
            <w:pPr>
              <w:pStyle w:val="Compact"/>
              <w:ind w:left="475" w:right="475"/>
              <w:jc w:val="left"/>
              <w:rPr>
                <w:b/>
                <w:bCs/>
              </w:rPr>
            </w:pPr>
            <w:r w:rsidRPr="0071559D">
              <w:rPr>
                <w:b/>
                <w:bCs/>
              </w:rPr>
              <w:t>Description</w:t>
            </w:r>
          </w:p>
        </w:tc>
      </w:tr>
      <w:tr w:rsidR="000E6855" w14:paraId="4C122F39" w14:textId="77777777" w:rsidTr="00E06D37">
        <w:tc>
          <w:tcPr>
            <w:tcW w:w="0" w:type="auto"/>
          </w:tcPr>
          <w:p w14:paraId="6A0D8009" w14:textId="77777777" w:rsidR="000E6855" w:rsidRDefault="000E6855" w:rsidP="0071559D">
            <w:pPr>
              <w:pStyle w:val="Compact"/>
              <w:jc w:val="left"/>
            </w:pPr>
            <w:r>
              <w:rPr>
                <w:rStyle w:val="VerbatimChar"/>
              </w:rPr>
              <w:t>stop</w:t>
            </w:r>
          </w:p>
        </w:tc>
        <w:tc>
          <w:tcPr>
            <w:tcW w:w="0" w:type="auto"/>
          </w:tcPr>
          <w:p w14:paraId="22F5D5A7" w14:textId="77777777" w:rsidR="000E6855" w:rsidRDefault="000E6855" w:rsidP="00E47551">
            <w:pPr>
              <w:pStyle w:val="Compact"/>
              <w:jc w:val="left"/>
            </w:pPr>
            <w:r>
              <w:t xml:space="preserve">A boolean value indicating whether to set the stop bit when writing the SMBus register number. This property is optional and defaults to </w:t>
            </w:r>
            <w:r>
              <w:rPr>
                <w:rStyle w:val="VerbatimChar"/>
              </w:rPr>
              <w:t>false</w:t>
            </w:r>
            <w:r>
              <w:t>.</w:t>
            </w:r>
          </w:p>
        </w:tc>
      </w:tr>
    </w:tbl>
    <w:p w14:paraId="0FED52D3" w14:textId="77777777" w:rsidR="00090FA5" w:rsidRDefault="00090FA5" w:rsidP="00732FC7">
      <w:bookmarkStart w:id="231" w:name="methods-2"/>
      <w:bookmarkEnd w:id="230"/>
    </w:p>
    <w:p w14:paraId="70AA8974" w14:textId="4BDA4747" w:rsidR="000E6855" w:rsidRDefault="000E6855" w:rsidP="009F00DD">
      <w:pPr>
        <w:pStyle w:val="Heading3"/>
      </w:pPr>
      <w:bookmarkStart w:id="232" w:name="_Toc195622602"/>
      <w:r>
        <w:t>Methods</w:t>
      </w:r>
      <w:bookmarkEnd w:id="232"/>
    </w:p>
    <w:p w14:paraId="5968089F" w14:textId="77777777" w:rsidR="000E6855" w:rsidRPr="009F00DD" w:rsidRDefault="000E6855" w:rsidP="000E6855">
      <w:pPr>
        <w:rPr>
          <w:rStyle w:val="VerbatimChar"/>
        </w:rPr>
      </w:pPr>
      <w:r w:rsidRPr="009F00DD">
        <w:rPr>
          <w:rStyle w:val="VerbatimChar"/>
        </w:rPr>
        <w:t>readUint8(register)</w:t>
      </w:r>
    </w:p>
    <w:p w14:paraId="071FA1BE" w14:textId="77777777" w:rsidR="000E6855" w:rsidRDefault="000E6855" w:rsidP="000E6855">
      <w:r>
        <w:t>Reads and returns an unsigned 8-bit integer value from the specified register.</w:t>
      </w:r>
    </w:p>
    <w:p w14:paraId="638CB1AA" w14:textId="77777777" w:rsidR="000E6855" w:rsidRPr="009F00DD" w:rsidRDefault="000E6855" w:rsidP="00732FC7">
      <w:pPr>
        <w:keepNext/>
        <w:rPr>
          <w:rStyle w:val="VerbatimChar"/>
        </w:rPr>
      </w:pPr>
      <w:r w:rsidRPr="009F00DD">
        <w:rPr>
          <w:rStyle w:val="VerbatimChar"/>
        </w:rPr>
        <w:lastRenderedPageBreak/>
        <w:t>writeUint8(register, value)</w:t>
      </w:r>
    </w:p>
    <w:p w14:paraId="2788B714" w14:textId="77777777" w:rsidR="000E6855" w:rsidRDefault="000E6855" w:rsidP="000E6855">
      <w:r>
        <w:t xml:space="preserve">Writes the unsigned 8-bit integer </w:t>
      </w:r>
      <w:r>
        <w:rPr>
          <w:rStyle w:val="VerbatimChar"/>
        </w:rPr>
        <w:t>value</w:t>
      </w:r>
      <w:r>
        <w:t xml:space="preserve"> to the specified register.</w:t>
      </w:r>
    </w:p>
    <w:p w14:paraId="42E43875" w14:textId="77777777" w:rsidR="000E6855" w:rsidRPr="009F00DD" w:rsidRDefault="000E6855" w:rsidP="000E6855">
      <w:pPr>
        <w:rPr>
          <w:rStyle w:val="VerbatimChar"/>
        </w:rPr>
      </w:pPr>
      <w:r w:rsidRPr="009F00DD">
        <w:rPr>
          <w:rStyle w:val="VerbatimChar"/>
        </w:rPr>
        <w:t>readUint16(register[, bigEndian])</w:t>
      </w:r>
    </w:p>
    <w:p w14:paraId="4856B134" w14:textId="77777777" w:rsidR="000E6855" w:rsidRDefault="000E6855" w:rsidP="000E6855">
      <w:r>
        <w:t xml:space="preserve">Reads and returns an unsigned 16-bit integer value from the specified register. By default, the value is read in little-endian byte order. If the optional </w:t>
      </w:r>
      <w:r>
        <w:rPr>
          <w:rStyle w:val="VerbatimChar"/>
        </w:rPr>
        <w:t>bigEndian</w:t>
      </w:r>
      <w:r>
        <w:t xml:space="preserve"> argument is </w:t>
      </w:r>
      <w:r>
        <w:rPr>
          <w:rStyle w:val="VerbatimChar"/>
        </w:rPr>
        <w:t>true</w:t>
      </w:r>
      <w:r>
        <w:t xml:space="preserve"> the value is read in big-endian byte order.</w:t>
      </w:r>
    </w:p>
    <w:p w14:paraId="40D8E36B" w14:textId="77777777" w:rsidR="000E6855" w:rsidRPr="009F00DD" w:rsidRDefault="000E6855" w:rsidP="000E6855">
      <w:pPr>
        <w:rPr>
          <w:rStyle w:val="VerbatimChar"/>
        </w:rPr>
      </w:pPr>
      <w:r w:rsidRPr="009F00DD">
        <w:rPr>
          <w:rStyle w:val="VerbatimChar"/>
        </w:rPr>
        <w:t>writeUint16(register, value[, bigEndian])</w:t>
      </w:r>
    </w:p>
    <w:p w14:paraId="5B995D4E" w14:textId="77777777" w:rsidR="000E6855" w:rsidRDefault="000E6855" w:rsidP="000E6855">
      <w:r>
        <w:t xml:space="preserve">Writes the unsigned 16-bit integer value to the specified register. By default, the value is written in little-endian byte order. If the optional </w:t>
      </w:r>
      <w:r>
        <w:rPr>
          <w:rStyle w:val="VerbatimChar"/>
        </w:rPr>
        <w:t>bigEndian</w:t>
      </w:r>
      <w:r>
        <w:t xml:space="preserve"> argument is </w:t>
      </w:r>
      <w:r>
        <w:rPr>
          <w:rStyle w:val="VerbatimChar"/>
        </w:rPr>
        <w:t>true</w:t>
      </w:r>
      <w:r>
        <w:t xml:space="preserve"> the value is written in big-endian byte order.</w:t>
      </w:r>
    </w:p>
    <w:p w14:paraId="259D6695" w14:textId="77777777" w:rsidR="000E6855" w:rsidRPr="009F00DD" w:rsidRDefault="000E6855" w:rsidP="000E6855">
      <w:pPr>
        <w:rPr>
          <w:rStyle w:val="VerbatimChar"/>
        </w:rPr>
      </w:pPr>
      <w:r w:rsidRPr="009F00DD">
        <w:rPr>
          <w:rStyle w:val="VerbatimChar"/>
        </w:rPr>
        <w:t>readBuffer(register, byteLength | buffer)</w:t>
      </w:r>
    </w:p>
    <w:p w14:paraId="22753587" w14:textId="77777777" w:rsidR="000E6855" w:rsidRDefault="000E6855" w:rsidP="000E6855">
      <w:r>
        <w:t xml:space="preserve">Reads a stream of bytes starting at the specified </w:t>
      </w:r>
      <w:r>
        <w:rPr>
          <w:rStyle w:val="VerbatimChar"/>
        </w:rPr>
        <w:t>register</w:t>
      </w:r>
      <w:r>
        <w:t xml:space="preserve">. The second argument to </w:t>
      </w:r>
      <w:r>
        <w:rPr>
          <w:rStyle w:val="VerbatimChar"/>
        </w:rPr>
        <w:t>readBuffer</w:t>
      </w:r>
      <w:r>
        <w:t xml:space="preserve"> follows the </w:t>
      </w:r>
      <w:hyperlink w:anchor="io-pattern-read">
        <w:r w:rsidRPr="0056685E">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w:t>
      </w:r>
    </w:p>
    <w:p w14:paraId="059335E4" w14:textId="77777777" w:rsidR="000E6855" w:rsidRPr="009F00DD" w:rsidRDefault="000E6855" w:rsidP="000E6855">
      <w:pPr>
        <w:rPr>
          <w:rStyle w:val="VerbatimChar"/>
        </w:rPr>
      </w:pPr>
      <w:r w:rsidRPr="009F00DD">
        <w:rPr>
          <w:rStyle w:val="VerbatimChar"/>
        </w:rPr>
        <w:t>writeBuffer(register, buffer)</w:t>
      </w:r>
    </w:p>
    <w:p w14:paraId="7B8727FE" w14:textId="77777777" w:rsidR="000E6855" w:rsidRDefault="000E6855" w:rsidP="000E6855">
      <w:r>
        <w:t xml:space="preserve">Write a stream of bytes from the </w:t>
      </w:r>
      <w:r>
        <w:rPr>
          <w:rStyle w:val="VerbatimChar"/>
        </w:rPr>
        <w:t>buffer</w:t>
      </w:r>
      <w:r>
        <w:t xml:space="preserve"> argument starting at the specified </w:t>
      </w:r>
      <w:r>
        <w:rPr>
          <w:rStyle w:val="VerbatimChar"/>
        </w:rPr>
        <w:t>register</w:t>
      </w:r>
      <w:r>
        <w:t xml:space="preserve">. The </w:t>
      </w:r>
      <w:r>
        <w:rPr>
          <w:rStyle w:val="VerbatimChar"/>
        </w:rPr>
        <w:t>buffer</w:t>
      </w:r>
      <w:r>
        <w:t xml:space="preserve"> argument to </w:t>
      </w:r>
      <w:r>
        <w:rPr>
          <w:rStyle w:val="VerbatimChar"/>
        </w:rPr>
        <w:t>writeBuffer</w:t>
      </w:r>
      <w:r>
        <w:t xml:space="preserve"> follows the </w:t>
      </w:r>
      <w:hyperlink w:anchor="io-pattern-write">
        <w:r w:rsidRPr="0056685E">
          <w:rPr>
            <w:rStyle w:val="Hyperlink"/>
            <w:lang w:val="en-US"/>
          </w:rPr>
          <w:t>behavior</w:t>
        </w:r>
      </w:hyperlink>
      <w:r>
        <w:t xml:space="preserve"> of the IO Class Pattern </w:t>
      </w:r>
      <w:r>
        <w:rPr>
          <w:rStyle w:val="VerbatimChar"/>
        </w:rPr>
        <w:t>write</w:t>
      </w:r>
      <w:r>
        <w:t xml:space="preserve"> method for the </w:t>
      </w:r>
      <w:r>
        <w:rPr>
          <w:rStyle w:val="VerbatimChar"/>
        </w:rPr>
        <w:t>"buffer"</w:t>
      </w:r>
      <w:r>
        <w:t xml:space="preserve"> data format.</w:t>
      </w:r>
    </w:p>
    <w:p w14:paraId="0B163602" w14:textId="77777777" w:rsidR="000E6855" w:rsidRPr="009F00DD" w:rsidRDefault="000E6855" w:rsidP="000E6855">
      <w:pPr>
        <w:rPr>
          <w:rStyle w:val="VerbatimChar"/>
        </w:rPr>
      </w:pPr>
      <w:r w:rsidRPr="009F00DD">
        <w:rPr>
          <w:rStyle w:val="VerbatimChar"/>
        </w:rPr>
        <w:t>readQuick()</w:t>
      </w:r>
    </w:p>
    <w:p w14:paraId="6E22B26E" w14:textId="77777777" w:rsidR="000E6855" w:rsidRDefault="000E6855" w:rsidP="000E6855">
      <w:r>
        <w:t>Send an SMBus Quick command with the Read/Write bit set to 1.</w:t>
      </w:r>
    </w:p>
    <w:p w14:paraId="44241FA5" w14:textId="77777777" w:rsidR="000E6855" w:rsidRPr="009F00DD" w:rsidRDefault="000E6855" w:rsidP="000E6855">
      <w:pPr>
        <w:rPr>
          <w:rStyle w:val="VerbatimChar"/>
        </w:rPr>
      </w:pPr>
      <w:r w:rsidRPr="009F00DD">
        <w:rPr>
          <w:rStyle w:val="VerbatimChar"/>
        </w:rPr>
        <w:t>writeQuick()</w:t>
      </w:r>
    </w:p>
    <w:p w14:paraId="38DED62F" w14:textId="77777777" w:rsidR="000E6855" w:rsidRDefault="000E6855" w:rsidP="000E6855">
      <w:r>
        <w:t>Send an SMBus Quick command with the Read/Write bit set to 0.</w:t>
      </w:r>
    </w:p>
    <w:p w14:paraId="57CB895D" w14:textId="77777777" w:rsidR="000E6855" w:rsidRPr="009F00DD" w:rsidRDefault="000E6855" w:rsidP="000E6855">
      <w:pPr>
        <w:rPr>
          <w:rStyle w:val="VerbatimChar"/>
        </w:rPr>
      </w:pPr>
      <w:r w:rsidRPr="009F00DD">
        <w:rPr>
          <w:rStyle w:val="VerbatimChar"/>
        </w:rPr>
        <w:t>receiveByte()</w:t>
      </w:r>
    </w:p>
    <w:p w14:paraId="366188C8" w14:textId="77777777" w:rsidR="000E6855" w:rsidRDefault="000E6855" w:rsidP="000E6855">
      <w:r>
        <w:t>Read an 8-bit unsigned value.</w:t>
      </w:r>
    </w:p>
    <w:p w14:paraId="56C92BE2" w14:textId="77777777" w:rsidR="000E6855" w:rsidRPr="009F00DD" w:rsidRDefault="000E6855" w:rsidP="000E6855">
      <w:pPr>
        <w:rPr>
          <w:rStyle w:val="VerbatimChar"/>
        </w:rPr>
      </w:pPr>
      <w:r w:rsidRPr="009F00DD">
        <w:rPr>
          <w:rStyle w:val="VerbatimChar"/>
        </w:rPr>
        <w:t>sendByte(command)</w:t>
      </w:r>
    </w:p>
    <w:p w14:paraId="7EA56506" w14:textId="77777777" w:rsidR="000E6855" w:rsidRDefault="000E6855" w:rsidP="000E6855">
      <w:r>
        <w:t xml:space="preserve">Send the 8-bit unsigned </w:t>
      </w:r>
      <w:r>
        <w:rPr>
          <w:rStyle w:val="VerbatimChar"/>
        </w:rPr>
        <w:t>command</w:t>
      </w:r>
      <w:r>
        <w:t xml:space="preserve"> byte.</w:t>
      </w:r>
    </w:p>
    <w:p w14:paraId="2A2194E9" w14:textId="6B4B2742" w:rsidR="000E6855" w:rsidRDefault="00280F34" w:rsidP="00F05384">
      <w:pPr>
        <w:pStyle w:val="Note"/>
      </w:pPr>
      <w:r w:rsidRPr="00280F34">
        <w:t>NOTE</w:t>
      </w:r>
      <w:r>
        <w:tab/>
      </w:r>
      <w:r w:rsidR="000E6855">
        <w:t xml:space="preserve">The method names </w:t>
      </w:r>
      <w:r w:rsidR="000E6855">
        <w:rPr>
          <w:rStyle w:val="VerbatimChar"/>
        </w:rPr>
        <w:t>readUint32</w:t>
      </w:r>
      <w:r w:rsidR="000E6855">
        <w:t xml:space="preserve">, </w:t>
      </w:r>
      <w:r w:rsidR="000E6855">
        <w:rPr>
          <w:rStyle w:val="VerbatimChar"/>
        </w:rPr>
        <w:t>writeUint32</w:t>
      </w:r>
      <w:r w:rsidR="000E6855">
        <w:t xml:space="preserve">, </w:t>
      </w:r>
      <w:r w:rsidR="000E6855">
        <w:rPr>
          <w:rStyle w:val="VerbatimChar"/>
        </w:rPr>
        <w:t>readUint64</w:t>
      </w:r>
      <w:r w:rsidR="000E6855">
        <w:t xml:space="preserve">, and </w:t>
      </w:r>
      <w:r w:rsidR="000E6855">
        <w:rPr>
          <w:rStyle w:val="VerbatimChar"/>
        </w:rPr>
        <w:t>writeUint64</w:t>
      </w:r>
      <w:r w:rsidR="000E6855">
        <w:t xml:space="preserve"> are reserved for</w:t>
      </w:r>
      <w:r w:rsidR="00F05384">
        <w:t xml:space="preserve"> </w:t>
      </w:r>
      <w:r w:rsidR="000E6855">
        <w:t>32 and 64-bit SMBus operations in the future.</w:t>
      </w:r>
    </w:p>
    <w:p w14:paraId="655A808A" w14:textId="77777777" w:rsidR="000E6855" w:rsidRDefault="000E6855" w:rsidP="000E6855">
      <w:pPr>
        <w:pStyle w:val="Heading2"/>
      </w:pPr>
      <w:bookmarkStart w:id="233" w:name="_Toc195622603"/>
      <w:bookmarkStart w:id="234" w:name="X6380789f7df9ede863a31c19c49010ba6727319"/>
      <w:bookmarkEnd w:id="227"/>
      <w:bookmarkEnd w:id="231"/>
      <w:r>
        <w:t>System management bus (SMBus) – asynchronous IO</w:t>
      </w:r>
      <w:bookmarkEnd w:id="233"/>
    </w:p>
    <w:p w14:paraId="5C021C6D" w14:textId="77777777" w:rsidR="000E6855" w:rsidRDefault="000E6855" w:rsidP="000E6855">
      <w:r>
        <w:t xml:space="preserve">The </w:t>
      </w:r>
      <w:r>
        <w:rPr>
          <w:rStyle w:val="VerbatimChar"/>
        </w:rPr>
        <w:t>SMBus.Async</w:t>
      </w:r>
      <w:r>
        <w:t xml:space="preserve"> class extends the </w:t>
      </w:r>
      <w:r>
        <w:rPr>
          <w:rStyle w:val="VerbatimChar"/>
        </w:rPr>
        <w:t>I2C.Async</w:t>
      </w:r>
      <w:r>
        <w:t xml:space="preserve"> class with additional methods to communicate with devices that implement the SMBus protocol using asynchronous IO.</w:t>
      </w:r>
    </w:p>
    <w:p w14:paraId="580969D2" w14:textId="77777777" w:rsidR="000E6855" w:rsidRDefault="000E6855" w:rsidP="000E6855">
      <w:bookmarkStart w:id="235" w:name="cb11"/>
      <w:r>
        <w:rPr>
          <w:rStyle w:val="VerbatimChar"/>
        </w:rPr>
        <w:t>import SMBus from "embedded:io/smbus";</w:t>
      </w:r>
    </w:p>
    <w:bookmarkEnd w:id="235"/>
    <w:p w14:paraId="7C2D9087" w14:textId="77777777" w:rsidR="000E6855" w:rsidRDefault="000E6855" w:rsidP="000E6855">
      <w:r>
        <w:t xml:space="preserve">The </w:t>
      </w:r>
      <w:r>
        <w:rPr>
          <w:rStyle w:val="VerbatimChar"/>
        </w:rPr>
        <w:t>SMBus</w:t>
      </w:r>
      <w:r>
        <w:t xml:space="preserve"> class provides an implementation using asynchronous IO through the </w:t>
      </w:r>
      <w:r>
        <w:rPr>
          <w:rStyle w:val="VerbatimChar"/>
        </w:rPr>
        <w:t>SMBus.Async</w:t>
      </w:r>
      <w:r>
        <w:t xml:space="preserve"> constructor. The </w:t>
      </w:r>
      <w:r>
        <w:rPr>
          <w:rStyle w:val="VerbatimChar"/>
        </w:rPr>
        <w:t>SMBus.Async</w:t>
      </w:r>
      <w:r>
        <w:t xml:space="preserve"> constructor is only present if asynchronous IO is supported.</w:t>
      </w:r>
    </w:p>
    <w:p w14:paraId="7B0E72D1" w14:textId="77777777" w:rsidR="000E6855" w:rsidRDefault="000E6855" w:rsidP="000E6855">
      <w:r>
        <w:t>Asynchronous operations occur serially in the order issued.</w:t>
      </w:r>
    </w:p>
    <w:p w14:paraId="7457ABCA" w14:textId="77777777" w:rsidR="000E6855" w:rsidRDefault="000E6855" w:rsidP="000E6855">
      <w:r>
        <w:t xml:space="preserve">See Annex A for the </w:t>
      </w:r>
      <w:hyperlink w:anchor="alg-io-smbus-async">
        <w:r w:rsidRPr="0056685E">
          <w:rPr>
            <w:rStyle w:val="Hyperlink"/>
            <w:lang w:val="en-US"/>
          </w:rPr>
          <w:t>formal algorithms</w:t>
        </w:r>
      </w:hyperlink>
      <w:r>
        <w:t xml:space="preserve"> of the </w:t>
      </w:r>
      <w:r>
        <w:rPr>
          <w:rStyle w:val="VerbatimChar"/>
        </w:rPr>
        <w:t>SMBus.Async</w:t>
      </w:r>
      <w:r>
        <w:t xml:space="preserve"> IO Class.</w:t>
      </w:r>
    </w:p>
    <w:p w14:paraId="62666BED" w14:textId="77777777" w:rsidR="000E6855" w:rsidRDefault="000E6855" w:rsidP="009F00DD">
      <w:pPr>
        <w:pStyle w:val="Heading3"/>
      </w:pPr>
      <w:bookmarkStart w:id="236" w:name="_Toc195622604"/>
      <w:bookmarkStart w:id="237" w:name="Xae10f00267e0c90aff80be6490f5fe7e908adaa"/>
      <w:r>
        <w:lastRenderedPageBreak/>
        <w:t>Properties of constructor options object</w:t>
      </w:r>
      <w:bookmarkEnd w:id="236"/>
    </w:p>
    <w:p w14:paraId="0E475392" w14:textId="77777777" w:rsidR="000E6855" w:rsidRDefault="000E6855" w:rsidP="000E6855">
      <w:r>
        <w:t>Same as synchronous SMBus.</w:t>
      </w:r>
    </w:p>
    <w:p w14:paraId="615DADCD" w14:textId="77777777" w:rsidR="000E6855" w:rsidRDefault="000E6855" w:rsidP="009F00DD">
      <w:pPr>
        <w:pStyle w:val="Heading3"/>
      </w:pPr>
      <w:bookmarkStart w:id="238" w:name="_Toc195622605"/>
      <w:bookmarkStart w:id="239" w:name="methods-3"/>
      <w:bookmarkEnd w:id="237"/>
      <w:r>
        <w:t>Methods</w:t>
      </w:r>
      <w:bookmarkEnd w:id="238"/>
    </w:p>
    <w:p w14:paraId="61E1804A" w14:textId="7A4B206E" w:rsidR="000E6855" w:rsidRPr="009F00DD" w:rsidRDefault="000E6855" w:rsidP="00F05384">
      <w:pPr>
        <w:jc w:val="left"/>
        <w:rPr>
          <w:rStyle w:val="VerbatimChar"/>
        </w:rPr>
      </w:pPr>
      <w:r w:rsidRPr="009F00DD">
        <w:rPr>
          <w:rStyle w:val="VerbatimChar"/>
        </w:rPr>
        <w:t>readUint8(register[, callback])</w:t>
      </w:r>
      <w:r w:rsidRPr="009F00DD">
        <w:rPr>
          <w:rStyle w:val="VerbatimChar"/>
        </w:rPr>
        <w:br/>
        <w:t>readUint16(register[, bigEndian][, callback])</w:t>
      </w:r>
      <w:r w:rsidRPr="009F00DD">
        <w:rPr>
          <w:rStyle w:val="VerbatimChar"/>
        </w:rPr>
        <w:br/>
        <w:t>readBuffer(register, byteLength | buffer[, callback])</w:t>
      </w:r>
      <w:r w:rsidRPr="009F00DD">
        <w:rPr>
          <w:rStyle w:val="VerbatimChar"/>
        </w:rPr>
        <w:br/>
        <w:t>readQuick([callback])</w:t>
      </w:r>
      <w:r w:rsidRPr="009F00DD">
        <w:rPr>
          <w:rStyle w:val="VerbatimChar"/>
        </w:rPr>
        <w:br/>
        <w:t>receiveByte([callback])</w:t>
      </w:r>
    </w:p>
    <w:p w14:paraId="23038986" w14:textId="77777777" w:rsidR="000E6855" w:rsidRDefault="000E6855" w:rsidP="000E6855">
      <w:r>
        <w:t xml:space="preserve">All asynchronous SMBus methods read methods accept an optional final completion callback argument that behaves consistently with the </w:t>
      </w:r>
      <w:r>
        <w:rPr>
          <w:rStyle w:val="VerbatimChar"/>
        </w:rPr>
        <w:t>read</w:t>
      </w:r>
      <w:r>
        <w:t xml:space="preserve"> behavior of the IO Class Pattern.</w:t>
      </w:r>
    </w:p>
    <w:p w14:paraId="59BFB012" w14:textId="2553EB65" w:rsidR="000E6855" w:rsidRPr="009F00DD" w:rsidRDefault="000E6855" w:rsidP="00F05384">
      <w:pPr>
        <w:jc w:val="left"/>
        <w:rPr>
          <w:rStyle w:val="VerbatimChar"/>
        </w:rPr>
      </w:pPr>
      <w:r w:rsidRPr="009F00DD">
        <w:rPr>
          <w:rStyle w:val="VerbatimChar"/>
        </w:rPr>
        <w:t>writeUint8(register, value[, callback])</w:t>
      </w:r>
      <w:r w:rsidRPr="009F00DD">
        <w:rPr>
          <w:rStyle w:val="VerbatimChar"/>
        </w:rPr>
        <w:br/>
        <w:t>writeUint16(register, value[, bigEndian][, callback])</w:t>
      </w:r>
      <w:r w:rsidRPr="009F00DD">
        <w:rPr>
          <w:rStyle w:val="VerbatimChar"/>
        </w:rPr>
        <w:br/>
        <w:t>writeBuffer(register, buffer[, callback])</w:t>
      </w:r>
      <w:r w:rsidRPr="009F00DD">
        <w:rPr>
          <w:rStyle w:val="VerbatimChar"/>
        </w:rPr>
        <w:br/>
        <w:t>writeQuick([callback])</w:t>
      </w:r>
      <w:r w:rsidRPr="009F00DD">
        <w:rPr>
          <w:rStyle w:val="VerbatimChar"/>
        </w:rPr>
        <w:br/>
        <w:t>sendByte(command[, callback])</w:t>
      </w:r>
    </w:p>
    <w:p w14:paraId="29D28CF0" w14:textId="77777777" w:rsidR="000E6855" w:rsidRDefault="000E6855" w:rsidP="000E6855">
      <w:r>
        <w:t xml:space="preserve">All asynchronous SMBus methods write methods accept an optional final completion callback argument that behaves consistently with the </w:t>
      </w:r>
      <w:r>
        <w:rPr>
          <w:rStyle w:val="VerbatimChar"/>
        </w:rPr>
        <w:t>write</w:t>
      </w:r>
      <w:r>
        <w:t xml:space="preserve"> behavior of the IO Class Pattern.</w:t>
      </w:r>
    </w:p>
    <w:p w14:paraId="0D75AA55" w14:textId="77777777" w:rsidR="000E6855" w:rsidRDefault="000E6855" w:rsidP="000E6855">
      <w:pPr>
        <w:pStyle w:val="Heading2"/>
      </w:pPr>
      <w:bookmarkStart w:id="240" w:name="_Toc195622606"/>
      <w:bookmarkStart w:id="241" w:name="serial"/>
      <w:bookmarkEnd w:id="234"/>
      <w:bookmarkEnd w:id="239"/>
      <w:r>
        <w:t>Serial</w:t>
      </w:r>
      <w:bookmarkEnd w:id="240"/>
    </w:p>
    <w:p w14:paraId="76143BDE" w14:textId="77777777" w:rsidR="000E6855" w:rsidRDefault="000E6855" w:rsidP="000E6855">
      <w:r>
        <w:t xml:space="preserve">The </w:t>
      </w:r>
      <w:r>
        <w:rPr>
          <w:rStyle w:val="VerbatimChar"/>
        </w:rPr>
        <w:t>Serial</w:t>
      </w:r>
      <w:r>
        <w:t xml:space="preserve"> class implements bi-directional serial (UART) communication.</w:t>
      </w:r>
    </w:p>
    <w:p w14:paraId="0149AE4F" w14:textId="77777777" w:rsidR="000E6855" w:rsidRDefault="000E6855" w:rsidP="000E6855">
      <w:bookmarkStart w:id="242" w:name="cb12"/>
      <w:r>
        <w:rPr>
          <w:rStyle w:val="VerbatimChar"/>
        </w:rPr>
        <w:t>import Serial from "embedded:io/serial";</w:t>
      </w:r>
    </w:p>
    <w:bookmarkEnd w:id="242"/>
    <w:p w14:paraId="02B0CD84" w14:textId="77777777" w:rsidR="000E6855" w:rsidRDefault="000E6855" w:rsidP="000E6855">
      <w:r>
        <w:t xml:space="preserve">See Annex A for the </w:t>
      </w:r>
      <w:hyperlink w:anchor="alg-io-serial">
        <w:r w:rsidRPr="0056685E">
          <w:rPr>
            <w:rStyle w:val="Hyperlink"/>
            <w:lang w:val="en-US"/>
          </w:rPr>
          <w:t>formal algorithms</w:t>
        </w:r>
      </w:hyperlink>
      <w:r>
        <w:t xml:space="preserve"> of the </w:t>
      </w:r>
      <w:r>
        <w:rPr>
          <w:rStyle w:val="VerbatimChar"/>
        </w:rPr>
        <w:t>Serial</w:t>
      </w:r>
      <w:r>
        <w:t xml:space="preserve"> IO Class.</w:t>
      </w:r>
    </w:p>
    <w:p w14:paraId="53C8F900" w14:textId="77777777" w:rsidR="000E6855" w:rsidRDefault="000E6855" w:rsidP="009F00DD">
      <w:pPr>
        <w:pStyle w:val="Heading3"/>
      </w:pPr>
      <w:bookmarkStart w:id="243" w:name="_Toc195622607"/>
      <w:bookmarkStart w:id="244" w:name="X61f01b410313c78ab66bb6ebeede61bd5bc26e7"/>
      <w:r>
        <w:lastRenderedPageBreak/>
        <w:t>Properties of constructor options object</w:t>
      </w:r>
      <w:bookmarkEnd w:id="243"/>
    </w:p>
    <w:tbl>
      <w:tblPr>
        <w:tblStyle w:val="TableGrid"/>
        <w:tblW w:w="0" w:type="auto"/>
        <w:tblLook w:val="0020" w:firstRow="1" w:lastRow="0" w:firstColumn="0" w:lastColumn="0" w:noHBand="0" w:noVBand="0"/>
      </w:tblPr>
      <w:tblGrid>
        <w:gridCol w:w="3233"/>
        <w:gridCol w:w="6509"/>
      </w:tblGrid>
      <w:tr w:rsidR="000E6855" w:rsidRPr="0071559D" w14:paraId="7BB083F8"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6005553E"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47A40DC1" w14:textId="77777777" w:rsidR="000E6855" w:rsidRPr="0071559D" w:rsidRDefault="000E6855" w:rsidP="00E06D37">
            <w:pPr>
              <w:pStyle w:val="Compact"/>
              <w:ind w:left="475" w:right="475"/>
              <w:jc w:val="left"/>
              <w:rPr>
                <w:b/>
                <w:bCs/>
              </w:rPr>
            </w:pPr>
            <w:r w:rsidRPr="0071559D">
              <w:rPr>
                <w:b/>
                <w:bCs/>
              </w:rPr>
              <w:t>Description</w:t>
            </w:r>
          </w:p>
        </w:tc>
      </w:tr>
      <w:tr w:rsidR="000E6855" w14:paraId="13E633D3" w14:textId="77777777" w:rsidTr="00E06D37">
        <w:tc>
          <w:tcPr>
            <w:tcW w:w="0" w:type="auto"/>
          </w:tcPr>
          <w:p w14:paraId="3DC3BFA6" w14:textId="77777777" w:rsidR="000E6855" w:rsidRDefault="000E6855" w:rsidP="0071559D">
            <w:pPr>
              <w:pStyle w:val="Compact"/>
              <w:jc w:val="left"/>
            </w:pPr>
            <w:r>
              <w:rPr>
                <w:rStyle w:val="VerbatimChar"/>
              </w:rPr>
              <w:t>receive</w:t>
            </w:r>
          </w:p>
        </w:tc>
        <w:tc>
          <w:tcPr>
            <w:tcW w:w="0" w:type="auto"/>
          </w:tcPr>
          <w:p w14:paraId="199C1534" w14:textId="77777777" w:rsidR="000E6855" w:rsidRDefault="000E6855" w:rsidP="00E47551">
            <w:pPr>
              <w:pStyle w:val="Compact"/>
              <w:jc w:val="left"/>
            </w:pPr>
            <w:r>
              <w:t>Pin specifier for the receive pin. This property is required by some implementations to use the serial connection to read data.</w:t>
            </w:r>
          </w:p>
        </w:tc>
      </w:tr>
      <w:tr w:rsidR="000E6855" w14:paraId="4908CFCB" w14:textId="77777777" w:rsidTr="00E06D37">
        <w:tc>
          <w:tcPr>
            <w:tcW w:w="0" w:type="auto"/>
          </w:tcPr>
          <w:p w14:paraId="015EE785" w14:textId="77777777" w:rsidR="000E6855" w:rsidRDefault="000E6855" w:rsidP="0071559D">
            <w:pPr>
              <w:pStyle w:val="Compact"/>
              <w:jc w:val="left"/>
            </w:pPr>
            <w:r>
              <w:rPr>
                <w:rStyle w:val="VerbatimChar"/>
              </w:rPr>
              <w:t>transmit</w:t>
            </w:r>
          </w:p>
        </w:tc>
        <w:tc>
          <w:tcPr>
            <w:tcW w:w="0" w:type="auto"/>
          </w:tcPr>
          <w:p w14:paraId="30E47FD5" w14:textId="77777777" w:rsidR="000E6855" w:rsidRDefault="000E6855" w:rsidP="00E47551">
            <w:pPr>
              <w:pStyle w:val="Compact"/>
              <w:jc w:val="left"/>
            </w:pPr>
            <w:r>
              <w:t>Pin specifier for the transmit pin. This property is required by some implementations to use the serial connection to write data.</w:t>
            </w:r>
          </w:p>
        </w:tc>
      </w:tr>
      <w:tr w:rsidR="000E6855" w14:paraId="2AF950D2" w14:textId="77777777" w:rsidTr="00E06D37">
        <w:tc>
          <w:tcPr>
            <w:tcW w:w="0" w:type="auto"/>
          </w:tcPr>
          <w:p w14:paraId="721873AD" w14:textId="77777777" w:rsidR="000E6855" w:rsidRDefault="000E6855" w:rsidP="0071559D">
            <w:pPr>
              <w:pStyle w:val="Compact"/>
              <w:jc w:val="left"/>
            </w:pPr>
            <w:r>
              <w:rPr>
                <w:rStyle w:val="VerbatimChar"/>
              </w:rPr>
              <w:t>baud</w:t>
            </w:r>
          </w:p>
        </w:tc>
        <w:tc>
          <w:tcPr>
            <w:tcW w:w="0" w:type="auto"/>
          </w:tcPr>
          <w:p w14:paraId="2F1A9CAC" w14:textId="77777777" w:rsidR="000E6855" w:rsidRDefault="000E6855" w:rsidP="00E47551">
            <w:pPr>
              <w:pStyle w:val="Compact"/>
              <w:jc w:val="left"/>
            </w:pPr>
            <w:r>
              <w:t>A number specifying the baud rate of the connection. This property is required.</w:t>
            </w:r>
          </w:p>
        </w:tc>
      </w:tr>
      <w:tr w:rsidR="000E6855" w14:paraId="02F85D64" w14:textId="77777777" w:rsidTr="00E06D37">
        <w:tc>
          <w:tcPr>
            <w:tcW w:w="0" w:type="auto"/>
          </w:tcPr>
          <w:p w14:paraId="399E5611" w14:textId="77777777" w:rsidR="000E6855" w:rsidRDefault="000E6855" w:rsidP="0071559D">
            <w:pPr>
              <w:pStyle w:val="Compact"/>
              <w:jc w:val="left"/>
            </w:pPr>
            <w:r>
              <w:rPr>
                <w:rStyle w:val="VerbatimChar"/>
              </w:rPr>
              <w:t>flowControl</w:t>
            </w:r>
          </w:p>
        </w:tc>
        <w:tc>
          <w:tcPr>
            <w:tcW w:w="0" w:type="auto"/>
          </w:tcPr>
          <w:p w14:paraId="0A58927C" w14:textId="77777777" w:rsidR="000E6855" w:rsidRDefault="000E6855" w:rsidP="00E47551">
            <w:pPr>
              <w:pStyle w:val="Compact"/>
              <w:jc w:val="left"/>
            </w:pPr>
            <w:r>
              <w:t xml:space="preserve">A string specifying the kind of flow control, if any, used on the connection. The valid values are </w:t>
            </w:r>
            <w:r>
              <w:rPr>
                <w:rStyle w:val="VerbatimChar"/>
              </w:rPr>
              <w:t>"hardware"</w:t>
            </w:r>
            <w:r>
              <w:t xml:space="preserve"> and </w:t>
            </w:r>
            <w:r>
              <w:rPr>
                <w:rStyle w:val="VerbatimChar"/>
              </w:rPr>
              <w:t>"none"</w:t>
            </w:r>
            <w:r>
              <w:t xml:space="preserve">. This property is optional and defaults to </w:t>
            </w:r>
            <w:r>
              <w:rPr>
                <w:rStyle w:val="VerbatimChar"/>
              </w:rPr>
              <w:t>"none"</w:t>
            </w:r>
            <w:r>
              <w:t>.</w:t>
            </w:r>
          </w:p>
        </w:tc>
      </w:tr>
      <w:tr w:rsidR="000E6855" w14:paraId="102B0C9E" w14:textId="77777777" w:rsidTr="00E06D37">
        <w:tc>
          <w:tcPr>
            <w:tcW w:w="0" w:type="auto"/>
          </w:tcPr>
          <w:p w14:paraId="0D237D9A" w14:textId="77777777" w:rsidR="000E6855" w:rsidRDefault="000E6855" w:rsidP="0071559D">
            <w:pPr>
              <w:pStyle w:val="Compact"/>
              <w:jc w:val="left"/>
            </w:pPr>
            <w:r>
              <w:rPr>
                <w:rStyle w:val="VerbatimChar"/>
              </w:rPr>
              <w:t>dataTerminalReady</w:t>
            </w:r>
          </w:p>
        </w:tc>
        <w:tc>
          <w:tcPr>
            <w:tcW w:w="0" w:type="auto"/>
          </w:tcPr>
          <w:p w14:paraId="2596403C" w14:textId="77777777" w:rsidR="000E6855" w:rsidRDefault="000E6855" w:rsidP="00E47551">
            <w:pPr>
              <w:pStyle w:val="Compact"/>
              <w:jc w:val="left"/>
            </w:pPr>
            <w:r>
              <w:t>Pin specifier for the data terminal ready pin. This property is optional.</w:t>
            </w:r>
          </w:p>
        </w:tc>
      </w:tr>
      <w:tr w:rsidR="000E6855" w14:paraId="49623F3A" w14:textId="77777777" w:rsidTr="00E06D37">
        <w:tc>
          <w:tcPr>
            <w:tcW w:w="0" w:type="auto"/>
          </w:tcPr>
          <w:p w14:paraId="5E8FB0EC" w14:textId="77777777" w:rsidR="000E6855" w:rsidRDefault="000E6855" w:rsidP="0071559D">
            <w:pPr>
              <w:pStyle w:val="Compact"/>
              <w:jc w:val="left"/>
            </w:pPr>
            <w:r>
              <w:rPr>
                <w:rStyle w:val="VerbatimChar"/>
              </w:rPr>
              <w:t>requestToSend</w:t>
            </w:r>
          </w:p>
        </w:tc>
        <w:tc>
          <w:tcPr>
            <w:tcW w:w="0" w:type="auto"/>
          </w:tcPr>
          <w:p w14:paraId="498333AD" w14:textId="77777777" w:rsidR="000E6855" w:rsidRDefault="000E6855" w:rsidP="00E47551">
            <w:pPr>
              <w:pStyle w:val="Compact"/>
              <w:jc w:val="left"/>
            </w:pPr>
            <w:r>
              <w:t>Pin specifier for the request to send pin. This property is optional.</w:t>
            </w:r>
          </w:p>
        </w:tc>
      </w:tr>
      <w:tr w:rsidR="000E6855" w14:paraId="5D51C8E7" w14:textId="77777777" w:rsidTr="00E06D37">
        <w:tc>
          <w:tcPr>
            <w:tcW w:w="0" w:type="auto"/>
          </w:tcPr>
          <w:p w14:paraId="59206391" w14:textId="77777777" w:rsidR="000E6855" w:rsidRDefault="000E6855" w:rsidP="0071559D">
            <w:pPr>
              <w:pStyle w:val="Compact"/>
              <w:jc w:val="left"/>
            </w:pPr>
            <w:r>
              <w:rPr>
                <w:rStyle w:val="VerbatimChar"/>
              </w:rPr>
              <w:t>clearToSend</w:t>
            </w:r>
          </w:p>
        </w:tc>
        <w:tc>
          <w:tcPr>
            <w:tcW w:w="0" w:type="auto"/>
          </w:tcPr>
          <w:p w14:paraId="4A98A72A" w14:textId="77777777" w:rsidR="000E6855" w:rsidRDefault="000E6855" w:rsidP="00E47551">
            <w:pPr>
              <w:pStyle w:val="Compact"/>
              <w:jc w:val="left"/>
            </w:pPr>
            <w:r>
              <w:t>Pin specifier for the clear to send pin. This property is optional.</w:t>
            </w:r>
          </w:p>
        </w:tc>
      </w:tr>
      <w:tr w:rsidR="000E6855" w14:paraId="0756C0A0" w14:textId="77777777" w:rsidTr="00E06D37">
        <w:tc>
          <w:tcPr>
            <w:tcW w:w="0" w:type="auto"/>
          </w:tcPr>
          <w:p w14:paraId="25952D2C" w14:textId="77777777" w:rsidR="000E6855" w:rsidRDefault="000E6855" w:rsidP="0071559D">
            <w:pPr>
              <w:pStyle w:val="Compact"/>
              <w:jc w:val="left"/>
            </w:pPr>
            <w:r>
              <w:rPr>
                <w:rStyle w:val="VerbatimChar"/>
              </w:rPr>
              <w:t>dataSetReady</w:t>
            </w:r>
          </w:p>
        </w:tc>
        <w:tc>
          <w:tcPr>
            <w:tcW w:w="0" w:type="auto"/>
          </w:tcPr>
          <w:p w14:paraId="66F2AFFF" w14:textId="77777777" w:rsidR="000E6855" w:rsidRDefault="000E6855" w:rsidP="00E47551">
            <w:pPr>
              <w:pStyle w:val="Compact"/>
              <w:jc w:val="left"/>
            </w:pPr>
            <w:r>
              <w:t>Pin specifier for the data set ready pin. This property is optional.</w:t>
            </w:r>
          </w:p>
        </w:tc>
      </w:tr>
      <w:tr w:rsidR="000E6855" w14:paraId="23199BDC" w14:textId="77777777" w:rsidTr="00E06D37">
        <w:tc>
          <w:tcPr>
            <w:tcW w:w="0" w:type="auto"/>
          </w:tcPr>
          <w:p w14:paraId="26287EB0" w14:textId="77777777" w:rsidR="000E6855" w:rsidRDefault="000E6855" w:rsidP="0071559D">
            <w:pPr>
              <w:pStyle w:val="Compact"/>
              <w:jc w:val="left"/>
            </w:pPr>
            <w:r>
              <w:rPr>
                <w:rStyle w:val="VerbatimChar"/>
              </w:rPr>
              <w:t>port</w:t>
            </w:r>
          </w:p>
        </w:tc>
        <w:tc>
          <w:tcPr>
            <w:tcW w:w="0" w:type="auto"/>
          </w:tcPr>
          <w:p w14:paraId="7A90E121" w14:textId="77777777" w:rsidR="000E6855" w:rsidRDefault="000E6855" w:rsidP="00E47551">
            <w:pPr>
              <w:pStyle w:val="Compact"/>
              <w:jc w:val="left"/>
            </w:pPr>
            <w:r>
              <w:t>Port specifier for the serial connection. This property is optional.</w:t>
            </w:r>
          </w:p>
        </w:tc>
      </w:tr>
    </w:tbl>
    <w:p w14:paraId="5FE0B5F2" w14:textId="77777777" w:rsidR="00A2154A" w:rsidRDefault="00A2154A" w:rsidP="003D0FCE"/>
    <w:p w14:paraId="287D1DEA" w14:textId="7287D419" w:rsidR="000E6855" w:rsidRPr="00F05384" w:rsidRDefault="00280F34" w:rsidP="00F05384">
      <w:pPr>
        <w:pStyle w:val="Note"/>
      </w:pPr>
      <w:r w:rsidRPr="00F05384">
        <w:t>NOTE</w:t>
      </w:r>
      <w:r w:rsidRPr="00F05384">
        <w:tab/>
      </w:r>
      <w:r w:rsidR="000E6855" w:rsidRPr="00F05384">
        <w:t xml:space="preserve">The serial connection is eight data bits, no parity bit, and one stop bit (8N1). The property names </w:t>
      </w:r>
      <w:r w:rsidR="000E6855" w:rsidRPr="00B358E8">
        <w:rPr>
          <w:rStyle w:val="VerbatimChar"/>
        </w:rPr>
        <w:t>parity</w:t>
      </w:r>
      <w:r w:rsidR="000E6855" w:rsidRPr="00F05384">
        <w:t xml:space="preserve">, </w:t>
      </w:r>
      <w:r w:rsidR="000E6855" w:rsidRPr="00B358E8">
        <w:rPr>
          <w:rStyle w:val="VerbatimChar"/>
        </w:rPr>
        <w:t>stop</w:t>
      </w:r>
      <w:r w:rsidR="000E6855" w:rsidRPr="00F05384">
        <w:t xml:space="preserve">, and </w:t>
      </w:r>
      <w:r w:rsidR="000E6855" w:rsidRPr="00B358E8">
        <w:rPr>
          <w:rStyle w:val="VerbatimChar"/>
        </w:rPr>
        <w:t>data</w:t>
      </w:r>
      <w:r w:rsidR="000E6855" w:rsidRPr="00F05384">
        <w:t xml:space="preserve"> are reserved to support other communication configurations in the future.</w:t>
      </w:r>
    </w:p>
    <w:p w14:paraId="62F16F6D" w14:textId="77777777" w:rsidR="000E6855" w:rsidRDefault="000E6855" w:rsidP="009F00DD">
      <w:pPr>
        <w:pStyle w:val="Heading3"/>
      </w:pPr>
      <w:bookmarkStart w:id="245" w:name="_Toc195622608"/>
      <w:bookmarkStart w:id="246" w:name="methods-4"/>
      <w:bookmarkEnd w:id="244"/>
      <w:r>
        <w:t>Methods</w:t>
      </w:r>
      <w:bookmarkEnd w:id="245"/>
    </w:p>
    <w:p w14:paraId="634C8522" w14:textId="77777777" w:rsidR="000E6855" w:rsidRPr="009F00DD" w:rsidRDefault="000E6855" w:rsidP="000E6855">
      <w:pPr>
        <w:rPr>
          <w:rStyle w:val="VerbatimChar"/>
        </w:rPr>
      </w:pPr>
      <w:r w:rsidRPr="009F00DD">
        <w:rPr>
          <w:rStyle w:val="VerbatimChar"/>
        </w:rPr>
        <w:t>read([byteLength | buffer])</w:t>
      </w:r>
    </w:p>
    <w:p w14:paraId="099C4FB5" w14:textId="77777777" w:rsidR="000E6855" w:rsidRDefault="000E6855" w:rsidP="000E6855">
      <w:r>
        <w:t xml:space="preserve">When using the </w:t>
      </w:r>
      <w:r>
        <w:rPr>
          <w:rStyle w:val="VerbatimChar"/>
        </w:rPr>
        <w:t>"number"</w:t>
      </w:r>
      <w:r>
        <w:t xml:space="preserve"> data format, read always returns the next available byte as a </w:t>
      </w:r>
      <w:r>
        <w:rPr>
          <w:rStyle w:val="VerbatimChar"/>
        </w:rPr>
        <w:t>Number</w:t>
      </w:r>
      <w:r>
        <w:t xml:space="preserve"> (from 0 to 255).</w:t>
      </w:r>
    </w:p>
    <w:p w14:paraId="4CAA8AE0" w14:textId="77777777" w:rsidR="000E6855" w:rsidRDefault="000E6855" w:rsidP="000E6855">
      <w:r>
        <w:t xml:space="preserve">When using the </w:t>
      </w:r>
      <w:r>
        <w:rPr>
          <w:rStyle w:val="VerbatimChar"/>
        </w:rPr>
        <w:t>"buffer"</w:t>
      </w:r>
      <w:r>
        <w:t xml:space="preserve"> data format, </w:t>
      </w:r>
      <w:r>
        <w:rPr>
          <w:rStyle w:val="VerbatimChar"/>
        </w:rPr>
        <w:t>read</w:t>
      </w:r>
      <w:r>
        <w:t xml:space="preserve"> follows the </w:t>
      </w:r>
      <w:hyperlink w:anchor="io-pattern-read">
        <w:r w:rsidRPr="0056685E">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 with one addition: if there are no arguments and data is available to read, </w:t>
      </w:r>
      <w:r>
        <w:rPr>
          <w:rStyle w:val="VerbatimChar"/>
        </w:rPr>
        <w:t>read</w:t>
      </w:r>
      <w:r>
        <w:t xml:space="preserve"> returns one or more bytes (implementation-dependent).</w:t>
      </w:r>
    </w:p>
    <w:p w14:paraId="459E8F16" w14:textId="77777777" w:rsidR="000E6855" w:rsidRDefault="000E6855" w:rsidP="000E6855">
      <w:r>
        <w:t xml:space="preserve">If no data is available, </w:t>
      </w:r>
      <w:r>
        <w:rPr>
          <w:rStyle w:val="VerbatimChar"/>
        </w:rPr>
        <w:t>read</w:t>
      </w:r>
      <w:r>
        <w:t xml:space="preserve"> returns </w:t>
      </w:r>
      <w:r>
        <w:rPr>
          <w:rStyle w:val="VerbatimChar"/>
        </w:rPr>
        <w:t>undefined</w:t>
      </w:r>
      <w:r>
        <w:t>.</w:t>
      </w:r>
    </w:p>
    <w:p w14:paraId="6EE4256B" w14:textId="77777777" w:rsidR="000E6855" w:rsidRDefault="000E6855" w:rsidP="000E6855">
      <w:r>
        <w:t xml:space="preserve">The </w:t>
      </w:r>
      <w:r>
        <w:rPr>
          <w:rStyle w:val="VerbatimChar"/>
        </w:rPr>
        <w:t>read</w:t>
      </w:r>
      <w:r>
        <w:t xml:space="preserve"> method must not wait for additional bytes to arrive.</w:t>
      </w:r>
    </w:p>
    <w:p w14:paraId="417C5F53" w14:textId="77777777" w:rsidR="000E6855" w:rsidRPr="009F00DD" w:rsidRDefault="000E6855" w:rsidP="000E6855">
      <w:pPr>
        <w:rPr>
          <w:rStyle w:val="VerbatimChar"/>
        </w:rPr>
      </w:pPr>
      <w:r w:rsidRPr="009F00DD">
        <w:rPr>
          <w:rStyle w:val="VerbatimChar"/>
        </w:rPr>
        <w:t>write(byteValue | buffer)</w:t>
      </w:r>
    </w:p>
    <w:p w14:paraId="5B61CABE" w14:textId="77777777" w:rsidR="000E6855" w:rsidRDefault="000E6855" w:rsidP="000E6855">
      <w:r>
        <w:t xml:space="preserve">When using the </w:t>
      </w:r>
      <w:r>
        <w:rPr>
          <w:rStyle w:val="VerbatimChar"/>
        </w:rPr>
        <w:t>"number"</w:t>
      </w:r>
      <w:r>
        <w:t xml:space="preserve"> data format, the first argument is a byte value to transmit.</w:t>
      </w:r>
    </w:p>
    <w:p w14:paraId="51ABC1D3" w14:textId="77777777" w:rsidR="000E6855" w:rsidRDefault="000E6855" w:rsidP="000E6855">
      <w:r>
        <w:lastRenderedPageBreak/>
        <w:t>If the output buffer cannot accept all the bytes to be written, an exception is thrown – partial data must not be written.</w:t>
      </w:r>
    </w:p>
    <w:p w14:paraId="45379D95" w14:textId="77777777" w:rsidR="000E6855" w:rsidRPr="009F00DD" w:rsidRDefault="000E6855" w:rsidP="000E6855">
      <w:pPr>
        <w:rPr>
          <w:rStyle w:val="VerbatimChar"/>
        </w:rPr>
      </w:pPr>
      <w:r w:rsidRPr="009F00DD">
        <w:rPr>
          <w:rStyle w:val="VerbatimChar"/>
        </w:rPr>
        <w:t>flush([input, output])</w:t>
      </w:r>
    </w:p>
    <w:p w14:paraId="01A5467B" w14:textId="77777777" w:rsidR="000E6855" w:rsidRDefault="000E6855" w:rsidP="000E6855">
      <w:r>
        <w:t>Flushes the input and/or output queues of the serial instance. If no arguments are passed, both input and output queues are flushed. If both arguments are provided, the corresponding queues are flushed based on the value of the arguments. An exception is thrown if one argument is passed.</w:t>
      </w:r>
    </w:p>
    <w:p w14:paraId="3C8D9EFF" w14:textId="77777777" w:rsidR="000E6855" w:rsidRDefault="000E6855" w:rsidP="000E6855">
      <w:r>
        <w:t xml:space="preserve">If flushing the output causes the serial instance to be able to accept data for output, the </w:t>
      </w:r>
      <w:r>
        <w:rPr>
          <w:rStyle w:val="VerbatimChar"/>
        </w:rPr>
        <w:t>onWritable</w:t>
      </w:r>
      <w:r>
        <w:t xml:space="preserve"> callback will be invoked.</w:t>
      </w:r>
    </w:p>
    <w:p w14:paraId="20196CF7" w14:textId="77777777" w:rsidR="000E6855" w:rsidRPr="009F00DD" w:rsidRDefault="000E6855" w:rsidP="000E6855">
      <w:pPr>
        <w:rPr>
          <w:rStyle w:val="VerbatimChar"/>
        </w:rPr>
      </w:pPr>
      <w:r w:rsidRPr="009F00DD">
        <w:rPr>
          <w:rStyle w:val="VerbatimChar"/>
        </w:rPr>
        <w:t>set(options)</w:t>
      </w:r>
    </w:p>
    <w:p w14:paraId="0A75F3E2" w14:textId="77777777" w:rsidR="000E6855" w:rsidRDefault="000E6855" w:rsidP="000E6855">
      <w:r>
        <w:t xml:space="preserve">The </w:t>
      </w:r>
      <w:r>
        <w:rPr>
          <w:rStyle w:val="VerbatimChar"/>
        </w:rPr>
        <w:t>set</w:t>
      </w:r>
      <w:r>
        <w:t xml:space="preserve"> method controls the value of the data terminal ready and request to send pins of the serial connection together with the break. The sole argument is an options object which contains optional </w:t>
      </w:r>
      <w:r>
        <w:rPr>
          <w:rStyle w:val="VerbatimChar"/>
        </w:rPr>
        <w:t>dataTerminalReady</w:t>
      </w:r>
      <w:r>
        <w:t xml:space="preserve">, </w:t>
      </w:r>
      <w:r>
        <w:rPr>
          <w:rStyle w:val="VerbatimChar"/>
        </w:rPr>
        <w:t>requestToSend</w:t>
      </w:r>
      <w:r>
        <w:t xml:space="preserve">, and </w:t>
      </w:r>
      <w:r>
        <w:rPr>
          <w:rStyle w:val="VerbatimChar"/>
        </w:rPr>
        <w:t>break</w:t>
      </w:r>
      <w:r>
        <w:t xml:space="preserve"> properties with boolean values.</w:t>
      </w:r>
    </w:p>
    <w:p w14:paraId="6A19E8C2" w14:textId="77777777" w:rsidR="000E6855" w:rsidRDefault="000E6855" w:rsidP="000E6855">
      <w:r>
        <w:t xml:space="preserve">If </w:t>
      </w:r>
      <w:r>
        <w:rPr>
          <w:rStyle w:val="VerbatimChar"/>
        </w:rPr>
        <w:t>dataTerminalReady</w:t>
      </w:r>
      <w:r>
        <w:t xml:space="preserve">, </w:t>
      </w:r>
      <w:r>
        <w:rPr>
          <w:rStyle w:val="VerbatimChar"/>
        </w:rPr>
        <w:t>requestToSend</w:t>
      </w:r>
      <w:r>
        <w:t xml:space="preserve">, or </w:t>
      </w:r>
      <w:r>
        <w:rPr>
          <w:rStyle w:val="VerbatimChar"/>
        </w:rPr>
        <w:t>break</w:t>
      </w:r>
      <w:r>
        <w:t xml:space="preserve"> is not specified in the dictionary, the corresponding serial behavior is left unchanged.</w:t>
      </w:r>
    </w:p>
    <w:p w14:paraId="7F035B80" w14:textId="77777777" w:rsidR="000E6855" w:rsidRPr="009F00DD" w:rsidRDefault="000E6855" w:rsidP="000E6855">
      <w:pPr>
        <w:rPr>
          <w:rStyle w:val="VerbatimChar"/>
        </w:rPr>
      </w:pPr>
      <w:r w:rsidRPr="009F00DD">
        <w:rPr>
          <w:rStyle w:val="VerbatimChar"/>
        </w:rPr>
        <w:t>get([options])</w:t>
      </w:r>
    </w:p>
    <w:p w14:paraId="3EDA3576" w14:textId="77777777" w:rsidR="000E6855" w:rsidRDefault="000E6855" w:rsidP="000E6855">
      <w:r>
        <w:t xml:space="preserve">The </w:t>
      </w:r>
      <w:r>
        <w:rPr>
          <w:rStyle w:val="VerbatimChar"/>
        </w:rPr>
        <w:t>get</w:t>
      </w:r>
      <w:r>
        <w:t xml:space="preserve"> method returns the value of the clear to send and data set ready pins. It returns the state of the pins as booleans in an options object using the </w:t>
      </w:r>
      <w:r>
        <w:rPr>
          <w:rStyle w:val="VerbatimChar"/>
        </w:rPr>
        <w:t>clearToSend</w:t>
      </w:r>
      <w:r>
        <w:t xml:space="preserve"> and </w:t>
      </w:r>
      <w:r>
        <w:rPr>
          <w:rStyle w:val="VerbatimChar"/>
        </w:rPr>
        <w:t>dataSetReady</w:t>
      </w:r>
      <w:r>
        <w:t xml:space="preserve"> properties.</w:t>
      </w:r>
    </w:p>
    <w:p w14:paraId="5441C25D" w14:textId="77777777" w:rsidR="000E6855" w:rsidRDefault="000E6855" w:rsidP="000E6855">
      <w:r>
        <w:t xml:space="preserve">If the optional options object property is provided, </w:t>
      </w:r>
      <w:r>
        <w:rPr>
          <w:rStyle w:val="VerbatimChar"/>
        </w:rPr>
        <w:t>get</w:t>
      </w:r>
      <w:r>
        <w:t xml:space="preserve"> sets the </w:t>
      </w:r>
      <w:r>
        <w:rPr>
          <w:rStyle w:val="VerbatimChar"/>
        </w:rPr>
        <w:t>clearToSend</w:t>
      </w:r>
      <w:r>
        <w:t xml:space="preserve"> and </w:t>
      </w:r>
      <w:r>
        <w:rPr>
          <w:rStyle w:val="VerbatimChar"/>
        </w:rPr>
        <w:t>dataSetReady</w:t>
      </w:r>
      <w:r>
        <w:t xml:space="preserve"> properties on the options object and returns the provided options object as the result of </w:t>
      </w:r>
      <w:r>
        <w:rPr>
          <w:rStyle w:val="VerbatimChar"/>
        </w:rPr>
        <w:t>get</w:t>
      </w:r>
      <w:r>
        <w:t>.</w:t>
      </w:r>
    </w:p>
    <w:p w14:paraId="79CA4319" w14:textId="77777777" w:rsidR="000E6855" w:rsidRDefault="000E6855" w:rsidP="009F00DD">
      <w:pPr>
        <w:pStyle w:val="Heading3"/>
      </w:pPr>
      <w:bookmarkStart w:id="247" w:name="_Toc195622609"/>
      <w:bookmarkStart w:id="248" w:name="callbacks-4"/>
      <w:bookmarkEnd w:id="246"/>
      <w:r>
        <w:t>Callbacks</w:t>
      </w:r>
      <w:bookmarkEnd w:id="247"/>
    </w:p>
    <w:p w14:paraId="5F7D03B3" w14:textId="77777777" w:rsidR="000E6855" w:rsidRPr="009F00DD" w:rsidRDefault="000E6855" w:rsidP="000E6855">
      <w:pPr>
        <w:rPr>
          <w:rStyle w:val="VerbatimChar"/>
        </w:rPr>
      </w:pPr>
      <w:r w:rsidRPr="009F00DD">
        <w:rPr>
          <w:rStyle w:val="VerbatimChar"/>
        </w:rPr>
        <w:t>onReadable(bytes)</w:t>
      </w:r>
    </w:p>
    <w:p w14:paraId="5A03E056" w14:textId="77777777" w:rsidR="000E6855" w:rsidRDefault="000E6855" w:rsidP="000E6855">
      <w:r>
        <w:t xml:space="preserve">The </w:t>
      </w:r>
      <w:r>
        <w:rPr>
          <w:rStyle w:val="VerbatimChar"/>
        </w:rPr>
        <w:t>onReadable</w:t>
      </w:r>
      <w:r>
        <w:t xml:space="preserve"> callback is invoked when new data is available to read. The callback receives a single argument that indicates the number of bytes available.</w:t>
      </w:r>
    </w:p>
    <w:p w14:paraId="61C23C2D" w14:textId="77777777" w:rsidR="000E6855" w:rsidRPr="009F00DD" w:rsidRDefault="000E6855" w:rsidP="000E6855">
      <w:pPr>
        <w:rPr>
          <w:rStyle w:val="VerbatimChar"/>
        </w:rPr>
      </w:pPr>
      <w:r w:rsidRPr="009F00DD">
        <w:rPr>
          <w:rStyle w:val="VerbatimChar"/>
        </w:rPr>
        <w:t>onWritable(bytes)</w:t>
      </w:r>
    </w:p>
    <w:p w14:paraId="738B6AA1" w14:textId="77777777" w:rsidR="000E6855" w:rsidRDefault="000E6855" w:rsidP="000E6855">
      <w:r>
        <w:t xml:space="preserve">The </w:t>
      </w:r>
      <w:r>
        <w:rPr>
          <w:rStyle w:val="VerbatimChar"/>
        </w:rPr>
        <w:t>onWritable</w:t>
      </w:r>
      <w:r>
        <w:t xml:space="preserve"> callback is first invoked when the serial instance is ready for use.</w:t>
      </w:r>
    </w:p>
    <w:p w14:paraId="46868BFD" w14:textId="77777777" w:rsidR="000E6855" w:rsidRDefault="000E6855" w:rsidP="000E6855">
      <w:r>
        <w:t xml:space="preserve">The </w:t>
      </w:r>
      <w:r>
        <w:rPr>
          <w:rStyle w:val="VerbatimChar"/>
        </w:rPr>
        <w:t>onWritable</w:t>
      </w:r>
      <w:r>
        <w:t xml:space="preserve"> callback is invoked when space has been freed in the output buffer. The callback receives a single argument that indicates the number of bytes that may be written without overflowing the output buffer.</w:t>
      </w:r>
    </w:p>
    <w:p w14:paraId="32B53929" w14:textId="77777777" w:rsidR="000E6855" w:rsidRDefault="000E6855" w:rsidP="009F00DD">
      <w:pPr>
        <w:pStyle w:val="Heading3"/>
      </w:pPr>
      <w:bookmarkStart w:id="249" w:name="_Toc195622610"/>
      <w:bookmarkStart w:id="250" w:name="data-format-6"/>
      <w:bookmarkEnd w:id="248"/>
      <w:r>
        <w:t>Data format</w:t>
      </w:r>
      <w:bookmarkEnd w:id="249"/>
    </w:p>
    <w:p w14:paraId="6D5EA1F9" w14:textId="77777777" w:rsidR="000E6855" w:rsidRDefault="000E6855" w:rsidP="000E6855">
      <w:r>
        <w:t xml:space="preserve">The </w:t>
      </w:r>
      <w:r>
        <w:rPr>
          <w:rStyle w:val="VerbatimChar"/>
        </w:rPr>
        <w:t>Serial</w:t>
      </w:r>
      <w:r>
        <w:t xml:space="preserve"> class data format is either </w:t>
      </w:r>
      <w:r>
        <w:rPr>
          <w:rStyle w:val="VerbatimChar"/>
        </w:rPr>
        <w:t>"number"</w:t>
      </w:r>
      <w:r>
        <w:t xml:space="preserve"> for individual bytes or </w:t>
      </w:r>
      <w:r>
        <w:rPr>
          <w:rStyle w:val="VerbatimChar"/>
        </w:rPr>
        <w:t>"buffer"</w:t>
      </w:r>
      <w:r>
        <w:t xml:space="preserve"> for groups of bytes. The default data format is </w:t>
      </w:r>
      <w:r>
        <w:rPr>
          <w:rStyle w:val="VerbatimChar"/>
        </w:rPr>
        <w:t>"buffer"</w:t>
      </w:r>
      <w:r>
        <w:t>.</w:t>
      </w:r>
    </w:p>
    <w:p w14:paraId="6278C39E" w14:textId="77777777" w:rsidR="000E6855" w:rsidRDefault="000E6855" w:rsidP="000E6855">
      <w:pPr>
        <w:pStyle w:val="Heading2"/>
      </w:pPr>
      <w:bookmarkStart w:id="251" w:name="_Toc195622611"/>
      <w:bookmarkStart w:id="252" w:name="serial-peripheral-interface-spi"/>
      <w:bookmarkEnd w:id="241"/>
      <w:bookmarkEnd w:id="250"/>
      <w:r>
        <w:t>Serial Peripheral Interface (SPI)</w:t>
      </w:r>
      <w:bookmarkEnd w:id="251"/>
    </w:p>
    <w:p w14:paraId="4DF56F78" w14:textId="77777777" w:rsidR="000E6855" w:rsidRDefault="000E6855" w:rsidP="000E6855">
      <w:r>
        <w:t xml:space="preserve">The </w:t>
      </w:r>
      <w:r>
        <w:rPr>
          <w:rStyle w:val="VerbatimChar"/>
        </w:rPr>
        <w:t>SPI</w:t>
      </w:r>
      <w:r>
        <w:t xml:space="preserve"> class implements a Serial Peripheral Interface (SPI) controller to communicate with a single SPI peripheral.</w:t>
      </w:r>
    </w:p>
    <w:p w14:paraId="5BC23E16" w14:textId="77777777" w:rsidR="000E6855" w:rsidRDefault="000E6855" w:rsidP="00732FC7">
      <w:pPr>
        <w:keepNext/>
      </w:pPr>
      <w:bookmarkStart w:id="253" w:name="cb13"/>
      <w:r>
        <w:rPr>
          <w:rStyle w:val="VerbatimChar"/>
        </w:rPr>
        <w:lastRenderedPageBreak/>
        <w:t>import SPI from "embedded:io/spi";</w:t>
      </w:r>
    </w:p>
    <w:bookmarkEnd w:id="253"/>
    <w:p w14:paraId="45D4B69F" w14:textId="77777777" w:rsidR="000E6855" w:rsidRDefault="000E6855" w:rsidP="000E6855">
      <w:r>
        <w:t xml:space="preserve">See Annex A for the </w:t>
      </w:r>
      <w:hyperlink w:anchor="alg-io-spi">
        <w:r w:rsidRPr="0056685E">
          <w:rPr>
            <w:rStyle w:val="Hyperlink"/>
            <w:lang w:val="en-US"/>
          </w:rPr>
          <w:t>formal algorithms</w:t>
        </w:r>
      </w:hyperlink>
      <w:r>
        <w:t xml:space="preserve"> of the </w:t>
      </w:r>
      <w:r>
        <w:rPr>
          <w:rStyle w:val="VerbatimChar"/>
        </w:rPr>
        <w:t>SPI</w:t>
      </w:r>
      <w:r>
        <w:t xml:space="preserve"> IO Class.</w:t>
      </w:r>
    </w:p>
    <w:p w14:paraId="0C6EC96E" w14:textId="77777777" w:rsidR="000E6855" w:rsidRDefault="000E6855" w:rsidP="009F00DD">
      <w:pPr>
        <w:pStyle w:val="Heading3"/>
      </w:pPr>
      <w:bookmarkStart w:id="254" w:name="_Toc195622612"/>
      <w:bookmarkStart w:id="255" w:name="Xddcace68346034ccfaf9b1d760f25089591c80e"/>
      <w:r>
        <w:t>Properties of constructor options object</w:t>
      </w:r>
      <w:bookmarkEnd w:id="254"/>
    </w:p>
    <w:tbl>
      <w:tblPr>
        <w:tblStyle w:val="TableGrid"/>
        <w:tblW w:w="0" w:type="auto"/>
        <w:tblLook w:val="0020" w:firstRow="1" w:lastRow="0" w:firstColumn="0" w:lastColumn="0" w:noHBand="0" w:noVBand="0"/>
      </w:tblPr>
      <w:tblGrid>
        <w:gridCol w:w="1989"/>
        <w:gridCol w:w="7753"/>
      </w:tblGrid>
      <w:tr w:rsidR="000E6855" w:rsidRPr="0071559D" w14:paraId="4BB06FBA"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1132485F"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510F1BF5" w14:textId="77777777" w:rsidR="000E6855" w:rsidRPr="0071559D" w:rsidRDefault="000E6855" w:rsidP="00E06D37">
            <w:pPr>
              <w:pStyle w:val="Compact"/>
              <w:ind w:left="475" w:right="475"/>
              <w:jc w:val="left"/>
              <w:rPr>
                <w:b/>
                <w:bCs/>
              </w:rPr>
            </w:pPr>
            <w:r w:rsidRPr="0071559D">
              <w:rPr>
                <w:b/>
                <w:bCs/>
              </w:rPr>
              <w:t>Description</w:t>
            </w:r>
          </w:p>
        </w:tc>
      </w:tr>
      <w:tr w:rsidR="000E6855" w14:paraId="75BA45CD" w14:textId="77777777" w:rsidTr="00B36678">
        <w:tc>
          <w:tcPr>
            <w:tcW w:w="0" w:type="auto"/>
          </w:tcPr>
          <w:p w14:paraId="4ABB17B9" w14:textId="77777777" w:rsidR="000E6855" w:rsidRDefault="000E6855" w:rsidP="0071559D">
            <w:pPr>
              <w:pStyle w:val="Compact"/>
              <w:jc w:val="left"/>
            </w:pPr>
            <w:r>
              <w:rPr>
                <w:rStyle w:val="VerbatimChar"/>
              </w:rPr>
              <w:t>out</w:t>
            </w:r>
          </w:p>
        </w:tc>
        <w:tc>
          <w:tcPr>
            <w:tcW w:w="0" w:type="auto"/>
          </w:tcPr>
          <w:p w14:paraId="0689F64B" w14:textId="77777777" w:rsidR="000E6855" w:rsidRDefault="000E6855" w:rsidP="00E47551">
            <w:pPr>
              <w:pStyle w:val="Compact"/>
              <w:jc w:val="left"/>
            </w:pPr>
            <w:r>
              <w:t>Pin specifier for the Serial Data Out pin. This property is required when using the SPI bus to write data.</w:t>
            </w:r>
          </w:p>
        </w:tc>
      </w:tr>
      <w:tr w:rsidR="000E6855" w14:paraId="3655E4F5" w14:textId="77777777" w:rsidTr="00B36678">
        <w:tc>
          <w:tcPr>
            <w:tcW w:w="0" w:type="auto"/>
          </w:tcPr>
          <w:p w14:paraId="0614D046" w14:textId="77777777" w:rsidR="000E6855" w:rsidRDefault="000E6855" w:rsidP="0071559D">
            <w:pPr>
              <w:pStyle w:val="Compact"/>
              <w:jc w:val="left"/>
            </w:pPr>
            <w:r>
              <w:rPr>
                <w:rStyle w:val="VerbatimChar"/>
              </w:rPr>
              <w:t>in</w:t>
            </w:r>
          </w:p>
        </w:tc>
        <w:tc>
          <w:tcPr>
            <w:tcW w:w="0" w:type="auto"/>
          </w:tcPr>
          <w:p w14:paraId="6786B836" w14:textId="77777777" w:rsidR="000E6855" w:rsidRDefault="000E6855" w:rsidP="00E47551">
            <w:pPr>
              <w:pStyle w:val="Compact"/>
              <w:jc w:val="left"/>
            </w:pPr>
            <w:r>
              <w:t>Pin specifier for the Serial Data In pin. This property is required when using the SPI bus to read data.</w:t>
            </w:r>
          </w:p>
        </w:tc>
      </w:tr>
      <w:tr w:rsidR="000E6855" w14:paraId="2D138D4D" w14:textId="77777777" w:rsidTr="00B36678">
        <w:tc>
          <w:tcPr>
            <w:tcW w:w="0" w:type="auto"/>
          </w:tcPr>
          <w:p w14:paraId="183D4FB7" w14:textId="77777777" w:rsidR="000E6855" w:rsidRDefault="000E6855" w:rsidP="0071559D">
            <w:pPr>
              <w:pStyle w:val="Compact"/>
              <w:jc w:val="left"/>
            </w:pPr>
            <w:r>
              <w:rPr>
                <w:rStyle w:val="VerbatimChar"/>
              </w:rPr>
              <w:t>clock</w:t>
            </w:r>
          </w:p>
        </w:tc>
        <w:tc>
          <w:tcPr>
            <w:tcW w:w="0" w:type="auto"/>
          </w:tcPr>
          <w:p w14:paraId="0327E89D" w14:textId="77777777" w:rsidR="000E6855" w:rsidRDefault="000E6855" w:rsidP="00E47551">
            <w:pPr>
              <w:pStyle w:val="Compact"/>
              <w:jc w:val="left"/>
            </w:pPr>
            <w:r>
              <w:t>Pin specifier for the clock pin. This property is required.</w:t>
            </w:r>
          </w:p>
        </w:tc>
      </w:tr>
      <w:tr w:rsidR="000E6855" w14:paraId="09DDB5A8" w14:textId="77777777" w:rsidTr="00B36678">
        <w:tc>
          <w:tcPr>
            <w:tcW w:w="0" w:type="auto"/>
          </w:tcPr>
          <w:p w14:paraId="62209AA4" w14:textId="77777777" w:rsidR="000E6855" w:rsidRDefault="000E6855" w:rsidP="0071559D">
            <w:pPr>
              <w:pStyle w:val="Compact"/>
              <w:jc w:val="left"/>
            </w:pPr>
            <w:r>
              <w:rPr>
                <w:rStyle w:val="VerbatimChar"/>
              </w:rPr>
              <w:t>select</w:t>
            </w:r>
          </w:p>
        </w:tc>
        <w:tc>
          <w:tcPr>
            <w:tcW w:w="0" w:type="auto"/>
          </w:tcPr>
          <w:p w14:paraId="17D963FE" w14:textId="77777777" w:rsidR="000E6855" w:rsidRDefault="000E6855" w:rsidP="00E47551">
            <w:pPr>
              <w:pStyle w:val="Compact"/>
              <w:jc w:val="left"/>
            </w:pPr>
            <w:r>
              <w:t>Pin specifier for the chip select pin. This property is optional and should not be specified if chip select will be managed by the caller.</w:t>
            </w:r>
          </w:p>
        </w:tc>
      </w:tr>
      <w:tr w:rsidR="000E6855" w14:paraId="4D629390" w14:textId="77777777" w:rsidTr="00B36678">
        <w:tc>
          <w:tcPr>
            <w:tcW w:w="0" w:type="auto"/>
          </w:tcPr>
          <w:p w14:paraId="198EB238" w14:textId="77777777" w:rsidR="000E6855" w:rsidRDefault="000E6855" w:rsidP="0071559D">
            <w:pPr>
              <w:pStyle w:val="Compact"/>
              <w:jc w:val="left"/>
            </w:pPr>
            <w:r>
              <w:rPr>
                <w:rStyle w:val="VerbatimChar"/>
              </w:rPr>
              <w:t>active</w:t>
            </w:r>
          </w:p>
        </w:tc>
        <w:tc>
          <w:tcPr>
            <w:tcW w:w="0" w:type="auto"/>
          </w:tcPr>
          <w:p w14:paraId="1257CD10" w14:textId="77777777" w:rsidR="000E6855" w:rsidRDefault="000E6855" w:rsidP="00E47551">
            <w:pPr>
              <w:pStyle w:val="Compact"/>
              <w:jc w:val="left"/>
            </w:pPr>
            <w:r>
              <w:t xml:space="preserve">The value to write to the </w:t>
            </w:r>
            <w:r>
              <w:rPr>
                <w:rStyle w:val="VerbatimChar"/>
              </w:rPr>
              <w:t>select</w:t>
            </w:r>
            <w:r>
              <w:t xml:space="preserve"> pin when the SPI instance is active. Must be 1 or 0. This property is optional and defaults to 0.</w:t>
            </w:r>
          </w:p>
        </w:tc>
      </w:tr>
      <w:tr w:rsidR="000E6855" w14:paraId="1E733A7F" w14:textId="77777777" w:rsidTr="00B36678">
        <w:tc>
          <w:tcPr>
            <w:tcW w:w="0" w:type="auto"/>
          </w:tcPr>
          <w:p w14:paraId="59C3D05B" w14:textId="77777777" w:rsidR="000E6855" w:rsidRDefault="000E6855" w:rsidP="0071559D">
            <w:pPr>
              <w:pStyle w:val="Compact"/>
              <w:jc w:val="left"/>
            </w:pPr>
            <w:r>
              <w:rPr>
                <w:rStyle w:val="VerbatimChar"/>
              </w:rPr>
              <w:t>hz</w:t>
            </w:r>
          </w:p>
        </w:tc>
        <w:tc>
          <w:tcPr>
            <w:tcW w:w="0" w:type="auto"/>
          </w:tcPr>
          <w:p w14:paraId="481D131E" w14:textId="77777777" w:rsidR="000E6855" w:rsidRDefault="000E6855" w:rsidP="00E47551">
            <w:pPr>
              <w:pStyle w:val="Compact"/>
              <w:jc w:val="left"/>
            </w:pPr>
            <w:r>
              <w:t>The speed of communication on the SPI bus. This property is required.</w:t>
            </w:r>
          </w:p>
        </w:tc>
      </w:tr>
      <w:tr w:rsidR="000E6855" w14:paraId="76223418" w14:textId="77777777" w:rsidTr="00B36678">
        <w:tc>
          <w:tcPr>
            <w:tcW w:w="0" w:type="auto"/>
          </w:tcPr>
          <w:p w14:paraId="4597D063" w14:textId="77777777" w:rsidR="000E6855" w:rsidRDefault="000E6855" w:rsidP="0071559D">
            <w:pPr>
              <w:pStyle w:val="Compact"/>
              <w:jc w:val="left"/>
            </w:pPr>
            <w:r>
              <w:rPr>
                <w:rStyle w:val="VerbatimChar"/>
              </w:rPr>
              <w:t>mode</w:t>
            </w:r>
          </w:p>
        </w:tc>
        <w:tc>
          <w:tcPr>
            <w:tcW w:w="0" w:type="auto"/>
          </w:tcPr>
          <w:p w14:paraId="6C222CEB" w14:textId="77777777" w:rsidR="000E6855" w:rsidRDefault="000E6855" w:rsidP="00E47551">
            <w:pPr>
              <w:pStyle w:val="Compact"/>
              <w:jc w:val="left"/>
            </w:pPr>
            <w:r>
              <w:t>The SPI bus mode, a two-bit mask that specifies the SPI clock polarity (bit 1) and phase (bit 0). This property is optional and defaults to 0b00.</w:t>
            </w:r>
          </w:p>
        </w:tc>
      </w:tr>
      <w:tr w:rsidR="000E6855" w14:paraId="5A6526C3" w14:textId="77777777" w:rsidTr="00B36678">
        <w:tc>
          <w:tcPr>
            <w:tcW w:w="0" w:type="auto"/>
          </w:tcPr>
          <w:p w14:paraId="19357F2C" w14:textId="77777777" w:rsidR="000E6855" w:rsidRDefault="000E6855" w:rsidP="0071559D">
            <w:pPr>
              <w:pStyle w:val="Compact"/>
              <w:jc w:val="left"/>
            </w:pPr>
            <w:r>
              <w:rPr>
                <w:rStyle w:val="VerbatimChar"/>
              </w:rPr>
              <w:t>port</w:t>
            </w:r>
          </w:p>
        </w:tc>
        <w:tc>
          <w:tcPr>
            <w:tcW w:w="0" w:type="auto"/>
          </w:tcPr>
          <w:p w14:paraId="345C779A" w14:textId="77777777" w:rsidR="000E6855" w:rsidRDefault="000E6855" w:rsidP="00E47551">
            <w:pPr>
              <w:pStyle w:val="Compact"/>
              <w:jc w:val="left"/>
            </w:pPr>
            <w:r>
              <w:t>Port specifier for the SPI connection. This property is optional.</w:t>
            </w:r>
          </w:p>
        </w:tc>
      </w:tr>
    </w:tbl>
    <w:p w14:paraId="327CAB91" w14:textId="77777777" w:rsidR="004E3820" w:rsidRDefault="004E3820" w:rsidP="000E6855"/>
    <w:p w14:paraId="758CDC2E" w14:textId="6BB5A4B5" w:rsidR="000E6855" w:rsidRDefault="000E6855" w:rsidP="000E6855">
      <w:r>
        <w:t xml:space="preserve">If both </w:t>
      </w:r>
      <w:r>
        <w:rPr>
          <w:rStyle w:val="VerbatimChar"/>
        </w:rPr>
        <w:t>out</w:t>
      </w:r>
      <w:r>
        <w:t xml:space="preserve"> and </w:t>
      </w:r>
      <w:r>
        <w:rPr>
          <w:rStyle w:val="VerbatimChar"/>
        </w:rPr>
        <w:t>in</w:t>
      </w:r>
      <w:r>
        <w:t xml:space="preserve"> are unspecified, a </w:t>
      </w:r>
      <w:r>
        <w:rPr>
          <w:rStyle w:val="VerbatimChar"/>
        </w:rPr>
        <w:t>TypeError</w:t>
      </w:r>
      <w:r>
        <w:t xml:space="preserve"> is thrown by the constructor during validation.</w:t>
      </w:r>
    </w:p>
    <w:p w14:paraId="37E7CCA5" w14:textId="77777777" w:rsidR="000E6855" w:rsidRDefault="000E6855" w:rsidP="000E6855">
      <w:r>
        <w:t xml:space="preserve">The </w:t>
      </w:r>
      <w:r>
        <w:rPr>
          <w:rStyle w:val="VerbatimChar"/>
        </w:rPr>
        <w:t>in</w:t>
      </w:r>
      <w:r>
        <w:t xml:space="preserve"> and </w:t>
      </w:r>
      <w:r>
        <w:rPr>
          <w:rStyle w:val="VerbatimChar"/>
        </w:rPr>
        <w:t>out</w:t>
      </w:r>
      <w:r>
        <w:t xml:space="preserve"> properties may refer to the same physical pin (e.g. 3-wire SPI).</w:t>
      </w:r>
    </w:p>
    <w:p w14:paraId="52A29A0D" w14:textId="77777777" w:rsidR="000E6855" w:rsidRDefault="000E6855" w:rsidP="009F00DD">
      <w:pPr>
        <w:pStyle w:val="Heading3"/>
      </w:pPr>
      <w:bookmarkStart w:id="256" w:name="_Toc195622613"/>
      <w:bookmarkStart w:id="257" w:name="data-format-7"/>
      <w:bookmarkEnd w:id="255"/>
      <w:r>
        <w:t>Data format</w:t>
      </w:r>
      <w:bookmarkEnd w:id="256"/>
    </w:p>
    <w:p w14:paraId="42FCC2D5" w14:textId="77777777" w:rsidR="000E6855" w:rsidRDefault="000E6855" w:rsidP="000E6855">
      <w:r>
        <w:t xml:space="preserve">The data format for the </w:t>
      </w:r>
      <w:r>
        <w:rPr>
          <w:rStyle w:val="VerbatimChar"/>
        </w:rPr>
        <w:t>SPI</w:t>
      </w:r>
      <w:r>
        <w:t xml:space="preserve"> class is always </w:t>
      </w:r>
      <w:r>
        <w:rPr>
          <w:rStyle w:val="VerbatimChar"/>
        </w:rPr>
        <w:t>"buffer"</w:t>
      </w:r>
      <w:r>
        <w:t>.</w:t>
      </w:r>
    </w:p>
    <w:p w14:paraId="75CB449C" w14:textId="77777777" w:rsidR="000E6855" w:rsidRDefault="000E6855" w:rsidP="009F00DD">
      <w:pPr>
        <w:pStyle w:val="Heading3"/>
      </w:pPr>
      <w:bookmarkStart w:id="258" w:name="_Toc195622614"/>
      <w:bookmarkStart w:id="259" w:name="methods-5"/>
      <w:bookmarkEnd w:id="257"/>
      <w:r>
        <w:t>Methods</w:t>
      </w:r>
      <w:bookmarkEnd w:id="258"/>
    </w:p>
    <w:p w14:paraId="12140FB5" w14:textId="77777777" w:rsidR="000E6855" w:rsidRPr="009F00DD" w:rsidRDefault="000E6855" w:rsidP="000E6855">
      <w:pPr>
        <w:rPr>
          <w:rStyle w:val="VerbatimChar"/>
        </w:rPr>
      </w:pPr>
      <w:r w:rsidRPr="009F00DD">
        <w:rPr>
          <w:rStyle w:val="VerbatimChar"/>
        </w:rPr>
        <w:t>read(byteLength | buffer)</w:t>
      </w:r>
    </w:p>
    <w:p w14:paraId="26AB4FF9" w14:textId="77777777" w:rsidR="000E6855" w:rsidRDefault="000E6855" w:rsidP="000E6855">
      <w:r>
        <w:t xml:space="preserve">The first argument follows the </w:t>
      </w:r>
      <w:hyperlink w:anchor="io-pattern-read">
        <w:r w:rsidRPr="0056685E">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w:t>
      </w:r>
    </w:p>
    <w:p w14:paraId="1527C64C" w14:textId="77777777" w:rsidR="000E6855" w:rsidRDefault="000E6855" w:rsidP="000E6855">
      <w:r>
        <w:t xml:space="preserve">If the </w:t>
      </w:r>
      <w:r>
        <w:rPr>
          <w:rStyle w:val="VerbatimChar"/>
        </w:rPr>
        <w:t>buffer</w:t>
      </w:r>
      <w:r>
        <w:t xml:space="preserve"> argument has a </w:t>
      </w:r>
      <w:r>
        <w:rPr>
          <w:rStyle w:val="VerbatimChar"/>
        </w:rPr>
        <w:t>bitLength</w:t>
      </w:r>
      <w:r>
        <w:t xml:space="preserve"> property, it specifies the number of bits to read, overriding the </w:t>
      </w:r>
      <w:r>
        <w:rPr>
          <w:rStyle w:val="VerbatimChar"/>
        </w:rPr>
        <w:t>byteLength</w:t>
      </w:r>
      <w:r>
        <w:t xml:space="preserve"> property to allow reading of partial bytes. </w:t>
      </w:r>
      <w:r>
        <w:rPr>
          <w:rStyle w:val="VerbatimChar"/>
        </w:rPr>
        <w:t>buffer.bitLength</w:t>
      </w:r>
      <w:r>
        <w:t xml:space="preserve"> must be less than or equal to the number of bits in the buffer (i.e. </w:t>
      </w:r>
      <w:r>
        <w:rPr>
          <w:rStyle w:val="VerbatimChar"/>
        </w:rPr>
        <w:t>buffer.byteLength * 8</w:t>
      </w:r>
      <w:r>
        <w:t xml:space="preserve">). Bits are read into the start of </w:t>
      </w:r>
      <w:r>
        <w:rPr>
          <w:rStyle w:val="VerbatimChar"/>
        </w:rPr>
        <w:t>buffer</w:t>
      </w:r>
      <w:r>
        <w:t xml:space="preserve"> (i.e. bit offset zero).</w:t>
      </w:r>
    </w:p>
    <w:p w14:paraId="31EF05FC" w14:textId="77777777" w:rsidR="000E6855" w:rsidRDefault="000E6855" w:rsidP="000E6855">
      <w:r>
        <w:t>The behavior of the Serial Data Out pin is implementation-dependent during the read operation.</w:t>
      </w:r>
    </w:p>
    <w:p w14:paraId="39C56D1D" w14:textId="77777777" w:rsidR="000E6855" w:rsidRPr="009F00DD" w:rsidRDefault="000E6855" w:rsidP="000E6855">
      <w:pPr>
        <w:rPr>
          <w:rStyle w:val="VerbatimChar"/>
        </w:rPr>
      </w:pPr>
      <w:r w:rsidRPr="009F00DD">
        <w:rPr>
          <w:rStyle w:val="VerbatimChar"/>
        </w:rPr>
        <w:t>write(buffer)</w:t>
      </w:r>
    </w:p>
    <w:p w14:paraId="65F7BFD5" w14:textId="77777777" w:rsidR="000E6855" w:rsidRDefault="000E6855" w:rsidP="000E6855">
      <w:r>
        <w:t xml:space="preserve">Write </w:t>
      </w:r>
      <w:r>
        <w:rPr>
          <w:rStyle w:val="VerbatimChar"/>
        </w:rPr>
        <w:t>buffer</w:t>
      </w:r>
      <w:r>
        <w:t xml:space="preserve"> to the SPI bus. Any input data is discarded.</w:t>
      </w:r>
    </w:p>
    <w:p w14:paraId="6C874776" w14:textId="77777777" w:rsidR="000E6855" w:rsidRDefault="000E6855" w:rsidP="000E6855">
      <w:r>
        <w:lastRenderedPageBreak/>
        <w:t xml:space="preserve">If the </w:t>
      </w:r>
      <w:r>
        <w:rPr>
          <w:rStyle w:val="VerbatimChar"/>
        </w:rPr>
        <w:t>buffer</w:t>
      </w:r>
      <w:r>
        <w:t xml:space="preserve"> argument has a </w:t>
      </w:r>
      <w:r>
        <w:rPr>
          <w:rStyle w:val="VerbatimChar"/>
        </w:rPr>
        <w:t>bitLength</w:t>
      </w:r>
      <w:r>
        <w:t xml:space="preserve"> property, it specifies the number of bits to write, overriding the </w:t>
      </w:r>
      <w:r>
        <w:rPr>
          <w:rStyle w:val="VerbatimChar"/>
        </w:rPr>
        <w:t>byteLength</w:t>
      </w:r>
      <w:r>
        <w:t xml:space="preserve"> property to allow writing of partial bytes. </w:t>
      </w:r>
      <w:r>
        <w:rPr>
          <w:rStyle w:val="VerbatimChar"/>
        </w:rPr>
        <w:t>buffer.bitLength</w:t>
      </w:r>
      <w:r>
        <w:t xml:space="preserve"> must be less than or equal to the number of bits in the buffer (i.e. </w:t>
      </w:r>
      <w:r>
        <w:rPr>
          <w:rStyle w:val="VerbatimChar"/>
        </w:rPr>
        <w:t>buffer.byteLength * 8</w:t>
      </w:r>
      <w:r>
        <w:t xml:space="preserve">). Bits are written from the start of </w:t>
      </w:r>
      <w:r>
        <w:rPr>
          <w:rStyle w:val="VerbatimChar"/>
        </w:rPr>
        <w:t>buffer</w:t>
      </w:r>
      <w:r>
        <w:t xml:space="preserve"> (i.e. bit offset zero).</w:t>
      </w:r>
    </w:p>
    <w:p w14:paraId="1CCD6817" w14:textId="77777777" w:rsidR="000E6855" w:rsidRPr="009F00DD" w:rsidRDefault="000E6855" w:rsidP="000E6855">
      <w:pPr>
        <w:rPr>
          <w:rStyle w:val="VerbatimChar"/>
        </w:rPr>
      </w:pPr>
      <w:r w:rsidRPr="009F00DD">
        <w:rPr>
          <w:rStyle w:val="VerbatimChar"/>
        </w:rPr>
        <w:t>transfer(buffer)</w:t>
      </w:r>
    </w:p>
    <w:p w14:paraId="0F1EF554" w14:textId="77777777" w:rsidR="000E6855" w:rsidRDefault="000E6855" w:rsidP="000E6855">
      <w:r>
        <w:t xml:space="preserve">Write </w:t>
      </w:r>
      <w:r>
        <w:rPr>
          <w:rStyle w:val="VerbatimChar"/>
        </w:rPr>
        <w:t>buffer</w:t>
      </w:r>
      <w:r>
        <w:t xml:space="preserve"> to the SPI bus while simultaneously reading </w:t>
      </w:r>
      <w:r>
        <w:rPr>
          <w:rStyle w:val="VerbatimChar"/>
        </w:rPr>
        <w:t>buffer.byteLength</w:t>
      </w:r>
      <w:r>
        <w:t xml:space="preserve"> 8-bit bytes from the SPI bus. The results of the read are placed into </w:t>
      </w:r>
      <w:r>
        <w:rPr>
          <w:rStyle w:val="VerbatimChar"/>
        </w:rPr>
        <w:t>buffer</w:t>
      </w:r>
      <w:r>
        <w:t>, replacing the original contents.</w:t>
      </w:r>
    </w:p>
    <w:p w14:paraId="31B6491F" w14:textId="77777777" w:rsidR="000E6855" w:rsidRDefault="000E6855" w:rsidP="000E6855">
      <w:r>
        <w:t xml:space="preserve">If the </w:t>
      </w:r>
      <w:r>
        <w:rPr>
          <w:rStyle w:val="VerbatimChar"/>
        </w:rPr>
        <w:t>buffer</w:t>
      </w:r>
      <w:r>
        <w:t xml:space="preserve"> argument has a </w:t>
      </w:r>
      <w:r>
        <w:rPr>
          <w:rStyle w:val="VerbatimChar"/>
        </w:rPr>
        <w:t>bitLength</w:t>
      </w:r>
      <w:r>
        <w:t xml:space="preserve"> property, it specifies the number of bits of the buffer to swap in the transfer, overriding the </w:t>
      </w:r>
      <w:r>
        <w:rPr>
          <w:rStyle w:val="VerbatimChar"/>
        </w:rPr>
        <w:t>byteLength</w:t>
      </w:r>
      <w:r>
        <w:t xml:space="preserve"> property to allow transfer of partial bytes. </w:t>
      </w:r>
      <w:r>
        <w:rPr>
          <w:rStyle w:val="VerbatimChar"/>
        </w:rPr>
        <w:t>buffer.bitLength</w:t>
      </w:r>
      <w:r>
        <w:t xml:space="preserve"> must be less than or equal to the number of bits in the buffer (i.e. </w:t>
      </w:r>
      <w:r>
        <w:rPr>
          <w:rStyle w:val="VerbatimChar"/>
        </w:rPr>
        <w:t>buffer.byteLength * 8</w:t>
      </w:r>
      <w:r>
        <w:t xml:space="preserve">). Bits are transferred from the start of </w:t>
      </w:r>
      <w:r>
        <w:rPr>
          <w:rStyle w:val="VerbatimChar"/>
        </w:rPr>
        <w:t>buffer</w:t>
      </w:r>
      <w:r>
        <w:t xml:space="preserve"> (i.e. bit offset zero).</w:t>
      </w:r>
    </w:p>
    <w:p w14:paraId="391FE72E" w14:textId="77777777" w:rsidR="000E6855" w:rsidRPr="009F00DD" w:rsidRDefault="000E6855" w:rsidP="000E6855">
      <w:pPr>
        <w:rPr>
          <w:rStyle w:val="VerbatimChar"/>
        </w:rPr>
      </w:pPr>
      <w:r w:rsidRPr="009F00DD">
        <w:rPr>
          <w:rStyle w:val="VerbatimChar"/>
        </w:rPr>
        <w:t>flush([deselect])</w:t>
      </w:r>
    </w:p>
    <w:p w14:paraId="17F49D0A" w14:textId="77777777" w:rsidR="000E6855" w:rsidRDefault="000E6855" w:rsidP="000E6855">
      <w:r>
        <w:t>Flushes any buffers of the SPI controller instance. The flush operation is synchronous and completes before returning.</w:t>
      </w:r>
    </w:p>
    <w:p w14:paraId="1E394D7F" w14:textId="77777777" w:rsidR="000E6855" w:rsidRDefault="000E6855" w:rsidP="000E6855">
      <w:r>
        <w:t xml:space="preserve">Some SPI peripherals require that the chip select pin be set inactive at specific times (for instance, to mark the end of a transaction). The </w:t>
      </w:r>
      <w:r>
        <w:rPr>
          <w:rStyle w:val="VerbatimChar"/>
        </w:rPr>
        <w:t>flush</w:t>
      </w:r>
      <w:r>
        <w:t xml:space="preserve"> method supports this with the optional </w:t>
      </w:r>
      <w:r>
        <w:rPr>
          <w:rStyle w:val="VerbatimChar"/>
        </w:rPr>
        <w:t>deselect</w:t>
      </w:r>
      <w:r>
        <w:t xml:space="preserve"> argument which, when present and </w:t>
      </w:r>
      <w:r>
        <w:rPr>
          <w:rStyle w:val="VerbatimChar"/>
        </w:rPr>
        <w:t>true</w:t>
      </w:r>
      <w:r>
        <w:t>, causes the chip select pin to be set to inactive after the flush completes.</w:t>
      </w:r>
    </w:p>
    <w:p w14:paraId="175EB1D8" w14:textId="77777777" w:rsidR="000E6855" w:rsidRDefault="000E6855" w:rsidP="000E6855">
      <w:pPr>
        <w:pStyle w:val="Heading2"/>
      </w:pPr>
      <w:bookmarkStart w:id="260" w:name="_Toc195622615"/>
      <w:bookmarkStart w:id="261" w:name="pulse-count"/>
      <w:bookmarkEnd w:id="252"/>
      <w:bookmarkEnd w:id="259"/>
      <w:r>
        <w:t>Pulse count</w:t>
      </w:r>
      <w:bookmarkEnd w:id="260"/>
    </w:p>
    <w:p w14:paraId="26D9617E" w14:textId="77777777" w:rsidR="000E6855" w:rsidRDefault="000E6855" w:rsidP="000E6855">
      <w:r>
        <w:t xml:space="preserve">The </w:t>
      </w:r>
      <w:r>
        <w:rPr>
          <w:rStyle w:val="VerbatimChar"/>
        </w:rPr>
        <w:t>PulseCount</w:t>
      </w:r>
      <w:r>
        <w:t xml:space="preserve"> class implements a bi-directional counter typically used with a rotary encoder.</w:t>
      </w:r>
    </w:p>
    <w:p w14:paraId="7C7DF72F" w14:textId="77777777" w:rsidR="000E6855" w:rsidRDefault="000E6855" w:rsidP="000E6855">
      <w:bookmarkStart w:id="262" w:name="cb14"/>
      <w:r>
        <w:rPr>
          <w:rStyle w:val="VerbatimChar"/>
        </w:rPr>
        <w:t>import PulseCount from "embedded:io/pulsecount";</w:t>
      </w:r>
    </w:p>
    <w:bookmarkEnd w:id="262"/>
    <w:p w14:paraId="0780D32B" w14:textId="77777777" w:rsidR="000E6855" w:rsidRDefault="000E6855" w:rsidP="000E6855">
      <w:r>
        <w:t xml:space="preserve">See Annex A for the </w:t>
      </w:r>
      <w:hyperlink w:anchor="alg-io-pulse-count">
        <w:r w:rsidRPr="0056685E">
          <w:rPr>
            <w:rStyle w:val="Hyperlink"/>
            <w:lang w:val="en-US"/>
          </w:rPr>
          <w:t>formal algorithms</w:t>
        </w:r>
      </w:hyperlink>
      <w:r>
        <w:t xml:space="preserve"> of the </w:t>
      </w:r>
      <w:r>
        <w:rPr>
          <w:rStyle w:val="VerbatimChar"/>
        </w:rPr>
        <w:t>PulseCount</w:t>
      </w:r>
      <w:r>
        <w:t xml:space="preserve"> IO Class.</w:t>
      </w:r>
    </w:p>
    <w:p w14:paraId="7431CD4B" w14:textId="77777777" w:rsidR="000E6855" w:rsidRDefault="000E6855" w:rsidP="009F00DD">
      <w:pPr>
        <w:pStyle w:val="Heading3"/>
      </w:pPr>
      <w:bookmarkStart w:id="263" w:name="_Toc195622616"/>
      <w:bookmarkStart w:id="264" w:name="Xe501d19c8285c08bbb5b571db0aef2fe8f72e34"/>
      <w:r>
        <w:t>Properties of constructor options object</w:t>
      </w:r>
      <w:bookmarkEnd w:id="263"/>
    </w:p>
    <w:tbl>
      <w:tblPr>
        <w:tblStyle w:val="TableGrid"/>
        <w:tblW w:w="0" w:type="auto"/>
        <w:tblLook w:val="0020" w:firstRow="1" w:lastRow="0" w:firstColumn="0" w:lastColumn="0" w:noHBand="0" w:noVBand="0"/>
      </w:tblPr>
      <w:tblGrid>
        <w:gridCol w:w="2023"/>
        <w:gridCol w:w="6679"/>
      </w:tblGrid>
      <w:tr w:rsidR="000E6855" w:rsidRPr="0071559D" w14:paraId="1BF9C356"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359DAAB0"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7CA9DFC0" w14:textId="77777777" w:rsidR="000E6855" w:rsidRPr="0071559D" w:rsidRDefault="000E6855" w:rsidP="00E06D37">
            <w:pPr>
              <w:pStyle w:val="Compact"/>
              <w:ind w:left="475" w:right="475"/>
              <w:jc w:val="left"/>
              <w:rPr>
                <w:b/>
                <w:bCs/>
              </w:rPr>
            </w:pPr>
            <w:r w:rsidRPr="0071559D">
              <w:rPr>
                <w:b/>
                <w:bCs/>
              </w:rPr>
              <w:t>Description</w:t>
            </w:r>
          </w:p>
        </w:tc>
      </w:tr>
      <w:tr w:rsidR="000E6855" w14:paraId="20CD4929" w14:textId="77777777" w:rsidTr="00E06D37">
        <w:tc>
          <w:tcPr>
            <w:tcW w:w="0" w:type="auto"/>
          </w:tcPr>
          <w:p w14:paraId="57C77403" w14:textId="77777777" w:rsidR="000E6855" w:rsidRDefault="000E6855" w:rsidP="0071559D">
            <w:pPr>
              <w:pStyle w:val="Compact"/>
              <w:jc w:val="left"/>
            </w:pPr>
            <w:r>
              <w:rPr>
                <w:rStyle w:val="VerbatimChar"/>
              </w:rPr>
              <w:t>signal</w:t>
            </w:r>
          </w:p>
        </w:tc>
        <w:tc>
          <w:tcPr>
            <w:tcW w:w="0" w:type="auto"/>
          </w:tcPr>
          <w:p w14:paraId="19BA72A8" w14:textId="77777777" w:rsidR="000E6855" w:rsidRDefault="000E6855" w:rsidP="00E47551">
            <w:pPr>
              <w:pStyle w:val="Compact"/>
              <w:jc w:val="left"/>
            </w:pPr>
            <w:r>
              <w:t>Pin specifier for the signal input pin. This property is required.</w:t>
            </w:r>
          </w:p>
        </w:tc>
      </w:tr>
      <w:tr w:rsidR="000E6855" w14:paraId="222D9C91" w14:textId="77777777" w:rsidTr="00E06D37">
        <w:tc>
          <w:tcPr>
            <w:tcW w:w="0" w:type="auto"/>
          </w:tcPr>
          <w:p w14:paraId="7E7C7139" w14:textId="77777777" w:rsidR="000E6855" w:rsidRDefault="000E6855" w:rsidP="0071559D">
            <w:pPr>
              <w:pStyle w:val="Compact"/>
              <w:jc w:val="left"/>
            </w:pPr>
            <w:r>
              <w:rPr>
                <w:rStyle w:val="VerbatimChar"/>
              </w:rPr>
              <w:t>control</w:t>
            </w:r>
          </w:p>
        </w:tc>
        <w:tc>
          <w:tcPr>
            <w:tcW w:w="0" w:type="auto"/>
          </w:tcPr>
          <w:p w14:paraId="071094EA" w14:textId="77777777" w:rsidR="000E6855" w:rsidRDefault="000E6855" w:rsidP="00E47551">
            <w:pPr>
              <w:pStyle w:val="Compact"/>
              <w:jc w:val="left"/>
            </w:pPr>
            <w:r>
              <w:t>Pin specifier for the control input pin. This property is required.</w:t>
            </w:r>
          </w:p>
        </w:tc>
      </w:tr>
    </w:tbl>
    <w:p w14:paraId="17CF2E40" w14:textId="77777777" w:rsidR="00090FA5" w:rsidRDefault="00090FA5" w:rsidP="00732FC7">
      <w:bookmarkStart w:id="265" w:name="data-format-8"/>
      <w:bookmarkEnd w:id="264"/>
    </w:p>
    <w:p w14:paraId="4ADC2C0F" w14:textId="5254BC78" w:rsidR="000E6855" w:rsidRDefault="000E6855" w:rsidP="009F00DD">
      <w:pPr>
        <w:pStyle w:val="Heading3"/>
      </w:pPr>
      <w:bookmarkStart w:id="266" w:name="_Toc195622617"/>
      <w:r>
        <w:t>Data format</w:t>
      </w:r>
      <w:bookmarkEnd w:id="266"/>
    </w:p>
    <w:p w14:paraId="7B931CED" w14:textId="77777777" w:rsidR="000E6855" w:rsidRDefault="000E6855" w:rsidP="000E6855">
      <w:r>
        <w:t xml:space="preserve">The </w:t>
      </w:r>
      <w:r>
        <w:rPr>
          <w:rStyle w:val="VerbatimChar"/>
        </w:rPr>
        <w:t>PulseCount</w:t>
      </w:r>
      <w:r>
        <w:t xml:space="preserve"> class data format is always a number. The values are always integers.</w:t>
      </w:r>
    </w:p>
    <w:p w14:paraId="55C9BC5D" w14:textId="77777777" w:rsidR="000E6855" w:rsidRDefault="000E6855" w:rsidP="009F00DD">
      <w:pPr>
        <w:pStyle w:val="Heading3"/>
      </w:pPr>
      <w:bookmarkStart w:id="267" w:name="_Toc195622618"/>
      <w:bookmarkStart w:id="268" w:name="methods-6"/>
      <w:bookmarkEnd w:id="265"/>
      <w:r>
        <w:t>Methods</w:t>
      </w:r>
      <w:bookmarkEnd w:id="267"/>
    </w:p>
    <w:p w14:paraId="374C16D3" w14:textId="77777777" w:rsidR="000E6855" w:rsidRPr="009F00DD" w:rsidRDefault="000E6855" w:rsidP="000E6855">
      <w:pPr>
        <w:rPr>
          <w:rStyle w:val="VerbatimChar"/>
        </w:rPr>
      </w:pPr>
      <w:r w:rsidRPr="009F00DD">
        <w:rPr>
          <w:rStyle w:val="VerbatimChar"/>
        </w:rPr>
        <w:t>read()</w:t>
      </w:r>
    </w:p>
    <w:p w14:paraId="7D146AB9" w14:textId="77777777" w:rsidR="000E6855" w:rsidRDefault="000E6855" w:rsidP="000E6855">
      <w:r>
        <w:t xml:space="preserve">The </w:t>
      </w:r>
      <w:r>
        <w:rPr>
          <w:rStyle w:val="VerbatimChar"/>
        </w:rPr>
        <w:t>read</w:t>
      </w:r>
      <w:r>
        <w:t xml:space="preserve"> method returns the current count. It takes no arguments.</w:t>
      </w:r>
    </w:p>
    <w:p w14:paraId="134F45C1" w14:textId="6560A561" w:rsidR="000E6855" w:rsidRDefault="000E6855" w:rsidP="000E6855">
      <w:r>
        <w:t xml:space="preserve">The count is initialized to zero at the time of instantiation. </w:t>
      </w:r>
      <w:r w:rsidR="00B358E8">
        <w:t>T</w:t>
      </w:r>
      <w:r>
        <w:t xml:space="preserve">he initial call to </w:t>
      </w:r>
      <w:r>
        <w:rPr>
          <w:rStyle w:val="VerbatimChar"/>
        </w:rPr>
        <w:t>read</w:t>
      </w:r>
      <w:r>
        <w:t xml:space="preserve"> may return a non-zero value if pulses have been counted in the intervening interval.</w:t>
      </w:r>
    </w:p>
    <w:p w14:paraId="6333AB0B" w14:textId="77777777" w:rsidR="000E6855" w:rsidRPr="009F00DD" w:rsidRDefault="000E6855" w:rsidP="000E6855">
      <w:pPr>
        <w:rPr>
          <w:rStyle w:val="VerbatimChar"/>
        </w:rPr>
      </w:pPr>
      <w:r w:rsidRPr="009F00DD">
        <w:rPr>
          <w:rStyle w:val="VerbatimChar"/>
        </w:rPr>
        <w:lastRenderedPageBreak/>
        <w:t>write(count)</w:t>
      </w:r>
    </w:p>
    <w:p w14:paraId="5035AC19" w14:textId="77777777" w:rsidR="000E6855" w:rsidRDefault="000E6855" w:rsidP="000E6855">
      <w:r>
        <w:t xml:space="preserve">The </w:t>
      </w:r>
      <w:r>
        <w:rPr>
          <w:rStyle w:val="VerbatimChar"/>
        </w:rPr>
        <w:t>write</w:t>
      </w:r>
      <w:r>
        <w:t xml:space="preserve"> method sets the current count.</w:t>
      </w:r>
    </w:p>
    <w:p w14:paraId="36181286" w14:textId="77777777" w:rsidR="000E6855" w:rsidRDefault="000E6855" w:rsidP="009F00DD">
      <w:pPr>
        <w:pStyle w:val="Heading3"/>
      </w:pPr>
      <w:bookmarkStart w:id="269" w:name="_Toc195622619"/>
      <w:bookmarkStart w:id="270" w:name="callbacks-5"/>
      <w:bookmarkEnd w:id="268"/>
      <w:r>
        <w:t>Callbacks</w:t>
      </w:r>
      <w:bookmarkEnd w:id="269"/>
    </w:p>
    <w:p w14:paraId="548B778B" w14:textId="77777777" w:rsidR="000E6855" w:rsidRPr="009F00DD" w:rsidRDefault="000E6855" w:rsidP="000E6855">
      <w:pPr>
        <w:rPr>
          <w:rStyle w:val="VerbatimChar"/>
        </w:rPr>
      </w:pPr>
      <w:r w:rsidRPr="009F00DD">
        <w:rPr>
          <w:rStyle w:val="VerbatimChar"/>
        </w:rPr>
        <w:t>onReadable()</w:t>
      </w:r>
    </w:p>
    <w:p w14:paraId="0575F9AC" w14:textId="77777777" w:rsidR="000E6855" w:rsidRDefault="000E6855" w:rsidP="000E6855">
      <w:r>
        <w:t xml:space="preserve">The </w:t>
      </w:r>
      <w:r>
        <w:rPr>
          <w:rStyle w:val="VerbatimChar"/>
        </w:rPr>
        <w:t>onReadable</w:t>
      </w:r>
      <w:r>
        <w:t xml:space="preserve"> callback is invoked when the value of the counter has changed. Multiple changes to the counter may be combined into a single invocation of the callback.</w:t>
      </w:r>
    </w:p>
    <w:p w14:paraId="19F7FDB9" w14:textId="77777777" w:rsidR="000E6855" w:rsidRPr="009F00DD" w:rsidRDefault="000E6855" w:rsidP="000E6855">
      <w:pPr>
        <w:rPr>
          <w:rStyle w:val="VerbatimChar"/>
        </w:rPr>
      </w:pPr>
      <w:r w:rsidRPr="009F00DD">
        <w:rPr>
          <w:rStyle w:val="VerbatimChar"/>
        </w:rPr>
        <w:t>onError()</w:t>
      </w:r>
    </w:p>
    <w:p w14:paraId="59CD6B90" w14:textId="77777777" w:rsidR="000E6855" w:rsidRDefault="000E6855" w:rsidP="000E6855">
      <w:r>
        <w:t xml:space="preserve">The </w:t>
      </w:r>
      <w:r>
        <w:rPr>
          <w:rStyle w:val="VerbatimChar"/>
        </w:rPr>
        <w:t>onError</w:t>
      </w:r>
      <w:r>
        <w:t xml:space="preserve"> callback is invoked when an error is detected, for example, underflow or overflow of the counter.</w:t>
      </w:r>
    </w:p>
    <w:p w14:paraId="38A4467C" w14:textId="77777777" w:rsidR="000E6855" w:rsidRDefault="000E6855" w:rsidP="000E6855">
      <w:pPr>
        <w:pStyle w:val="Heading2"/>
      </w:pPr>
      <w:bookmarkStart w:id="271" w:name="_Toc195622620"/>
      <w:bookmarkStart w:id="272" w:name="tcp-socket"/>
      <w:bookmarkEnd w:id="261"/>
      <w:bookmarkEnd w:id="270"/>
      <w:r>
        <w:t>TCP socket</w:t>
      </w:r>
      <w:bookmarkEnd w:id="271"/>
    </w:p>
    <w:p w14:paraId="1130CE5A" w14:textId="77777777" w:rsidR="000E6855" w:rsidRDefault="000E6855" w:rsidP="000E6855">
      <w:r>
        <w:t xml:space="preserve">The </w:t>
      </w:r>
      <w:r>
        <w:rPr>
          <w:rStyle w:val="VerbatimChar"/>
        </w:rPr>
        <w:t>TCP</w:t>
      </w:r>
      <w:r>
        <w:t xml:space="preserve"> network socket class implements a general-purpose, bi-directional TCP connection.</w:t>
      </w:r>
    </w:p>
    <w:p w14:paraId="18691B3B" w14:textId="77777777" w:rsidR="000E6855" w:rsidRDefault="000E6855" w:rsidP="000E6855">
      <w:bookmarkStart w:id="273" w:name="cb15"/>
      <w:r>
        <w:rPr>
          <w:rStyle w:val="VerbatimChar"/>
        </w:rPr>
        <w:t>import TCP from "embedded:io/socket/tcp";</w:t>
      </w:r>
    </w:p>
    <w:bookmarkEnd w:id="273"/>
    <w:p w14:paraId="13465352" w14:textId="77777777" w:rsidR="000E6855" w:rsidRDefault="000E6855" w:rsidP="000E6855">
      <w:r>
        <w:t>The TCP socket is not a TCP listener, as in some networking libraries. The TCP listener is a separate class.</w:t>
      </w:r>
    </w:p>
    <w:p w14:paraId="0BF71CB3" w14:textId="77777777" w:rsidR="000E6855" w:rsidRDefault="000E6855" w:rsidP="000E6855">
      <w:r>
        <w:t xml:space="preserve">See Annex A for the </w:t>
      </w:r>
      <w:hyperlink w:anchor="alg-io-tcp-socket">
        <w:r w:rsidRPr="0056685E">
          <w:rPr>
            <w:rStyle w:val="Hyperlink"/>
            <w:lang w:val="en-US"/>
          </w:rPr>
          <w:t>formal algorithms</w:t>
        </w:r>
      </w:hyperlink>
      <w:r>
        <w:t xml:space="preserve"> of the </w:t>
      </w:r>
      <w:r>
        <w:rPr>
          <w:rStyle w:val="VerbatimChar"/>
        </w:rPr>
        <w:t>TCP</w:t>
      </w:r>
      <w:r>
        <w:t xml:space="preserve"> IO Class.</w:t>
      </w:r>
    </w:p>
    <w:p w14:paraId="2214C370" w14:textId="77777777" w:rsidR="000E6855" w:rsidRDefault="000E6855" w:rsidP="009F00DD">
      <w:pPr>
        <w:pStyle w:val="Heading3"/>
      </w:pPr>
      <w:bookmarkStart w:id="274" w:name="_Toc195622621"/>
      <w:bookmarkStart w:id="275" w:name="X5d172cbcc188bb209d5564bf1fdd275f5fd2bfa"/>
      <w:r>
        <w:t>Properties of constructor options object</w:t>
      </w:r>
      <w:bookmarkEnd w:id="274"/>
    </w:p>
    <w:tbl>
      <w:tblPr>
        <w:tblStyle w:val="TableGrid"/>
        <w:tblW w:w="0" w:type="auto"/>
        <w:tblLook w:val="0020" w:firstRow="1" w:lastRow="0" w:firstColumn="0" w:lastColumn="0" w:noHBand="0" w:noVBand="0"/>
      </w:tblPr>
      <w:tblGrid>
        <w:gridCol w:w="2265"/>
        <w:gridCol w:w="7477"/>
      </w:tblGrid>
      <w:tr w:rsidR="000E6855" w:rsidRPr="0071559D" w14:paraId="41BB4DF2"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119A7350"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6D466C72" w14:textId="77777777" w:rsidR="000E6855" w:rsidRPr="0071559D" w:rsidRDefault="000E6855" w:rsidP="00E06D37">
            <w:pPr>
              <w:pStyle w:val="Compact"/>
              <w:ind w:left="475" w:right="475"/>
              <w:jc w:val="left"/>
              <w:rPr>
                <w:b/>
                <w:bCs/>
              </w:rPr>
            </w:pPr>
            <w:r w:rsidRPr="0071559D">
              <w:rPr>
                <w:b/>
                <w:bCs/>
              </w:rPr>
              <w:t>Description</w:t>
            </w:r>
          </w:p>
        </w:tc>
      </w:tr>
      <w:tr w:rsidR="000E6855" w14:paraId="0237E9C1" w14:textId="77777777" w:rsidTr="00E06D37">
        <w:tc>
          <w:tcPr>
            <w:tcW w:w="0" w:type="auto"/>
          </w:tcPr>
          <w:p w14:paraId="49AA1268" w14:textId="77777777" w:rsidR="000E6855" w:rsidRDefault="000E6855" w:rsidP="0071559D">
            <w:pPr>
              <w:pStyle w:val="Compact"/>
              <w:jc w:val="left"/>
            </w:pPr>
            <w:r>
              <w:rPr>
                <w:rStyle w:val="VerbatimChar"/>
              </w:rPr>
              <w:t>address</w:t>
            </w:r>
          </w:p>
        </w:tc>
        <w:tc>
          <w:tcPr>
            <w:tcW w:w="0" w:type="auto"/>
          </w:tcPr>
          <w:p w14:paraId="1C91034A" w14:textId="77777777" w:rsidR="000E6855" w:rsidRDefault="000E6855" w:rsidP="00E47551">
            <w:pPr>
              <w:pStyle w:val="Compact"/>
              <w:jc w:val="left"/>
            </w:pPr>
            <w:r>
              <w:t>A string with the IP address of the remote endpoint to connect to. This property is required.</w:t>
            </w:r>
          </w:p>
        </w:tc>
      </w:tr>
      <w:tr w:rsidR="000E6855" w14:paraId="098BB01D" w14:textId="77777777" w:rsidTr="00E06D37">
        <w:tc>
          <w:tcPr>
            <w:tcW w:w="0" w:type="auto"/>
          </w:tcPr>
          <w:p w14:paraId="360F499C" w14:textId="77777777" w:rsidR="000E6855" w:rsidRDefault="000E6855" w:rsidP="0071559D">
            <w:pPr>
              <w:pStyle w:val="Compact"/>
              <w:jc w:val="left"/>
            </w:pPr>
            <w:r>
              <w:rPr>
                <w:rStyle w:val="VerbatimChar"/>
              </w:rPr>
              <w:t>port</w:t>
            </w:r>
          </w:p>
        </w:tc>
        <w:tc>
          <w:tcPr>
            <w:tcW w:w="0" w:type="auto"/>
          </w:tcPr>
          <w:p w14:paraId="0387BDDE" w14:textId="77777777" w:rsidR="000E6855" w:rsidRDefault="000E6855" w:rsidP="00E47551">
            <w:pPr>
              <w:pStyle w:val="Compact"/>
              <w:jc w:val="left"/>
            </w:pPr>
            <w:r>
              <w:t>A number specifying the remote port to connect to. This property is required.</w:t>
            </w:r>
          </w:p>
        </w:tc>
      </w:tr>
      <w:tr w:rsidR="000E6855" w14:paraId="7CC709C6" w14:textId="77777777" w:rsidTr="00E06D37">
        <w:tc>
          <w:tcPr>
            <w:tcW w:w="0" w:type="auto"/>
          </w:tcPr>
          <w:p w14:paraId="4EF0006E" w14:textId="77777777" w:rsidR="000E6855" w:rsidRDefault="000E6855" w:rsidP="0071559D">
            <w:pPr>
              <w:pStyle w:val="Compact"/>
              <w:jc w:val="left"/>
            </w:pPr>
            <w:r>
              <w:rPr>
                <w:rStyle w:val="VerbatimChar"/>
              </w:rPr>
              <w:t>noDelay</w:t>
            </w:r>
          </w:p>
        </w:tc>
        <w:tc>
          <w:tcPr>
            <w:tcW w:w="0" w:type="auto"/>
          </w:tcPr>
          <w:p w14:paraId="684D6921" w14:textId="77777777" w:rsidR="000E6855" w:rsidRDefault="000E6855" w:rsidP="00E47551">
            <w:pPr>
              <w:pStyle w:val="Compact"/>
              <w:jc w:val="left"/>
            </w:pPr>
            <w:r>
              <w:t xml:space="preserve">A boolean indicating whether to disable Nagle’s algorithm on the socket. This property is equivalent to the </w:t>
            </w:r>
            <w:r>
              <w:rPr>
                <w:rStyle w:val="VerbatimChar"/>
              </w:rPr>
              <w:t>TCP_NODELAY</w:t>
            </w:r>
            <w:r>
              <w:t xml:space="preserve"> option in the BSD sockets API. This property is optional and defaults to false.</w:t>
            </w:r>
          </w:p>
        </w:tc>
      </w:tr>
      <w:tr w:rsidR="000E6855" w14:paraId="6B38C335" w14:textId="77777777" w:rsidTr="00E06D37">
        <w:tc>
          <w:tcPr>
            <w:tcW w:w="0" w:type="auto"/>
          </w:tcPr>
          <w:p w14:paraId="7ACEFB9E" w14:textId="77777777" w:rsidR="000E6855" w:rsidRDefault="000E6855" w:rsidP="0071559D">
            <w:pPr>
              <w:pStyle w:val="Compact"/>
              <w:jc w:val="left"/>
            </w:pPr>
            <w:r>
              <w:rPr>
                <w:rStyle w:val="VerbatimChar"/>
              </w:rPr>
              <w:t>keepAlive</w:t>
            </w:r>
          </w:p>
        </w:tc>
        <w:tc>
          <w:tcPr>
            <w:tcW w:w="0" w:type="auto"/>
          </w:tcPr>
          <w:p w14:paraId="7197E4FD" w14:textId="77777777" w:rsidR="000E6855" w:rsidRDefault="000E6855" w:rsidP="00E47551">
            <w:pPr>
              <w:pStyle w:val="Compact"/>
              <w:jc w:val="left"/>
            </w:pPr>
            <w:r>
              <w:t>A number specifying the keep-alive interval of the socket in milliseconds. This property is optional and if not present, the keep-alive capability of the socket is not used.</w:t>
            </w:r>
          </w:p>
        </w:tc>
      </w:tr>
      <w:tr w:rsidR="000E6855" w14:paraId="1F4531CB" w14:textId="77777777" w:rsidTr="00E06D37">
        <w:tc>
          <w:tcPr>
            <w:tcW w:w="0" w:type="auto"/>
          </w:tcPr>
          <w:p w14:paraId="7BA5A77C" w14:textId="77777777" w:rsidR="000E6855" w:rsidRDefault="000E6855" w:rsidP="0071559D">
            <w:pPr>
              <w:pStyle w:val="Compact"/>
              <w:jc w:val="left"/>
            </w:pPr>
            <w:r>
              <w:rPr>
                <w:rStyle w:val="VerbatimChar"/>
              </w:rPr>
              <w:t>from</w:t>
            </w:r>
          </w:p>
        </w:tc>
        <w:tc>
          <w:tcPr>
            <w:tcW w:w="0" w:type="auto"/>
          </w:tcPr>
          <w:p w14:paraId="1D173B28" w14:textId="77777777" w:rsidR="000E6855" w:rsidRDefault="000E6855" w:rsidP="00E47551">
            <w:pPr>
              <w:pStyle w:val="Compact"/>
              <w:jc w:val="left"/>
            </w:pPr>
            <w:r>
              <w:t xml:space="preserve">An existing TCP socket instance from which the native socket instance is taken to use with the newly created socket instance. This property is optional and intended for use with a TCP listener. When the </w:t>
            </w:r>
            <w:r>
              <w:rPr>
                <w:rStyle w:val="VerbatimChar"/>
              </w:rPr>
              <w:t>from</w:t>
            </w:r>
            <w:r>
              <w:t xml:space="preserve"> property is present, the </w:t>
            </w:r>
            <w:r>
              <w:rPr>
                <w:rStyle w:val="VerbatimChar"/>
              </w:rPr>
              <w:t>address</w:t>
            </w:r>
            <w:r>
              <w:t xml:space="preserve">, and </w:t>
            </w:r>
            <w:r>
              <w:rPr>
                <w:rStyle w:val="VerbatimChar"/>
              </w:rPr>
              <w:t>port</w:t>
            </w:r>
            <w:r>
              <w:t xml:space="preserve"> properties are not required and are ignored if specified. The original instance is closed with ownership of the native socket transferred to the new instance.</w:t>
            </w:r>
          </w:p>
        </w:tc>
      </w:tr>
    </w:tbl>
    <w:p w14:paraId="3AB43EE1" w14:textId="77777777" w:rsidR="00090FA5" w:rsidRDefault="00090FA5" w:rsidP="00732FC7">
      <w:bookmarkStart w:id="276" w:name="methods-7"/>
      <w:bookmarkEnd w:id="275"/>
    </w:p>
    <w:p w14:paraId="149498F5" w14:textId="73F936B2" w:rsidR="000E6855" w:rsidRDefault="000E6855" w:rsidP="000E6855">
      <w:pPr>
        <w:pStyle w:val="Heading3"/>
      </w:pPr>
      <w:bookmarkStart w:id="277" w:name="_Toc195622622"/>
      <w:r>
        <w:t>Methods</w:t>
      </w:r>
      <w:bookmarkStart w:id="278" w:name="tcp-read"/>
      <w:bookmarkEnd w:id="278"/>
      <w:bookmarkEnd w:id="277"/>
    </w:p>
    <w:p w14:paraId="23BC9E10" w14:textId="77777777" w:rsidR="000E6855" w:rsidRPr="009F00DD" w:rsidRDefault="000E6855" w:rsidP="000E6855">
      <w:pPr>
        <w:rPr>
          <w:rStyle w:val="VerbatimChar"/>
        </w:rPr>
      </w:pPr>
      <w:r w:rsidRPr="009F00DD">
        <w:rPr>
          <w:rStyle w:val="VerbatimChar"/>
        </w:rPr>
        <w:t>read([byteLength | buffer])</w:t>
      </w:r>
    </w:p>
    <w:p w14:paraId="160881FD" w14:textId="77777777" w:rsidR="000E6855" w:rsidRDefault="000E6855" w:rsidP="000E6855">
      <w:r>
        <w:lastRenderedPageBreak/>
        <w:t xml:space="preserve">When using the </w:t>
      </w:r>
      <w:r>
        <w:rPr>
          <w:rStyle w:val="VerbatimChar"/>
        </w:rPr>
        <w:t>"number"</w:t>
      </w:r>
      <w:r>
        <w:t xml:space="preserve"> data format, read always returns the next available byte as a </w:t>
      </w:r>
      <w:r>
        <w:rPr>
          <w:rStyle w:val="VerbatimChar"/>
        </w:rPr>
        <w:t>Number</w:t>
      </w:r>
      <w:r>
        <w:t xml:space="preserve"> (from 0 to 255).</w:t>
      </w:r>
    </w:p>
    <w:p w14:paraId="5F6F86E6" w14:textId="77777777" w:rsidR="000E6855" w:rsidRDefault="000E6855" w:rsidP="000E6855">
      <w:r>
        <w:t xml:space="preserve">When using the </w:t>
      </w:r>
      <w:r>
        <w:rPr>
          <w:rStyle w:val="VerbatimChar"/>
        </w:rPr>
        <w:t>"buffer"</w:t>
      </w:r>
      <w:r>
        <w:t xml:space="preserve"> data format, </w:t>
      </w:r>
      <w:r>
        <w:rPr>
          <w:rStyle w:val="VerbatimChar"/>
        </w:rPr>
        <w:t>read</w:t>
      </w:r>
      <w:r>
        <w:t xml:space="preserve"> follows the </w:t>
      </w:r>
      <w:hyperlink w:anchor="io-pattern-read">
        <w:r w:rsidRPr="0056685E">
          <w:rPr>
            <w:rStyle w:val="Hyperlink"/>
            <w:lang w:val="en-US"/>
          </w:rPr>
          <w:t>behavior</w:t>
        </w:r>
      </w:hyperlink>
      <w:r>
        <w:t xml:space="preserve"> of the IO Class Pattern </w:t>
      </w:r>
      <w:r>
        <w:rPr>
          <w:rStyle w:val="VerbatimChar"/>
        </w:rPr>
        <w:t>read</w:t>
      </w:r>
      <w:r>
        <w:t xml:space="preserve"> method for the </w:t>
      </w:r>
      <w:r>
        <w:rPr>
          <w:rStyle w:val="VerbatimChar"/>
        </w:rPr>
        <w:t>"buffer"</w:t>
      </w:r>
      <w:r>
        <w:t xml:space="preserve"> data format with one addition: if there are no arguments and data is available to read, </w:t>
      </w:r>
      <w:r>
        <w:rPr>
          <w:rStyle w:val="VerbatimChar"/>
        </w:rPr>
        <w:t>read</w:t>
      </w:r>
      <w:r>
        <w:t xml:space="preserve"> returns one or more bytes (implementation-dependent).</w:t>
      </w:r>
    </w:p>
    <w:p w14:paraId="4082CF58" w14:textId="1007EFC7" w:rsidR="000E6855" w:rsidRDefault="000E6855" w:rsidP="000E6855">
      <w:r>
        <w:t xml:space="preserve">The </w:t>
      </w:r>
      <w:r>
        <w:rPr>
          <w:rStyle w:val="VerbatimChar"/>
        </w:rPr>
        <w:t>read</w:t>
      </w:r>
      <w:r>
        <w:t xml:space="preserve"> method must not wait for additional bytes to arrive.</w:t>
      </w:r>
      <w:bookmarkStart w:id="279" w:name="tcp-write"/>
      <w:bookmarkEnd w:id="279"/>
    </w:p>
    <w:p w14:paraId="75594965" w14:textId="77777777" w:rsidR="000E6855" w:rsidRPr="009F00DD" w:rsidRDefault="000E6855" w:rsidP="000E6855">
      <w:pPr>
        <w:rPr>
          <w:rStyle w:val="VerbatimChar"/>
        </w:rPr>
      </w:pPr>
      <w:r w:rsidRPr="009F00DD">
        <w:rPr>
          <w:rStyle w:val="VerbatimChar"/>
        </w:rPr>
        <w:t>write(byteValue | buffer[, options])</w:t>
      </w:r>
    </w:p>
    <w:p w14:paraId="7D618D24" w14:textId="77777777" w:rsidR="000E6855" w:rsidRDefault="000E6855" w:rsidP="000E6855">
      <w:r>
        <w:t xml:space="preserve">When using the </w:t>
      </w:r>
      <w:r>
        <w:rPr>
          <w:rStyle w:val="VerbatimChar"/>
        </w:rPr>
        <w:t>"number"</w:t>
      </w:r>
      <w:r>
        <w:t xml:space="preserve"> data format, the first argument is a byte value to transmit.</w:t>
      </w:r>
    </w:p>
    <w:p w14:paraId="22709C09" w14:textId="77777777" w:rsidR="000E6855" w:rsidRDefault="000E6855" w:rsidP="000E6855">
      <w:r>
        <w:t xml:space="preserve">The </w:t>
      </w:r>
      <w:r>
        <w:rPr>
          <w:rStyle w:val="VerbatimChar"/>
        </w:rPr>
        <w:t>write</w:t>
      </w:r>
      <w:r>
        <w:t xml:space="preserve"> method returns the updated writable count.</w:t>
      </w:r>
    </w:p>
    <w:p w14:paraId="1896728F" w14:textId="1B8662BD" w:rsidR="000E6855" w:rsidRDefault="000E6855" w:rsidP="000E6855">
      <w:r>
        <w:t>The optional second argument is an options object.</w:t>
      </w:r>
      <w:bookmarkStart w:id="280" w:name="tcp-write-options"/>
      <w:bookmarkEnd w:id="280"/>
    </w:p>
    <w:p w14:paraId="5EB596D0" w14:textId="77777777" w:rsidR="000E6855" w:rsidRDefault="000E6855" w:rsidP="009F00DD">
      <w:pPr>
        <w:pStyle w:val="Heading3"/>
      </w:pPr>
      <w:bookmarkStart w:id="281" w:name="_Toc195622623"/>
      <w:bookmarkStart w:id="282" w:name="properties-of-write-options-object"/>
      <w:bookmarkEnd w:id="276"/>
      <w:r>
        <w:t>Properties of write options object</w:t>
      </w:r>
      <w:bookmarkEnd w:id="281"/>
    </w:p>
    <w:tbl>
      <w:tblPr>
        <w:tblStyle w:val="TableGrid"/>
        <w:tblW w:w="0" w:type="auto"/>
        <w:tblLook w:val="0020" w:firstRow="1" w:lastRow="0" w:firstColumn="0" w:lastColumn="0" w:noHBand="0" w:noVBand="0"/>
      </w:tblPr>
      <w:tblGrid>
        <w:gridCol w:w="2386"/>
        <w:gridCol w:w="7356"/>
      </w:tblGrid>
      <w:tr w:rsidR="000E6855" w:rsidRPr="0071559D" w14:paraId="00CCBBA1"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7767929C"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5B705DD6" w14:textId="77777777" w:rsidR="000E6855" w:rsidRPr="0071559D" w:rsidRDefault="000E6855" w:rsidP="00E06D37">
            <w:pPr>
              <w:pStyle w:val="Compact"/>
              <w:ind w:left="475" w:right="475"/>
              <w:jc w:val="left"/>
              <w:rPr>
                <w:b/>
                <w:bCs/>
              </w:rPr>
            </w:pPr>
            <w:r w:rsidRPr="0071559D">
              <w:rPr>
                <w:b/>
                <w:bCs/>
              </w:rPr>
              <w:t>Description</w:t>
            </w:r>
          </w:p>
        </w:tc>
      </w:tr>
      <w:tr w:rsidR="000E6855" w14:paraId="5015A909" w14:textId="77777777" w:rsidTr="00E06D37">
        <w:tc>
          <w:tcPr>
            <w:tcW w:w="0" w:type="auto"/>
          </w:tcPr>
          <w:p w14:paraId="4946BDA5" w14:textId="77777777" w:rsidR="000E6855" w:rsidRDefault="000E6855" w:rsidP="0071559D">
            <w:pPr>
              <w:pStyle w:val="Compact"/>
              <w:jc w:val="left"/>
            </w:pPr>
            <w:r>
              <w:rPr>
                <w:rStyle w:val="VerbatimChar"/>
              </w:rPr>
              <w:t>more</w:t>
            </w:r>
          </w:p>
        </w:tc>
        <w:tc>
          <w:tcPr>
            <w:tcW w:w="0" w:type="auto"/>
          </w:tcPr>
          <w:p w14:paraId="39E63896" w14:textId="77777777" w:rsidR="000E6855" w:rsidRDefault="000E6855" w:rsidP="00E47551">
            <w:pPr>
              <w:pStyle w:val="Compact"/>
              <w:jc w:val="left"/>
            </w:pPr>
            <w:r>
              <w:t xml:space="preserve">Set to </w:t>
            </w:r>
            <w:r>
              <w:rPr>
                <w:rStyle w:val="VerbatimChar"/>
              </w:rPr>
              <w:t>false</w:t>
            </w:r>
            <w:r>
              <w:t xml:space="preserve"> FOR the last fragment of a sequence and </w:t>
            </w:r>
            <w:r>
              <w:rPr>
                <w:rStyle w:val="VerbatimChar"/>
              </w:rPr>
              <w:t>true</w:t>
            </w:r>
            <w:r>
              <w:t xml:space="preserve"> if there is at least one more fragment. Defaults to </w:t>
            </w:r>
            <w:r>
              <w:rPr>
                <w:rStyle w:val="VerbatimChar"/>
              </w:rPr>
              <w:t>false</w:t>
            </w:r>
            <w:r>
              <w:t>.</w:t>
            </w:r>
          </w:p>
        </w:tc>
      </w:tr>
      <w:tr w:rsidR="000E6855" w14:paraId="4A2D3857" w14:textId="77777777" w:rsidTr="00E06D37">
        <w:tc>
          <w:tcPr>
            <w:tcW w:w="0" w:type="auto"/>
          </w:tcPr>
          <w:p w14:paraId="6A02903D" w14:textId="77777777" w:rsidR="000E6855" w:rsidRDefault="000E6855" w:rsidP="0071559D">
            <w:pPr>
              <w:pStyle w:val="Compact"/>
              <w:jc w:val="left"/>
            </w:pPr>
            <w:r>
              <w:rPr>
                <w:rStyle w:val="VerbatimChar"/>
              </w:rPr>
              <w:t>byteLength</w:t>
            </w:r>
          </w:p>
        </w:tc>
        <w:tc>
          <w:tcPr>
            <w:tcW w:w="0" w:type="auto"/>
          </w:tcPr>
          <w:p w14:paraId="7F64696B" w14:textId="77777777" w:rsidR="000E6855" w:rsidRDefault="000E6855" w:rsidP="00E47551">
            <w:pPr>
              <w:pStyle w:val="Compact"/>
              <w:jc w:val="left"/>
            </w:pPr>
            <w:r>
              <w:t xml:space="preserve">Number of bytes to be written across a sequence of write operations with </w:t>
            </w:r>
            <w:r>
              <w:rPr>
                <w:rStyle w:val="VerbatimChar"/>
              </w:rPr>
              <w:t>more</w:t>
            </w:r>
            <w:r>
              <w:t xml:space="preserve"> set to </w:t>
            </w:r>
            <w:r>
              <w:rPr>
                <w:rStyle w:val="VerbatimChar"/>
              </w:rPr>
              <w:t>true</w:t>
            </w:r>
            <w:r>
              <w:t xml:space="preserve"> and terminating with </w:t>
            </w:r>
            <w:r>
              <w:rPr>
                <w:rStyle w:val="VerbatimChar"/>
              </w:rPr>
              <w:t>more</w:t>
            </w:r>
            <w:r>
              <w:t xml:space="preserve"> set to </w:t>
            </w:r>
            <w:r>
              <w:rPr>
                <w:rStyle w:val="VerbatimChar"/>
              </w:rPr>
              <w:t>false</w:t>
            </w:r>
            <w:r>
              <w:t>.</w:t>
            </w:r>
          </w:p>
        </w:tc>
      </w:tr>
    </w:tbl>
    <w:p w14:paraId="14CAA6B1" w14:textId="77777777" w:rsidR="004E3820" w:rsidRDefault="004E3820" w:rsidP="000E6855"/>
    <w:p w14:paraId="43D72EDB" w14:textId="05A48D3A" w:rsidR="000E6855" w:rsidRDefault="000E6855" w:rsidP="000E6855">
      <w:r>
        <w:t xml:space="preserve">The following example transmits a message over TCP using a sequence of writes. The use of </w:t>
      </w:r>
      <w:r>
        <w:rPr>
          <w:rStyle w:val="VerbatimChar"/>
        </w:rPr>
        <w:t>more</w:t>
      </w:r>
      <w:r>
        <w:t xml:space="preserve"> and </w:t>
      </w:r>
      <w:r>
        <w:rPr>
          <w:rStyle w:val="VerbatimChar"/>
        </w:rPr>
        <w:t>byteLength</w:t>
      </w:r>
      <w:r>
        <w:t xml:space="preserve"> provide the implementation of TCP socket information needed to efficiently packetize and transmit the data.</w:t>
      </w:r>
    </w:p>
    <w:p w14:paraId="312D6BD0" w14:textId="77777777" w:rsidR="000E6855" w:rsidRPr="009F00DD" w:rsidRDefault="000E6855" w:rsidP="009F00DD">
      <w:pPr>
        <w:jc w:val="left"/>
        <w:rPr>
          <w:b/>
          <w:bCs/>
        </w:rPr>
      </w:pPr>
      <w:bookmarkStart w:id="283" w:name="cb16"/>
      <w:r w:rsidRPr="009F00DD">
        <w:rPr>
          <w:rStyle w:val="VerbatimChar"/>
          <w:b w:val="0"/>
          <w:bCs/>
        </w:rPr>
        <w:t>const payload = new Float32Array(sensorReading1, sensorReading2, sensorReading3);</w:t>
      </w:r>
      <w:r w:rsidRPr="009F00DD">
        <w:rPr>
          <w:b/>
          <w:bCs/>
        </w:rPr>
        <w:br/>
      </w:r>
      <w:r w:rsidRPr="009F00DD">
        <w:rPr>
          <w:rStyle w:val="VerbatimChar"/>
          <w:b w:val="0"/>
          <w:bCs/>
        </w:rPr>
        <w:t>const header = Uint8Array.of(0x80, 0x01);</w:t>
      </w:r>
      <w:r w:rsidRPr="009F00DD">
        <w:rPr>
          <w:b/>
          <w:bCs/>
        </w:rPr>
        <w:br/>
      </w:r>
      <w:r w:rsidRPr="009F00DD">
        <w:rPr>
          <w:rStyle w:val="VerbatimChar"/>
          <w:b w:val="0"/>
          <w:bCs/>
        </w:rPr>
        <w:t>const length = Uint8Array.of(payload.length &gt;&gt; 8, payload.length);</w:t>
      </w:r>
      <w:r w:rsidRPr="009F00DD">
        <w:rPr>
          <w:b/>
          <w:bCs/>
        </w:rPr>
        <w:br/>
      </w:r>
      <w:r w:rsidRPr="009F00DD">
        <w:rPr>
          <w:rStyle w:val="VerbatimChar"/>
          <w:b w:val="0"/>
          <w:bCs/>
        </w:rPr>
        <w:t>tcp.write(header, {more: true, byteLength: header.byteLength + length.byteLength + payload.byteLength});</w:t>
      </w:r>
      <w:r w:rsidRPr="009F00DD">
        <w:rPr>
          <w:b/>
          <w:bCs/>
        </w:rPr>
        <w:br/>
      </w:r>
      <w:r w:rsidRPr="009F00DD">
        <w:rPr>
          <w:rStyle w:val="VerbatimChar"/>
          <w:b w:val="0"/>
          <w:bCs/>
        </w:rPr>
        <w:t>tcp.write(length, {more: true});</w:t>
      </w:r>
      <w:r w:rsidRPr="009F00DD">
        <w:rPr>
          <w:b/>
          <w:bCs/>
        </w:rPr>
        <w:br/>
      </w:r>
      <w:r w:rsidRPr="009F00DD">
        <w:rPr>
          <w:rStyle w:val="VerbatimChar"/>
          <w:b w:val="0"/>
          <w:bCs/>
        </w:rPr>
        <w:t>tcp.write(payload);</w:t>
      </w:r>
    </w:p>
    <w:p w14:paraId="368DE5C0" w14:textId="77777777" w:rsidR="000E6855" w:rsidRDefault="000E6855" w:rsidP="009F00DD">
      <w:pPr>
        <w:pStyle w:val="Heading3"/>
      </w:pPr>
      <w:bookmarkStart w:id="284" w:name="_Toc195622624"/>
      <w:bookmarkStart w:id="285" w:name="callbacks-6"/>
      <w:bookmarkEnd w:id="282"/>
      <w:bookmarkEnd w:id="283"/>
      <w:r>
        <w:t>Callbacks</w:t>
      </w:r>
      <w:bookmarkEnd w:id="284"/>
    </w:p>
    <w:p w14:paraId="7CB3D2C2" w14:textId="77777777" w:rsidR="000E6855" w:rsidRPr="009C5772" w:rsidRDefault="000E6855" w:rsidP="000E6855">
      <w:pPr>
        <w:rPr>
          <w:rStyle w:val="VerbatimChar"/>
        </w:rPr>
      </w:pPr>
      <w:r w:rsidRPr="009C5772">
        <w:rPr>
          <w:rStyle w:val="VerbatimChar"/>
        </w:rPr>
        <w:t>onReadable(bytes)</w:t>
      </w:r>
    </w:p>
    <w:p w14:paraId="19A95EC8" w14:textId="77777777" w:rsidR="000E6855" w:rsidRDefault="000E6855" w:rsidP="000E6855">
      <w:r>
        <w:t>Invoked when new data is available to be read. The callback receives a single argument that indicates the number of bytes available to read.</w:t>
      </w:r>
    </w:p>
    <w:p w14:paraId="11A5CD57" w14:textId="77777777" w:rsidR="000E6855" w:rsidRPr="009C5772" w:rsidRDefault="000E6855" w:rsidP="000E6855">
      <w:r w:rsidRPr="009C5772">
        <w:rPr>
          <w:rStyle w:val="VerbatimChar"/>
        </w:rPr>
        <w:t>onWritable(bytes)</w:t>
      </w:r>
    </w:p>
    <w:p w14:paraId="20C33C4D" w14:textId="77777777" w:rsidR="000E6855" w:rsidRDefault="000E6855" w:rsidP="000E6855">
      <w:r>
        <w:t>Invoked when space has been made available to output additional data. The callback receives a single argument that indicates the total number of bytes that may be written to the TCP socket without overflowing the output buffers.</w:t>
      </w:r>
    </w:p>
    <w:p w14:paraId="7CED2A90" w14:textId="77777777" w:rsidR="000E6855" w:rsidRDefault="000E6855" w:rsidP="000E6855">
      <w:r>
        <w:lastRenderedPageBreak/>
        <w:t xml:space="preserve">The </w:t>
      </w:r>
      <w:r>
        <w:rPr>
          <w:rStyle w:val="VerbatimChar"/>
        </w:rPr>
        <w:t>onWritable</w:t>
      </w:r>
      <w:r>
        <w:t xml:space="preserve"> callback is first invoked when the socket successfully connects to the remote endpoint and it is possible to write data.</w:t>
      </w:r>
    </w:p>
    <w:p w14:paraId="3186D94A" w14:textId="77777777" w:rsidR="000E6855" w:rsidRPr="009C5772" w:rsidRDefault="000E6855" w:rsidP="000E6855">
      <w:r w:rsidRPr="009C5772">
        <w:rPr>
          <w:rStyle w:val="VerbatimChar"/>
        </w:rPr>
        <w:t>onError()</w:t>
      </w:r>
    </w:p>
    <w:p w14:paraId="1D4AB2D8" w14:textId="77777777" w:rsidR="000E6855" w:rsidRDefault="000E6855" w:rsidP="000E6855">
      <w:r>
        <w:t xml:space="preserve">The </w:t>
      </w:r>
      <w:r>
        <w:rPr>
          <w:rStyle w:val="VerbatimChar"/>
        </w:rPr>
        <w:t>onError</w:t>
      </w:r>
      <w:r>
        <w:t xml:space="preserve"> callback is invoked when an error occurs or the TCP socket disconnects. Once </w:t>
      </w:r>
      <w:r>
        <w:rPr>
          <w:rStyle w:val="VerbatimChar"/>
        </w:rPr>
        <w:t>onError</w:t>
      </w:r>
      <w:r>
        <w:t xml:space="preserve"> is invoked, the connection is no longer usable. Reporting the error type is an area for future work.</w:t>
      </w:r>
    </w:p>
    <w:p w14:paraId="55BBBC78" w14:textId="77777777" w:rsidR="000E6855" w:rsidRDefault="000E6855" w:rsidP="009F00DD">
      <w:pPr>
        <w:pStyle w:val="Heading3"/>
      </w:pPr>
      <w:bookmarkStart w:id="286" w:name="_Toc195622625"/>
      <w:bookmarkStart w:id="287" w:name="data-format-9"/>
      <w:bookmarkEnd w:id="285"/>
      <w:r>
        <w:t>Data format</w:t>
      </w:r>
      <w:bookmarkEnd w:id="286"/>
    </w:p>
    <w:p w14:paraId="1E3A23AF" w14:textId="77777777" w:rsidR="000E6855" w:rsidRDefault="000E6855" w:rsidP="000E6855">
      <w:r>
        <w:t xml:space="preserve">The </w:t>
      </w:r>
      <w:r>
        <w:rPr>
          <w:rStyle w:val="VerbatimChar"/>
        </w:rPr>
        <w:t>TCP</w:t>
      </w:r>
      <w:r>
        <w:t xml:space="preserve"> class data format is either </w:t>
      </w:r>
      <w:r>
        <w:rPr>
          <w:rStyle w:val="VerbatimChar"/>
        </w:rPr>
        <w:t>"number"</w:t>
      </w:r>
      <w:r>
        <w:t xml:space="preserve"> for individual bytes or </w:t>
      </w:r>
      <w:r>
        <w:rPr>
          <w:rStyle w:val="VerbatimChar"/>
        </w:rPr>
        <w:t>"buffer"</w:t>
      </w:r>
      <w:r>
        <w:t xml:space="preserve"> for groups of bytes. The default data format is </w:t>
      </w:r>
      <w:r>
        <w:rPr>
          <w:rStyle w:val="VerbatimChar"/>
        </w:rPr>
        <w:t>"buffer"</w:t>
      </w:r>
      <w:r>
        <w:t>.</w:t>
      </w:r>
    </w:p>
    <w:p w14:paraId="3777AD1E" w14:textId="77777777" w:rsidR="000E6855" w:rsidRPr="009C5772" w:rsidRDefault="000E6855" w:rsidP="009F00DD">
      <w:pPr>
        <w:pStyle w:val="Heading3"/>
        <w:rPr>
          <w:b w:val="0"/>
          <w:bCs/>
        </w:rPr>
      </w:pPr>
      <w:bookmarkStart w:id="288" w:name="_Toc195622626"/>
      <w:bookmarkStart w:id="289" w:name="remoteaddress-property"/>
      <w:bookmarkEnd w:id="287"/>
      <w:r w:rsidRPr="009C5772">
        <w:rPr>
          <w:rStyle w:val="VerbatimChar"/>
          <w:b/>
          <w:bCs/>
        </w:rPr>
        <w:t>remoteAddress</w:t>
      </w:r>
      <w:r w:rsidRPr="009C5772">
        <w:rPr>
          <w:b w:val="0"/>
          <w:bCs/>
        </w:rPr>
        <w:t xml:space="preserve"> </w:t>
      </w:r>
      <w:r w:rsidRPr="00F10563">
        <w:t>property</w:t>
      </w:r>
      <w:bookmarkEnd w:id="288"/>
    </w:p>
    <w:p w14:paraId="053928C0" w14:textId="77777777" w:rsidR="000E6855" w:rsidRDefault="000E6855" w:rsidP="000E6855">
      <w:r>
        <w:t xml:space="preserve">The read-only </w:t>
      </w:r>
      <w:r>
        <w:rPr>
          <w:rStyle w:val="VerbatimChar"/>
        </w:rPr>
        <w:t>remoteAddress</w:t>
      </w:r>
      <w:r>
        <w:t xml:space="preserve"> property provides the IP address of the remote end-point as a string. If the remote address is not available, the value is </w:t>
      </w:r>
      <w:r>
        <w:rPr>
          <w:rStyle w:val="VerbatimChar"/>
        </w:rPr>
        <w:t>undefined</w:t>
      </w:r>
      <w:r>
        <w:t>.</w:t>
      </w:r>
    </w:p>
    <w:p w14:paraId="7CDD00D9" w14:textId="77777777" w:rsidR="000E6855" w:rsidRPr="009C5772" w:rsidRDefault="000E6855" w:rsidP="009F00DD">
      <w:pPr>
        <w:pStyle w:val="Heading3"/>
        <w:rPr>
          <w:b w:val="0"/>
          <w:bCs/>
        </w:rPr>
      </w:pPr>
      <w:bookmarkStart w:id="290" w:name="_Toc195622627"/>
      <w:bookmarkStart w:id="291" w:name="remoteport-property"/>
      <w:bookmarkEnd w:id="289"/>
      <w:r w:rsidRPr="009C5772">
        <w:rPr>
          <w:rStyle w:val="VerbatimChar"/>
          <w:b/>
          <w:bCs/>
        </w:rPr>
        <w:t>remotePort</w:t>
      </w:r>
      <w:r w:rsidRPr="009C5772">
        <w:rPr>
          <w:b w:val="0"/>
          <w:bCs/>
        </w:rPr>
        <w:t xml:space="preserve"> </w:t>
      </w:r>
      <w:r w:rsidRPr="00F10563">
        <w:t>property</w:t>
      </w:r>
      <w:bookmarkEnd w:id="290"/>
    </w:p>
    <w:p w14:paraId="45768064" w14:textId="77777777" w:rsidR="000E6855" w:rsidRDefault="000E6855" w:rsidP="000E6855">
      <w:r>
        <w:t xml:space="preserve">The read-only </w:t>
      </w:r>
      <w:r>
        <w:rPr>
          <w:rStyle w:val="VerbatimChar"/>
        </w:rPr>
        <w:t>remotePort</w:t>
      </w:r>
      <w:r>
        <w:t xml:space="preserve"> property provides the port of the remote end-point as a number. If the remote port is not available, the value is </w:t>
      </w:r>
      <w:r>
        <w:rPr>
          <w:rStyle w:val="VerbatimChar"/>
        </w:rPr>
        <w:t>undefined</w:t>
      </w:r>
      <w:r>
        <w:t>.</w:t>
      </w:r>
    </w:p>
    <w:p w14:paraId="6E284408" w14:textId="77777777" w:rsidR="000E6855" w:rsidRDefault="000E6855" w:rsidP="000E6855">
      <w:pPr>
        <w:pStyle w:val="Heading2"/>
      </w:pPr>
      <w:bookmarkStart w:id="292" w:name="_Toc195622628"/>
      <w:bookmarkStart w:id="293" w:name="tcp-listener-socket"/>
      <w:bookmarkEnd w:id="272"/>
      <w:bookmarkEnd w:id="291"/>
      <w:r>
        <w:t>TCP listener socket</w:t>
      </w:r>
      <w:bookmarkEnd w:id="292"/>
    </w:p>
    <w:p w14:paraId="19C6E098" w14:textId="77777777" w:rsidR="000E6855" w:rsidRDefault="000E6855" w:rsidP="000E6855">
      <w:r>
        <w:t xml:space="preserve">The TCP </w:t>
      </w:r>
      <w:r>
        <w:rPr>
          <w:rStyle w:val="VerbatimChar"/>
        </w:rPr>
        <w:t>Listener</w:t>
      </w:r>
      <w:r>
        <w:t xml:space="preserve"> class listens for and accepts incoming TCP connection requests.</w:t>
      </w:r>
    </w:p>
    <w:p w14:paraId="7DA2DA17" w14:textId="77777777" w:rsidR="000E6855" w:rsidRPr="0056685E" w:rsidRDefault="000E6855" w:rsidP="000E6855">
      <w:pPr>
        <w:rPr>
          <w:lang w:val="sv-SE"/>
        </w:rPr>
      </w:pPr>
      <w:bookmarkStart w:id="294" w:name="cb17"/>
      <w:r w:rsidRPr="0056685E">
        <w:rPr>
          <w:rStyle w:val="VerbatimChar"/>
          <w:lang w:val="sv-SE"/>
        </w:rPr>
        <w:t>import Listener from "embedded:io/socket/listener";</w:t>
      </w:r>
    </w:p>
    <w:bookmarkEnd w:id="294"/>
    <w:p w14:paraId="6B95B15E" w14:textId="77777777" w:rsidR="000E6855" w:rsidRDefault="000E6855" w:rsidP="000E6855">
      <w:r>
        <w:t xml:space="preserve">See Annex A for the </w:t>
      </w:r>
      <w:hyperlink w:anchor="alg-io-tcp-listener">
        <w:r w:rsidRPr="0056685E">
          <w:rPr>
            <w:rStyle w:val="Hyperlink"/>
            <w:lang w:val="en-US"/>
          </w:rPr>
          <w:t>formal algorithms</w:t>
        </w:r>
      </w:hyperlink>
      <w:r>
        <w:t xml:space="preserve"> of the </w:t>
      </w:r>
      <w:r>
        <w:rPr>
          <w:rStyle w:val="VerbatimChar"/>
        </w:rPr>
        <w:t>Listener</w:t>
      </w:r>
      <w:r>
        <w:t xml:space="preserve"> IO Class.</w:t>
      </w:r>
    </w:p>
    <w:p w14:paraId="68C25D81" w14:textId="77777777" w:rsidR="000E6855" w:rsidRDefault="000E6855" w:rsidP="009F00DD">
      <w:pPr>
        <w:pStyle w:val="Heading3"/>
      </w:pPr>
      <w:bookmarkStart w:id="295" w:name="_Toc195622629"/>
      <w:bookmarkStart w:id="296" w:name="X3737ebba6be64dae812e42ded6f32ef2f1bac0a"/>
      <w:r>
        <w:t>Properties of constructor options object</w:t>
      </w:r>
      <w:bookmarkEnd w:id="295"/>
    </w:p>
    <w:tbl>
      <w:tblPr>
        <w:tblStyle w:val="TableGrid"/>
        <w:tblW w:w="0" w:type="auto"/>
        <w:tblLook w:val="0020" w:firstRow="1" w:lastRow="0" w:firstColumn="0" w:lastColumn="0" w:noHBand="0" w:noVBand="0"/>
      </w:tblPr>
      <w:tblGrid>
        <w:gridCol w:w="2023"/>
        <w:gridCol w:w="7719"/>
      </w:tblGrid>
      <w:tr w:rsidR="000E6855" w:rsidRPr="0071559D" w14:paraId="47CB766F"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038A0F89"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62829CEF" w14:textId="77777777" w:rsidR="000E6855" w:rsidRPr="0071559D" w:rsidRDefault="000E6855" w:rsidP="00E06D37">
            <w:pPr>
              <w:pStyle w:val="Compact"/>
              <w:ind w:left="475" w:right="475"/>
              <w:jc w:val="left"/>
              <w:rPr>
                <w:b/>
                <w:bCs/>
              </w:rPr>
            </w:pPr>
            <w:r w:rsidRPr="0071559D">
              <w:rPr>
                <w:b/>
                <w:bCs/>
              </w:rPr>
              <w:t>Description</w:t>
            </w:r>
          </w:p>
        </w:tc>
      </w:tr>
      <w:tr w:rsidR="000E6855" w14:paraId="755D92E4" w14:textId="77777777" w:rsidTr="00E06D37">
        <w:tc>
          <w:tcPr>
            <w:tcW w:w="0" w:type="auto"/>
          </w:tcPr>
          <w:p w14:paraId="638B5298" w14:textId="77777777" w:rsidR="000E6855" w:rsidRDefault="000E6855" w:rsidP="0071559D">
            <w:pPr>
              <w:pStyle w:val="Compact"/>
              <w:jc w:val="left"/>
            </w:pPr>
            <w:r>
              <w:rPr>
                <w:rStyle w:val="VerbatimChar"/>
              </w:rPr>
              <w:t>port</w:t>
            </w:r>
          </w:p>
        </w:tc>
        <w:tc>
          <w:tcPr>
            <w:tcW w:w="0" w:type="auto"/>
          </w:tcPr>
          <w:p w14:paraId="72EC7BFD" w14:textId="77777777" w:rsidR="000E6855" w:rsidRDefault="000E6855" w:rsidP="00E47551">
            <w:pPr>
              <w:pStyle w:val="Compact"/>
              <w:jc w:val="left"/>
            </w:pPr>
            <w:r>
              <w:t>A number specifying the port to listen on. This property is optional and defaults to 0.</w:t>
            </w:r>
          </w:p>
        </w:tc>
      </w:tr>
      <w:tr w:rsidR="000E6855" w14:paraId="3DCBC035" w14:textId="77777777" w:rsidTr="00E06D37">
        <w:tc>
          <w:tcPr>
            <w:tcW w:w="0" w:type="auto"/>
          </w:tcPr>
          <w:p w14:paraId="21D929F1" w14:textId="77777777" w:rsidR="000E6855" w:rsidRDefault="000E6855" w:rsidP="0071559D">
            <w:pPr>
              <w:pStyle w:val="Compact"/>
              <w:jc w:val="left"/>
            </w:pPr>
            <w:r>
              <w:rPr>
                <w:rStyle w:val="VerbatimChar"/>
              </w:rPr>
              <w:t>address</w:t>
            </w:r>
          </w:p>
        </w:tc>
        <w:tc>
          <w:tcPr>
            <w:tcW w:w="0" w:type="auto"/>
          </w:tcPr>
          <w:p w14:paraId="232AD8CC" w14:textId="77777777" w:rsidR="000E6855" w:rsidRDefault="000E6855" w:rsidP="00E47551">
            <w:pPr>
              <w:pStyle w:val="Compact"/>
              <w:jc w:val="left"/>
            </w:pPr>
            <w:r>
              <w:t>A string with the IP address of the network interface to bind to. This property is optional.</w:t>
            </w:r>
          </w:p>
        </w:tc>
      </w:tr>
    </w:tbl>
    <w:p w14:paraId="1DC86A39" w14:textId="77777777" w:rsidR="00090FA5" w:rsidRDefault="00090FA5" w:rsidP="00732FC7">
      <w:bookmarkStart w:id="297" w:name="methods-8"/>
      <w:bookmarkEnd w:id="296"/>
    </w:p>
    <w:p w14:paraId="4C9990A3" w14:textId="531D1556" w:rsidR="000E6855" w:rsidRDefault="000E6855" w:rsidP="009F00DD">
      <w:pPr>
        <w:pStyle w:val="Heading3"/>
      </w:pPr>
      <w:bookmarkStart w:id="298" w:name="_Toc195622630"/>
      <w:r>
        <w:t>Methods</w:t>
      </w:r>
      <w:bookmarkEnd w:id="298"/>
    </w:p>
    <w:p w14:paraId="3A4E9FD2" w14:textId="77777777" w:rsidR="000E6855" w:rsidRPr="009C5772" w:rsidRDefault="000E6855" w:rsidP="000E6855">
      <w:r w:rsidRPr="009C5772">
        <w:rPr>
          <w:rStyle w:val="VerbatimChar"/>
        </w:rPr>
        <w:t>read()</w:t>
      </w:r>
    </w:p>
    <w:p w14:paraId="755616A0" w14:textId="77777777" w:rsidR="000E6855" w:rsidRDefault="000E6855" w:rsidP="000E6855">
      <w:r>
        <w:t xml:space="preserve">The </w:t>
      </w:r>
      <w:r>
        <w:rPr>
          <w:rStyle w:val="VerbatimChar"/>
        </w:rPr>
        <w:t>read</w:t>
      </w:r>
      <w:r>
        <w:t xml:space="preserve"> function returns a </w:t>
      </w:r>
      <w:r>
        <w:rPr>
          <w:rStyle w:val="VerbatimChar"/>
        </w:rPr>
        <w:t>TCP</w:t>
      </w:r>
      <w:r>
        <w:t xml:space="preserve"> Socket instance. The instance is already connected to the remote endpoint. There are no callback functions installed.</w:t>
      </w:r>
    </w:p>
    <w:p w14:paraId="02AEE214" w14:textId="70C284AD" w:rsidR="000E6855" w:rsidRDefault="00280F34" w:rsidP="00F05384">
      <w:pPr>
        <w:pStyle w:val="Note"/>
      </w:pPr>
      <w:r w:rsidRPr="00280F34">
        <w:t>NOTE</w:t>
      </w:r>
      <w:r>
        <w:tab/>
      </w:r>
      <w:r w:rsidR="000E6855">
        <w:t xml:space="preserve">To set the callbacks and configure the socket, pass the socket to the </w:t>
      </w:r>
      <w:r w:rsidR="000E6855">
        <w:rPr>
          <w:rStyle w:val="VerbatimChar"/>
        </w:rPr>
        <w:t>TCP</w:t>
      </w:r>
      <w:r w:rsidR="000E6855">
        <w:t xml:space="preserve"> Socket constructor using the </w:t>
      </w:r>
      <w:r w:rsidR="000E6855">
        <w:rPr>
          <w:rStyle w:val="VerbatimChar"/>
        </w:rPr>
        <w:t>from</w:t>
      </w:r>
      <w:r w:rsidR="000E6855">
        <w:t xml:space="preserve"> property.</w:t>
      </w:r>
    </w:p>
    <w:p w14:paraId="0A23C69A" w14:textId="77777777" w:rsidR="000E6855" w:rsidRPr="009C5772" w:rsidRDefault="000E6855" w:rsidP="000E6855">
      <w:r w:rsidRPr="009C5772">
        <w:rPr>
          <w:rStyle w:val="VerbatimChar"/>
        </w:rPr>
        <w:t>write()</w:t>
      </w:r>
    </w:p>
    <w:p w14:paraId="1986B14E" w14:textId="77777777" w:rsidR="000E6855" w:rsidRDefault="000E6855" w:rsidP="000E6855">
      <w:r>
        <w:t>Unsupported.</w:t>
      </w:r>
    </w:p>
    <w:p w14:paraId="5F4CC003" w14:textId="77777777" w:rsidR="000E6855" w:rsidRDefault="000E6855" w:rsidP="009F00DD">
      <w:pPr>
        <w:pStyle w:val="Heading3"/>
      </w:pPr>
      <w:bookmarkStart w:id="299" w:name="_Toc195622631"/>
      <w:bookmarkStart w:id="300" w:name="callbacks-7"/>
      <w:bookmarkEnd w:id="297"/>
      <w:r>
        <w:lastRenderedPageBreak/>
        <w:t>Callbacks</w:t>
      </w:r>
      <w:bookmarkEnd w:id="299"/>
    </w:p>
    <w:p w14:paraId="1E6F1702" w14:textId="77777777" w:rsidR="000E6855" w:rsidRPr="009C5772" w:rsidRDefault="000E6855" w:rsidP="000E6855">
      <w:r w:rsidRPr="009C5772">
        <w:rPr>
          <w:rStyle w:val="VerbatimChar"/>
        </w:rPr>
        <w:t>onReadable(requests)</w:t>
      </w:r>
    </w:p>
    <w:p w14:paraId="26D276C7" w14:textId="77777777" w:rsidR="000E6855" w:rsidRDefault="000E6855" w:rsidP="000E6855">
      <w:r>
        <w:t>Invoked when one or more new connection requests are received. The callback receives a single argument that indicates the total number of pending connection requests.</w:t>
      </w:r>
    </w:p>
    <w:p w14:paraId="73237BF8" w14:textId="77777777" w:rsidR="000E6855" w:rsidRDefault="000E6855" w:rsidP="009F00DD">
      <w:pPr>
        <w:pStyle w:val="Heading3"/>
      </w:pPr>
      <w:bookmarkStart w:id="301" w:name="_Toc195622632"/>
      <w:bookmarkStart w:id="302" w:name="data-format-10"/>
      <w:bookmarkEnd w:id="300"/>
      <w:r>
        <w:t>Data format</w:t>
      </w:r>
      <w:bookmarkEnd w:id="301"/>
    </w:p>
    <w:p w14:paraId="3357C478" w14:textId="77777777" w:rsidR="000E6855" w:rsidRDefault="000E6855" w:rsidP="000E6855">
      <w:r>
        <w:t xml:space="preserve">The TCP </w:t>
      </w:r>
      <w:r>
        <w:rPr>
          <w:rStyle w:val="VerbatimChar"/>
        </w:rPr>
        <w:t>Listener</w:t>
      </w:r>
      <w:r>
        <w:t xml:space="preserve"> class uses </w:t>
      </w:r>
      <w:r>
        <w:rPr>
          <w:rStyle w:val="VerbatimChar"/>
        </w:rPr>
        <w:t>socket/tcp</w:t>
      </w:r>
      <w:r>
        <w:t xml:space="preserve"> as its sole data format.</w:t>
      </w:r>
    </w:p>
    <w:p w14:paraId="4918EE4F" w14:textId="77777777" w:rsidR="000E6855" w:rsidRDefault="000E6855" w:rsidP="009F00DD">
      <w:pPr>
        <w:pStyle w:val="Heading3"/>
      </w:pPr>
      <w:bookmarkStart w:id="303" w:name="_Toc195622633"/>
      <w:bookmarkStart w:id="304" w:name="port-property"/>
      <w:bookmarkEnd w:id="302"/>
      <w:r w:rsidRPr="009C5772">
        <w:rPr>
          <w:rStyle w:val="VerbatimChar"/>
          <w:b/>
          <w:bCs/>
        </w:rPr>
        <w:t>port</w:t>
      </w:r>
      <w:r>
        <w:t xml:space="preserve"> property</w:t>
      </w:r>
      <w:bookmarkEnd w:id="303"/>
    </w:p>
    <w:p w14:paraId="5C7B27D0" w14:textId="77777777" w:rsidR="000E6855" w:rsidRDefault="000E6855" w:rsidP="000E6855">
      <w:r>
        <w:t xml:space="preserve">The read-only </w:t>
      </w:r>
      <w:r>
        <w:rPr>
          <w:rStyle w:val="VerbatimChar"/>
        </w:rPr>
        <w:t>port</w:t>
      </w:r>
      <w:r>
        <w:t xml:space="preserve"> property provides the local port the listener is bound to as a number.</w:t>
      </w:r>
    </w:p>
    <w:p w14:paraId="7BB32B9A" w14:textId="77777777" w:rsidR="000E6855" w:rsidRDefault="000E6855" w:rsidP="000E6855">
      <w:pPr>
        <w:pStyle w:val="Heading2"/>
      </w:pPr>
      <w:bookmarkStart w:id="305" w:name="_Toc195622634"/>
      <w:bookmarkStart w:id="306" w:name="udp-socket"/>
      <w:bookmarkEnd w:id="293"/>
      <w:bookmarkEnd w:id="304"/>
      <w:r>
        <w:t>UDP socket</w:t>
      </w:r>
      <w:bookmarkEnd w:id="305"/>
    </w:p>
    <w:p w14:paraId="239CB95E" w14:textId="77777777" w:rsidR="000E6855" w:rsidRDefault="000E6855" w:rsidP="000E6855">
      <w:r>
        <w:t xml:space="preserve">The </w:t>
      </w:r>
      <w:r>
        <w:rPr>
          <w:rStyle w:val="VerbatimChar"/>
        </w:rPr>
        <w:t>UDP</w:t>
      </w:r>
      <w:r>
        <w:t xml:space="preserve"> network socket class implements the sending and receiving of UDP packets.</w:t>
      </w:r>
    </w:p>
    <w:p w14:paraId="4E801FBE" w14:textId="77777777" w:rsidR="000E6855" w:rsidRDefault="000E6855" w:rsidP="000E6855">
      <w:bookmarkStart w:id="307" w:name="cb18"/>
      <w:r>
        <w:rPr>
          <w:rStyle w:val="VerbatimChar"/>
        </w:rPr>
        <w:t>import UDP from "embedded:io/socket/udp";</w:t>
      </w:r>
    </w:p>
    <w:bookmarkEnd w:id="307"/>
    <w:p w14:paraId="244E98A3" w14:textId="77777777" w:rsidR="000E6855" w:rsidRDefault="000E6855" w:rsidP="000E6855">
      <w:r>
        <w:t xml:space="preserve">See Annex A for the </w:t>
      </w:r>
      <w:hyperlink w:anchor="alg-io-udp-socket">
        <w:r w:rsidRPr="0056685E">
          <w:rPr>
            <w:rStyle w:val="Hyperlink"/>
            <w:lang w:val="en-US"/>
          </w:rPr>
          <w:t>formal algorithms</w:t>
        </w:r>
      </w:hyperlink>
      <w:r>
        <w:t xml:space="preserve"> of the </w:t>
      </w:r>
      <w:r>
        <w:rPr>
          <w:rStyle w:val="VerbatimChar"/>
        </w:rPr>
        <w:t>UDP</w:t>
      </w:r>
      <w:r>
        <w:t xml:space="preserve"> IO Class.</w:t>
      </w:r>
    </w:p>
    <w:p w14:paraId="76426C2B" w14:textId="77777777" w:rsidR="000E6855" w:rsidRDefault="000E6855" w:rsidP="009F00DD">
      <w:pPr>
        <w:pStyle w:val="Heading3"/>
      </w:pPr>
      <w:bookmarkStart w:id="308" w:name="_Toc195622635"/>
      <w:bookmarkStart w:id="309" w:name="Xc659c6c6a40ca663531267cc9153da4b1bf8954"/>
      <w:r>
        <w:t>Properties of constructor options object</w:t>
      </w:r>
      <w:bookmarkEnd w:id="308"/>
    </w:p>
    <w:tbl>
      <w:tblPr>
        <w:tblStyle w:val="TableGrid"/>
        <w:tblW w:w="0" w:type="auto"/>
        <w:tblLook w:val="0020" w:firstRow="1" w:lastRow="0" w:firstColumn="0" w:lastColumn="0" w:noHBand="0" w:noVBand="0"/>
      </w:tblPr>
      <w:tblGrid>
        <w:gridCol w:w="2386"/>
        <w:gridCol w:w="7356"/>
      </w:tblGrid>
      <w:tr w:rsidR="000E6855" w:rsidRPr="0071559D" w14:paraId="3A27B3DA"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6D3CAE58"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4BF9686B" w14:textId="77777777" w:rsidR="000E6855" w:rsidRPr="0071559D" w:rsidRDefault="000E6855" w:rsidP="00E06D37">
            <w:pPr>
              <w:pStyle w:val="Compact"/>
              <w:ind w:left="475" w:right="475"/>
              <w:jc w:val="left"/>
              <w:rPr>
                <w:b/>
                <w:bCs/>
              </w:rPr>
            </w:pPr>
            <w:r w:rsidRPr="0071559D">
              <w:rPr>
                <w:b/>
                <w:bCs/>
              </w:rPr>
              <w:t>Description</w:t>
            </w:r>
          </w:p>
        </w:tc>
      </w:tr>
      <w:tr w:rsidR="000E6855" w14:paraId="44B1F9E4" w14:textId="77777777" w:rsidTr="00E06D37">
        <w:tc>
          <w:tcPr>
            <w:tcW w:w="0" w:type="auto"/>
          </w:tcPr>
          <w:p w14:paraId="202B8A03" w14:textId="77777777" w:rsidR="000E6855" w:rsidRDefault="000E6855" w:rsidP="0071559D">
            <w:pPr>
              <w:pStyle w:val="Compact"/>
              <w:jc w:val="left"/>
            </w:pPr>
            <w:r>
              <w:rPr>
                <w:rStyle w:val="VerbatimChar"/>
              </w:rPr>
              <w:t>port</w:t>
            </w:r>
          </w:p>
        </w:tc>
        <w:tc>
          <w:tcPr>
            <w:tcW w:w="0" w:type="auto"/>
          </w:tcPr>
          <w:p w14:paraId="415A6A6F" w14:textId="77777777" w:rsidR="000E6855" w:rsidRDefault="000E6855" w:rsidP="00E47551">
            <w:pPr>
              <w:pStyle w:val="Compact"/>
              <w:jc w:val="left"/>
            </w:pPr>
            <w:r>
              <w:t>The local port number to bind the UDP socket to. This property is optional.</w:t>
            </w:r>
          </w:p>
        </w:tc>
      </w:tr>
      <w:tr w:rsidR="000E6855" w14:paraId="74D826DC" w14:textId="77777777" w:rsidTr="00E06D37">
        <w:tc>
          <w:tcPr>
            <w:tcW w:w="0" w:type="auto"/>
          </w:tcPr>
          <w:p w14:paraId="7ACC8A4C" w14:textId="77777777" w:rsidR="000E6855" w:rsidRDefault="000E6855" w:rsidP="0071559D">
            <w:pPr>
              <w:pStyle w:val="Compact"/>
              <w:jc w:val="left"/>
            </w:pPr>
            <w:r>
              <w:rPr>
                <w:rStyle w:val="VerbatimChar"/>
              </w:rPr>
              <w:t>address</w:t>
            </w:r>
          </w:p>
        </w:tc>
        <w:tc>
          <w:tcPr>
            <w:tcW w:w="0" w:type="auto"/>
          </w:tcPr>
          <w:p w14:paraId="13E28A16" w14:textId="77777777" w:rsidR="000E6855" w:rsidRDefault="000E6855" w:rsidP="00E47551">
            <w:pPr>
              <w:pStyle w:val="Compact"/>
              <w:jc w:val="left"/>
            </w:pPr>
            <w:r>
              <w:t>A string with the IP address of the network interface to bind to. This property is optional.</w:t>
            </w:r>
          </w:p>
        </w:tc>
      </w:tr>
      <w:tr w:rsidR="000E6855" w14:paraId="1BEA318C" w14:textId="77777777" w:rsidTr="00E06D37">
        <w:tc>
          <w:tcPr>
            <w:tcW w:w="0" w:type="auto"/>
          </w:tcPr>
          <w:p w14:paraId="2357C0F5" w14:textId="77777777" w:rsidR="000E6855" w:rsidRDefault="000E6855" w:rsidP="0071559D">
            <w:pPr>
              <w:pStyle w:val="Compact"/>
              <w:jc w:val="left"/>
            </w:pPr>
            <w:r>
              <w:rPr>
                <w:rStyle w:val="VerbatimChar"/>
              </w:rPr>
              <w:t>multicast</w:t>
            </w:r>
          </w:p>
        </w:tc>
        <w:tc>
          <w:tcPr>
            <w:tcW w:w="0" w:type="auto"/>
          </w:tcPr>
          <w:p w14:paraId="78923438" w14:textId="77777777" w:rsidR="000E6855" w:rsidRDefault="000E6855" w:rsidP="00E47551">
            <w:pPr>
              <w:pStyle w:val="Compact"/>
              <w:jc w:val="left"/>
            </w:pPr>
            <w:r>
              <w:t>A string with the IP address of a multicast address to bind to. This property is optional.</w:t>
            </w:r>
          </w:p>
        </w:tc>
      </w:tr>
      <w:tr w:rsidR="000E6855" w14:paraId="514DD816" w14:textId="77777777" w:rsidTr="00E06D37">
        <w:tc>
          <w:tcPr>
            <w:tcW w:w="0" w:type="auto"/>
          </w:tcPr>
          <w:p w14:paraId="027B7C3D" w14:textId="77777777" w:rsidR="000E6855" w:rsidRDefault="000E6855" w:rsidP="0071559D">
            <w:pPr>
              <w:pStyle w:val="Compact"/>
              <w:jc w:val="left"/>
            </w:pPr>
            <w:r>
              <w:rPr>
                <w:rStyle w:val="VerbatimChar"/>
              </w:rPr>
              <w:t>timeToLive</w:t>
            </w:r>
          </w:p>
        </w:tc>
        <w:tc>
          <w:tcPr>
            <w:tcW w:w="0" w:type="auto"/>
          </w:tcPr>
          <w:p w14:paraId="5659E25C" w14:textId="77777777" w:rsidR="000E6855" w:rsidRDefault="000E6855" w:rsidP="00E47551">
            <w:pPr>
              <w:pStyle w:val="Compact"/>
              <w:jc w:val="left"/>
            </w:pPr>
            <w:r>
              <w:t xml:space="preserve">A number with the multicast time-to-live value as a number from 1 to 255. This property is required if the </w:t>
            </w:r>
            <w:r>
              <w:rPr>
                <w:rStyle w:val="VerbatimChar"/>
              </w:rPr>
              <w:t>multicast</w:t>
            </w:r>
            <w:r>
              <w:t xml:space="preserve"> property is provided and otherwise ignored.</w:t>
            </w:r>
          </w:p>
        </w:tc>
      </w:tr>
    </w:tbl>
    <w:p w14:paraId="76B17E44" w14:textId="77777777" w:rsidR="00090FA5" w:rsidRDefault="00090FA5" w:rsidP="00732FC7">
      <w:bookmarkStart w:id="310" w:name="methods-9"/>
      <w:bookmarkEnd w:id="309"/>
    </w:p>
    <w:p w14:paraId="3267ADB8" w14:textId="282D8E1C" w:rsidR="000E6855" w:rsidRDefault="000E6855" w:rsidP="009F00DD">
      <w:pPr>
        <w:pStyle w:val="Heading3"/>
      </w:pPr>
      <w:bookmarkStart w:id="311" w:name="_Toc195622636"/>
      <w:r>
        <w:t>Methods</w:t>
      </w:r>
      <w:bookmarkEnd w:id="311"/>
    </w:p>
    <w:p w14:paraId="4E802AA2" w14:textId="77777777" w:rsidR="000E6855" w:rsidRPr="009C5772" w:rsidRDefault="000E6855" w:rsidP="000E6855">
      <w:r w:rsidRPr="009C5772">
        <w:rPr>
          <w:rStyle w:val="VerbatimChar"/>
        </w:rPr>
        <w:t>read([buffer])</w:t>
      </w:r>
    </w:p>
    <w:p w14:paraId="25F06AEF" w14:textId="77777777" w:rsidR="000E6855" w:rsidRDefault="000E6855" w:rsidP="000E6855">
      <w:r>
        <w:t xml:space="preserve">The </w:t>
      </w:r>
      <w:r>
        <w:rPr>
          <w:rStyle w:val="VerbatimChar"/>
        </w:rPr>
        <w:t>read</w:t>
      </w:r>
      <w:r>
        <w:t xml:space="preserve"> call reads a complete UDP packet.</w:t>
      </w:r>
    </w:p>
    <w:p w14:paraId="134323C0" w14:textId="77777777" w:rsidR="000E6855" w:rsidRDefault="000E6855" w:rsidP="000E6855">
      <w:r>
        <w:t xml:space="preserve">If there are no arguments, </w:t>
      </w:r>
      <w:r>
        <w:rPr>
          <w:rStyle w:val="VerbatimChar"/>
        </w:rPr>
        <w:t>read</w:t>
      </w:r>
      <w:r>
        <w:t xml:space="preserve"> allocates an </w:t>
      </w:r>
      <w:r>
        <w:rPr>
          <w:rStyle w:val="VerbatimChar"/>
        </w:rPr>
        <w:t>ArrayBuffer</w:t>
      </w:r>
      <w:r>
        <w:t xml:space="preserve"> the size of the packet, copies the packet data to the buffer, and returns the buffer. If first argument is a Byte Buffer, the packet data is copied to the buffer and the number of bytes copied is returned. If the buffer is too small to hold the packet, an exception is thrown.</w:t>
      </w:r>
    </w:p>
    <w:p w14:paraId="11BF36D3" w14:textId="77777777" w:rsidR="000E6855" w:rsidRDefault="000E6855" w:rsidP="000E6855">
      <w:r>
        <w:t>The following properties are attached to the buffer containing the packet data:</w:t>
      </w:r>
    </w:p>
    <w:p w14:paraId="6FA6E75C" w14:textId="77777777" w:rsidR="000E6855" w:rsidRDefault="000E6855" w:rsidP="009C5772">
      <w:pPr>
        <w:pStyle w:val="Compact"/>
        <w:numPr>
          <w:ilvl w:val="0"/>
          <w:numId w:val="23"/>
        </w:numPr>
        <w:ind w:hanging="360"/>
        <w:jc w:val="left"/>
      </w:pPr>
      <w:r>
        <w:rPr>
          <w:rStyle w:val="VerbatimChar"/>
        </w:rPr>
        <w:t>address</w:t>
      </w:r>
      <w:r>
        <w:t>, a string containing the packet sender’s IP address</w:t>
      </w:r>
    </w:p>
    <w:p w14:paraId="3386DC54" w14:textId="3FD4F06F" w:rsidR="009C5772" w:rsidRDefault="000E6855" w:rsidP="009C5772">
      <w:pPr>
        <w:pStyle w:val="Compact"/>
        <w:numPr>
          <w:ilvl w:val="0"/>
          <w:numId w:val="23"/>
        </w:numPr>
        <w:ind w:hanging="360"/>
        <w:jc w:val="left"/>
      </w:pPr>
      <w:r>
        <w:rPr>
          <w:rStyle w:val="VerbatimChar"/>
        </w:rPr>
        <w:lastRenderedPageBreak/>
        <w:t>port</w:t>
      </w:r>
      <w:r>
        <w:t>, the port number used to send the packet.</w:t>
      </w:r>
    </w:p>
    <w:p w14:paraId="26A00EA7" w14:textId="77777777" w:rsidR="000E6855" w:rsidRPr="009C5772" w:rsidRDefault="000E6855" w:rsidP="000E6855">
      <w:r w:rsidRPr="009C5772">
        <w:rPr>
          <w:rStyle w:val="VerbatimChar"/>
        </w:rPr>
        <w:t>write(buffer, address, port)</w:t>
      </w:r>
    </w:p>
    <w:p w14:paraId="655EEC77" w14:textId="77777777" w:rsidR="000E6855" w:rsidRDefault="000E6855" w:rsidP="000E6855">
      <w:r>
        <w:t xml:space="preserve">The </w:t>
      </w:r>
      <w:r>
        <w:rPr>
          <w:rStyle w:val="VerbatimChar"/>
        </w:rPr>
        <w:t>write</w:t>
      </w:r>
      <w:r>
        <w:t xml:space="preserve"> call takes three arguments: the packet data as a Byte Buffer, the remote address string, and the remote port number.</w:t>
      </w:r>
    </w:p>
    <w:p w14:paraId="05A27C3B" w14:textId="77777777" w:rsidR="000E6855" w:rsidRDefault="000E6855" w:rsidP="009F00DD">
      <w:pPr>
        <w:pStyle w:val="Heading3"/>
      </w:pPr>
      <w:bookmarkStart w:id="312" w:name="_Toc195622637"/>
      <w:bookmarkStart w:id="313" w:name="callbacks-8"/>
      <w:bookmarkEnd w:id="310"/>
      <w:r>
        <w:t>Callbacks</w:t>
      </w:r>
      <w:bookmarkEnd w:id="312"/>
    </w:p>
    <w:p w14:paraId="4584A598" w14:textId="77777777" w:rsidR="000E6855" w:rsidRPr="009C5772" w:rsidRDefault="000E6855" w:rsidP="000E6855">
      <w:r w:rsidRPr="009C5772">
        <w:rPr>
          <w:rStyle w:val="VerbatimChar"/>
        </w:rPr>
        <w:t>onReadable(packets)</w:t>
      </w:r>
    </w:p>
    <w:p w14:paraId="0CD1A0F9" w14:textId="77777777" w:rsidR="000E6855" w:rsidRDefault="000E6855" w:rsidP="000E6855">
      <w:r>
        <w:t>Invoked when one or more packets are received. The callback receives a single argument that indicates the total number of packets available to read.</w:t>
      </w:r>
    </w:p>
    <w:p w14:paraId="61192162" w14:textId="77777777" w:rsidR="000E6855" w:rsidRDefault="000E6855" w:rsidP="009F00DD">
      <w:pPr>
        <w:pStyle w:val="Heading3"/>
      </w:pPr>
      <w:bookmarkStart w:id="314" w:name="_Toc195622638"/>
      <w:bookmarkStart w:id="315" w:name="data-format-11"/>
      <w:bookmarkEnd w:id="313"/>
      <w:r>
        <w:t>Data format</w:t>
      </w:r>
      <w:bookmarkEnd w:id="314"/>
    </w:p>
    <w:p w14:paraId="1C229DE5" w14:textId="77777777" w:rsidR="000E6855" w:rsidRDefault="000E6855" w:rsidP="000E6855">
      <w:r>
        <w:t xml:space="preserve">The </w:t>
      </w:r>
      <w:r>
        <w:rPr>
          <w:rStyle w:val="VerbatimChar"/>
        </w:rPr>
        <w:t>UDP</w:t>
      </w:r>
      <w:r>
        <w:t xml:space="preserve"> class data format is always </w:t>
      </w:r>
      <w:r>
        <w:rPr>
          <w:rStyle w:val="VerbatimChar"/>
        </w:rPr>
        <w:t>"buffer"</w:t>
      </w:r>
      <w:r>
        <w:t>.</w:t>
      </w:r>
    </w:p>
    <w:p w14:paraId="7710263E" w14:textId="77777777" w:rsidR="000E6855" w:rsidRDefault="000E6855" w:rsidP="000E6855">
      <w:pPr>
        <w:pStyle w:val="Heading2"/>
      </w:pPr>
      <w:bookmarkStart w:id="316" w:name="_Toc195622639"/>
      <w:bookmarkStart w:id="317" w:name="tls-client-socket"/>
      <w:bookmarkEnd w:id="306"/>
      <w:bookmarkEnd w:id="315"/>
      <w:r>
        <w:t>TLS Client socket</w:t>
      </w:r>
      <w:bookmarkEnd w:id="316"/>
    </w:p>
    <w:p w14:paraId="41980060" w14:textId="77777777" w:rsidR="000E6855" w:rsidRDefault="000E6855" w:rsidP="000E6855">
      <w:r>
        <w:t xml:space="preserve">The </w:t>
      </w:r>
      <w:r>
        <w:rPr>
          <w:rStyle w:val="VerbatimChar"/>
        </w:rPr>
        <w:t>TLSClient</w:t>
      </w:r>
      <w:r>
        <w:t xml:space="preserve"> network socket class implements a logical subclass of the </w:t>
      </w:r>
      <w:r>
        <w:rPr>
          <w:rStyle w:val="VerbatimChar"/>
        </w:rPr>
        <w:t>TCP</w:t>
      </w:r>
      <w:r>
        <w:t xml:space="preserve"> class that secures the connection using Transport Layer Security (TLS).</w:t>
      </w:r>
    </w:p>
    <w:p w14:paraId="7F533345" w14:textId="77777777" w:rsidR="000E6855" w:rsidRDefault="000E6855" w:rsidP="000E6855">
      <w:bookmarkStart w:id="318" w:name="cb19"/>
      <w:r>
        <w:rPr>
          <w:rStyle w:val="VerbatimChar"/>
        </w:rPr>
        <w:t>import TLS from "embedded:io/socket/tcp/tls";</w:t>
      </w:r>
    </w:p>
    <w:bookmarkEnd w:id="318"/>
    <w:p w14:paraId="35E2DA73" w14:textId="77777777" w:rsidR="000E6855" w:rsidRDefault="000E6855" w:rsidP="000E6855">
      <w:r>
        <w:t>A TLS implementation may use certificates from a certificate store. The certificate store is implementation dependent and not specified by this Standard.</w:t>
      </w:r>
    </w:p>
    <w:p w14:paraId="5AE33555" w14:textId="6D58D693" w:rsidR="000E6855" w:rsidRDefault="000E6855" w:rsidP="000E6855">
      <w:r>
        <w:t>All certificate and key data use DER (binary) format, not PEM (Base64 encoded text).</w:t>
      </w:r>
    </w:p>
    <w:p w14:paraId="5981E9A0" w14:textId="77777777" w:rsidR="000E6855" w:rsidRDefault="000E6855" w:rsidP="009F00DD">
      <w:pPr>
        <w:pStyle w:val="Heading3"/>
      </w:pPr>
      <w:bookmarkStart w:id="319" w:name="_Toc195622640"/>
      <w:bookmarkStart w:id="320" w:name="X82300841e2ca11626549d7b404228810360a8b1"/>
      <w:r>
        <w:t>Properties of constructor options object</w:t>
      </w:r>
      <w:bookmarkEnd w:id="319"/>
    </w:p>
    <w:p w14:paraId="67EC809B" w14:textId="77777777" w:rsidR="000E6855" w:rsidRDefault="000E6855" w:rsidP="000E6855">
      <w:r>
        <w:t xml:space="preserve">The TLS Client socket extends the TCP socket’s options object with a required </w:t>
      </w:r>
      <w:r>
        <w:rPr>
          <w:rStyle w:val="VerbatimChar"/>
        </w:rPr>
        <w:t>tls</w:t>
      </w:r>
      <w:r>
        <w:t xml:space="preserve"> property set to an object that contains the TLS options.</w:t>
      </w:r>
    </w:p>
    <w:p w14:paraId="770EA035" w14:textId="77777777" w:rsidR="000E6855" w:rsidRDefault="000E6855" w:rsidP="000E6855">
      <w:r>
        <w:t xml:space="preserve">The following TLS version strings are defined: </w:t>
      </w:r>
      <w:r>
        <w:rPr>
          <w:rStyle w:val="VerbatimChar"/>
        </w:rPr>
        <w:t>"TLSv1.3"</w:t>
      </w:r>
      <w:r>
        <w:t xml:space="preserve">, </w:t>
      </w:r>
      <w:r>
        <w:rPr>
          <w:rStyle w:val="VerbatimChar"/>
        </w:rPr>
        <w:t>"TLSv1.2"</w:t>
      </w:r>
      <w:r>
        <w:t xml:space="preserve">, </w:t>
      </w:r>
      <w:r>
        <w:rPr>
          <w:rStyle w:val="VerbatimChar"/>
        </w:rPr>
        <w:t>"TLSv1.1"</w:t>
      </w:r>
      <w:r>
        <w:t>.</w:t>
      </w:r>
    </w:p>
    <w:tbl>
      <w:tblPr>
        <w:tblStyle w:val="TableGrid"/>
        <w:tblW w:w="0" w:type="auto"/>
        <w:tblLook w:val="0020" w:firstRow="1" w:lastRow="0" w:firstColumn="0" w:lastColumn="0" w:noHBand="0" w:noVBand="0"/>
      </w:tblPr>
      <w:tblGrid>
        <w:gridCol w:w="4563"/>
        <w:gridCol w:w="5179"/>
      </w:tblGrid>
      <w:tr w:rsidR="000E6855" w:rsidRPr="0071559D" w14:paraId="038720DD"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072512A9" w14:textId="77777777" w:rsidR="000E6855" w:rsidRPr="0071559D" w:rsidRDefault="000E6855" w:rsidP="00E06D37">
            <w:pPr>
              <w:pStyle w:val="Compact"/>
              <w:ind w:left="475" w:right="475"/>
              <w:jc w:val="left"/>
              <w:rPr>
                <w:b/>
                <w:bCs/>
              </w:rPr>
            </w:pPr>
            <w:r w:rsidRPr="0071559D">
              <w:rPr>
                <w:b/>
                <w:bCs/>
              </w:rPr>
              <w:lastRenderedPageBreak/>
              <w:t>Property</w:t>
            </w:r>
          </w:p>
        </w:tc>
        <w:tc>
          <w:tcPr>
            <w:tcW w:w="0" w:type="auto"/>
          </w:tcPr>
          <w:p w14:paraId="3449852F" w14:textId="77777777" w:rsidR="000E6855" w:rsidRPr="0071559D" w:rsidRDefault="000E6855" w:rsidP="00E06D37">
            <w:pPr>
              <w:pStyle w:val="Compact"/>
              <w:ind w:left="475" w:right="475"/>
              <w:jc w:val="left"/>
              <w:rPr>
                <w:b/>
                <w:bCs/>
              </w:rPr>
            </w:pPr>
            <w:r w:rsidRPr="0071559D">
              <w:rPr>
                <w:b/>
                <w:bCs/>
              </w:rPr>
              <w:t>Description</w:t>
            </w:r>
          </w:p>
        </w:tc>
      </w:tr>
      <w:tr w:rsidR="000E6855" w14:paraId="530A1031" w14:textId="77777777" w:rsidTr="00E06D37">
        <w:tc>
          <w:tcPr>
            <w:tcW w:w="0" w:type="auto"/>
          </w:tcPr>
          <w:p w14:paraId="72046804" w14:textId="77777777" w:rsidR="000E6855" w:rsidRDefault="000E6855" w:rsidP="0071559D">
            <w:pPr>
              <w:pStyle w:val="Compact"/>
              <w:jc w:val="left"/>
            </w:pPr>
            <w:r>
              <w:rPr>
                <w:rStyle w:val="VerbatimChar"/>
              </w:rPr>
              <w:t>tls</w:t>
            </w:r>
          </w:p>
        </w:tc>
        <w:tc>
          <w:tcPr>
            <w:tcW w:w="0" w:type="auto"/>
          </w:tcPr>
          <w:p w14:paraId="2E176853" w14:textId="77777777" w:rsidR="000E6855" w:rsidRDefault="000E6855" w:rsidP="00E47551">
            <w:pPr>
              <w:pStyle w:val="Compact"/>
              <w:jc w:val="left"/>
            </w:pPr>
            <w:r>
              <w:t>An object with the following properties. This property is required.</w:t>
            </w:r>
          </w:p>
        </w:tc>
      </w:tr>
      <w:tr w:rsidR="000E6855" w14:paraId="40A080B2" w14:textId="77777777" w:rsidTr="00E06D37">
        <w:tc>
          <w:tcPr>
            <w:tcW w:w="0" w:type="auto"/>
          </w:tcPr>
          <w:p w14:paraId="441C120D" w14:textId="77777777" w:rsidR="000E6855" w:rsidRDefault="000E6855" w:rsidP="0071559D">
            <w:pPr>
              <w:pStyle w:val="Compact"/>
              <w:jc w:val="left"/>
            </w:pPr>
            <w:r>
              <w:rPr>
                <w:rStyle w:val="VerbatimChar"/>
              </w:rPr>
              <w:t>tls.host</w:t>
            </w:r>
          </w:p>
        </w:tc>
        <w:tc>
          <w:tcPr>
            <w:tcW w:w="0" w:type="auto"/>
          </w:tcPr>
          <w:p w14:paraId="03ED45EE" w14:textId="77777777" w:rsidR="000E6855" w:rsidRDefault="000E6855" w:rsidP="00E47551">
            <w:pPr>
              <w:pStyle w:val="Compact"/>
              <w:jc w:val="left"/>
            </w:pPr>
            <w:r>
              <w:t>Supports Server Name Indication (SNI). A string with the host name of the remote endpoint. This property is required.</w:t>
            </w:r>
          </w:p>
        </w:tc>
      </w:tr>
      <w:tr w:rsidR="000E6855" w14:paraId="2D712658" w14:textId="77777777" w:rsidTr="00E06D37">
        <w:tc>
          <w:tcPr>
            <w:tcW w:w="0" w:type="auto"/>
          </w:tcPr>
          <w:p w14:paraId="68760035" w14:textId="77777777" w:rsidR="000E6855" w:rsidRDefault="000E6855" w:rsidP="0071559D">
            <w:pPr>
              <w:pStyle w:val="Compact"/>
              <w:jc w:val="left"/>
            </w:pPr>
            <w:r>
              <w:rPr>
                <w:rStyle w:val="VerbatimChar"/>
              </w:rPr>
              <w:t>tls.minimumVersion</w:t>
            </w:r>
          </w:p>
        </w:tc>
        <w:tc>
          <w:tcPr>
            <w:tcW w:w="0" w:type="auto"/>
          </w:tcPr>
          <w:p w14:paraId="11F2DF67" w14:textId="77777777" w:rsidR="000E6855" w:rsidRDefault="000E6855" w:rsidP="00E47551">
            <w:pPr>
              <w:pStyle w:val="Compact"/>
              <w:jc w:val="left"/>
            </w:pPr>
            <w:r>
              <w:t>A TLS version string indicating the minimum acceptable TLS version for the connection. This property is optional and the default is implementation dependent.</w:t>
            </w:r>
          </w:p>
        </w:tc>
      </w:tr>
      <w:tr w:rsidR="000E6855" w14:paraId="2A86C24B" w14:textId="77777777" w:rsidTr="00E06D37">
        <w:tc>
          <w:tcPr>
            <w:tcW w:w="0" w:type="auto"/>
          </w:tcPr>
          <w:p w14:paraId="68D8D316" w14:textId="77777777" w:rsidR="000E6855" w:rsidRDefault="000E6855" w:rsidP="0071559D">
            <w:pPr>
              <w:pStyle w:val="Compact"/>
              <w:jc w:val="left"/>
            </w:pPr>
            <w:r>
              <w:rPr>
                <w:rStyle w:val="VerbatimChar"/>
              </w:rPr>
              <w:t>tls.maximumVersion</w:t>
            </w:r>
          </w:p>
        </w:tc>
        <w:tc>
          <w:tcPr>
            <w:tcW w:w="0" w:type="auto"/>
          </w:tcPr>
          <w:p w14:paraId="6126DA04" w14:textId="77777777" w:rsidR="000E6855" w:rsidRDefault="000E6855" w:rsidP="00E47551">
            <w:pPr>
              <w:pStyle w:val="Compact"/>
              <w:jc w:val="left"/>
            </w:pPr>
            <w:r>
              <w:t>A TLS version string indicating the maximum acceptable TLS version for the connection. This property is optional and the default is implementation dependent.</w:t>
            </w:r>
          </w:p>
        </w:tc>
      </w:tr>
      <w:tr w:rsidR="000E6855" w14:paraId="191F4C8A" w14:textId="77777777" w:rsidTr="00E06D37">
        <w:tc>
          <w:tcPr>
            <w:tcW w:w="0" w:type="auto"/>
          </w:tcPr>
          <w:p w14:paraId="0ED86DDF" w14:textId="77777777" w:rsidR="000E6855" w:rsidRDefault="000E6855" w:rsidP="0071559D">
            <w:pPr>
              <w:pStyle w:val="Compact"/>
              <w:jc w:val="left"/>
            </w:pPr>
            <w:r>
              <w:rPr>
                <w:rStyle w:val="VerbatimChar"/>
              </w:rPr>
              <w:t>tls.applicationLayerProtocol</w:t>
            </w:r>
          </w:p>
        </w:tc>
        <w:tc>
          <w:tcPr>
            <w:tcW w:w="0" w:type="auto"/>
          </w:tcPr>
          <w:p w14:paraId="1FFBC773" w14:textId="77777777" w:rsidR="000E6855" w:rsidRDefault="000E6855" w:rsidP="00E47551">
            <w:pPr>
              <w:pStyle w:val="Compact"/>
              <w:jc w:val="left"/>
            </w:pPr>
            <w:r>
              <w:t xml:space="preserve">Supports Application-Layer Protocol Negotiation Extension (ALPN). A </w:t>
            </w:r>
            <w:r>
              <w:rPr>
                <w:rStyle w:val="VerbatimChar"/>
              </w:rPr>
              <w:t>String</w:t>
            </w:r>
            <w:r>
              <w:t xml:space="preserve"> or Byte Buffer to indicate support for a single application layer protocol or an </w:t>
            </w:r>
            <w:r>
              <w:rPr>
                <w:rStyle w:val="VerbatimChar"/>
              </w:rPr>
              <w:t>Array</w:t>
            </w:r>
            <w:r>
              <w:t xml:space="preserve"> of one or more </w:t>
            </w:r>
            <w:r>
              <w:rPr>
                <w:rStyle w:val="VerbatimChar"/>
              </w:rPr>
              <w:t>String</w:t>
            </w:r>
            <w:r>
              <w:t xml:space="preserve"> and Byte Buffers to indicate support for multiple application layer protocols. This property is optional.</w:t>
            </w:r>
          </w:p>
        </w:tc>
      </w:tr>
      <w:tr w:rsidR="000E6855" w14:paraId="6D9B9858" w14:textId="77777777" w:rsidTr="00E06D37">
        <w:tc>
          <w:tcPr>
            <w:tcW w:w="0" w:type="auto"/>
          </w:tcPr>
          <w:p w14:paraId="60C801BA" w14:textId="77777777" w:rsidR="000E6855" w:rsidRDefault="000E6855" w:rsidP="0071559D">
            <w:pPr>
              <w:pStyle w:val="Compact"/>
              <w:jc w:val="left"/>
            </w:pPr>
            <w:r>
              <w:rPr>
                <w:rStyle w:val="VerbatimChar"/>
              </w:rPr>
              <w:t>tls.maximumFragmentLength</w:t>
            </w:r>
          </w:p>
        </w:tc>
        <w:tc>
          <w:tcPr>
            <w:tcW w:w="0" w:type="auto"/>
          </w:tcPr>
          <w:p w14:paraId="73F7343A" w14:textId="77777777" w:rsidR="000E6855" w:rsidRDefault="000E6855" w:rsidP="00E47551">
            <w:pPr>
              <w:pStyle w:val="Compact"/>
              <w:jc w:val="left"/>
            </w:pPr>
            <w:r>
              <w:t>Supports Maximum Fragment Length. A number indicating the maximum fragment size in bytes. This property is optional. If not present, the maximum fragment length is not negotiated.</w:t>
            </w:r>
          </w:p>
        </w:tc>
      </w:tr>
      <w:tr w:rsidR="000E6855" w14:paraId="5EC38E26" w14:textId="77777777" w:rsidTr="00E06D37">
        <w:tc>
          <w:tcPr>
            <w:tcW w:w="0" w:type="auto"/>
          </w:tcPr>
          <w:p w14:paraId="05304ACE" w14:textId="77777777" w:rsidR="000E6855" w:rsidRDefault="000E6855" w:rsidP="0071559D">
            <w:pPr>
              <w:pStyle w:val="Compact"/>
              <w:jc w:val="left"/>
            </w:pPr>
            <w:r>
              <w:rPr>
                <w:rStyle w:val="VerbatimChar"/>
              </w:rPr>
              <w:t>tls.ca</w:t>
            </w:r>
          </w:p>
        </w:tc>
        <w:tc>
          <w:tcPr>
            <w:tcW w:w="0" w:type="auto"/>
          </w:tcPr>
          <w:p w14:paraId="28B2646E" w14:textId="77777777" w:rsidR="000E6855" w:rsidRDefault="000E6855" w:rsidP="00E47551">
            <w:pPr>
              <w:pStyle w:val="Compact"/>
              <w:jc w:val="left"/>
            </w:pPr>
            <w:r>
              <w:t xml:space="preserve">A Byte Buffer or an </w:t>
            </w:r>
            <w:r>
              <w:rPr>
                <w:rStyle w:val="VerbatimChar"/>
              </w:rPr>
              <w:t>Array</w:t>
            </w:r>
            <w:r>
              <w:t xml:space="preserve"> of Byte Buffer containing certificates chains for the connection. This property is optional.</w:t>
            </w:r>
          </w:p>
        </w:tc>
      </w:tr>
      <w:tr w:rsidR="000E6855" w14:paraId="5B9F19C8" w14:textId="77777777" w:rsidTr="00E06D37">
        <w:tc>
          <w:tcPr>
            <w:tcW w:w="0" w:type="auto"/>
          </w:tcPr>
          <w:p w14:paraId="0F313EDE" w14:textId="77777777" w:rsidR="000E6855" w:rsidRDefault="000E6855" w:rsidP="0071559D">
            <w:pPr>
              <w:pStyle w:val="Compact"/>
              <w:jc w:val="left"/>
            </w:pPr>
            <w:r>
              <w:rPr>
                <w:rStyle w:val="VerbatimChar"/>
              </w:rPr>
              <w:t>tls.clientKey</w:t>
            </w:r>
          </w:p>
        </w:tc>
        <w:tc>
          <w:tcPr>
            <w:tcW w:w="0" w:type="auto"/>
          </w:tcPr>
          <w:p w14:paraId="6F45962C" w14:textId="77777777" w:rsidR="000E6855" w:rsidRDefault="000E6855" w:rsidP="00E47551">
            <w:pPr>
              <w:pStyle w:val="Compact"/>
              <w:jc w:val="left"/>
            </w:pPr>
            <w:r>
              <w:t xml:space="preserve">A Byte Buffer or an </w:t>
            </w:r>
            <w:r>
              <w:rPr>
                <w:rStyle w:val="VerbatimChar"/>
              </w:rPr>
              <w:t>Array</w:t>
            </w:r>
            <w:r>
              <w:t xml:space="preserve"> of Byte Buffers containing client keys for the connection. This property is optional.</w:t>
            </w:r>
          </w:p>
        </w:tc>
      </w:tr>
      <w:tr w:rsidR="000E6855" w14:paraId="7FC39E29" w14:textId="77777777" w:rsidTr="00E06D37">
        <w:tc>
          <w:tcPr>
            <w:tcW w:w="0" w:type="auto"/>
          </w:tcPr>
          <w:p w14:paraId="01ACFAFB" w14:textId="77777777" w:rsidR="000E6855" w:rsidRDefault="000E6855" w:rsidP="0071559D">
            <w:pPr>
              <w:pStyle w:val="Compact"/>
              <w:jc w:val="left"/>
            </w:pPr>
            <w:r>
              <w:rPr>
                <w:rStyle w:val="VerbatimChar"/>
              </w:rPr>
              <w:t>tls.clientCertificate</w:t>
            </w:r>
          </w:p>
        </w:tc>
        <w:tc>
          <w:tcPr>
            <w:tcW w:w="0" w:type="auto"/>
          </w:tcPr>
          <w:p w14:paraId="6425232F" w14:textId="77777777" w:rsidR="000E6855" w:rsidRDefault="000E6855" w:rsidP="00E47551">
            <w:pPr>
              <w:pStyle w:val="Compact"/>
              <w:jc w:val="left"/>
            </w:pPr>
            <w:r>
              <w:t xml:space="preserve">A Byte Buffer or an </w:t>
            </w:r>
            <w:r>
              <w:rPr>
                <w:rStyle w:val="VerbatimChar"/>
              </w:rPr>
              <w:t>Array</w:t>
            </w:r>
            <w:r>
              <w:t xml:space="preserve"> of Byte Buffers containing client certificates for the connection. This property is optional.</w:t>
            </w:r>
          </w:p>
        </w:tc>
      </w:tr>
    </w:tbl>
    <w:p w14:paraId="2BC29CDF" w14:textId="77777777" w:rsidR="00090FA5" w:rsidRDefault="00090FA5" w:rsidP="00732FC7">
      <w:bookmarkStart w:id="321" w:name="writebuffer-options"/>
      <w:bookmarkEnd w:id="320"/>
    </w:p>
    <w:p w14:paraId="0E9784CE" w14:textId="3E0DA012" w:rsidR="000E6855" w:rsidRDefault="000E6855" w:rsidP="009F00DD">
      <w:pPr>
        <w:pStyle w:val="Heading3"/>
      </w:pPr>
      <w:bookmarkStart w:id="322" w:name="_Toc195622641"/>
      <w:r>
        <w:t>write(buffer[, options])</w:t>
      </w:r>
      <w:bookmarkEnd w:id="322"/>
    </w:p>
    <w:p w14:paraId="65CE9AB1" w14:textId="77777777" w:rsidR="000E6855" w:rsidRDefault="000E6855" w:rsidP="000E6855">
      <w:r>
        <w:t xml:space="preserve">The </w:t>
      </w:r>
      <w:r>
        <w:rPr>
          <w:rStyle w:val="VerbatimChar"/>
        </w:rPr>
        <w:t>write</w:t>
      </w:r>
      <w:r>
        <w:t xml:space="preserve"> method returns the updated writable count. This may be reduced by more than the size of the buffer written because of TLS protocol overhead.</w:t>
      </w:r>
    </w:p>
    <w:p w14:paraId="2EA593F3" w14:textId="1DD950DB" w:rsidR="000E6855" w:rsidRDefault="000E6855" w:rsidP="000E6855">
      <w:r>
        <w:t xml:space="preserve">The </w:t>
      </w:r>
      <w:r>
        <w:rPr>
          <w:rStyle w:val="VerbatimChar"/>
        </w:rPr>
        <w:t>write</w:t>
      </w:r>
      <w:r>
        <w:t xml:space="preserve"> method options object is identical to the TCP Socket’s </w:t>
      </w:r>
      <w:hyperlink w:anchor="tcp-write-options">
        <w:r w:rsidRPr="0056685E">
          <w:rPr>
            <w:rStyle w:val="Hyperlink"/>
            <w:lang w:val="en-US"/>
          </w:rPr>
          <w:t>write options object</w:t>
        </w:r>
      </w:hyperlink>
      <w:r>
        <w:t xml:space="preserve">. The TLS implementation may use the </w:t>
      </w:r>
      <w:r>
        <w:rPr>
          <w:rStyle w:val="VerbatimChar"/>
        </w:rPr>
        <w:t>more</w:t>
      </w:r>
      <w:r>
        <w:t xml:space="preserve"> and </w:t>
      </w:r>
      <w:r>
        <w:rPr>
          <w:rStyle w:val="VerbatimChar"/>
        </w:rPr>
        <w:t>byteLength</w:t>
      </w:r>
      <w:r>
        <w:t xml:space="preserve"> information to build TLS records.</w:t>
      </w:r>
      <w:bookmarkStart w:id="323" w:name="audio-input"/>
      <w:bookmarkEnd w:id="323"/>
    </w:p>
    <w:p w14:paraId="21299251" w14:textId="77777777" w:rsidR="000E6855" w:rsidRDefault="000E6855" w:rsidP="000E6855">
      <w:pPr>
        <w:pStyle w:val="Heading2"/>
      </w:pPr>
      <w:bookmarkStart w:id="324" w:name="_Toc195622642"/>
      <w:bookmarkStart w:id="325" w:name="audio-input-synchronous-io"/>
      <w:bookmarkEnd w:id="317"/>
      <w:bookmarkEnd w:id="321"/>
      <w:r>
        <w:t>Audio Input – synchronous IO</w:t>
      </w:r>
      <w:bookmarkEnd w:id="324"/>
    </w:p>
    <w:p w14:paraId="52DEFA60" w14:textId="77777777" w:rsidR="000E6855" w:rsidRDefault="000E6855" w:rsidP="000E6855">
      <w:bookmarkStart w:id="326" w:name="cb20"/>
      <w:r>
        <w:rPr>
          <w:rStyle w:val="VerbatimChar"/>
        </w:rPr>
        <w:t>import AudioIn from "embedded:io/audio/in";</w:t>
      </w:r>
    </w:p>
    <w:bookmarkEnd w:id="326"/>
    <w:p w14:paraId="4F38239E" w14:textId="77777777" w:rsidR="000E6855" w:rsidRDefault="000E6855" w:rsidP="000E6855">
      <w:r>
        <w:lastRenderedPageBreak/>
        <w:t xml:space="preserve">See Annex A for the </w:t>
      </w:r>
      <w:hyperlink w:anchor="alg-audio-input">
        <w:r w:rsidRPr="0056685E">
          <w:rPr>
            <w:rStyle w:val="Hyperlink"/>
            <w:lang w:val="en-US"/>
          </w:rPr>
          <w:t>formal algorithms</w:t>
        </w:r>
      </w:hyperlink>
      <w:r>
        <w:t xml:space="preserve"> of the Audio Input Class.</w:t>
      </w:r>
    </w:p>
    <w:p w14:paraId="37BB5012" w14:textId="77777777" w:rsidR="000E6855" w:rsidRDefault="000E6855" w:rsidP="009F00DD">
      <w:pPr>
        <w:pStyle w:val="Heading3"/>
      </w:pPr>
      <w:bookmarkStart w:id="327" w:name="_Toc195622643"/>
      <w:bookmarkStart w:id="328" w:name="Xa4d67bc7f2c91dfd7942125655687727667bb15"/>
      <w:r>
        <w:t>Properties of constructor options object</w:t>
      </w:r>
      <w:bookmarkEnd w:id="327"/>
    </w:p>
    <w:tbl>
      <w:tblPr>
        <w:tblStyle w:val="TableGrid"/>
        <w:tblW w:w="0" w:type="auto"/>
        <w:tblLook w:val="0020" w:firstRow="1" w:lastRow="0" w:firstColumn="0" w:lastColumn="0" w:noHBand="0" w:noVBand="0"/>
      </w:tblPr>
      <w:tblGrid>
        <w:gridCol w:w="2749"/>
        <w:gridCol w:w="6993"/>
      </w:tblGrid>
      <w:tr w:rsidR="000E6855" w:rsidRPr="0071559D" w14:paraId="6EAEAB0C"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27FB9D0E"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7AC4E5BE" w14:textId="77777777" w:rsidR="000E6855" w:rsidRPr="0071559D" w:rsidRDefault="000E6855" w:rsidP="00E06D37">
            <w:pPr>
              <w:pStyle w:val="Compact"/>
              <w:ind w:left="475" w:right="475"/>
              <w:jc w:val="left"/>
              <w:rPr>
                <w:b/>
                <w:bCs/>
              </w:rPr>
            </w:pPr>
            <w:r w:rsidRPr="0071559D">
              <w:rPr>
                <w:b/>
                <w:bCs/>
              </w:rPr>
              <w:t>Description</w:t>
            </w:r>
          </w:p>
        </w:tc>
      </w:tr>
      <w:tr w:rsidR="000E6855" w14:paraId="1EAC30D6" w14:textId="77777777" w:rsidTr="00E06D37">
        <w:tc>
          <w:tcPr>
            <w:tcW w:w="0" w:type="auto"/>
          </w:tcPr>
          <w:p w14:paraId="3DE4E352" w14:textId="77777777" w:rsidR="000E6855" w:rsidRDefault="000E6855" w:rsidP="0071559D">
            <w:pPr>
              <w:pStyle w:val="Compact"/>
              <w:jc w:val="left"/>
            </w:pPr>
            <w:r>
              <w:rPr>
                <w:rStyle w:val="VerbatimChar"/>
              </w:rPr>
              <w:t>bitsPerSample</w:t>
            </w:r>
          </w:p>
        </w:tc>
        <w:tc>
          <w:tcPr>
            <w:tcW w:w="0" w:type="auto"/>
          </w:tcPr>
          <w:p w14:paraId="10F1934A" w14:textId="77777777" w:rsidR="000E6855" w:rsidRDefault="000E6855" w:rsidP="00E47551">
            <w:pPr>
              <w:pStyle w:val="Compact"/>
              <w:jc w:val="left"/>
            </w:pPr>
            <w:r>
              <w:t xml:space="preserve">A number indicating the number of bits per audio sample when using uncompressed audio. Allowed values are </w:t>
            </w:r>
            <w:r>
              <w:rPr>
                <w:rStyle w:val="VerbatimChar"/>
              </w:rPr>
              <w:t>8</w:t>
            </w:r>
            <w:r>
              <w:t xml:space="preserve"> and </w:t>
            </w:r>
            <w:r>
              <w:rPr>
                <w:rStyle w:val="VerbatimChar"/>
              </w:rPr>
              <w:t>16</w:t>
            </w:r>
            <w:r>
              <w:t>. This property is optional and defaults to a host defined value.</w:t>
            </w:r>
          </w:p>
        </w:tc>
      </w:tr>
      <w:tr w:rsidR="000E6855" w14:paraId="5DD7E0FA" w14:textId="77777777" w:rsidTr="00E06D37">
        <w:tc>
          <w:tcPr>
            <w:tcW w:w="0" w:type="auto"/>
          </w:tcPr>
          <w:p w14:paraId="4EDA4900" w14:textId="77777777" w:rsidR="000E6855" w:rsidRDefault="000E6855" w:rsidP="0071559D">
            <w:pPr>
              <w:pStyle w:val="Compact"/>
              <w:jc w:val="left"/>
            </w:pPr>
            <w:r>
              <w:rPr>
                <w:rStyle w:val="VerbatimChar"/>
              </w:rPr>
              <w:t>channels</w:t>
            </w:r>
          </w:p>
        </w:tc>
        <w:tc>
          <w:tcPr>
            <w:tcW w:w="0" w:type="auto"/>
          </w:tcPr>
          <w:p w14:paraId="272F54E0" w14:textId="77777777" w:rsidR="000E6855" w:rsidRDefault="000E6855" w:rsidP="00E47551">
            <w:pPr>
              <w:pStyle w:val="Compact"/>
              <w:jc w:val="left"/>
            </w:pPr>
            <w:r>
              <w:t xml:space="preserve">A number indicating the number of audio channels returned. Allowed values are </w:t>
            </w:r>
            <w:r>
              <w:rPr>
                <w:rStyle w:val="VerbatimChar"/>
              </w:rPr>
              <w:t>1</w:t>
            </w:r>
            <w:r>
              <w:t xml:space="preserve"> and </w:t>
            </w:r>
            <w:r>
              <w:rPr>
                <w:rStyle w:val="VerbatimChar"/>
              </w:rPr>
              <w:t>2</w:t>
            </w:r>
            <w:r>
              <w:t>. This property is optional and defaults to a host defined value.</w:t>
            </w:r>
          </w:p>
        </w:tc>
      </w:tr>
      <w:tr w:rsidR="000E6855" w14:paraId="29F95927" w14:textId="77777777" w:rsidTr="00E06D37">
        <w:tc>
          <w:tcPr>
            <w:tcW w:w="0" w:type="auto"/>
          </w:tcPr>
          <w:p w14:paraId="3DDEBB3A" w14:textId="77777777" w:rsidR="000E6855" w:rsidRDefault="000E6855" w:rsidP="0071559D">
            <w:pPr>
              <w:pStyle w:val="Compact"/>
              <w:jc w:val="left"/>
            </w:pPr>
            <w:r>
              <w:rPr>
                <w:rStyle w:val="VerbatimChar"/>
              </w:rPr>
              <w:t>sampleRate</w:t>
            </w:r>
          </w:p>
        </w:tc>
        <w:tc>
          <w:tcPr>
            <w:tcW w:w="0" w:type="auto"/>
          </w:tcPr>
          <w:p w14:paraId="24C162D5" w14:textId="77777777" w:rsidR="000E6855" w:rsidRDefault="000E6855" w:rsidP="00E47551">
            <w:pPr>
              <w:pStyle w:val="Compact"/>
              <w:jc w:val="left"/>
            </w:pPr>
            <w:r>
              <w:t>A number indicating the sample rate of the audio. This property is optional and defaults to a host defined value.</w:t>
            </w:r>
          </w:p>
        </w:tc>
      </w:tr>
      <w:tr w:rsidR="000E6855" w14:paraId="0A727746" w14:textId="77777777" w:rsidTr="00E06D37">
        <w:tc>
          <w:tcPr>
            <w:tcW w:w="0" w:type="auto"/>
          </w:tcPr>
          <w:p w14:paraId="5DDDE37D" w14:textId="77777777" w:rsidR="000E6855" w:rsidRDefault="000E6855" w:rsidP="0071559D">
            <w:pPr>
              <w:pStyle w:val="Compact"/>
              <w:jc w:val="left"/>
            </w:pPr>
            <w:r>
              <w:rPr>
                <w:rStyle w:val="VerbatimChar"/>
              </w:rPr>
              <w:t>audioType</w:t>
            </w:r>
          </w:p>
        </w:tc>
        <w:tc>
          <w:tcPr>
            <w:tcW w:w="0" w:type="auto"/>
          </w:tcPr>
          <w:p w14:paraId="246D26B3" w14:textId="77777777" w:rsidR="000E6855" w:rsidRDefault="000E6855" w:rsidP="00E47551">
            <w:pPr>
              <w:pStyle w:val="Compact"/>
              <w:jc w:val="left"/>
            </w:pPr>
            <w:r>
              <w:t xml:space="preserve">A string indicating the encoding of the captured audio. The allowed value is </w:t>
            </w:r>
            <w:r>
              <w:rPr>
                <w:rStyle w:val="VerbatimChar"/>
              </w:rPr>
              <w:t>"LPCM"</w:t>
            </w:r>
            <w:r>
              <w:t>. This property is optional and defaults to a host defined value.</w:t>
            </w:r>
          </w:p>
        </w:tc>
      </w:tr>
    </w:tbl>
    <w:p w14:paraId="0AAFCB8C" w14:textId="77777777" w:rsidR="00090FA5" w:rsidRDefault="00090FA5" w:rsidP="00732FC7">
      <w:bookmarkStart w:id="329" w:name="methods-10"/>
      <w:bookmarkEnd w:id="328"/>
    </w:p>
    <w:p w14:paraId="64566E87" w14:textId="295DB32F" w:rsidR="000E6855" w:rsidRDefault="000E6855" w:rsidP="009F00DD">
      <w:pPr>
        <w:pStyle w:val="Heading3"/>
      </w:pPr>
      <w:bookmarkStart w:id="330" w:name="_Toc195622644"/>
      <w:r>
        <w:t>Methods</w:t>
      </w:r>
      <w:bookmarkEnd w:id="330"/>
    </w:p>
    <w:p w14:paraId="62DB106D" w14:textId="77777777" w:rsidR="000E6855" w:rsidRPr="009C5772" w:rsidRDefault="000E6855" w:rsidP="000E6855">
      <w:r w:rsidRPr="009C5772">
        <w:rPr>
          <w:rStyle w:val="VerbatimChar"/>
        </w:rPr>
        <w:t>read([byteLength | buffer])</w:t>
      </w:r>
    </w:p>
    <w:p w14:paraId="09120835" w14:textId="77777777" w:rsidR="000E6855" w:rsidRDefault="000E6855" w:rsidP="000E6855">
      <w:r>
        <w:t xml:space="preserve">The </w:t>
      </w:r>
      <w:r>
        <w:rPr>
          <w:rStyle w:val="VerbatimChar"/>
        </w:rPr>
        <w:t>read</w:t>
      </w:r>
      <w:r>
        <w:t xml:space="preserve"> method may only be used to read complete audio samples. For example, for </w:t>
      </w:r>
      <w:r>
        <w:rPr>
          <w:rStyle w:val="VerbatimChar"/>
        </w:rPr>
        <w:t>audioType</w:t>
      </w:r>
      <w:r>
        <w:t xml:space="preserve"> of </w:t>
      </w:r>
      <w:r>
        <w:rPr>
          <w:rStyle w:val="VerbatimChar"/>
        </w:rPr>
        <w:t>"LPCM"</w:t>
      </w:r>
      <w:r>
        <w:t xml:space="preserve"> with </w:t>
      </w:r>
      <w:r>
        <w:rPr>
          <w:rStyle w:val="VerbatimChar"/>
        </w:rPr>
        <w:t>channels</w:t>
      </w:r>
      <w:r>
        <w:t xml:space="preserve"> of </w:t>
      </w:r>
      <w:r>
        <w:rPr>
          <w:rStyle w:val="VerbatimChar"/>
        </w:rPr>
        <w:t>2</w:t>
      </w:r>
      <w:r>
        <w:t xml:space="preserve"> and </w:t>
      </w:r>
      <w:r>
        <w:rPr>
          <w:rStyle w:val="VerbatimChar"/>
        </w:rPr>
        <w:t>bitsPerSample</w:t>
      </w:r>
      <w:r>
        <w:t xml:space="preserve"> of </w:t>
      </w:r>
      <w:r>
        <w:rPr>
          <w:rStyle w:val="VerbatimChar"/>
        </w:rPr>
        <w:t>16</w:t>
      </w:r>
      <w:r>
        <w:t xml:space="preserve"> each audio frame is 32 bits, and consequently reads must be multiples of four bytes.</w:t>
      </w:r>
    </w:p>
    <w:p w14:paraId="13D18E3B" w14:textId="77777777" w:rsidR="000E6855" w:rsidRPr="009C5772" w:rsidRDefault="000E6855" w:rsidP="000E6855">
      <w:r w:rsidRPr="009C5772">
        <w:rPr>
          <w:rStyle w:val="VerbatimChar"/>
        </w:rPr>
        <w:t>start()</w:t>
      </w:r>
    </w:p>
    <w:p w14:paraId="694A3104" w14:textId="77777777" w:rsidR="000E6855" w:rsidRDefault="000E6855" w:rsidP="000E6855">
      <w:r>
        <w:t xml:space="preserve">The </w:t>
      </w:r>
      <w:r>
        <w:rPr>
          <w:rStyle w:val="VerbatimChar"/>
        </w:rPr>
        <w:t>start</w:t>
      </w:r>
      <w:r>
        <w:t xml:space="preserve"> method begins capturing audio. The audio input instance is stopped when created. The </w:t>
      </w:r>
      <w:r>
        <w:rPr>
          <w:rStyle w:val="VerbatimChar"/>
        </w:rPr>
        <w:t>start</w:t>
      </w:r>
      <w:r>
        <w:t xml:space="preserve"> method does not acquire hardware resources; that is done by the </w:t>
      </w:r>
      <w:hyperlink w:anchor="io-pattern-constructor">
        <w:r w:rsidRPr="0056685E">
          <w:rPr>
            <w:rStyle w:val="Hyperlink"/>
            <w:lang w:val="en-US"/>
          </w:rPr>
          <w:t>constructor</w:t>
        </w:r>
      </w:hyperlink>
      <w:r>
        <w:t>.</w:t>
      </w:r>
    </w:p>
    <w:p w14:paraId="5E476083" w14:textId="77777777" w:rsidR="000E6855" w:rsidRPr="009C5772" w:rsidRDefault="000E6855" w:rsidP="000E6855">
      <w:r w:rsidRPr="009C5772">
        <w:rPr>
          <w:rStyle w:val="VerbatimChar"/>
        </w:rPr>
        <w:t>stop([options])</w:t>
      </w:r>
    </w:p>
    <w:p w14:paraId="734E574E" w14:textId="77777777" w:rsidR="000E6855" w:rsidRDefault="000E6855" w:rsidP="000E6855">
      <w:r>
        <w:t xml:space="preserve">The </w:t>
      </w:r>
      <w:r>
        <w:rPr>
          <w:rStyle w:val="VerbatimChar"/>
        </w:rPr>
        <w:t>stop</w:t>
      </w:r>
      <w:r>
        <w:t xml:space="preserve"> method suspends audio capture. Unlike the </w:t>
      </w:r>
      <w:r>
        <w:rPr>
          <w:rStyle w:val="VerbatimChar"/>
        </w:rPr>
        <w:t>close</w:t>
      </w:r>
      <w:r>
        <w:t xml:space="preserve"> method, the </w:t>
      </w:r>
      <w:r>
        <w:rPr>
          <w:rStyle w:val="VerbatimChar"/>
        </w:rPr>
        <w:t>stop</w:t>
      </w:r>
      <w:r>
        <w:t xml:space="preserve"> method does not release hardware resources.</w:t>
      </w:r>
    </w:p>
    <w:p w14:paraId="1F7843BF" w14:textId="77777777" w:rsidR="000E6855" w:rsidRDefault="000E6855" w:rsidP="000E6855">
      <w:r>
        <w:t xml:space="preserve">The optional options argument is an options object with a single defined property, </w:t>
      </w:r>
      <w:r>
        <w:rPr>
          <w:rStyle w:val="VerbatimChar"/>
        </w:rPr>
        <w:t>flush</w:t>
      </w:r>
      <w:r>
        <w:t xml:space="preserve">, a boolean with </w:t>
      </w:r>
      <w:r>
        <w:rPr>
          <w:rStyle w:val="VerbatimChar"/>
        </w:rPr>
        <w:t>true</w:t>
      </w:r>
      <w:r>
        <w:t xml:space="preserve"> indicating that any unread audio should be flushed immediately and </w:t>
      </w:r>
      <w:r>
        <w:rPr>
          <w:rStyle w:val="VerbatimChar"/>
        </w:rPr>
        <w:t>false</w:t>
      </w:r>
      <w:r>
        <w:t xml:space="preserve"> indicating that the unread audio may still be read after calling </w:t>
      </w:r>
      <w:r>
        <w:rPr>
          <w:rStyle w:val="VerbatimChar"/>
        </w:rPr>
        <w:t>stop</w:t>
      </w:r>
      <w:r>
        <w:t>.</w:t>
      </w:r>
    </w:p>
    <w:p w14:paraId="63CBCC54" w14:textId="77777777" w:rsidR="000E6855" w:rsidRDefault="000E6855" w:rsidP="009F00DD">
      <w:pPr>
        <w:pStyle w:val="Heading3"/>
      </w:pPr>
      <w:bookmarkStart w:id="331" w:name="_Toc195622645"/>
      <w:bookmarkStart w:id="332" w:name="callbacks-9"/>
      <w:bookmarkEnd w:id="329"/>
      <w:r>
        <w:t>Callbacks</w:t>
      </w:r>
      <w:bookmarkEnd w:id="331"/>
    </w:p>
    <w:p w14:paraId="1C6A9978" w14:textId="77777777" w:rsidR="000E6855" w:rsidRPr="009C5772" w:rsidRDefault="000E6855" w:rsidP="000E6855">
      <w:r w:rsidRPr="009C5772">
        <w:rPr>
          <w:rStyle w:val="VerbatimChar"/>
        </w:rPr>
        <w:t>onReadable(byteLength, sampleCount)</w:t>
      </w:r>
    </w:p>
    <w:p w14:paraId="408E5A19" w14:textId="77777777" w:rsidR="000E6855" w:rsidRDefault="000E6855" w:rsidP="000E6855">
      <w:r>
        <w:t xml:space="preserve">The </w:t>
      </w:r>
      <w:r>
        <w:rPr>
          <w:rStyle w:val="VerbatimChar"/>
        </w:rPr>
        <w:t>onReadable</w:t>
      </w:r>
      <w:r>
        <w:t xml:space="preserve"> callback is invoked when audio samples are available to be read. The </w:t>
      </w:r>
      <w:r>
        <w:rPr>
          <w:rStyle w:val="VerbatimChar"/>
        </w:rPr>
        <w:t>byteLength</w:t>
      </w:r>
      <w:r>
        <w:t xml:space="preserve"> argument is the number of bytes available to read. This number is always an integer number of samples. The </w:t>
      </w:r>
      <w:r>
        <w:rPr>
          <w:rStyle w:val="VerbatimChar"/>
        </w:rPr>
        <w:t>sampleCount</w:t>
      </w:r>
      <w:r>
        <w:t xml:space="preserve"> argument is the maximum number of samples that may be read.</w:t>
      </w:r>
    </w:p>
    <w:p w14:paraId="30235231" w14:textId="77777777" w:rsidR="000E6855" w:rsidRDefault="000E6855" w:rsidP="009F00DD">
      <w:pPr>
        <w:pStyle w:val="Heading3"/>
      </w:pPr>
      <w:bookmarkStart w:id="333" w:name="_Toc195622646"/>
      <w:bookmarkStart w:id="334" w:name="data-format-12"/>
      <w:bookmarkEnd w:id="332"/>
      <w:r>
        <w:t>Data format</w:t>
      </w:r>
      <w:bookmarkEnd w:id="333"/>
    </w:p>
    <w:p w14:paraId="5614E4DC" w14:textId="77777777" w:rsidR="000E6855" w:rsidRDefault="000E6855" w:rsidP="000E6855">
      <w:r>
        <w:t xml:space="preserve">The data format is always </w:t>
      </w:r>
      <w:r>
        <w:rPr>
          <w:rStyle w:val="VerbatimChar"/>
        </w:rPr>
        <w:t>"buffer"</w:t>
      </w:r>
      <w:r>
        <w:t>.</w:t>
      </w:r>
    </w:p>
    <w:p w14:paraId="7A9CBB90" w14:textId="77777777" w:rsidR="000E6855" w:rsidRDefault="000E6855" w:rsidP="009F00DD">
      <w:pPr>
        <w:pStyle w:val="Heading3"/>
      </w:pPr>
      <w:bookmarkStart w:id="335" w:name="_Toc195622647"/>
      <w:bookmarkStart w:id="336" w:name="bitspersample-property"/>
      <w:bookmarkEnd w:id="334"/>
      <w:r w:rsidRPr="009C5772">
        <w:rPr>
          <w:rStyle w:val="VerbatimChar"/>
          <w:b/>
          <w:bCs/>
        </w:rPr>
        <w:lastRenderedPageBreak/>
        <w:t>bitsPerSample</w:t>
      </w:r>
      <w:r>
        <w:t xml:space="preserve"> property</w:t>
      </w:r>
      <w:bookmarkEnd w:id="335"/>
    </w:p>
    <w:p w14:paraId="69D475E0" w14:textId="77777777" w:rsidR="000E6855" w:rsidRDefault="000E6855" w:rsidP="000E6855">
      <w:r>
        <w:t xml:space="preserve">A number indicating the number of bits per sample when using an uncompressed </w:t>
      </w:r>
      <w:r>
        <w:rPr>
          <w:rStyle w:val="VerbatimChar"/>
        </w:rPr>
        <w:t>audioType</w:t>
      </w:r>
      <w:r>
        <w:t>. This property is read-only.</w:t>
      </w:r>
    </w:p>
    <w:p w14:paraId="16BB083D" w14:textId="77777777" w:rsidR="000E6855" w:rsidRDefault="000E6855" w:rsidP="009F00DD">
      <w:pPr>
        <w:pStyle w:val="Heading3"/>
      </w:pPr>
      <w:bookmarkStart w:id="337" w:name="_Toc195622648"/>
      <w:bookmarkStart w:id="338" w:name="channels-property"/>
      <w:bookmarkEnd w:id="336"/>
      <w:r w:rsidRPr="009C5772">
        <w:rPr>
          <w:rStyle w:val="VerbatimChar"/>
          <w:b/>
          <w:bCs/>
        </w:rPr>
        <w:t>channels</w:t>
      </w:r>
      <w:r>
        <w:t xml:space="preserve"> property</w:t>
      </w:r>
      <w:bookmarkEnd w:id="337"/>
    </w:p>
    <w:p w14:paraId="2037DB49" w14:textId="77777777" w:rsidR="000E6855" w:rsidRDefault="000E6855" w:rsidP="000E6855">
      <w:r>
        <w:t>A number indicating the number of channels. This property is read-only.</w:t>
      </w:r>
    </w:p>
    <w:p w14:paraId="19E4522B" w14:textId="77777777" w:rsidR="000E6855" w:rsidRDefault="000E6855" w:rsidP="009F00DD">
      <w:pPr>
        <w:pStyle w:val="Heading3"/>
      </w:pPr>
      <w:bookmarkStart w:id="339" w:name="_Toc195622649"/>
      <w:bookmarkStart w:id="340" w:name="samplerate-property"/>
      <w:bookmarkEnd w:id="338"/>
      <w:r w:rsidRPr="009C5772">
        <w:rPr>
          <w:rStyle w:val="VerbatimChar"/>
          <w:b/>
          <w:bCs/>
        </w:rPr>
        <w:t>sampleRate</w:t>
      </w:r>
      <w:r>
        <w:t xml:space="preserve"> property</w:t>
      </w:r>
      <w:bookmarkEnd w:id="339"/>
    </w:p>
    <w:p w14:paraId="6730FC82" w14:textId="77777777" w:rsidR="000E6855" w:rsidRDefault="000E6855" w:rsidP="000E6855">
      <w:r>
        <w:t>A number indicating the sample rate. This property is read-only.</w:t>
      </w:r>
    </w:p>
    <w:p w14:paraId="5D53EC9A" w14:textId="77777777" w:rsidR="000E6855" w:rsidRDefault="000E6855" w:rsidP="009F00DD">
      <w:pPr>
        <w:pStyle w:val="Heading3"/>
      </w:pPr>
      <w:bookmarkStart w:id="341" w:name="_Toc195622650"/>
      <w:bookmarkStart w:id="342" w:name="audiotype-property"/>
      <w:bookmarkEnd w:id="340"/>
      <w:r w:rsidRPr="009C5772">
        <w:rPr>
          <w:rStyle w:val="VerbatimChar"/>
          <w:b/>
          <w:bCs/>
        </w:rPr>
        <w:t>audioType</w:t>
      </w:r>
      <w:r>
        <w:t xml:space="preserve"> property</w:t>
      </w:r>
      <w:bookmarkEnd w:id="341"/>
    </w:p>
    <w:p w14:paraId="20E48363" w14:textId="684955EE" w:rsidR="000E6855" w:rsidRDefault="000E6855" w:rsidP="000E6855">
      <w:r>
        <w:t>A string indicating the audio encoding. This property is read-only.</w:t>
      </w:r>
      <w:bookmarkStart w:id="343" w:name="audio-input-async"/>
      <w:bookmarkEnd w:id="343"/>
    </w:p>
    <w:p w14:paraId="7991283B" w14:textId="77777777" w:rsidR="000E6855" w:rsidRDefault="000E6855" w:rsidP="000E6855">
      <w:pPr>
        <w:pStyle w:val="Heading2"/>
      </w:pPr>
      <w:bookmarkStart w:id="344" w:name="_Toc195622651"/>
      <w:bookmarkStart w:id="345" w:name="audio-input-asynchronous-io"/>
      <w:bookmarkEnd w:id="325"/>
      <w:bookmarkEnd w:id="342"/>
      <w:r>
        <w:t>Audio Input – asynchronous IO</w:t>
      </w:r>
      <w:bookmarkEnd w:id="344"/>
    </w:p>
    <w:p w14:paraId="50C15346" w14:textId="77777777" w:rsidR="000E6855" w:rsidRDefault="000E6855" w:rsidP="000E6855">
      <w:bookmarkStart w:id="346" w:name="cb21"/>
      <w:r>
        <w:rPr>
          <w:rStyle w:val="VerbatimChar"/>
        </w:rPr>
        <w:t>import AudioIn from "embedded:io/audio/in";</w:t>
      </w:r>
    </w:p>
    <w:bookmarkEnd w:id="346"/>
    <w:p w14:paraId="23A4773A" w14:textId="77777777" w:rsidR="000E6855" w:rsidRDefault="000E6855" w:rsidP="000E6855">
      <w:r>
        <w:t xml:space="preserve">The </w:t>
      </w:r>
      <w:r>
        <w:rPr>
          <w:rStyle w:val="VerbatimChar"/>
        </w:rPr>
        <w:t>AudioIn</w:t>
      </w:r>
      <w:r>
        <w:t xml:space="preserve"> class provides an implementation using asynchronous IO through the </w:t>
      </w:r>
      <w:r>
        <w:rPr>
          <w:rStyle w:val="VerbatimChar"/>
        </w:rPr>
        <w:t>AudioIn.Async</w:t>
      </w:r>
      <w:r>
        <w:t xml:space="preserve"> constructor. The </w:t>
      </w:r>
      <w:r>
        <w:rPr>
          <w:rStyle w:val="VerbatimChar"/>
        </w:rPr>
        <w:t>AudioIn.Async</w:t>
      </w:r>
      <w:r>
        <w:t xml:space="preserve"> constructor is only present if asynchronous IO is supported.</w:t>
      </w:r>
    </w:p>
    <w:p w14:paraId="777EBAE4" w14:textId="77777777" w:rsidR="000E6855" w:rsidRDefault="000E6855" w:rsidP="000E6855">
      <w:r>
        <w:t>Asynchronous operations occur serially in the order issued.</w:t>
      </w:r>
    </w:p>
    <w:p w14:paraId="53D4C054" w14:textId="77777777" w:rsidR="000E6855" w:rsidRDefault="000E6855" w:rsidP="000E6855">
      <w:r>
        <w:t xml:space="preserve">See Annex A for the </w:t>
      </w:r>
      <w:hyperlink w:anchor="alg-audio-input-async">
        <w:r w:rsidRPr="0056685E">
          <w:rPr>
            <w:rStyle w:val="Hyperlink"/>
            <w:lang w:val="en-US"/>
          </w:rPr>
          <w:t>formal algorithms</w:t>
        </w:r>
      </w:hyperlink>
      <w:r>
        <w:t xml:space="preserve"> of the Audio Input Class Asynchronous.</w:t>
      </w:r>
    </w:p>
    <w:p w14:paraId="23E327F7" w14:textId="77777777" w:rsidR="000E6855" w:rsidRDefault="000E6855" w:rsidP="009F00DD">
      <w:pPr>
        <w:pStyle w:val="Heading3"/>
      </w:pPr>
      <w:bookmarkStart w:id="347" w:name="_Toc195622652"/>
      <w:bookmarkStart w:id="348" w:name="X2b7679eb702e497db0c26f5e2bce599591af900"/>
      <w:r>
        <w:t>Properties of constructor options object</w:t>
      </w:r>
      <w:bookmarkEnd w:id="347"/>
    </w:p>
    <w:p w14:paraId="5C80F337" w14:textId="77777777" w:rsidR="000E6855" w:rsidRDefault="000E6855" w:rsidP="000E6855">
      <w:r>
        <w:t>Same as synchronous Audio Input.</w:t>
      </w:r>
    </w:p>
    <w:p w14:paraId="59FF5F91" w14:textId="77777777" w:rsidR="000E6855" w:rsidRDefault="000E6855" w:rsidP="009F00DD">
      <w:pPr>
        <w:pStyle w:val="Heading3"/>
      </w:pPr>
      <w:bookmarkStart w:id="349" w:name="_Toc195622653"/>
      <w:bookmarkStart w:id="350" w:name="data-format-13"/>
      <w:bookmarkEnd w:id="348"/>
      <w:r>
        <w:t>Data format</w:t>
      </w:r>
      <w:bookmarkEnd w:id="349"/>
    </w:p>
    <w:p w14:paraId="35022EAB" w14:textId="77777777" w:rsidR="000E6855" w:rsidRDefault="000E6855" w:rsidP="000E6855">
      <w:r>
        <w:t>Same as synchronous Audio Input.</w:t>
      </w:r>
    </w:p>
    <w:p w14:paraId="2FC52CAA" w14:textId="77777777" w:rsidR="000E6855" w:rsidRDefault="000E6855" w:rsidP="009F00DD">
      <w:pPr>
        <w:pStyle w:val="Heading3"/>
      </w:pPr>
      <w:bookmarkStart w:id="351" w:name="_Toc195622654"/>
      <w:bookmarkStart w:id="352" w:name="callbacks-10"/>
      <w:bookmarkEnd w:id="350"/>
      <w:r>
        <w:t>Callbacks</w:t>
      </w:r>
      <w:bookmarkEnd w:id="351"/>
    </w:p>
    <w:p w14:paraId="3A4F47BB" w14:textId="77777777" w:rsidR="000E6855" w:rsidRDefault="000E6855" w:rsidP="000E6855">
      <w:r>
        <w:t xml:space="preserve">The </w:t>
      </w:r>
      <w:r>
        <w:rPr>
          <w:rStyle w:val="VerbatimChar"/>
        </w:rPr>
        <w:t>onReadable</w:t>
      </w:r>
      <w:r>
        <w:t xml:space="preserve"> callback is not invoked.</w:t>
      </w:r>
    </w:p>
    <w:p w14:paraId="0E7F9FD6" w14:textId="77777777" w:rsidR="000E6855" w:rsidRDefault="000E6855" w:rsidP="009F00DD">
      <w:pPr>
        <w:pStyle w:val="Heading3"/>
      </w:pPr>
      <w:bookmarkStart w:id="353" w:name="_Toc195622655"/>
      <w:bookmarkStart w:id="354" w:name="methods-11"/>
      <w:bookmarkEnd w:id="352"/>
      <w:r>
        <w:t>Methods</w:t>
      </w:r>
      <w:bookmarkEnd w:id="353"/>
    </w:p>
    <w:p w14:paraId="5123927B" w14:textId="77777777" w:rsidR="000E6855" w:rsidRPr="009C5772" w:rsidRDefault="000E6855" w:rsidP="000E6855">
      <w:pPr>
        <w:rPr>
          <w:b/>
          <w:bCs/>
        </w:rPr>
      </w:pPr>
      <w:r w:rsidRPr="009C5772">
        <w:rPr>
          <w:b/>
          <w:bCs/>
        </w:rPr>
        <w:t>read(byteLength | buffer, callback)</w:t>
      </w:r>
    </w:p>
    <w:p w14:paraId="03C283DE" w14:textId="3115B507" w:rsidR="000E6855" w:rsidRDefault="000E6855" w:rsidP="000E6855">
      <w:r>
        <w:t xml:space="preserve">The </w:t>
      </w:r>
      <w:r>
        <w:rPr>
          <w:rStyle w:val="VerbatimChar"/>
        </w:rPr>
        <w:t>byteLength</w:t>
      </w:r>
      <w:r>
        <w:t xml:space="preserve"> and </w:t>
      </w:r>
      <w:r>
        <w:rPr>
          <w:rStyle w:val="VerbatimChar"/>
        </w:rPr>
        <w:t>buffer</w:t>
      </w:r>
      <w:r>
        <w:t xml:space="preserve"> arguments are the same as synchronous Audio Input. There is no return value. The </w:t>
      </w:r>
      <w:r>
        <w:rPr>
          <w:rStyle w:val="VerbatimChar"/>
        </w:rPr>
        <w:t>callback</w:t>
      </w:r>
      <w:r>
        <w:t xml:space="preserve"> property is a </w:t>
      </w:r>
      <w:hyperlink w:anchor="base-pattern-async">
        <w:r w:rsidRPr="0056685E">
          <w:rPr>
            <w:rStyle w:val="Hyperlink"/>
            <w:lang w:val="en-US"/>
          </w:rPr>
          <w:t>completion callback function</w:t>
        </w:r>
      </w:hyperlink>
      <w:r>
        <w:t xml:space="preserve"> with a second argument that is the byteLength or buffer that would be returned by synchronous </w:t>
      </w:r>
      <w:r>
        <w:rPr>
          <w:rStyle w:val="VerbatimChar"/>
        </w:rPr>
        <w:t>read</w:t>
      </w:r>
      <w:r>
        <w:t>.</w:t>
      </w:r>
      <w:bookmarkStart w:id="355" w:name="audio-output"/>
      <w:bookmarkEnd w:id="355"/>
    </w:p>
    <w:p w14:paraId="58499079" w14:textId="77777777" w:rsidR="000E6855" w:rsidRDefault="000E6855" w:rsidP="000E6855">
      <w:pPr>
        <w:pStyle w:val="Heading2"/>
      </w:pPr>
      <w:bookmarkStart w:id="356" w:name="_Toc195622656"/>
      <w:bookmarkStart w:id="357" w:name="audio-output-synchronous-io"/>
      <w:bookmarkEnd w:id="345"/>
      <w:bookmarkEnd w:id="354"/>
      <w:r>
        <w:t>Audio Output – synchronous IO</w:t>
      </w:r>
      <w:bookmarkEnd w:id="356"/>
    </w:p>
    <w:p w14:paraId="19384DF9" w14:textId="77777777" w:rsidR="000E6855" w:rsidRDefault="000E6855" w:rsidP="000E6855">
      <w:bookmarkStart w:id="358" w:name="cb22"/>
      <w:r>
        <w:rPr>
          <w:rStyle w:val="VerbatimChar"/>
        </w:rPr>
        <w:t>import AudioOut from "embedded:io/audio/out";</w:t>
      </w:r>
    </w:p>
    <w:bookmarkEnd w:id="358"/>
    <w:p w14:paraId="2013FF08" w14:textId="77777777" w:rsidR="000E6855" w:rsidRDefault="000E6855" w:rsidP="000E6855">
      <w:r>
        <w:t xml:space="preserve">See Annex A for the </w:t>
      </w:r>
      <w:hyperlink w:anchor="alg-audio-output">
        <w:r w:rsidRPr="0056685E">
          <w:rPr>
            <w:rStyle w:val="Hyperlink"/>
            <w:lang w:val="en-US"/>
          </w:rPr>
          <w:t>formal algorithms</w:t>
        </w:r>
      </w:hyperlink>
      <w:r>
        <w:t xml:space="preserve"> of the Audio Output Class.</w:t>
      </w:r>
    </w:p>
    <w:p w14:paraId="3A2BAAE0" w14:textId="77777777" w:rsidR="000E6855" w:rsidRDefault="000E6855" w:rsidP="009F00DD">
      <w:pPr>
        <w:pStyle w:val="Heading3"/>
      </w:pPr>
      <w:bookmarkStart w:id="359" w:name="_Toc195622657"/>
      <w:bookmarkStart w:id="360" w:name="X8ea4ec1418ec5564695129f68ca67e3141e8d70"/>
      <w:r>
        <w:lastRenderedPageBreak/>
        <w:t>Properties of constructor options object</w:t>
      </w:r>
      <w:bookmarkEnd w:id="359"/>
    </w:p>
    <w:tbl>
      <w:tblPr>
        <w:tblStyle w:val="TableGrid"/>
        <w:tblW w:w="0" w:type="auto"/>
        <w:tblLook w:val="0020" w:firstRow="1" w:lastRow="0" w:firstColumn="0" w:lastColumn="0" w:noHBand="0" w:noVBand="0"/>
      </w:tblPr>
      <w:tblGrid>
        <w:gridCol w:w="2749"/>
        <w:gridCol w:w="6993"/>
      </w:tblGrid>
      <w:tr w:rsidR="000E6855" w:rsidRPr="0071559D" w14:paraId="12618527"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38472C77"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1D81A9F3" w14:textId="77777777" w:rsidR="000E6855" w:rsidRPr="0071559D" w:rsidRDefault="000E6855" w:rsidP="00E06D37">
            <w:pPr>
              <w:pStyle w:val="Compact"/>
              <w:ind w:left="475" w:right="475"/>
              <w:jc w:val="left"/>
              <w:rPr>
                <w:b/>
                <w:bCs/>
              </w:rPr>
            </w:pPr>
            <w:r w:rsidRPr="0071559D">
              <w:rPr>
                <w:b/>
                <w:bCs/>
              </w:rPr>
              <w:t>Description</w:t>
            </w:r>
          </w:p>
        </w:tc>
      </w:tr>
      <w:tr w:rsidR="000E6855" w14:paraId="1AD897DC" w14:textId="77777777" w:rsidTr="00E06D37">
        <w:tc>
          <w:tcPr>
            <w:tcW w:w="0" w:type="auto"/>
          </w:tcPr>
          <w:p w14:paraId="423DF3A6" w14:textId="77777777" w:rsidR="000E6855" w:rsidRDefault="000E6855" w:rsidP="0071559D">
            <w:pPr>
              <w:pStyle w:val="Compact"/>
              <w:jc w:val="left"/>
            </w:pPr>
            <w:r>
              <w:rPr>
                <w:rStyle w:val="VerbatimChar"/>
              </w:rPr>
              <w:t>bitsPerSample</w:t>
            </w:r>
          </w:p>
        </w:tc>
        <w:tc>
          <w:tcPr>
            <w:tcW w:w="0" w:type="auto"/>
          </w:tcPr>
          <w:p w14:paraId="5DB8EFE9" w14:textId="77777777" w:rsidR="000E6855" w:rsidRDefault="000E6855" w:rsidP="00E47551">
            <w:pPr>
              <w:pStyle w:val="Compact"/>
              <w:jc w:val="left"/>
            </w:pPr>
            <w:r>
              <w:t xml:space="preserve">A number indicating the number of bits per audio sample when outputting uncompressed audio. Allowed values are </w:t>
            </w:r>
            <w:r>
              <w:rPr>
                <w:rStyle w:val="VerbatimChar"/>
              </w:rPr>
              <w:t>8</w:t>
            </w:r>
            <w:r>
              <w:t xml:space="preserve"> and </w:t>
            </w:r>
            <w:r>
              <w:rPr>
                <w:rStyle w:val="VerbatimChar"/>
              </w:rPr>
              <w:t>16</w:t>
            </w:r>
            <w:r>
              <w:t>. This property is optional and defaults to a host defined value.</w:t>
            </w:r>
          </w:p>
        </w:tc>
      </w:tr>
      <w:tr w:rsidR="000E6855" w14:paraId="4E72A20A" w14:textId="77777777" w:rsidTr="00E06D37">
        <w:tc>
          <w:tcPr>
            <w:tcW w:w="0" w:type="auto"/>
          </w:tcPr>
          <w:p w14:paraId="0246A114" w14:textId="77777777" w:rsidR="000E6855" w:rsidRDefault="000E6855" w:rsidP="0071559D">
            <w:pPr>
              <w:pStyle w:val="Compact"/>
              <w:jc w:val="left"/>
            </w:pPr>
            <w:r>
              <w:rPr>
                <w:rStyle w:val="VerbatimChar"/>
              </w:rPr>
              <w:t>channels</w:t>
            </w:r>
          </w:p>
        </w:tc>
        <w:tc>
          <w:tcPr>
            <w:tcW w:w="0" w:type="auto"/>
          </w:tcPr>
          <w:p w14:paraId="6A9E1AAF" w14:textId="77777777" w:rsidR="000E6855" w:rsidRDefault="000E6855" w:rsidP="00E47551">
            <w:pPr>
              <w:pStyle w:val="Compact"/>
              <w:jc w:val="left"/>
            </w:pPr>
            <w:r>
              <w:t xml:space="preserve">A number indicating the number of audio channels provided. Allowed values are </w:t>
            </w:r>
            <w:r>
              <w:rPr>
                <w:rStyle w:val="VerbatimChar"/>
              </w:rPr>
              <w:t>1</w:t>
            </w:r>
            <w:r>
              <w:t xml:space="preserve"> and </w:t>
            </w:r>
            <w:r>
              <w:rPr>
                <w:rStyle w:val="VerbatimChar"/>
              </w:rPr>
              <w:t>2</w:t>
            </w:r>
            <w:r>
              <w:t>. This property is optional and defaults to a host defined value.</w:t>
            </w:r>
          </w:p>
        </w:tc>
      </w:tr>
      <w:tr w:rsidR="000E6855" w14:paraId="6F53508F" w14:textId="77777777" w:rsidTr="00E06D37">
        <w:tc>
          <w:tcPr>
            <w:tcW w:w="0" w:type="auto"/>
          </w:tcPr>
          <w:p w14:paraId="1EBF2AC8" w14:textId="77777777" w:rsidR="000E6855" w:rsidRDefault="000E6855" w:rsidP="0071559D">
            <w:pPr>
              <w:pStyle w:val="Compact"/>
              <w:jc w:val="left"/>
            </w:pPr>
            <w:r>
              <w:rPr>
                <w:rStyle w:val="VerbatimChar"/>
              </w:rPr>
              <w:t>sampleRate</w:t>
            </w:r>
          </w:p>
        </w:tc>
        <w:tc>
          <w:tcPr>
            <w:tcW w:w="0" w:type="auto"/>
          </w:tcPr>
          <w:p w14:paraId="26D909A2" w14:textId="77777777" w:rsidR="000E6855" w:rsidRDefault="000E6855" w:rsidP="00E47551">
            <w:pPr>
              <w:pStyle w:val="Compact"/>
              <w:jc w:val="left"/>
            </w:pPr>
            <w:r>
              <w:t>A number indicating the sample rate of the audio. This property is optional and defaults to a host defined value.</w:t>
            </w:r>
          </w:p>
        </w:tc>
      </w:tr>
      <w:tr w:rsidR="000E6855" w14:paraId="251326E1" w14:textId="77777777" w:rsidTr="00E06D37">
        <w:tc>
          <w:tcPr>
            <w:tcW w:w="0" w:type="auto"/>
          </w:tcPr>
          <w:p w14:paraId="6A466D71" w14:textId="77777777" w:rsidR="000E6855" w:rsidRDefault="000E6855" w:rsidP="0071559D">
            <w:pPr>
              <w:pStyle w:val="Compact"/>
              <w:jc w:val="left"/>
            </w:pPr>
            <w:r>
              <w:rPr>
                <w:rStyle w:val="VerbatimChar"/>
              </w:rPr>
              <w:t>audioType</w:t>
            </w:r>
          </w:p>
        </w:tc>
        <w:tc>
          <w:tcPr>
            <w:tcW w:w="0" w:type="auto"/>
          </w:tcPr>
          <w:p w14:paraId="2AE16CAE" w14:textId="77777777" w:rsidR="000E6855" w:rsidRDefault="000E6855" w:rsidP="00E47551">
            <w:pPr>
              <w:pStyle w:val="Compact"/>
              <w:jc w:val="left"/>
            </w:pPr>
            <w:r>
              <w:t xml:space="preserve">A string indicating the encoding of the audio. The allowed value is </w:t>
            </w:r>
            <w:r>
              <w:rPr>
                <w:rStyle w:val="VerbatimChar"/>
              </w:rPr>
              <w:t>"LPCM"</w:t>
            </w:r>
            <w:r>
              <w:t>. This property is optional and defaults to a host defined value.</w:t>
            </w:r>
          </w:p>
        </w:tc>
      </w:tr>
    </w:tbl>
    <w:p w14:paraId="4A76BBA1" w14:textId="77777777" w:rsidR="00732FC7" w:rsidRDefault="00732FC7" w:rsidP="00732FC7">
      <w:bookmarkStart w:id="361" w:name="methods-12"/>
      <w:bookmarkEnd w:id="360"/>
    </w:p>
    <w:p w14:paraId="6AC74D25" w14:textId="345C0D4B" w:rsidR="000E6855" w:rsidRDefault="000E6855" w:rsidP="009F00DD">
      <w:pPr>
        <w:pStyle w:val="Heading3"/>
      </w:pPr>
      <w:bookmarkStart w:id="362" w:name="_Toc195622658"/>
      <w:r>
        <w:t>Methods</w:t>
      </w:r>
      <w:bookmarkEnd w:id="362"/>
    </w:p>
    <w:p w14:paraId="7AE76240" w14:textId="77777777" w:rsidR="000E6855" w:rsidRPr="009C5772" w:rsidRDefault="000E6855" w:rsidP="000E6855">
      <w:r w:rsidRPr="009C5772">
        <w:rPr>
          <w:rStyle w:val="VerbatimChar"/>
        </w:rPr>
        <w:t>write(buffer)</w:t>
      </w:r>
    </w:p>
    <w:p w14:paraId="19B11AFA" w14:textId="77777777" w:rsidR="000E6855" w:rsidRDefault="000E6855" w:rsidP="000E6855">
      <w:r>
        <w:t xml:space="preserve">The </w:t>
      </w:r>
      <w:r>
        <w:rPr>
          <w:rStyle w:val="VerbatimChar"/>
        </w:rPr>
        <w:t>write</w:t>
      </w:r>
      <w:r>
        <w:t xml:space="preserve"> method may only be used to output complete audio samples. For example, for </w:t>
      </w:r>
      <w:r>
        <w:rPr>
          <w:rStyle w:val="VerbatimChar"/>
        </w:rPr>
        <w:t>audioType</w:t>
      </w:r>
      <w:r>
        <w:t xml:space="preserve"> of </w:t>
      </w:r>
      <w:r>
        <w:rPr>
          <w:rStyle w:val="VerbatimChar"/>
        </w:rPr>
        <w:t>"LPCM"</w:t>
      </w:r>
      <w:r>
        <w:t xml:space="preserve"> with </w:t>
      </w:r>
      <w:r>
        <w:rPr>
          <w:rStyle w:val="VerbatimChar"/>
        </w:rPr>
        <w:t>channels</w:t>
      </w:r>
      <w:r>
        <w:t xml:space="preserve"> of </w:t>
      </w:r>
      <w:r>
        <w:rPr>
          <w:rStyle w:val="VerbatimChar"/>
        </w:rPr>
        <w:t>2</w:t>
      </w:r>
      <w:r>
        <w:t xml:space="preserve"> and </w:t>
      </w:r>
      <w:r>
        <w:rPr>
          <w:rStyle w:val="VerbatimChar"/>
        </w:rPr>
        <w:t>bitsPerSample</w:t>
      </w:r>
      <w:r>
        <w:t xml:space="preserve"> of </w:t>
      </w:r>
      <w:r>
        <w:rPr>
          <w:rStyle w:val="VerbatimChar"/>
        </w:rPr>
        <w:t>16</w:t>
      </w:r>
      <w:r>
        <w:t xml:space="preserve"> each audio frame is 32 bits, and consequently writes must be multiples of four bytes.</w:t>
      </w:r>
    </w:p>
    <w:p w14:paraId="3A64A7B0" w14:textId="77777777" w:rsidR="000E6855" w:rsidRPr="009C5772" w:rsidRDefault="000E6855" w:rsidP="000E6855">
      <w:r w:rsidRPr="009C5772">
        <w:rPr>
          <w:rStyle w:val="VerbatimChar"/>
        </w:rPr>
        <w:t>start()</w:t>
      </w:r>
    </w:p>
    <w:p w14:paraId="4281CDA0" w14:textId="77777777" w:rsidR="000E6855" w:rsidRDefault="000E6855" w:rsidP="000E6855">
      <w:r>
        <w:t xml:space="preserve">The </w:t>
      </w:r>
      <w:r>
        <w:rPr>
          <w:rStyle w:val="VerbatimChar"/>
        </w:rPr>
        <w:t>start</w:t>
      </w:r>
      <w:r>
        <w:t xml:space="preserve"> method begins outputting audio. The audio output instance is stopped when created. The </w:t>
      </w:r>
      <w:r>
        <w:rPr>
          <w:rStyle w:val="VerbatimChar"/>
        </w:rPr>
        <w:t>start</w:t>
      </w:r>
      <w:r>
        <w:t xml:space="preserve"> method does not acquire hardware resources; that is done by the </w:t>
      </w:r>
      <w:hyperlink w:anchor="io-pattern-constructor">
        <w:r w:rsidRPr="0056685E">
          <w:rPr>
            <w:rStyle w:val="Hyperlink"/>
            <w:lang w:val="en-US"/>
          </w:rPr>
          <w:t>constructor</w:t>
        </w:r>
      </w:hyperlink>
      <w:r>
        <w:t>.</w:t>
      </w:r>
    </w:p>
    <w:p w14:paraId="08BA3FEE" w14:textId="77777777" w:rsidR="000E6855" w:rsidRPr="009C5772" w:rsidRDefault="000E6855" w:rsidP="000E6855">
      <w:r w:rsidRPr="009C5772">
        <w:rPr>
          <w:rStyle w:val="VerbatimChar"/>
        </w:rPr>
        <w:t>stop([options])</w:t>
      </w:r>
    </w:p>
    <w:p w14:paraId="6C3347E7" w14:textId="77777777" w:rsidR="000E6855" w:rsidRDefault="000E6855" w:rsidP="000E6855">
      <w:r>
        <w:t xml:space="preserve">The </w:t>
      </w:r>
      <w:r>
        <w:rPr>
          <w:rStyle w:val="VerbatimChar"/>
        </w:rPr>
        <w:t>stop</w:t>
      </w:r>
      <w:r>
        <w:t xml:space="preserve"> method suspends audio output. Unlike the </w:t>
      </w:r>
      <w:r>
        <w:rPr>
          <w:rStyle w:val="VerbatimChar"/>
        </w:rPr>
        <w:t>close</w:t>
      </w:r>
      <w:r>
        <w:t xml:space="preserve"> method, the </w:t>
      </w:r>
      <w:r>
        <w:rPr>
          <w:rStyle w:val="VerbatimChar"/>
        </w:rPr>
        <w:t>stop</w:t>
      </w:r>
      <w:r>
        <w:t xml:space="preserve"> method does not release hardware resources.</w:t>
      </w:r>
    </w:p>
    <w:p w14:paraId="065A5CD6" w14:textId="77777777" w:rsidR="000E6855" w:rsidRDefault="000E6855" w:rsidP="000E6855">
      <w:r>
        <w:t xml:space="preserve">The optional options argument is an options object with a single defined property, </w:t>
      </w:r>
      <w:r>
        <w:rPr>
          <w:rStyle w:val="VerbatimChar"/>
        </w:rPr>
        <w:t>flush</w:t>
      </w:r>
      <w:r>
        <w:t xml:space="preserve">, a boolean with </w:t>
      </w:r>
      <w:r>
        <w:rPr>
          <w:rStyle w:val="VerbatimChar"/>
        </w:rPr>
        <w:t>true</w:t>
      </w:r>
      <w:r>
        <w:t xml:space="preserve"> indicating that any unplayed audio should be flushed and </w:t>
      </w:r>
      <w:r>
        <w:rPr>
          <w:rStyle w:val="VerbatimChar"/>
        </w:rPr>
        <w:t>false</w:t>
      </w:r>
      <w:r>
        <w:t xml:space="preserve"> indicating that the unplayed audio will be output after calling </w:t>
      </w:r>
      <w:r>
        <w:rPr>
          <w:rStyle w:val="VerbatimChar"/>
        </w:rPr>
        <w:t>start</w:t>
      </w:r>
      <w:r>
        <w:t>.</w:t>
      </w:r>
    </w:p>
    <w:p w14:paraId="53A83138" w14:textId="77777777" w:rsidR="000E6855" w:rsidRDefault="000E6855" w:rsidP="009F00DD">
      <w:pPr>
        <w:pStyle w:val="Heading3"/>
      </w:pPr>
      <w:bookmarkStart w:id="363" w:name="_Toc195622659"/>
      <w:bookmarkStart w:id="364" w:name="callbacks-11"/>
      <w:bookmarkEnd w:id="361"/>
      <w:r>
        <w:t>Callbacks</w:t>
      </w:r>
      <w:bookmarkEnd w:id="363"/>
    </w:p>
    <w:p w14:paraId="76750303" w14:textId="77777777" w:rsidR="000E6855" w:rsidRPr="009C5772" w:rsidRDefault="000E6855" w:rsidP="000E6855">
      <w:r w:rsidRPr="009C5772">
        <w:rPr>
          <w:rStyle w:val="VerbatimChar"/>
        </w:rPr>
        <w:t>onWritable(byteLength, sampleCount)</w:t>
      </w:r>
    </w:p>
    <w:p w14:paraId="020189D9" w14:textId="77777777" w:rsidR="000E6855" w:rsidRDefault="000E6855" w:rsidP="000E6855">
      <w:r>
        <w:t xml:space="preserve">The </w:t>
      </w:r>
      <w:r>
        <w:rPr>
          <w:rStyle w:val="VerbatimChar"/>
        </w:rPr>
        <w:t>onWritable</w:t>
      </w:r>
      <w:r>
        <w:t xml:space="preserve"> callback is invoked when the space to write audio samples has increased. The </w:t>
      </w:r>
      <w:r>
        <w:rPr>
          <w:rStyle w:val="VerbatimChar"/>
        </w:rPr>
        <w:t>byteLength</w:t>
      </w:r>
      <w:r>
        <w:t xml:space="preserve"> argument is the maximum number of bytes that may be written. This number is always an integer number of samples. The </w:t>
      </w:r>
      <w:r>
        <w:rPr>
          <w:rStyle w:val="VerbatimChar"/>
        </w:rPr>
        <w:t>sampleCount</w:t>
      </w:r>
      <w:r>
        <w:t xml:space="preserve"> argument is the maximum number of samples that may be written.</w:t>
      </w:r>
    </w:p>
    <w:p w14:paraId="1011F1C6" w14:textId="77777777" w:rsidR="000E6855" w:rsidRDefault="000E6855" w:rsidP="009F00DD">
      <w:pPr>
        <w:pStyle w:val="Heading3"/>
      </w:pPr>
      <w:bookmarkStart w:id="365" w:name="_Toc195622660"/>
      <w:bookmarkStart w:id="366" w:name="data-format-14"/>
      <w:bookmarkEnd w:id="364"/>
      <w:r>
        <w:t>Data format</w:t>
      </w:r>
      <w:bookmarkEnd w:id="365"/>
    </w:p>
    <w:p w14:paraId="1B74E54B" w14:textId="77777777" w:rsidR="000E6855" w:rsidRDefault="000E6855" w:rsidP="000E6855">
      <w:r>
        <w:t xml:space="preserve">The data format is always </w:t>
      </w:r>
      <w:r>
        <w:rPr>
          <w:rStyle w:val="VerbatimChar"/>
        </w:rPr>
        <w:t>"buffer"</w:t>
      </w:r>
      <w:r>
        <w:t>.</w:t>
      </w:r>
    </w:p>
    <w:p w14:paraId="6E8D26BD" w14:textId="77777777" w:rsidR="000E6855" w:rsidRDefault="000E6855" w:rsidP="009F00DD">
      <w:pPr>
        <w:pStyle w:val="Heading3"/>
      </w:pPr>
      <w:bookmarkStart w:id="367" w:name="_Toc195622661"/>
      <w:bookmarkStart w:id="368" w:name="bitspersample-property-1"/>
      <w:bookmarkEnd w:id="366"/>
      <w:r w:rsidRPr="009C5772">
        <w:rPr>
          <w:rStyle w:val="VerbatimChar"/>
          <w:b/>
          <w:bCs/>
        </w:rPr>
        <w:lastRenderedPageBreak/>
        <w:t>bitsPerSample</w:t>
      </w:r>
      <w:r>
        <w:t xml:space="preserve"> property</w:t>
      </w:r>
      <w:bookmarkEnd w:id="367"/>
    </w:p>
    <w:p w14:paraId="38141F37" w14:textId="77777777" w:rsidR="000E6855" w:rsidRDefault="000E6855" w:rsidP="000E6855">
      <w:r>
        <w:t xml:space="preserve">A number indicating the number of bits per sample when using an uncompressed </w:t>
      </w:r>
      <w:r>
        <w:rPr>
          <w:rStyle w:val="VerbatimChar"/>
        </w:rPr>
        <w:t>audioType</w:t>
      </w:r>
      <w:r>
        <w:t>. This property is read-only.</w:t>
      </w:r>
    </w:p>
    <w:p w14:paraId="76FE52E0" w14:textId="77777777" w:rsidR="000E6855" w:rsidRDefault="000E6855" w:rsidP="009F00DD">
      <w:pPr>
        <w:pStyle w:val="Heading3"/>
      </w:pPr>
      <w:bookmarkStart w:id="369" w:name="_Toc195622662"/>
      <w:bookmarkStart w:id="370" w:name="channels-property-1"/>
      <w:bookmarkEnd w:id="368"/>
      <w:r w:rsidRPr="009C5772">
        <w:rPr>
          <w:rStyle w:val="VerbatimChar"/>
          <w:b/>
          <w:bCs/>
        </w:rPr>
        <w:t>channels</w:t>
      </w:r>
      <w:r>
        <w:t xml:space="preserve"> property</w:t>
      </w:r>
      <w:bookmarkEnd w:id="369"/>
    </w:p>
    <w:p w14:paraId="15BE49AC" w14:textId="77777777" w:rsidR="000E6855" w:rsidRDefault="000E6855" w:rsidP="000E6855">
      <w:r>
        <w:t>A number indicating the number of channels. This property is read-only.</w:t>
      </w:r>
    </w:p>
    <w:p w14:paraId="401D0D59" w14:textId="77777777" w:rsidR="000E6855" w:rsidRDefault="000E6855" w:rsidP="009F00DD">
      <w:pPr>
        <w:pStyle w:val="Heading3"/>
      </w:pPr>
      <w:bookmarkStart w:id="371" w:name="_Toc195622663"/>
      <w:bookmarkStart w:id="372" w:name="samplerate-property-1"/>
      <w:bookmarkEnd w:id="370"/>
      <w:r w:rsidRPr="009C5772">
        <w:rPr>
          <w:rStyle w:val="VerbatimChar"/>
          <w:b/>
          <w:bCs/>
        </w:rPr>
        <w:t>sampleRate</w:t>
      </w:r>
      <w:r>
        <w:t xml:space="preserve"> property</w:t>
      </w:r>
      <w:bookmarkEnd w:id="371"/>
    </w:p>
    <w:p w14:paraId="3595DC36" w14:textId="77777777" w:rsidR="000E6855" w:rsidRDefault="000E6855" w:rsidP="000E6855">
      <w:r>
        <w:t>A number indicating the sample rate. This property is read-only.</w:t>
      </w:r>
    </w:p>
    <w:p w14:paraId="512DC507" w14:textId="77777777" w:rsidR="000E6855" w:rsidRDefault="000E6855" w:rsidP="009F00DD">
      <w:pPr>
        <w:pStyle w:val="Heading3"/>
      </w:pPr>
      <w:bookmarkStart w:id="373" w:name="_Toc195622664"/>
      <w:bookmarkStart w:id="374" w:name="audiotype-property-1"/>
      <w:bookmarkEnd w:id="372"/>
      <w:r w:rsidRPr="009C5772">
        <w:rPr>
          <w:rStyle w:val="VerbatimChar"/>
          <w:b/>
          <w:bCs/>
        </w:rPr>
        <w:t>audioType</w:t>
      </w:r>
      <w:r>
        <w:t xml:space="preserve"> property</w:t>
      </w:r>
      <w:bookmarkEnd w:id="373"/>
    </w:p>
    <w:p w14:paraId="63EC8D56" w14:textId="77777777" w:rsidR="000E6855" w:rsidRDefault="000E6855" w:rsidP="000E6855">
      <w:r>
        <w:t>A string indicating the audio encoding. This property is read-only.</w:t>
      </w:r>
    </w:p>
    <w:p w14:paraId="04F6F663" w14:textId="77777777" w:rsidR="000E6855" w:rsidRDefault="000E6855" w:rsidP="009F00DD">
      <w:pPr>
        <w:pStyle w:val="Heading3"/>
      </w:pPr>
      <w:bookmarkStart w:id="375" w:name="_Toc195622665"/>
      <w:bookmarkStart w:id="376" w:name="volume-property"/>
      <w:bookmarkEnd w:id="374"/>
      <w:r w:rsidRPr="009C5772">
        <w:rPr>
          <w:rStyle w:val="VerbatimChar"/>
          <w:b/>
          <w:bCs/>
        </w:rPr>
        <w:t>volume</w:t>
      </w:r>
      <w:r>
        <w:t xml:space="preserve"> property</w:t>
      </w:r>
      <w:bookmarkEnd w:id="375"/>
    </w:p>
    <w:p w14:paraId="4B2DEBED" w14:textId="053D775B" w:rsidR="000E6855" w:rsidRDefault="000E6855" w:rsidP="000E6855">
      <w:r>
        <w:t xml:space="preserve">A number indicating the volume level to be applied to the audio output. Full volume is </w:t>
      </w:r>
      <w:r>
        <w:rPr>
          <w:rStyle w:val="VerbatimChar"/>
        </w:rPr>
        <w:t>1.0</w:t>
      </w:r>
      <w:r>
        <w:t xml:space="preserve"> and fully muted is </w:t>
      </w:r>
      <w:r>
        <w:rPr>
          <w:rStyle w:val="VerbatimChar"/>
        </w:rPr>
        <w:t>0.0</w:t>
      </w:r>
      <w:r>
        <w:t xml:space="preserve">. Setting a value outside of this range throws a </w:t>
      </w:r>
      <w:r>
        <w:rPr>
          <w:rStyle w:val="VerbatimChar"/>
        </w:rPr>
        <w:t>RangeError</w:t>
      </w:r>
      <w:r>
        <w:t xml:space="preserve">. The default value is </w:t>
      </w:r>
      <w:r>
        <w:rPr>
          <w:rStyle w:val="VerbatimChar"/>
        </w:rPr>
        <w:t>1.0</w:t>
      </w:r>
      <w:r>
        <w:t>. This property may be read and written.</w:t>
      </w:r>
      <w:bookmarkStart w:id="377" w:name="audio-output-async"/>
      <w:bookmarkEnd w:id="377"/>
    </w:p>
    <w:p w14:paraId="3BC0B2D2" w14:textId="77777777" w:rsidR="000E6855" w:rsidRDefault="000E6855" w:rsidP="000E6855">
      <w:pPr>
        <w:pStyle w:val="Heading2"/>
      </w:pPr>
      <w:bookmarkStart w:id="378" w:name="_Toc195622666"/>
      <w:bookmarkStart w:id="379" w:name="audio-output-asynchronous-io"/>
      <w:bookmarkEnd w:id="357"/>
      <w:bookmarkEnd w:id="376"/>
      <w:r>
        <w:t>Audio Output – asynchronous IO</w:t>
      </w:r>
      <w:bookmarkEnd w:id="378"/>
    </w:p>
    <w:p w14:paraId="6A990651" w14:textId="77777777" w:rsidR="000E6855" w:rsidRDefault="000E6855" w:rsidP="000E6855">
      <w:bookmarkStart w:id="380" w:name="cb23"/>
      <w:r>
        <w:rPr>
          <w:rStyle w:val="VerbatimChar"/>
        </w:rPr>
        <w:t>import AudioOut from "embedded:io/audio/out";</w:t>
      </w:r>
    </w:p>
    <w:bookmarkEnd w:id="380"/>
    <w:p w14:paraId="0B943E13" w14:textId="77777777" w:rsidR="000E6855" w:rsidRDefault="000E6855" w:rsidP="000E6855">
      <w:r>
        <w:t xml:space="preserve">The </w:t>
      </w:r>
      <w:r>
        <w:rPr>
          <w:rStyle w:val="VerbatimChar"/>
        </w:rPr>
        <w:t>AudioOut</w:t>
      </w:r>
      <w:r>
        <w:t xml:space="preserve"> class provides an implementation using asynchronous IO through the </w:t>
      </w:r>
      <w:r>
        <w:rPr>
          <w:rStyle w:val="VerbatimChar"/>
        </w:rPr>
        <w:t>AudioOut.Async</w:t>
      </w:r>
      <w:r>
        <w:t xml:space="preserve"> constructor. The </w:t>
      </w:r>
      <w:r>
        <w:rPr>
          <w:rStyle w:val="VerbatimChar"/>
        </w:rPr>
        <w:t>AudioOut.Async</w:t>
      </w:r>
      <w:r>
        <w:t xml:space="preserve"> constructor is only present if asynchronous IO is supported.</w:t>
      </w:r>
    </w:p>
    <w:p w14:paraId="511E20EA" w14:textId="77777777" w:rsidR="000E6855" w:rsidRDefault="000E6855" w:rsidP="000E6855">
      <w:r>
        <w:t>Asynchronous operations occur serially in the order issued.</w:t>
      </w:r>
    </w:p>
    <w:p w14:paraId="0BE18BD3" w14:textId="77777777" w:rsidR="000E6855" w:rsidRDefault="000E6855" w:rsidP="000E6855">
      <w:r>
        <w:t xml:space="preserve">See Annex A for the </w:t>
      </w:r>
      <w:hyperlink w:anchor="alg-audio-output-async">
        <w:r w:rsidRPr="0056685E">
          <w:rPr>
            <w:rStyle w:val="Hyperlink"/>
            <w:lang w:val="en-US"/>
          </w:rPr>
          <w:t>formal algorithms</w:t>
        </w:r>
      </w:hyperlink>
      <w:r>
        <w:t xml:space="preserve"> of the Audio Output Class Asynchronous.</w:t>
      </w:r>
    </w:p>
    <w:p w14:paraId="66BDD6D2" w14:textId="77777777" w:rsidR="000E6855" w:rsidRDefault="000E6855" w:rsidP="009F00DD">
      <w:pPr>
        <w:pStyle w:val="Heading3"/>
      </w:pPr>
      <w:bookmarkStart w:id="381" w:name="_Toc195622667"/>
      <w:bookmarkStart w:id="382" w:name="Xdbf518dfb59ffb68ed45372b7b7644c7d3744e2"/>
      <w:r>
        <w:t>Properties of constructor options object</w:t>
      </w:r>
      <w:bookmarkEnd w:id="381"/>
    </w:p>
    <w:p w14:paraId="1BE726D5" w14:textId="77777777" w:rsidR="000E6855" w:rsidRDefault="000E6855" w:rsidP="000E6855">
      <w:r>
        <w:t>Same as synchronous Audio Output.</w:t>
      </w:r>
    </w:p>
    <w:p w14:paraId="0DC98C7A" w14:textId="77777777" w:rsidR="000E6855" w:rsidRDefault="000E6855" w:rsidP="009F00DD">
      <w:pPr>
        <w:pStyle w:val="Heading3"/>
      </w:pPr>
      <w:bookmarkStart w:id="383" w:name="_Toc195622668"/>
      <w:bookmarkStart w:id="384" w:name="data-format-15"/>
      <w:bookmarkEnd w:id="382"/>
      <w:r>
        <w:t>Data format</w:t>
      </w:r>
      <w:bookmarkEnd w:id="383"/>
    </w:p>
    <w:p w14:paraId="081EE8A9" w14:textId="77777777" w:rsidR="000E6855" w:rsidRDefault="000E6855" w:rsidP="000E6855">
      <w:r>
        <w:t>Same as synchronous Audio Output.</w:t>
      </w:r>
    </w:p>
    <w:p w14:paraId="24D041AF" w14:textId="77777777" w:rsidR="000E6855" w:rsidRDefault="000E6855" w:rsidP="009F00DD">
      <w:pPr>
        <w:pStyle w:val="Heading3"/>
      </w:pPr>
      <w:bookmarkStart w:id="385" w:name="_Toc195622669"/>
      <w:bookmarkStart w:id="386" w:name="methods-13"/>
      <w:bookmarkEnd w:id="384"/>
      <w:r>
        <w:t>Methods</w:t>
      </w:r>
      <w:bookmarkEnd w:id="385"/>
    </w:p>
    <w:p w14:paraId="6474A971" w14:textId="77777777" w:rsidR="000E6855" w:rsidRPr="009C5772" w:rsidRDefault="000E6855" w:rsidP="000E6855">
      <w:pPr>
        <w:rPr>
          <w:b/>
          <w:bCs/>
        </w:rPr>
      </w:pPr>
      <w:r w:rsidRPr="009C5772">
        <w:rPr>
          <w:b/>
          <w:bCs/>
        </w:rPr>
        <w:t>write(buffer, callback)</w:t>
      </w:r>
    </w:p>
    <w:p w14:paraId="7D32DA44" w14:textId="22189BCD" w:rsidR="000E6855" w:rsidRDefault="000E6855" w:rsidP="000E6855">
      <w:r>
        <w:t xml:space="preserve">The </w:t>
      </w:r>
      <w:r>
        <w:rPr>
          <w:rStyle w:val="VerbatimChar"/>
        </w:rPr>
        <w:t>buffer</w:t>
      </w:r>
      <w:r>
        <w:t xml:space="preserve"> argument is the same as synchronous Audio Output. The </w:t>
      </w:r>
      <w:r>
        <w:rPr>
          <w:rStyle w:val="VerbatimChar"/>
        </w:rPr>
        <w:t>callback</w:t>
      </w:r>
      <w:r>
        <w:t xml:space="preserve"> property is a </w:t>
      </w:r>
      <w:hyperlink w:anchor="base-pattern-async">
        <w:r w:rsidRPr="0056685E">
          <w:rPr>
            <w:rStyle w:val="Hyperlink"/>
            <w:lang w:val="en-US"/>
          </w:rPr>
          <w:t>completion callback function</w:t>
        </w:r>
      </w:hyperlink>
      <w:r>
        <w:t>.</w:t>
      </w:r>
      <w:bookmarkStart w:id="387" w:name="image-input"/>
      <w:bookmarkEnd w:id="387"/>
    </w:p>
    <w:p w14:paraId="22EC5AD1" w14:textId="77777777" w:rsidR="000E6855" w:rsidRDefault="000E6855" w:rsidP="000E6855">
      <w:pPr>
        <w:pStyle w:val="Heading2"/>
      </w:pPr>
      <w:bookmarkStart w:id="388" w:name="_Toc195622670"/>
      <w:bookmarkStart w:id="389" w:name="image-input-synchronous-io"/>
      <w:bookmarkEnd w:id="379"/>
      <w:bookmarkEnd w:id="386"/>
      <w:r>
        <w:t>Image Input – synchronous IO</w:t>
      </w:r>
      <w:bookmarkEnd w:id="388"/>
    </w:p>
    <w:p w14:paraId="6064BDFE" w14:textId="77777777" w:rsidR="000E6855" w:rsidRDefault="000E6855" w:rsidP="000E6855">
      <w:bookmarkStart w:id="390" w:name="cb24"/>
      <w:r>
        <w:rPr>
          <w:rStyle w:val="VerbatimChar"/>
        </w:rPr>
        <w:t>import ImageIn from "embedded:io/image/in";</w:t>
      </w:r>
    </w:p>
    <w:bookmarkEnd w:id="390"/>
    <w:p w14:paraId="13D9B0B6" w14:textId="77777777" w:rsidR="000E6855" w:rsidRDefault="000E6855" w:rsidP="000E6855">
      <w:r>
        <w:t xml:space="preserve">See Annex A for the </w:t>
      </w:r>
      <w:hyperlink w:anchor="alg-image-input">
        <w:r w:rsidRPr="0056685E">
          <w:rPr>
            <w:rStyle w:val="Hyperlink"/>
            <w:lang w:val="en-US"/>
          </w:rPr>
          <w:t>formal algorithms</w:t>
        </w:r>
      </w:hyperlink>
      <w:r>
        <w:t xml:space="preserve"> of the Image Input Class Pattern.</w:t>
      </w:r>
    </w:p>
    <w:p w14:paraId="215CFE20" w14:textId="77777777" w:rsidR="000E6855" w:rsidRDefault="000E6855" w:rsidP="009F00DD">
      <w:pPr>
        <w:pStyle w:val="Heading3"/>
      </w:pPr>
      <w:bookmarkStart w:id="391" w:name="_Toc195622671"/>
      <w:bookmarkStart w:id="392" w:name="X057289a7f91002b7c9011c554cf0c3396dbdb4a"/>
      <w:r>
        <w:lastRenderedPageBreak/>
        <w:t>Properties of constructor options object</w:t>
      </w:r>
      <w:bookmarkEnd w:id="391"/>
    </w:p>
    <w:tbl>
      <w:tblPr>
        <w:tblStyle w:val="TableGrid"/>
        <w:tblW w:w="0" w:type="auto"/>
        <w:tblLook w:val="0020" w:firstRow="1" w:lastRow="0" w:firstColumn="0" w:lastColumn="0" w:noHBand="0" w:noVBand="0"/>
      </w:tblPr>
      <w:tblGrid>
        <w:gridCol w:w="2265"/>
        <w:gridCol w:w="7477"/>
      </w:tblGrid>
      <w:tr w:rsidR="000E6855" w:rsidRPr="0071559D" w14:paraId="43726321"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078DDA76"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68028342" w14:textId="77777777" w:rsidR="000E6855" w:rsidRPr="0071559D" w:rsidRDefault="000E6855" w:rsidP="00E06D37">
            <w:pPr>
              <w:pStyle w:val="Compact"/>
              <w:ind w:left="475" w:right="475"/>
              <w:jc w:val="left"/>
              <w:rPr>
                <w:b/>
                <w:bCs/>
              </w:rPr>
            </w:pPr>
            <w:r w:rsidRPr="0071559D">
              <w:rPr>
                <w:b/>
                <w:bCs/>
              </w:rPr>
              <w:t>Description</w:t>
            </w:r>
          </w:p>
        </w:tc>
      </w:tr>
      <w:tr w:rsidR="000E6855" w14:paraId="23DF026A" w14:textId="77777777" w:rsidTr="00E06D37">
        <w:tc>
          <w:tcPr>
            <w:tcW w:w="0" w:type="auto"/>
          </w:tcPr>
          <w:p w14:paraId="1651AEE6" w14:textId="77777777" w:rsidR="000E6855" w:rsidRDefault="000E6855" w:rsidP="0071559D">
            <w:pPr>
              <w:pStyle w:val="Compact"/>
              <w:jc w:val="left"/>
            </w:pPr>
            <w:r>
              <w:rPr>
                <w:rStyle w:val="VerbatimChar"/>
              </w:rPr>
              <w:t>imageType</w:t>
            </w:r>
          </w:p>
        </w:tc>
        <w:tc>
          <w:tcPr>
            <w:tcW w:w="0" w:type="auto"/>
          </w:tcPr>
          <w:p w14:paraId="56AF7316" w14:textId="77777777" w:rsidR="000E6855" w:rsidRDefault="000E6855" w:rsidP="00E47551">
            <w:pPr>
              <w:pStyle w:val="Compact"/>
              <w:jc w:val="left"/>
            </w:pPr>
            <w:r>
              <w:t xml:space="preserve">A value indicating the encoding of the image. If the value is a number, the image is uncompressed in a </w:t>
            </w:r>
            <w:hyperlink w:anchor="pixel-formats">
              <w:r w:rsidRPr="0056685E">
                <w:rPr>
                  <w:rStyle w:val="Hyperlink"/>
                  <w:lang w:val="en-US"/>
                </w:rPr>
                <w:t>pixel format</w:t>
              </w:r>
            </w:hyperlink>
            <w:r>
              <w:t xml:space="preserve"> defined by the Display Class Pattern. If the value is a string, the allowed value is </w:t>
            </w:r>
            <w:r>
              <w:rPr>
                <w:rStyle w:val="VerbatimChar"/>
              </w:rPr>
              <w:t>"jpeg</w:t>
            </w:r>
            <w:r>
              <w:t>“. This property is optional and defaults to a host defined value.</w:t>
            </w:r>
          </w:p>
        </w:tc>
      </w:tr>
      <w:tr w:rsidR="000E6855" w14:paraId="17F77E29" w14:textId="77777777" w:rsidTr="00E06D37">
        <w:tc>
          <w:tcPr>
            <w:tcW w:w="0" w:type="auto"/>
          </w:tcPr>
          <w:p w14:paraId="3D6C53CE" w14:textId="77777777" w:rsidR="000E6855" w:rsidRDefault="000E6855" w:rsidP="0071559D">
            <w:pPr>
              <w:pStyle w:val="Compact"/>
              <w:jc w:val="left"/>
            </w:pPr>
            <w:r>
              <w:rPr>
                <w:rStyle w:val="VerbatimChar"/>
              </w:rPr>
              <w:t>width</w:t>
            </w:r>
          </w:p>
        </w:tc>
        <w:tc>
          <w:tcPr>
            <w:tcW w:w="0" w:type="auto"/>
          </w:tcPr>
          <w:p w14:paraId="7FD7E19F" w14:textId="77777777" w:rsidR="000E6855" w:rsidRDefault="000E6855" w:rsidP="00E47551">
            <w:pPr>
              <w:pStyle w:val="Compact"/>
              <w:jc w:val="left"/>
            </w:pPr>
            <w:r>
              <w:t>A number indicating the requested pixel width of the captured image. This property is optional and defaults to a host defined value.</w:t>
            </w:r>
          </w:p>
        </w:tc>
      </w:tr>
      <w:tr w:rsidR="000E6855" w14:paraId="0B066589" w14:textId="77777777" w:rsidTr="00E06D37">
        <w:tc>
          <w:tcPr>
            <w:tcW w:w="0" w:type="auto"/>
          </w:tcPr>
          <w:p w14:paraId="0CAFA5DE" w14:textId="77777777" w:rsidR="000E6855" w:rsidRDefault="000E6855" w:rsidP="0071559D">
            <w:pPr>
              <w:pStyle w:val="Compact"/>
              <w:jc w:val="left"/>
            </w:pPr>
            <w:r>
              <w:rPr>
                <w:rStyle w:val="VerbatimChar"/>
              </w:rPr>
              <w:t>height</w:t>
            </w:r>
          </w:p>
        </w:tc>
        <w:tc>
          <w:tcPr>
            <w:tcW w:w="0" w:type="auto"/>
          </w:tcPr>
          <w:p w14:paraId="497AE740" w14:textId="77777777" w:rsidR="000E6855" w:rsidRDefault="000E6855" w:rsidP="00E47551">
            <w:pPr>
              <w:pStyle w:val="Compact"/>
              <w:jc w:val="left"/>
            </w:pPr>
            <w:r>
              <w:t>A number indicating the requested pixel height of the captured image. This property is optional and defaults to a host defined value.</w:t>
            </w:r>
          </w:p>
        </w:tc>
      </w:tr>
    </w:tbl>
    <w:p w14:paraId="69185865" w14:textId="77777777" w:rsidR="00090FA5" w:rsidRDefault="00090FA5" w:rsidP="00732FC7">
      <w:bookmarkStart w:id="393" w:name="methods-14"/>
      <w:bookmarkEnd w:id="392"/>
    </w:p>
    <w:p w14:paraId="0F71DFBC" w14:textId="7DFCDF88" w:rsidR="000E6855" w:rsidRDefault="000E6855" w:rsidP="009F00DD">
      <w:pPr>
        <w:pStyle w:val="Heading3"/>
      </w:pPr>
      <w:bookmarkStart w:id="394" w:name="_Toc195622672"/>
      <w:r>
        <w:t>Methods</w:t>
      </w:r>
      <w:bookmarkEnd w:id="394"/>
    </w:p>
    <w:p w14:paraId="1EA0F429" w14:textId="77777777" w:rsidR="000E6855" w:rsidRPr="009C5772" w:rsidRDefault="000E6855" w:rsidP="000E6855">
      <w:r w:rsidRPr="009C5772">
        <w:rPr>
          <w:rStyle w:val="VerbatimChar"/>
        </w:rPr>
        <w:t>read([byteLength | buffer])</w:t>
      </w:r>
    </w:p>
    <w:p w14:paraId="1FC3799A" w14:textId="77777777" w:rsidR="000E6855" w:rsidRDefault="000E6855" w:rsidP="000E6855">
      <w:r>
        <w:t xml:space="preserve">The behavior of the </w:t>
      </w:r>
      <w:r>
        <w:rPr>
          <w:rStyle w:val="VerbatimChar"/>
        </w:rPr>
        <w:t>read</w:t>
      </w:r>
      <w:r>
        <w:t xml:space="preserve"> method depends on the data format.</w:t>
      </w:r>
    </w:p>
    <w:p w14:paraId="291CBEF8" w14:textId="77777777" w:rsidR="000E6855" w:rsidRDefault="000E6855" w:rsidP="000E6855">
      <w:r>
        <w:t xml:space="preserve">When the data format is </w:t>
      </w:r>
      <w:r>
        <w:rPr>
          <w:rStyle w:val="VerbatimChar"/>
        </w:rPr>
        <w:t>"buffer/disposable"</w:t>
      </w:r>
      <w:r>
        <w:t xml:space="preserve">, the </w:t>
      </w:r>
      <w:r>
        <w:rPr>
          <w:rStyle w:val="VerbatimChar"/>
        </w:rPr>
        <w:t>read</w:t>
      </w:r>
      <w:r>
        <w:t xml:space="preserve"> method returns one frame in a </w:t>
      </w:r>
      <w:hyperlink w:anchor="disposable-buffer">
        <w:r w:rsidRPr="0056685E">
          <w:rPr>
            <w:rStyle w:val="Hyperlink"/>
            <w:lang w:val="en-US"/>
          </w:rPr>
          <w:t>disposable buffer</w:t>
        </w:r>
      </w:hyperlink>
      <w:r>
        <w:t xml:space="preserve"> or </w:t>
      </w:r>
      <w:r>
        <w:rPr>
          <w:rStyle w:val="VerbatimChar"/>
        </w:rPr>
        <w:t>undefined</w:t>
      </w:r>
      <w:r>
        <w:t>, if a frame is not available. The caller should dispose the returned buffer as soon as practical to minimize the chance of dropping frames because the implementation may support only a small number of outstanding disposable buffers. The disposable buffer returned may be immutable.</w:t>
      </w:r>
    </w:p>
    <w:p w14:paraId="4ED70882" w14:textId="77777777" w:rsidR="000E6855" w:rsidRDefault="000E6855" w:rsidP="000E6855">
      <w:r>
        <w:t xml:space="preserve">When the data format is </w:t>
      </w:r>
      <w:r>
        <w:rPr>
          <w:rStyle w:val="VerbatimChar"/>
        </w:rPr>
        <w:t>"buffer"</w:t>
      </w:r>
      <w:r>
        <w:t xml:space="preserve">, the </w:t>
      </w:r>
      <w:r>
        <w:rPr>
          <w:rStyle w:val="VerbatimChar"/>
        </w:rPr>
        <w:t>read</w:t>
      </w:r>
      <w:r>
        <w:t xml:space="preserve"> method conforms to the IO Class Pattern.</w:t>
      </w:r>
    </w:p>
    <w:p w14:paraId="2A6E49F4" w14:textId="77777777" w:rsidR="000E6855" w:rsidRPr="009C5772" w:rsidRDefault="000E6855" w:rsidP="000E6855">
      <w:r w:rsidRPr="009C5772">
        <w:rPr>
          <w:rStyle w:val="VerbatimChar"/>
        </w:rPr>
        <w:t>start()</w:t>
      </w:r>
    </w:p>
    <w:p w14:paraId="6417F09A" w14:textId="77777777" w:rsidR="000E6855" w:rsidRDefault="000E6855" w:rsidP="000E6855">
      <w:r>
        <w:t xml:space="preserve">The </w:t>
      </w:r>
      <w:r>
        <w:rPr>
          <w:rStyle w:val="VerbatimChar"/>
        </w:rPr>
        <w:t>start</w:t>
      </w:r>
      <w:r>
        <w:t xml:space="preserve"> method begins capturing images. The image input instance is stopped when created. The </w:t>
      </w:r>
      <w:r>
        <w:rPr>
          <w:rStyle w:val="VerbatimChar"/>
        </w:rPr>
        <w:t>start</w:t>
      </w:r>
      <w:r>
        <w:t xml:space="preserve"> method does not acquire hardware resources; that is done by the </w:t>
      </w:r>
      <w:hyperlink w:anchor="io-pattern-constructor">
        <w:r w:rsidRPr="0056685E">
          <w:rPr>
            <w:rStyle w:val="Hyperlink"/>
            <w:lang w:val="en-US"/>
          </w:rPr>
          <w:t>constructor</w:t>
        </w:r>
      </w:hyperlink>
      <w:r>
        <w:t>.</w:t>
      </w:r>
    </w:p>
    <w:p w14:paraId="0576316B" w14:textId="77777777" w:rsidR="000E6855" w:rsidRPr="009C5772" w:rsidRDefault="000E6855" w:rsidP="000E6855">
      <w:r w:rsidRPr="009C5772">
        <w:rPr>
          <w:rStyle w:val="VerbatimChar"/>
        </w:rPr>
        <w:t>stop([options])</w:t>
      </w:r>
    </w:p>
    <w:p w14:paraId="225297CF" w14:textId="77777777" w:rsidR="000E6855" w:rsidRDefault="000E6855" w:rsidP="000E6855">
      <w:r>
        <w:t xml:space="preserve">The </w:t>
      </w:r>
      <w:r>
        <w:rPr>
          <w:rStyle w:val="VerbatimChar"/>
        </w:rPr>
        <w:t>stop</w:t>
      </w:r>
      <w:r>
        <w:t xml:space="preserve"> method suspends image capture. Unlike the </w:t>
      </w:r>
      <w:r>
        <w:rPr>
          <w:rStyle w:val="VerbatimChar"/>
        </w:rPr>
        <w:t>close</w:t>
      </w:r>
      <w:r>
        <w:t xml:space="preserve"> method, the </w:t>
      </w:r>
      <w:r>
        <w:rPr>
          <w:rStyle w:val="VerbatimChar"/>
        </w:rPr>
        <w:t>stop</w:t>
      </w:r>
      <w:r>
        <w:t xml:space="preserve"> method does not release hardware resources.</w:t>
      </w:r>
    </w:p>
    <w:p w14:paraId="5596B40B" w14:textId="77777777" w:rsidR="000E6855" w:rsidRDefault="000E6855" w:rsidP="000E6855">
      <w:r>
        <w:t xml:space="preserve">The optional options argument is an options object with a single defined property, </w:t>
      </w:r>
      <w:r>
        <w:rPr>
          <w:rStyle w:val="VerbatimChar"/>
        </w:rPr>
        <w:t>flush</w:t>
      </w:r>
      <w:r>
        <w:t xml:space="preserve">, a boolean with </w:t>
      </w:r>
      <w:r>
        <w:rPr>
          <w:rStyle w:val="VerbatimChar"/>
        </w:rPr>
        <w:t>true</w:t>
      </w:r>
      <w:r>
        <w:t xml:space="preserve"> indicating that unread frames should be flushed and </w:t>
      </w:r>
      <w:r>
        <w:rPr>
          <w:rStyle w:val="VerbatimChar"/>
        </w:rPr>
        <w:t>false</w:t>
      </w:r>
      <w:r>
        <w:t xml:space="preserve"> indicating that unread frames may be read after calling </w:t>
      </w:r>
      <w:r>
        <w:rPr>
          <w:rStyle w:val="VerbatimChar"/>
        </w:rPr>
        <w:t>stop</w:t>
      </w:r>
      <w:r>
        <w:t>.</w:t>
      </w:r>
    </w:p>
    <w:p w14:paraId="1185EDA7" w14:textId="77777777" w:rsidR="000E6855" w:rsidRDefault="000E6855" w:rsidP="009F00DD">
      <w:pPr>
        <w:pStyle w:val="Heading3"/>
      </w:pPr>
      <w:bookmarkStart w:id="395" w:name="_Toc195622673"/>
      <w:bookmarkStart w:id="396" w:name="callbacks-12"/>
      <w:bookmarkEnd w:id="393"/>
      <w:r>
        <w:t>Callbacks</w:t>
      </w:r>
      <w:bookmarkEnd w:id="395"/>
    </w:p>
    <w:p w14:paraId="59FAE979" w14:textId="77777777" w:rsidR="000E6855" w:rsidRPr="009C5772" w:rsidRDefault="000E6855" w:rsidP="000E6855">
      <w:r w:rsidRPr="009C5772">
        <w:rPr>
          <w:rStyle w:val="VerbatimChar"/>
        </w:rPr>
        <w:t>onReadable(byteLength)</w:t>
      </w:r>
    </w:p>
    <w:p w14:paraId="09DB9D94" w14:textId="77777777" w:rsidR="000E6855" w:rsidRDefault="000E6855" w:rsidP="000E6855">
      <w:r>
        <w:t xml:space="preserve">The </w:t>
      </w:r>
      <w:r>
        <w:rPr>
          <w:rStyle w:val="VerbatimChar"/>
        </w:rPr>
        <w:t>onReadable</w:t>
      </w:r>
      <w:r>
        <w:t xml:space="preserve"> callback is invoked when a new frame is available to be read. The </w:t>
      </w:r>
      <w:r>
        <w:rPr>
          <w:rStyle w:val="VerbatimChar"/>
        </w:rPr>
        <w:t>byteLength</w:t>
      </w:r>
      <w:r>
        <w:t xml:space="preserve"> argument indicates the size of the frame in bytes.</w:t>
      </w:r>
    </w:p>
    <w:p w14:paraId="4938E958" w14:textId="77777777" w:rsidR="000E6855" w:rsidRDefault="000E6855" w:rsidP="009F00DD">
      <w:pPr>
        <w:pStyle w:val="Heading3"/>
      </w:pPr>
      <w:bookmarkStart w:id="397" w:name="_Toc195622674"/>
      <w:bookmarkStart w:id="398" w:name="data-format-16"/>
      <w:bookmarkEnd w:id="396"/>
      <w:r>
        <w:t>Data format</w:t>
      </w:r>
      <w:bookmarkEnd w:id="397"/>
    </w:p>
    <w:p w14:paraId="275C9FC0" w14:textId="77777777" w:rsidR="000E6855" w:rsidRDefault="000E6855" w:rsidP="000E6855">
      <w:r>
        <w:t xml:space="preserve">The data format is either </w:t>
      </w:r>
      <w:r>
        <w:rPr>
          <w:rStyle w:val="VerbatimChar"/>
        </w:rPr>
        <w:t>"buffer/disposable"</w:t>
      </w:r>
      <w:r>
        <w:t xml:space="preserve"> or </w:t>
      </w:r>
      <w:r>
        <w:rPr>
          <w:rStyle w:val="VerbatimChar"/>
        </w:rPr>
        <w:t>"buffer"</w:t>
      </w:r>
      <w:r>
        <w:t>.</w:t>
      </w:r>
    </w:p>
    <w:p w14:paraId="276946DE" w14:textId="77777777" w:rsidR="000E6855" w:rsidRDefault="000E6855" w:rsidP="009F00DD">
      <w:pPr>
        <w:pStyle w:val="Heading3"/>
      </w:pPr>
      <w:bookmarkStart w:id="399" w:name="_Toc195622675"/>
      <w:bookmarkStart w:id="400" w:name="imagetype-property"/>
      <w:bookmarkEnd w:id="398"/>
      <w:r w:rsidRPr="009C5772">
        <w:rPr>
          <w:rStyle w:val="VerbatimChar"/>
          <w:b/>
          <w:bCs/>
        </w:rPr>
        <w:lastRenderedPageBreak/>
        <w:t>imageType</w:t>
      </w:r>
      <w:r>
        <w:t xml:space="preserve"> property</w:t>
      </w:r>
      <w:bookmarkEnd w:id="399"/>
    </w:p>
    <w:p w14:paraId="0CD07C62" w14:textId="77777777" w:rsidR="000E6855" w:rsidRDefault="000E6855" w:rsidP="000E6855">
      <w:r>
        <w:t xml:space="preserve">A string or number indicating the image encoding. See the </w:t>
      </w:r>
      <w:r>
        <w:rPr>
          <w:rStyle w:val="VerbatimChar"/>
        </w:rPr>
        <w:t>imageType</w:t>
      </w:r>
      <w:r>
        <w:t xml:space="preserve"> property of the constructor options object for details. This property is read-only.</w:t>
      </w:r>
    </w:p>
    <w:p w14:paraId="354064E3" w14:textId="77777777" w:rsidR="000E6855" w:rsidRDefault="000E6855" w:rsidP="009F00DD">
      <w:pPr>
        <w:pStyle w:val="Heading3"/>
      </w:pPr>
      <w:bookmarkStart w:id="401" w:name="_Toc195622676"/>
      <w:bookmarkStart w:id="402" w:name="width-property"/>
      <w:bookmarkEnd w:id="400"/>
      <w:r w:rsidRPr="009C5772">
        <w:rPr>
          <w:rStyle w:val="VerbatimChar"/>
          <w:b/>
          <w:bCs/>
        </w:rPr>
        <w:t>width</w:t>
      </w:r>
      <w:r>
        <w:t xml:space="preserve"> property</w:t>
      </w:r>
      <w:bookmarkEnd w:id="401"/>
    </w:p>
    <w:p w14:paraId="026B3588" w14:textId="3C1A33B8" w:rsidR="000E6855" w:rsidRDefault="000E6855" w:rsidP="000E6855">
      <w:r>
        <w:t>A number indicating the image’s pixel width. This property is read-only.</w:t>
      </w:r>
    </w:p>
    <w:p w14:paraId="65F14672" w14:textId="77777777" w:rsidR="000E6855" w:rsidRDefault="000E6855" w:rsidP="009F00DD">
      <w:pPr>
        <w:pStyle w:val="Heading3"/>
      </w:pPr>
      <w:bookmarkStart w:id="403" w:name="_Toc195622677"/>
      <w:bookmarkStart w:id="404" w:name="height-property"/>
      <w:bookmarkEnd w:id="402"/>
      <w:r w:rsidRPr="009C5772">
        <w:rPr>
          <w:rStyle w:val="VerbatimChar"/>
          <w:b/>
          <w:bCs/>
        </w:rPr>
        <w:t>height</w:t>
      </w:r>
      <w:r>
        <w:t xml:space="preserve"> property</w:t>
      </w:r>
      <w:bookmarkEnd w:id="403"/>
    </w:p>
    <w:p w14:paraId="4DADB6D8" w14:textId="251DD4BA" w:rsidR="000E6855" w:rsidRDefault="000E6855" w:rsidP="000E6855">
      <w:r>
        <w:t>A number indicating the image’s pixel height. This property is read-only.</w:t>
      </w:r>
      <w:bookmarkStart w:id="405" w:name="image-input-async"/>
      <w:bookmarkEnd w:id="405"/>
    </w:p>
    <w:p w14:paraId="1C4C678B" w14:textId="77777777" w:rsidR="000E6855" w:rsidRDefault="000E6855" w:rsidP="000E6855">
      <w:pPr>
        <w:pStyle w:val="Heading2"/>
      </w:pPr>
      <w:bookmarkStart w:id="406" w:name="_Toc195622678"/>
      <w:bookmarkStart w:id="407" w:name="image-input-asynchronous-io"/>
      <w:bookmarkEnd w:id="389"/>
      <w:bookmarkEnd w:id="404"/>
      <w:r>
        <w:t>Image Input – asynchronous IO</w:t>
      </w:r>
      <w:bookmarkEnd w:id="406"/>
    </w:p>
    <w:p w14:paraId="3A2D08A0" w14:textId="77777777" w:rsidR="000E6855" w:rsidRDefault="000E6855" w:rsidP="000E6855">
      <w:bookmarkStart w:id="408" w:name="cb25"/>
      <w:r>
        <w:rPr>
          <w:rStyle w:val="VerbatimChar"/>
        </w:rPr>
        <w:t>import ImageIn from "embedded:io/image/in";</w:t>
      </w:r>
    </w:p>
    <w:bookmarkEnd w:id="408"/>
    <w:p w14:paraId="6CB0C6C0" w14:textId="77777777" w:rsidR="000E6855" w:rsidRDefault="000E6855" w:rsidP="000E6855">
      <w:r>
        <w:t xml:space="preserve">The </w:t>
      </w:r>
      <w:r>
        <w:rPr>
          <w:rStyle w:val="VerbatimChar"/>
        </w:rPr>
        <w:t>ImageIn</w:t>
      </w:r>
      <w:r>
        <w:t xml:space="preserve"> class provides an implementation using asynchronous IO through the </w:t>
      </w:r>
      <w:r>
        <w:rPr>
          <w:rStyle w:val="VerbatimChar"/>
        </w:rPr>
        <w:t>ImageIn.Async</w:t>
      </w:r>
      <w:r>
        <w:t xml:space="preserve"> constructor. The </w:t>
      </w:r>
      <w:r>
        <w:rPr>
          <w:rStyle w:val="VerbatimChar"/>
        </w:rPr>
        <w:t>ImageIn.Async</w:t>
      </w:r>
      <w:r>
        <w:t xml:space="preserve"> constructor is only present if asynchronous IO is supported.</w:t>
      </w:r>
    </w:p>
    <w:p w14:paraId="54C5B1C7" w14:textId="77777777" w:rsidR="000E6855" w:rsidRDefault="000E6855" w:rsidP="000E6855">
      <w:r>
        <w:t>Asynchronous operations occur serially in the order issued.</w:t>
      </w:r>
    </w:p>
    <w:p w14:paraId="3F420D10" w14:textId="77777777" w:rsidR="000E6855" w:rsidRDefault="000E6855" w:rsidP="000E6855">
      <w:r>
        <w:t xml:space="preserve">See Annex A for the </w:t>
      </w:r>
      <w:hyperlink w:anchor="alg-image-input-async">
        <w:r w:rsidRPr="0056685E">
          <w:rPr>
            <w:rStyle w:val="Hyperlink"/>
            <w:lang w:val="en-US"/>
          </w:rPr>
          <w:t>formal algorithms</w:t>
        </w:r>
      </w:hyperlink>
      <w:r>
        <w:t xml:space="preserve"> of the Image Input Class Asynchronous.</w:t>
      </w:r>
    </w:p>
    <w:p w14:paraId="63FBFC9F" w14:textId="77777777" w:rsidR="000E6855" w:rsidRDefault="000E6855" w:rsidP="009F00DD">
      <w:pPr>
        <w:pStyle w:val="Heading3"/>
      </w:pPr>
      <w:bookmarkStart w:id="409" w:name="_Toc195622679"/>
      <w:bookmarkStart w:id="410" w:name="X1d2ae91385c1052be1bcd108e8a55ff2538d2a4"/>
      <w:r>
        <w:t>Properties of constructor options object</w:t>
      </w:r>
      <w:bookmarkEnd w:id="409"/>
    </w:p>
    <w:p w14:paraId="5517497C" w14:textId="77777777" w:rsidR="000E6855" w:rsidRDefault="000E6855" w:rsidP="000E6855">
      <w:r>
        <w:t>Same as synchronous Image Input.</w:t>
      </w:r>
    </w:p>
    <w:p w14:paraId="796AFF32" w14:textId="77777777" w:rsidR="000E6855" w:rsidRDefault="000E6855" w:rsidP="009F00DD">
      <w:pPr>
        <w:pStyle w:val="Heading3"/>
      </w:pPr>
      <w:bookmarkStart w:id="411" w:name="_Toc195622680"/>
      <w:bookmarkStart w:id="412" w:name="callbacks-13"/>
      <w:bookmarkEnd w:id="410"/>
      <w:r>
        <w:t>Callbacks</w:t>
      </w:r>
      <w:bookmarkEnd w:id="411"/>
    </w:p>
    <w:p w14:paraId="18CD299C" w14:textId="77777777" w:rsidR="000E6855" w:rsidRDefault="000E6855" w:rsidP="000E6855">
      <w:r>
        <w:t xml:space="preserve">The </w:t>
      </w:r>
      <w:r>
        <w:rPr>
          <w:rStyle w:val="VerbatimChar"/>
        </w:rPr>
        <w:t>onReadable</w:t>
      </w:r>
      <w:r>
        <w:t xml:space="preserve"> callback is not invoked.</w:t>
      </w:r>
    </w:p>
    <w:p w14:paraId="11C216AC" w14:textId="77777777" w:rsidR="000E6855" w:rsidRDefault="000E6855" w:rsidP="009F00DD">
      <w:pPr>
        <w:pStyle w:val="Heading3"/>
      </w:pPr>
      <w:bookmarkStart w:id="413" w:name="_Toc195622681"/>
      <w:bookmarkStart w:id="414" w:name="data-format-17"/>
      <w:bookmarkEnd w:id="412"/>
      <w:r>
        <w:t>Data format</w:t>
      </w:r>
      <w:bookmarkEnd w:id="413"/>
    </w:p>
    <w:p w14:paraId="5DEC8585" w14:textId="77777777" w:rsidR="000E6855" w:rsidRDefault="000E6855" w:rsidP="000E6855">
      <w:r>
        <w:t>Same as synchronous Image Input.</w:t>
      </w:r>
    </w:p>
    <w:p w14:paraId="55CB32A1" w14:textId="77777777" w:rsidR="000E6855" w:rsidRDefault="000E6855" w:rsidP="009F00DD">
      <w:pPr>
        <w:pStyle w:val="Heading3"/>
      </w:pPr>
      <w:bookmarkStart w:id="415" w:name="_Toc195622682"/>
      <w:bookmarkStart w:id="416" w:name="methods-15"/>
      <w:bookmarkEnd w:id="414"/>
      <w:r>
        <w:t>Methods</w:t>
      </w:r>
      <w:bookmarkEnd w:id="415"/>
    </w:p>
    <w:p w14:paraId="6F62393B" w14:textId="77777777" w:rsidR="000E6855" w:rsidRPr="009C5772" w:rsidRDefault="000E6855" w:rsidP="000E6855">
      <w:pPr>
        <w:rPr>
          <w:b/>
          <w:bCs/>
        </w:rPr>
      </w:pPr>
      <w:r w:rsidRPr="009C5772">
        <w:rPr>
          <w:b/>
          <w:bCs/>
        </w:rPr>
        <w:t>read([byteLength | buffer,] callback)</w:t>
      </w:r>
    </w:p>
    <w:p w14:paraId="263A781C" w14:textId="77777777" w:rsidR="000E6855" w:rsidRDefault="000E6855" w:rsidP="000E6855">
      <w:r>
        <w:t xml:space="preserve">The behavior of the </w:t>
      </w:r>
      <w:r>
        <w:rPr>
          <w:rStyle w:val="VerbatimChar"/>
        </w:rPr>
        <w:t>read</w:t>
      </w:r>
      <w:r>
        <w:t xml:space="preserve"> method depends on the data format.</w:t>
      </w:r>
    </w:p>
    <w:p w14:paraId="2C1E7E66" w14:textId="77777777" w:rsidR="000E6855" w:rsidRDefault="000E6855" w:rsidP="000E6855">
      <w:r>
        <w:t xml:space="preserve">When the data format is </w:t>
      </w:r>
      <w:r>
        <w:rPr>
          <w:rStyle w:val="VerbatimChar"/>
        </w:rPr>
        <w:t>"buffer/disposable"</w:t>
      </w:r>
      <w:r>
        <w:t xml:space="preserve">, the </w:t>
      </w:r>
      <w:r>
        <w:rPr>
          <w:rStyle w:val="VerbatimChar"/>
        </w:rPr>
        <w:t>read</w:t>
      </w:r>
      <w:r>
        <w:t xml:space="preserve"> method takes only a </w:t>
      </w:r>
      <w:hyperlink w:anchor="base-pattern-async">
        <w:r w:rsidRPr="0056685E">
          <w:rPr>
            <w:rStyle w:val="Hyperlink"/>
            <w:lang w:val="en-US"/>
          </w:rPr>
          <w:t>completion callback function</w:t>
        </w:r>
      </w:hyperlink>
      <w:r>
        <w:t xml:space="preserve"> argument that is invoked with the buffer containing the image data. As with the </w:t>
      </w:r>
      <w:r>
        <w:rPr>
          <w:rStyle w:val="VerbatimChar"/>
        </w:rPr>
        <w:t>read</w:t>
      </w:r>
      <w:r>
        <w:t xml:space="preserve"> method in the synchronous Image Input, the buffer may be immutable and should be disposed as soon as practical.</w:t>
      </w:r>
    </w:p>
    <w:p w14:paraId="28E3D9AF" w14:textId="77777777" w:rsidR="000E6855" w:rsidRDefault="000E6855" w:rsidP="000E6855">
      <w:r>
        <w:t xml:space="preserve">When the data format is </w:t>
      </w:r>
      <w:r>
        <w:rPr>
          <w:rStyle w:val="VerbatimChar"/>
        </w:rPr>
        <w:t>"buffer"</w:t>
      </w:r>
      <w:r>
        <w:t xml:space="preserve">, the </w:t>
      </w:r>
      <w:r>
        <w:rPr>
          <w:rStyle w:val="VerbatimChar"/>
        </w:rPr>
        <w:t>read</w:t>
      </w:r>
      <w:r>
        <w:t xml:space="preserve"> method conforms to the IO Class Pattern.</w:t>
      </w:r>
    </w:p>
    <w:p w14:paraId="4822E51E" w14:textId="19AF980D" w:rsidR="000E6855" w:rsidRPr="000E6855" w:rsidRDefault="000E6855" w:rsidP="000E6855">
      <w:pPr>
        <w:pStyle w:val="Heading1"/>
      </w:pPr>
      <w:bookmarkStart w:id="417" w:name="_Toc195622683"/>
      <w:bookmarkStart w:id="418" w:name="io-provider-class-pattern"/>
      <w:bookmarkEnd w:id="161"/>
      <w:bookmarkEnd w:id="407"/>
      <w:bookmarkEnd w:id="416"/>
      <w:r w:rsidRPr="000E6855">
        <w:t>IO Provider Class Pattern</w:t>
      </w:r>
      <w:bookmarkEnd w:id="417"/>
    </w:p>
    <w:p w14:paraId="7DBC81DE" w14:textId="77777777" w:rsidR="000E6855" w:rsidRDefault="000E6855" w:rsidP="000E6855">
      <w:r>
        <w:t>The IO Provider Class Pattern builds on the Base Class Pattern to provide a foundation to access a collection of IO Classes.</w:t>
      </w:r>
    </w:p>
    <w:p w14:paraId="43CF16E9" w14:textId="77777777" w:rsidR="000E6855" w:rsidRDefault="000E6855" w:rsidP="000E6855">
      <w:r>
        <w:lastRenderedPageBreak/>
        <w:t>An IO Provider contains one or more IO Classes. The IO Provider may be connected to the host in any way, including:</w:t>
      </w:r>
    </w:p>
    <w:p w14:paraId="7AAECCD2" w14:textId="77777777" w:rsidR="000E6855" w:rsidRDefault="000E6855" w:rsidP="00732FC7">
      <w:pPr>
        <w:pStyle w:val="Compact"/>
        <w:numPr>
          <w:ilvl w:val="0"/>
          <w:numId w:val="23"/>
        </w:numPr>
        <w:ind w:left="357" w:right="0" w:hanging="357"/>
        <w:jc w:val="left"/>
      </w:pPr>
      <w:r>
        <w:t>A direct hardware connection such as I²C or SPI</w:t>
      </w:r>
    </w:p>
    <w:p w14:paraId="1EF48EE0" w14:textId="77777777" w:rsidR="000E6855" w:rsidRDefault="000E6855" w:rsidP="00732FC7">
      <w:pPr>
        <w:pStyle w:val="Compact"/>
        <w:numPr>
          <w:ilvl w:val="0"/>
          <w:numId w:val="23"/>
        </w:numPr>
        <w:ind w:left="357" w:right="0" w:hanging="357"/>
        <w:jc w:val="left"/>
      </w:pPr>
      <w:r>
        <w:t>A local wireless connection such as BLE using the Automation IO Service profile</w:t>
      </w:r>
    </w:p>
    <w:p w14:paraId="2719E126" w14:textId="77777777" w:rsidR="000E6855" w:rsidRDefault="000E6855" w:rsidP="00732FC7">
      <w:pPr>
        <w:pStyle w:val="Compact"/>
        <w:numPr>
          <w:ilvl w:val="0"/>
          <w:numId w:val="23"/>
        </w:numPr>
        <w:ind w:left="357" w:right="0" w:hanging="357"/>
        <w:jc w:val="left"/>
      </w:pPr>
      <w:r>
        <w:t>A TCP/IP connection to an internet cloud service</w:t>
      </w:r>
    </w:p>
    <w:p w14:paraId="26DF2401" w14:textId="77777777" w:rsidR="000E6855" w:rsidRDefault="000E6855" w:rsidP="000E6855">
      <w:r>
        <w:t>It is anticipated, but not required, that implementations of the IO Provider Class Pattern will perform IO using instances conforming to the IO Class Pattern. To facilitate that, the constructor uses IO constructor properties to specify their IO connections.</w:t>
      </w:r>
    </w:p>
    <w:p w14:paraId="597512DA" w14:textId="77777777" w:rsidR="000E6855" w:rsidRDefault="000E6855" w:rsidP="000E6855">
      <w:r>
        <w:t>An IO Provider instance contains IO Classes which conform to the IO Class Pattern. The following code is an example of using an IO Provider to access a Digital pin on a GPIO expander connected via I²C.</w:t>
      </w:r>
    </w:p>
    <w:p w14:paraId="7B6122E3" w14:textId="77777777" w:rsidR="000E6855" w:rsidRPr="00F05384" w:rsidRDefault="000E6855" w:rsidP="009C5772">
      <w:pPr>
        <w:jc w:val="left"/>
        <w:rPr>
          <w:b/>
          <w:bCs/>
        </w:rPr>
      </w:pPr>
      <w:bookmarkStart w:id="419" w:name="cb26"/>
      <w:r w:rsidRPr="00F05384">
        <w:rPr>
          <w:rStyle w:val="VerbatimChar"/>
          <w:b w:val="0"/>
          <w:bCs/>
        </w:rPr>
        <w:t>import I2C from "embedded:io/i2c";</w:t>
      </w:r>
      <w:r w:rsidRPr="00F05384">
        <w:rPr>
          <w:b/>
          <w:bCs/>
        </w:rPr>
        <w:br/>
      </w:r>
      <w:r w:rsidRPr="00F05384">
        <w:rPr>
          <w:b/>
          <w:bCs/>
        </w:rPr>
        <w:br/>
      </w:r>
      <w:r w:rsidRPr="00F05384">
        <w:rPr>
          <w:rStyle w:val="VerbatimChar"/>
          <w:b w:val="0"/>
          <w:bCs/>
        </w:rPr>
        <w:t>const expander = new Expander({</w:t>
      </w:r>
      <w:r w:rsidRPr="00F05384">
        <w:rPr>
          <w:b/>
          <w:bCs/>
        </w:rPr>
        <w:br/>
      </w:r>
      <w:r w:rsidRPr="00F05384">
        <w:rPr>
          <w:rStyle w:val="VerbatimChar"/>
          <w:b w:val="0"/>
          <w:bCs/>
        </w:rPr>
        <w:t xml:space="preserve">    io: I2C,</w:t>
      </w:r>
      <w:r w:rsidRPr="00F05384">
        <w:rPr>
          <w:b/>
          <w:bCs/>
        </w:rPr>
        <w:br/>
      </w:r>
      <w:r w:rsidRPr="00F05384">
        <w:rPr>
          <w:rStyle w:val="VerbatimChar"/>
          <w:b w:val="0"/>
          <w:bCs/>
        </w:rPr>
        <w:t xml:space="preserve">    data: 5,</w:t>
      </w:r>
      <w:r w:rsidRPr="00F05384">
        <w:rPr>
          <w:b/>
          <w:bCs/>
        </w:rPr>
        <w:br/>
      </w:r>
      <w:r w:rsidRPr="00F05384">
        <w:rPr>
          <w:rStyle w:val="VerbatimChar"/>
          <w:b w:val="0"/>
          <w:bCs/>
        </w:rPr>
        <w:t xml:space="preserve">    clock: 4,</w:t>
      </w:r>
      <w:r w:rsidRPr="00F05384">
        <w:rPr>
          <w:b/>
          <w:bCs/>
        </w:rPr>
        <w:br/>
      </w:r>
      <w:r w:rsidRPr="00F05384">
        <w:rPr>
          <w:rStyle w:val="VerbatimChar"/>
          <w:b w:val="0"/>
          <w:bCs/>
        </w:rPr>
        <w:t xml:space="preserve">    hz: 1_000_000,</w:t>
      </w:r>
      <w:r w:rsidRPr="00F05384">
        <w:rPr>
          <w:b/>
          <w:bCs/>
        </w:rPr>
        <w:br/>
      </w:r>
      <w:r w:rsidRPr="00F05384">
        <w:rPr>
          <w:rStyle w:val="VerbatimChar"/>
          <w:b w:val="0"/>
          <w:bCs/>
        </w:rPr>
        <w:t xml:space="preserve">    address: 0x20,</w:t>
      </w:r>
      <w:r w:rsidRPr="00F05384">
        <w:rPr>
          <w:b/>
          <w:bCs/>
        </w:rPr>
        <w:br/>
      </w:r>
      <w:r w:rsidRPr="00F05384">
        <w:rPr>
          <w:rStyle w:val="VerbatimChar"/>
          <w:b w:val="0"/>
          <w:bCs/>
        </w:rPr>
        <w:t>});</w:t>
      </w:r>
      <w:r w:rsidRPr="00F05384">
        <w:rPr>
          <w:b/>
          <w:bCs/>
        </w:rPr>
        <w:br/>
      </w:r>
      <w:r w:rsidRPr="00F05384">
        <w:rPr>
          <w:b/>
          <w:bCs/>
        </w:rPr>
        <w:br/>
      </w:r>
      <w:r w:rsidRPr="00F05384">
        <w:rPr>
          <w:rStyle w:val="VerbatimChar"/>
          <w:b w:val="0"/>
          <w:bCs/>
        </w:rPr>
        <w:t>const led = new expander.Digital({</w:t>
      </w:r>
      <w:r w:rsidRPr="00F05384">
        <w:rPr>
          <w:b/>
          <w:bCs/>
        </w:rPr>
        <w:br/>
      </w:r>
      <w:r w:rsidRPr="00F05384">
        <w:rPr>
          <w:rStyle w:val="VerbatimChar"/>
          <w:b w:val="0"/>
          <w:bCs/>
        </w:rPr>
        <w:t xml:space="preserve">    pin: 13,</w:t>
      </w:r>
      <w:r w:rsidRPr="00F05384">
        <w:rPr>
          <w:b/>
          <w:bCs/>
        </w:rPr>
        <w:br/>
      </w:r>
      <w:r w:rsidRPr="00F05384">
        <w:rPr>
          <w:rStyle w:val="VerbatimChar"/>
          <w:b w:val="0"/>
          <w:bCs/>
        </w:rPr>
        <w:t xml:space="preserve">    mode: expander.Digital.Output,</w:t>
      </w:r>
      <w:r w:rsidRPr="00F05384">
        <w:rPr>
          <w:b/>
          <w:bCs/>
        </w:rPr>
        <w:br/>
      </w:r>
      <w:r w:rsidRPr="00F05384">
        <w:rPr>
          <w:rStyle w:val="VerbatimChar"/>
          <w:b w:val="0"/>
          <w:bCs/>
        </w:rPr>
        <w:t>});</w:t>
      </w:r>
      <w:r w:rsidRPr="00F05384">
        <w:rPr>
          <w:b/>
          <w:bCs/>
        </w:rPr>
        <w:br/>
      </w:r>
      <w:r w:rsidRPr="00F05384">
        <w:rPr>
          <w:rStyle w:val="VerbatimChar"/>
          <w:b w:val="0"/>
          <w:bCs/>
        </w:rPr>
        <w:t>led.write(1);</w:t>
      </w:r>
    </w:p>
    <w:bookmarkEnd w:id="419"/>
    <w:p w14:paraId="58845BAB" w14:textId="77777777" w:rsidR="000E6855" w:rsidRDefault="000E6855" w:rsidP="000E6855">
      <w:r>
        <w:t xml:space="preserve">Here the </w:t>
      </w:r>
      <w:r>
        <w:rPr>
          <w:rStyle w:val="VerbatimChar"/>
        </w:rPr>
        <w:t>data</w:t>
      </w:r>
      <w:r>
        <w:t xml:space="preserve"> and </w:t>
      </w:r>
      <w:r>
        <w:rPr>
          <w:rStyle w:val="VerbatimChar"/>
        </w:rPr>
        <w:t>clock</w:t>
      </w:r>
      <w:r>
        <w:t xml:space="preserve"> pins passed to the </w:t>
      </w:r>
      <w:r>
        <w:rPr>
          <w:rStyle w:val="VerbatimChar"/>
        </w:rPr>
        <w:t>Expander</w:t>
      </w:r>
      <w:r>
        <w:t xml:space="preserve"> constructor refer to pins of the host whereas the </w:t>
      </w:r>
      <w:r>
        <w:rPr>
          <w:rStyle w:val="VerbatimChar"/>
        </w:rPr>
        <w:t>pin</w:t>
      </w:r>
      <w:r>
        <w:t xml:space="preserve"> passed to the </w:t>
      </w:r>
      <w:r>
        <w:rPr>
          <w:rStyle w:val="VerbatimChar"/>
        </w:rPr>
        <w:t>expander.Digital</w:t>
      </w:r>
      <w:r>
        <w:t xml:space="preserve"> constructor refers to a pin of the GPIO expander.</w:t>
      </w:r>
    </w:p>
    <w:p w14:paraId="68BD9D0A" w14:textId="77777777" w:rsidR="000E6855" w:rsidRDefault="000E6855" w:rsidP="000E6855">
      <w:r>
        <w:t xml:space="preserve">See Annex A for the </w:t>
      </w:r>
      <w:hyperlink w:anchor="alg-io-provider-class-pattern">
        <w:r w:rsidRPr="0056685E">
          <w:rPr>
            <w:rStyle w:val="Hyperlink"/>
            <w:lang w:val="en-US"/>
          </w:rPr>
          <w:t>formal algorithms</w:t>
        </w:r>
      </w:hyperlink>
      <w:r>
        <w:t xml:space="preserve"> of the IO Provider Class Pattern.</w:t>
      </w:r>
    </w:p>
    <w:p w14:paraId="4D3E7461" w14:textId="77777777" w:rsidR="000E6855" w:rsidRDefault="000E6855" w:rsidP="000E6855">
      <w:pPr>
        <w:pStyle w:val="Heading2"/>
      </w:pPr>
      <w:bookmarkStart w:id="420" w:name="_Toc195622684"/>
      <w:bookmarkStart w:id="421" w:name="constructor-2"/>
      <w:r>
        <w:t>constructor</w:t>
      </w:r>
      <w:bookmarkEnd w:id="420"/>
    </w:p>
    <w:p w14:paraId="70038EB8" w14:textId="77777777" w:rsidR="000E6855" w:rsidRDefault="000E6855" w:rsidP="000E6855">
      <w:r>
        <w:t>Following the Base Class Pattern, the constructor has a single options object argument. The options object defines the hardware connections of the sensor. These use the same properties as the IO types corresponding to the hardware connection. As in the Peripheral Class Pattern, the IO properties in the Provider Class Pattern are grouped to avoid collisions.</w:t>
      </w:r>
    </w:p>
    <w:p w14:paraId="53870EBF" w14:textId="77777777" w:rsidR="000E6855" w:rsidRDefault="000E6855" w:rsidP="000E6855">
      <w:r>
        <w:t>The options object is not limited to IO connection information and must contain all information needed by the implementation to establish the connection.</w:t>
      </w:r>
    </w:p>
    <w:p w14:paraId="7F4D906C" w14:textId="77777777" w:rsidR="000E6855" w:rsidRDefault="000E6855" w:rsidP="000E6855">
      <w:pPr>
        <w:pStyle w:val="Heading2"/>
      </w:pPr>
      <w:bookmarkStart w:id="422" w:name="_Toc195622685"/>
      <w:bookmarkStart w:id="423" w:name="close-method-1"/>
      <w:bookmarkEnd w:id="421"/>
      <w:r w:rsidRPr="009C5772">
        <w:rPr>
          <w:rStyle w:val="VerbatimChar"/>
          <w:b/>
          <w:bCs/>
        </w:rPr>
        <w:t>close</w:t>
      </w:r>
      <w:r>
        <w:t xml:space="preserve"> method</w:t>
      </w:r>
      <w:bookmarkEnd w:id="422"/>
    </w:p>
    <w:p w14:paraId="5DAA73AC" w14:textId="77777777" w:rsidR="000E6855" w:rsidRDefault="000E6855" w:rsidP="000E6855">
      <w:r>
        <w:t xml:space="preserve">In addition to releasing all resources as required by the Base Class Pattern, the </w:t>
      </w:r>
      <w:r>
        <w:rPr>
          <w:rStyle w:val="VerbatimChar"/>
        </w:rPr>
        <w:t>close</w:t>
      </w:r>
      <w:r>
        <w:t xml:space="preserve"> method causes the </w:t>
      </w:r>
      <w:r>
        <w:rPr>
          <w:rStyle w:val="VerbatimChar"/>
        </w:rPr>
        <w:t>onError</w:t>
      </w:r>
      <w:r>
        <w:t xml:space="preserve"> callback to be invoked on all open instances. Note that </w:t>
      </w:r>
      <w:r>
        <w:rPr>
          <w:rStyle w:val="VerbatimChar"/>
        </w:rPr>
        <w:t>onError</w:t>
      </w:r>
      <w:r>
        <w:t xml:space="preserve"> may not be invoked from within </w:t>
      </w:r>
      <w:r>
        <w:rPr>
          <w:rStyle w:val="VerbatimChar"/>
        </w:rPr>
        <w:t>close</w:t>
      </w:r>
      <w:r>
        <w:t xml:space="preserve"> (see Callbacks section).</w:t>
      </w:r>
    </w:p>
    <w:p w14:paraId="6F2471A9" w14:textId="77777777" w:rsidR="000E6855" w:rsidRDefault="000E6855" w:rsidP="000E6855">
      <w:r>
        <w:t xml:space="preserve">A class may specify that </w:t>
      </w:r>
      <w:r>
        <w:rPr>
          <w:rStyle w:val="VerbatimChar"/>
        </w:rPr>
        <w:t>close</w:t>
      </w:r>
      <w:r>
        <w:t xml:space="preserve"> accepts an optional callback function to invoke after the close operation completes. The callback must the last argument to </w:t>
      </w:r>
      <w:r>
        <w:rPr>
          <w:rStyle w:val="VerbatimChar"/>
        </w:rPr>
        <w:t>close</w:t>
      </w:r>
      <w:r>
        <w:t xml:space="preserve">. The first argument to the callback is a </w:t>
      </w:r>
      <w:r>
        <w:rPr>
          <w:rStyle w:val="VerbatimChar"/>
        </w:rPr>
        <w:t>Number</w:t>
      </w:r>
      <w:r>
        <w:t xml:space="preserve"> with 0 indicating success and other values indicating failure. Pending callbacks from other operations are invoked before the callback passed to </w:t>
      </w:r>
      <w:r>
        <w:rPr>
          <w:rStyle w:val="VerbatimChar"/>
        </w:rPr>
        <w:t>close</w:t>
      </w:r>
      <w:r>
        <w:t>.</w:t>
      </w:r>
    </w:p>
    <w:p w14:paraId="64295AFA" w14:textId="77777777" w:rsidR="000E6855" w:rsidRDefault="000E6855" w:rsidP="000E6855">
      <w:pPr>
        <w:pStyle w:val="Heading2"/>
      </w:pPr>
      <w:bookmarkStart w:id="424" w:name="_Toc195622686"/>
      <w:bookmarkStart w:id="425" w:name="callbacks-14"/>
      <w:bookmarkEnd w:id="423"/>
      <w:r>
        <w:lastRenderedPageBreak/>
        <w:t>Callbacks</w:t>
      </w:r>
      <w:bookmarkEnd w:id="424"/>
    </w:p>
    <w:p w14:paraId="219408F5" w14:textId="77777777" w:rsidR="000E6855" w:rsidRPr="009C5772" w:rsidRDefault="000E6855" w:rsidP="000E6855">
      <w:r w:rsidRPr="009C5772">
        <w:rPr>
          <w:rStyle w:val="VerbatimChar"/>
        </w:rPr>
        <w:t>onReady()</w:t>
      </w:r>
    </w:p>
    <w:p w14:paraId="47285434" w14:textId="77777777" w:rsidR="000E6855" w:rsidRDefault="000E6855" w:rsidP="000E6855">
      <w:r>
        <w:t xml:space="preserve">The </w:t>
      </w:r>
      <w:r>
        <w:rPr>
          <w:rStyle w:val="VerbatimChar"/>
        </w:rPr>
        <w:t>onReady</w:t>
      </w:r>
      <w:r>
        <w:t xml:space="preserve"> callback is invoked once the IO Provider instance is ready for use.</w:t>
      </w:r>
    </w:p>
    <w:p w14:paraId="71332761" w14:textId="77777777" w:rsidR="000E6855" w:rsidRDefault="000E6855" w:rsidP="000E6855">
      <w:r>
        <w:t xml:space="preserve">The IO provider may not know what IO resources are available until it has successfully established a connection to the remote resource. For this reason, a provider may not have any IO constructors on its instance until the </w:t>
      </w:r>
      <w:r>
        <w:rPr>
          <w:rStyle w:val="VerbatimChar"/>
        </w:rPr>
        <w:t>onReady</w:t>
      </w:r>
      <w:r>
        <w:t xml:space="preserve"> is invoked.</w:t>
      </w:r>
    </w:p>
    <w:p w14:paraId="527AA1EF" w14:textId="77777777" w:rsidR="000E6855" w:rsidRDefault="000E6855" w:rsidP="000E6855">
      <w:r>
        <w:t xml:space="preserve">The IO constructors of an IO Provider, if present on the instance, may be used prior to </w:t>
      </w:r>
      <w:r>
        <w:rPr>
          <w:rStyle w:val="VerbatimChar"/>
        </w:rPr>
        <w:t>onReady</w:t>
      </w:r>
      <w:r>
        <w:t xml:space="preserve"> being invoked.</w:t>
      </w:r>
    </w:p>
    <w:p w14:paraId="45A324AB" w14:textId="77777777" w:rsidR="000E6855" w:rsidRPr="009C5772" w:rsidRDefault="000E6855" w:rsidP="000E6855">
      <w:r w:rsidRPr="009C5772">
        <w:rPr>
          <w:rStyle w:val="VerbatimChar"/>
        </w:rPr>
        <w:t>onError()</w:t>
      </w:r>
    </w:p>
    <w:p w14:paraId="1EC27B9B" w14:textId="77777777" w:rsidR="000E6855" w:rsidRDefault="000E6855" w:rsidP="000E6855">
      <w:r>
        <w:t xml:space="preserve">The </w:t>
      </w:r>
      <w:r>
        <w:rPr>
          <w:rStyle w:val="VerbatimChar"/>
        </w:rPr>
        <w:t>onError</w:t>
      </w:r>
      <w:r>
        <w:t xml:space="preserve"> callback is invoked on a non-recoverable error to indicate that the provider instance can no longer be used.</w:t>
      </w:r>
    </w:p>
    <w:p w14:paraId="260CA7BA" w14:textId="77777777" w:rsidR="000E6855" w:rsidRDefault="000E6855" w:rsidP="000E6855">
      <w:r>
        <w:t xml:space="preserve">When a provider fails, its IO instances also become unusable, and consequently </w:t>
      </w:r>
      <w:r>
        <w:rPr>
          <w:rStyle w:val="VerbatimChar"/>
        </w:rPr>
        <w:t>onError</w:t>
      </w:r>
      <w:r>
        <w:t xml:space="preserve"> must also be invoked on each instance.</w:t>
      </w:r>
    </w:p>
    <w:p w14:paraId="4E8B49CF" w14:textId="4CFA849E" w:rsidR="000E6855" w:rsidRPr="000E6855" w:rsidRDefault="000E6855" w:rsidP="000E6855">
      <w:pPr>
        <w:pStyle w:val="Heading1"/>
      </w:pPr>
      <w:bookmarkStart w:id="426" w:name="_Toc195622687"/>
      <w:bookmarkStart w:id="427" w:name="peripheral-class-pattern"/>
      <w:bookmarkEnd w:id="418"/>
      <w:bookmarkEnd w:id="425"/>
      <w:r w:rsidRPr="000E6855">
        <w:t>Peripheral Class Pattern</w:t>
      </w:r>
      <w:bookmarkEnd w:id="426"/>
    </w:p>
    <w:p w14:paraId="509B6FBA" w14:textId="77777777" w:rsidR="000E6855" w:rsidRDefault="000E6855" w:rsidP="000E6855">
      <w:r>
        <w:t>The Peripheral Class Pattern builds on the Base Class Pattern to provide a foundation for implementing access to different kinds of peripheral devices. The Peripheral Class Pattern is purely abstract and cannot be instantiated directly.</w:t>
      </w:r>
    </w:p>
    <w:p w14:paraId="761A1120" w14:textId="77777777" w:rsidR="000E6855" w:rsidRDefault="000E6855" w:rsidP="000E6855">
      <w:r>
        <w:t xml:space="preserve">See Annex A for the </w:t>
      </w:r>
      <w:hyperlink w:anchor="alg-peripheral-class-pattern">
        <w:r w:rsidRPr="0056685E">
          <w:rPr>
            <w:rStyle w:val="Hyperlink"/>
            <w:lang w:val="en-US"/>
          </w:rPr>
          <w:t>formal algorithms</w:t>
        </w:r>
      </w:hyperlink>
      <w:r>
        <w:t xml:space="preserve"> of the Peripheral Class Pattern.</w:t>
      </w:r>
    </w:p>
    <w:p w14:paraId="611001AB" w14:textId="77777777" w:rsidR="000E6855" w:rsidRDefault="000E6855" w:rsidP="000E6855">
      <w:pPr>
        <w:pStyle w:val="Heading2"/>
      </w:pPr>
      <w:bookmarkStart w:id="428" w:name="_Toc195622688"/>
      <w:bookmarkStart w:id="429" w:name="constructor-3"/>
      <w:r>
        <w:t>constructor</w:t>
      </w:r>
      <w:bookmarkEnd w:id="428"/>
    </w:p>
    <w:p w14:paraId="3E1CDF81" w14:textId="77777777" w:rsidR="000E6855" w:rsidRDefault="000E6855" w:rsidP="000E6855">
      <w:r>
        <w:t>Following the Base Class Pattern, the constructor has a single options object argument. The options object defines the hardware connections of the peripheral. These use the same properties as the IO types corresponding to the hardware connection. For example, an I²C peripheral:</w:t>
      </w:r>
    </w:p>
    <w:p w14:paraId="74B71E4B" w14:textId="77777777" w:rsidR="000E6855" w:rsidRPr="00F05384" w:rsidRDefault="000E6855" w:rsidP="009C5772">
      <w:pPr>
        <w:jc w:val="left"/>
        <w:rPr>
          <w:b/>
          <w:bCs/>
        </w:rPr>
      </w:pPr>
      <w:bookmarkStart w:id="430" w:name="cb27"/>
      <w:r w:rsidRPr="00F05384">
        <w:rPr>
          <w:rStyle w:val="VerbatimChar"/>
          <w:b w:val="0"/>
          <w:bCs/>
        </w:rPr>
        <w:t>import I2CPeripheral from "embedded:example/i2cperipheral";</w:t>
      </w:r>
      <w:r w:rsidRPr="00F05384">
        <w:rPr>
          <w:b/>
          <w:bCs/>
        </w:rPr>
        <w:br/>
      </w:r>
      <w:r w:rsidRPr="00F05384">
        <w:rPr>
          <w:rStyle w:val="VerbatimChar"/>
          <w:b w:val="0"/>
          <w:bCs/>
        </w:rPr>
        <w:t>import I2C from "embedded:io/i2c";</w:t>
      </w:r>
      <w:r w:rsidRPr="00F05384">
        <w:rPr>
          <w:b/>
          <w:bCs/>
        </w:rPr>
        <w:br/>
      </w:r>
      <w:r w:rsidRPr="00F05384">
        <w:rPr>
          <w:b/>
          <w:bCs/>
        </w:rPr>
        <w:br/>
      </w:r>
      <w:r w:rsidRPr="00F05384">
        <w:rPr>
          <w:rStyle w:val="VerbatimChar"/>
          <w:b w:val="0"/>
          <w:bCs/>
        </w:rPr>
        <w:t>let t = new I2CPeripheral({</w:t>
      </w:r>
      <w:r w:rsidRPr="00F05384">
        <w:rPr>
          <w:b/>
          <w:bCs/>
        </w:rPr>
        <w:br/>
      </w:r>
      <w:r w:rsidRPr="00F05384">
        <w:rPr>
          <w:rStyle w:val="VerbatimChar"/>
          <w:b w:val="0"/>
          <w:bCs/>
        </w:rPr>
        <w:t xml:space="preserve">    io: I2C,</w:t>
      </w:r>
      <w:r w:rsidRPr="00F05384">
        <w:rPr>
          <w:b/>
          <w:bCs/>
        </w:rPr>
        <w:br/>
      </w:r>
      <w:r w:rsidRPr="00F05384">
        <w:rPr>
          <w:rStyle w:val="VerbatimChar"/>
          <w:b w:val="0"/>
          <w:bCs/>
        </w:rPr>
        <w:t xml:space="preserve">    data: 4,</w:t>
      </w:r>
      <w:r w:rsidRPr="00F05384">
        <w:rPr>
          <w:b/>
          <w:bCs/>
        </w:rPr>
        <w:br/>
      </w:r>
      <w:r w:rsidRPr="00F05384">
        <w:rPr>
          <w:rStyle w:val="VerbatimChar"/>
          <w:b w:val="0"/>
          <w:bCs/>
        </w:rPr>
        <w:t xml:space="preserve">    clock: 5,</w:t>
      </w:r>
      <w:r w:rsidRPr="00F05384">
        <w:rPr>
          <w:b/>
          <w:bCs/>
        </w:rPr>
        <w:br/>
      </w:r>
      <w:r w:rsidRPr="00F05384">
        <w:rPr>
          <w:rStyle w:val="VerbatimChar"/>
          <w:b w:val="0"/>
          <w:bCs/>
        </w:rPr>
        <w:t xml:space="preserve">    address: 0x30</w:t>
      </w:r>
      <w:r w:rsidRPr="00F05384">
        <w:rPr>
          <w:b/>
          <w:bCs/>
        </w:rPr>
        <w:br/>
      </w:r>
      <w:r w:rsidRPr="00F05384">
        <w:rPr>
          <w:rStyle w:val="VerbatimChar"/>
          <w:b w:val="0"/>
          <w:bCs/>
        </w:rPr>
        <w:t>});</w:t>
      </w:r>
    </w:p>
    <w:bookmarkEnd w:id="430"/>
    <w:p w14:paraId="3012198F" w14:textId="77777777" w:rsidR="000E6855" w:rsidRDefault="000E6855" w:rsidP="000E6855">
      <w:r>
        <w:t xml:space="preserve">The </w:t>
      </w:r>
      <w:r>
        <w:rPr>
          <w:rStyle w:val="VerbatimChar"/>
        </w:rPr>
        <w:t>io</w:t>
      </w:r>
      <w:r>
        <w:t xml:space="preserve"> property specifies the constructor for the IO Class.</w:t>
      </w:r>
    </w:p>
    <w:p w14:paraId="416B5598" w14:textId="77777777" w:rsidR="000E6855" w:rsidRDefault="000E6855" w:rsidP="000E6855">
      <w:r>
        <w:t>If the peripheral has multiple hardware connections, the options object separates them to avoid collisions. For example, here the peripheral has an I²C connection for primary communication and a digital connection for an interrupt:</w:t>
      </w:r>
    </w:p>
    <w:p w14:paraId="4DBF8F78" w14:textId="77777777" w:rsidR="000E6855" w:rsidRPr="00AA677E" w:rsidRDefault="000E6855" w:rsidP="009C5772">
      <w:pPr>
        <w:jc w:val="left"/>
        <w:rPr>
          <w:b/>
          <w:bCs/>
        </w:rPr>
      </w:pPr>
      <w:bookmarkStart w:id="431" w:name="cb28"/>
      <w:r w:rsidRPr="00AA677E">
        <w:rPr>
          <w:rStyle w:val="VerbatimChar"/>
          <w:b w:val="0"/>
          <w:bCs/>
        </w:rPr>
        <w:t>import I2CPeripheralWithInterrupt from "embedded:example/i2cperipheralwithinterrupt";</w:t>
      </w:r>
      <w:r w:rsidRPr="00AA677E">
        <w:rPr>
          <w:b/>
          <w:bCs/>
        </w:rPr>
        <w:br/>
      </w:r>
      <w:r w:rsidRPr="00AA677E">
        <w:rPr>
          <w:rStyle w:val="VerbatimChar"/>
          <w:b w:val="0"/>
          <w:bCs/>
        </w:rPr>
        <w:t>import I2C from "embedded:io/i2c";</w:t>
      </w:r>
      <w:r w:rsidRPr="00AA677E">
        <w:rPr>
          <w:b/>
          <w:bCs/>
        </w:rPr>
        <w:br/>
      </w:r>
      <w:r w:rsidRPr="00AA677E">
        <w:rPr>
          <w:rStyle w:val="VerbatimChar"/>
          <w:b w:val="0"/>
          <w:bCs/>
        </w:rPr>
        <w:t>import Digital from "embedded:io/digital";</w:t>
      </w:r>
      <w:r w:rsidRPr="00AA677E">
        <w:rPr>
          <w:b/>
          <w:bCs/>
        </w:rPr>
        <w:br/>
      </w:r>
      <w:r w:rsidRPr="00AA677E">
        <w:rPr>
          <w:b/>
          <w:bCs/>
        </w:rPr>
        <w:br/>
      </w:r>
      <w:r w:rsidRPr="00AA677E">
        <w:rPr>
          <w:rStyle w:val="VerbatimChar"/>
          <w:b w:val="0"/>
          <w:bCs/>
        </w:rPr>
        <w:lastRenderedPageBreak/>
        <w:t>let t = new I2CPeripheralWithInterrupt({</w:t>
      </w:r>
      <w:r w:rsidRPr="00AA677E">
        <w:rPr>
          <w:b/>
          <w:bCs/>
        </w:rPr>
        <w:br/>
      </w:r>
      <w:r w:rsidRPr="00AA677E">
        <w:rPr>
          <w:rStyle w:val="VerbatimChar"/>
          <w:b w:val="0"/>
          <w:bCs/>
        </w:rPr>
        <w:t xml:space="preserve">    communication: {</w:t>
      </w:r>
      <w:r w:rsidRPr="00AA677E">
        <w:rPr>
          <w:b/>
          <w:bCs/>
        </w:rPr>
        <w:br/>
      </w:r>
      <w:r w:rsidRPr="00AA677E">
        <w:rPr>
          <w:rStyle w:val="VerbatimChar"/>
          <w:b w:val="0"/>
          <w:bCs/>
        </w:rPr>
        <w:t xml:space="preserve">        io: I2C,</w:t>
      </w:r>
      <w:r w:rsidRPr="00AA677E">
        <w:rPr>
          <w:b/>
          <w:bCs/>
        </w:rPr>
        <w:br/>
      </w:r>
      <w:r w:rsidRPr="00AA677E">
        <w:rPr>
          <w:rStyle w:val="VerbatimChar"/>
          <w:b w:val="0"/>
          <w:bCs/>
        </w:rPr>
        <w:t xml:space="preserve">        data: 4,</w:t>
      </w:r>
      <w:r w:rsidRPr="00AA677E">
        <w:rPr>
          <w:b/>
          <w:bCs/>
        </w:rPr>
        <w:br/>
      </w:r>
      <w:r w:rsidRPr="00AA677E">
        <w:rPr>
          <w:rStyle w:val="VerbatimChar"/>
          <w:b w:val="0"/>
          <w:bCs/>
        </w:rPr>
        <w:t xml:space="preserve">        clock: 5,</w:t>
      </w:r>
      <w:r w:rsidRPr="00AA677E">
        <w:rPr>
          <w:b/>
          <w:bCs/>
        </w:rPr>
        <w:br/>
      </w:r>
      <w:r w:rsidRPr="00AA677E">
        <w:rPr>
          <w:rStyle w:val="VerbatimChar"/>
          <w:b w:val="0"/>
          <w:bCs/>
        </w:rPr>
        <w:t xml:space="preserve">        address: 0x30</w:t>
      </w:r>
      <w:r w:rsidRPr="00AA677E">
        <w:rPr>
          <w:b/>
          <w:bCs/>
        </w:rPr>
        <w:br/>
      </w:r>
      <w:r w:rsidRPr="00AA677E">
        <w:rPr>
          <w:rStyle w:val="VerbatimChar"/>
          <w:b w:val="0"/>
          <w:bCs/>
        </w:rPr>
        <w:t xml:space="preserve">    },</w:t>
      </w:r>
      <w:r w:rsidRPr="00AA677E">
        <w:rPr>
          <w:b/>
          <w:bCs/>
        </w:rPr>
        <w:br/>
      </w:r>
      <w:r w:rsidRPr="00AA677E">
        <w:rPr>
          <w:rStyle w:val="VerbatimChar"/>
          <w:b w:val="0"/>
          <w:bCs/>
        </w:rPr>
        <w:t xml:space="preserve">    interrupt: {</w:t>
      </w:r>
      <w:r w:rsidRPr="00AA677E">
        <w:rPr>
          <w:b/>
          <w:bCs/>
        </w:rPr>
        <w:br/>
      </w:r>
      <w:r w:rsidRPr="00AA677E">
        <w:rPr>
          <w:rStyle w:val="VerbatimChar"/>
          <w:b w:val="0"/>
          <w:bCs/>
        </w:rPr>
        <w:t xml:space="preserve">        io: Digital,</w:t>
      </w:r>
      <w:r w:rsidRPr="00AA677E">
        <w:rPr>
          <w:b/>
          <w:bCs/>
        </w:rPr>
        <w:br/>
      </w:r>
      <w:r w:rsidRPr="00AA677E">
        <w:rPr>
          <w:rStyle w:val="VerbatimChar"/>
          <w:b w:val="0"/>
          <w:bCs/>
        </w:rPr>
        <w:t xml:space="preserve">        pin: 5</w:t>
      </w:r>
      <w:r w:rsidRPr="00AA677E">
        <w:rPr>
          <w:b/>
          <w:bCs/>
        </w:rPr>
        <w:br/>
      </w:r>
      <w:r w:rsidRPr="00AA677E">
        <w:rPr>
          <w:rStyle w:val="VerbatimChar"/>
          <w:b w:val="0"/>
          <w:bCs/>
        </w:rPr>
        <w:t xml:space="preserve">    }</w:t>
      </w:r>
      <w:r w:rsidRPr="00AA677E">
        <w:rPr>
          <w:b/>
          <w:bCs/>
        </w:rPr>
        <w:br/>
      </w:r>
      <w:r w:rsidRPr="00AA677E">
        <w:rPr>
          <w:rStyle w:val="VerbatimChar"/>
          <w:b w:val="0"/>
          <w:bCs/>
        </w:rPr>
        <w:t>});</w:t>
      </w:r>
    </w:p>
    <w:bookmarkEnd w:id="431"/>
    <w:p w14:paraId="48EFD3F9" w14:textId="77777777" w:rsidR="000E6855" w:rsidRDefault="000E6855" w:rsidP="000E6855">
      <w:r>
        <w:t xml:space="preserve">The constructor must reset the peripheral hardware to a consistent initial state so the peripheral’s behavior is not dependent on a previous instantiation. This reset may include calling the instance’s </w:t>
      </w:r>
      <w:r>
        <w:rPr>
          <w:rStyle w:val="VerbatimChar"/>
        </w:rPr>
        <w:t>configure</w:t>
      </w:r>
      <w:r>
        <w:t xml:space="preserve"> method.</w:t>
      </w:r>
    </w:p>
    <w:p w14:paraId="33A3C815" w14:textId="77777777" w:rsidR="000E6855" w:rsidRDefault="000E6855" w:rsidP="000E6855">
      <w:pPr>
        <w:pStyle w:val="Heading2"/>
      </w:pPr>
      <w:bookmarkStart w:id="432" w:name="_Toc195622689"/>
      <w:bookmarkStart w:id="433" w:name="close-method-2"/>
      <w:bookmarkEnd w:id="429"/>
      <w:r w:rsidRPr="009C5772">
        <w:rPr>
          <w:rStyle w:val="VerbatimChar"/>
          <w:b/>
          <w:bCs/>
        </w:rPr>
        <w:t>close</w:t>
      </w:r>
      <w:r>
        <w:t xml:space="preserve"> method</w:t>
      </w:r>
      <w:bookmarkEnd w:id="432"/>
    </w:p>
    <w:p w14:paraId="2D3F9231" w14:textId="77777777" w:rsidR="000E6855" w:rsidRDefault="000E6855" w:rsidP="000E6855">
      <w:r>
        <w:t xml:space="preserve">The </w:t>
      </w:r>
      <w:r>
        <w:rPr>
          <w:rStyle w:val="VerbatimChar"/>
        </w:rPr>
        <w:t>close</w:t>
      </w:r>
      <w:r>
        <w:t xml:space="preserve"> method, as required by the Base Class Pattern, releases all IO connections in use by the instance.</w:t>
      </w:r>
    </w:p>
    <w:p w14:paraId="7AD81CFE" w14:textId="77777777" w:rsidR="000E6855" w:rsidRDefault="000E6855" w:rsidP="000E6855">
      <w:pPr>
        <w:pStyle w:val="Heading2"/>
      </w:pPr>
      <w:bookmarkStart w:id="434" w:name="_Toc195622690"/>
      <w:bookmarkStart w:id="435" w:name="configure-method"/>
      <w:bookmarkEnd w:id="433"/>
      <w:r w:rsidRPr="009C5772">
        <w:rPr>
          <w:rStyle w:val="VerbatimChar"/>
          <w:b/>
          <w:bCs/>
        </w:rPr>
        <w:t>configure</w:t>
      </w:r>
      <w:r>
        <w:t xml:space="preserve"> method</w:t>
      </w:r>
      <w:bookmarkEnd w:id="434"/>
    </w:p>
    <w:p w14:paraId="4FDD2925" w14:textId="77777777" w:rsidR="000E6855" w:rsidRDefault="000E6855" w:rsidP="000E6855">
      <w:r>
        <w:t xml:space="preserve">The </w:t>
      </w:r>
      <w:r>
        <w:rPr>
          <w:rStyle w:val="VerbatimChar"/>
        </w:rPr>
        <w:t>configure</w:t>
      </w:r>
      <w:r>
        <w:t xml:space="preserve"> method modifies how the peripheral operates. It has a single argument, an options object.</w:t>
      </w:r>
    </w:p>
    <w:p w14:paraId="7280476E" w14:textId="77777777" w:rsidR="000E6855" w:rsidRDefault="000E6855" w:rsidP="000E6855">
      <w:r>
        <w:t xml:space="preserve">The </w:t>
      </w:r>
      <w:r>
        <w:rPr>
          <w:rStyle w:val="VerbatimChar"/>
        </w:rPr>
        <w:t>configure</w:t>
      </w:r>
      <w:r>
        <w:t xml:space="preserve"> method follows the same rules regarding the options argument as the constructor and therefore may not modify its content.</w:t>
      </w:r>
    </w:p>
    <w:p w14:paraId="3E4142BE" w14:textId="77777777" w:rsidR="000E6855" w:rsidRDefault="000E6855" w:rsidP="000E6855">
      <w:r>
        <w:t xml:space="preserve">Because peripherals have many features, the </w:t>
      </w:r>
      <w:r>
        <w:rPr>
          <w:rStyle w:val="VerbatimChar"/>
        </w:rPr>
        <w:t>configure</w:t>
      </w:r>
      <w:r>
        <w:t xml:space="preserve"> method may implement support for many properties. A given call to the </w:t>
      </w:r>
      <w:r>
        <w:rPr>
          <w:rStyle w:val="VerbatimChar"/>
        </w:rPr>
        <w:t>configure</w:t>
      </w:r>
      <w:r>
        <w:t xml:space="preserve"> method should only modify the features specified in the options object.</w:t>
      </w:r>
    </w:p>
    <w:p w14:paraId="68AA4F8F" w14:textId="77777777" w:rsidR="000E6855" w:rsidRDefault="000E6855" w:rsidP="000E6855">
      <w:r>
        <w:t xml:space="preserve">The Peripheral Class Pattern does not require a script call the </w:t>
      </w:r>
      <w:r>
        <w:rPr>
          <w:rStyle w:val="VerbatimChar"/>
        </w:rPr>
        <w:t>configure</w:t>
      </w:r>
      <w:r>
        <w:t xml:space="preserve"> method to use the peripheral, however specific implementations may require </w:t>
      </w:r>
      <w:r>
        <w:rPr>
          <w:rStyle w:val="VerbatimChar"/>
        </w:rPr>
        <w:t>configure</w:t>
      </w:r>
      <w:r>
        <w:t xml:space="preserve"> to be called.</w:t>
      </w:r>
    </w:p>
    <w:p w14:paraId="68BB074D" w14:textId="77777777" w:rsidR="000E6855" w:rsidRDefault="000E6855" w:rsidP="000E6855">
      <w:r>
        <w:t xml:space="preserve">The </w:t>
      </w:r>
      <w:r>
        <w:rPr>
          <w:rStyle w:val="VerbatimChar"/>
        </w:rPr>
        <w:t>configure</w:t>
      </w:r>
      <w:r>
        <w:t xml:space="preserve"> method may be called more than once to allow scripts to reconfigure the peripheral.</w:t>
      </w:r>
    </w:p>
    <w:p w14:paraId="6A13F374" w14:textId="77777777" w:rsidR="000E6855" w:rsidRDefault="000E6855" w:rsidP="000E6855">
      <w:pPr>
        <w:pStyle w:val="Heading2"/>
      </w:pPr>
      <w:bookmarkStart w:id="436" w:name="_Toc195622691"/>
      <w:bookmarkStart w:id="437" w:name="accessors-for-configuration"/>
      <w:bookmarkEnd w:id="435"/>
      <w:r>
        <w:t>Accessors for configuration</w:t>
      </w:r>
      <w:bookmarkEnd w:id="436"/>
    </w:p>
    <w:p w14:paraId="1A6FAB38" w14:textId="77777777" w:rsidR="000E6855" w:rsidRDefault="000E6855" w:rsidP="000E6855">
      <w:r>
        <w:t xml:space="preserve">Classes that follow the Peripheral Class Pattern may choose to provide accessors, e.g. setters and getters, for configuration properties. A setter should behave in the same way as the </w:t>
      </w:r>
      <w:r>
        <w:rPr>
          <w:rStyle w:val="VerbatimChar"/>
        </w:rPr>
        <w:t>configure</w:t>
      </w:r>
      <w:r>
        <w:t xml:space="preserve"> method invoked with a single property. For example, a setter for a property named </w:t>
      </w:r>
      <w:r>
        <w:rPr>
          <w:rStyle w:val="VerbatimChar"/>
        </w:rPr>
        <w:t>resolution</w:t>
      </w:r>
      <w:r>
        <w:t xml:space="preserve"> could be implemented as follows:</w:t>
      </w:r>
    </w:p>
    <w:p w14:paraId="49084368" w14:textId="77777777" w:rsidR="000E6855" w:rsidRPr="00AA677E" w:rsidRDefault="000E6855" w:rsidP="009C5772">
      <w:pPr>
        <w:jc w:val="left"/>
        <w:rPr>
          <w:b/>
          <w:bCs/>
        </w:rPr>
      </w:pPr>
      <w:bookmarkStart w:id="438" w:name="cb29"/>
      <w:r w:rsidRPr="00AA677E">
        <w:rPr>
          <w:rStyle w:val="VerbatimChar"/>
          <w:b w:val="0"/>
          <w:bCs/>
        </w:rPr>
        <w:t>class ExamplePeripheral {</w:t>
      </w:r>
      <w:r w:rsidRPr="00AA677E">
        <w:rPr>
          <w:b/>
          <w:bCs/>
        </w:rPr>
        <w:br/>
      </w:r>
      <w:r w:rsidRPr="00AA677E">
        <w:rPr>
          <w:rStyle w:val="VerbatimChar"/>
          <w:b w:val="0"/>
          <w:bCs/>
        </w:rPr>
        <w:t xml:space="preserve">    ...</w:t>
      </w:r>
      <w:r w:rsidRPr="00AA677E">
        <w:rPr>
          <w:b/>
          <w:bCs/>
        </w:rPr>
        <w:br/>
      </w:r>
      <w:r w:rsidRPr="00AA677E">
        <w:rPr>
          <w:rStyle w:val="VerbatimChar"/>
          <w:b w:val="0"/>
          <w:bCs/>
        </w:rPr>
        <w:t xml:space="preserve">    set resolution(value) {</w:t>
      </w:r>
      <w:r w:rsidRPr="00AA677E">
        <w:rPr>
          <w:b/>
          <w:bCs/>
        </w:rPr>
        <w:br/>
      </w:r>
      <w:r w:rsidRPr="00AA677E">
        <w:rPr>
          <w:rStyle w:val="VerbatimChar"/>
          <w:b w:val="0"/>
          <w:bCs/>
        </w:rPr>
        <w:t xml:space="preserve">        this.configure({resolution: value});</w:t>
      </w:r>
      <w:r w:rsidRPr="00AA677E">
        <w:rPr>
          <w:b/>
          <w:bCs/>
        </w:rPr>
        <w:br/>
      </w:r>
      <w:r w:rsidRPr="00AA677E">
        <w:rPr>
          <w:rStyle w:val="VerbatimChar"/>
          <w:b w:val="0"/>
          <w:bCs/>
        </w:rPr>
        <w:t xml:space="preserve">    }</w:t>
      </w:r>
      <w:r w:rsidRPr="00AA677E">
        <w:rPr>
          <w:b/>
          <w:bCs/>
        </w:rPr>
        <w:br/>
      </w:r>
      <w:r w:rsidRPr="00AA677E">
        <w:rPr>
          <w:rStyle w:val="VerbatimChar"/>
          <w:b w:val="0"/>
          <w:bCs/>
        </w:rPr>
        <w:t>}</w:t>
      </w:r>
    </w:p>
    <w:bookmarkEnd w:id="438"/>
    <w:p w14:paraId="5D0ED23C" w14:textId="77777777" w:rsidR="000E6855" w:rsidRDefault="000E6855" w:rsidP="00791A23">
      <w:pPr>
        <w:keepNext/>
      </w:pPr>
      <w:r>
        <w:lastRenderedPageBreak/>
        <w:t>A getter for the same property could be implemented as follows:</w:t>
      </w:r>
    </w:p>
    <w:p w14:paraId="1CA41F64" w14:textId="77777777" w:rsidR="000E6855" w:rsidRPr="00AA677E" w:rsidRDefault="000E6855" w:rsidP="00791A23">
      <w:pPr>
        <w:keepNext/>
        <w:keepLines/>
        <w:jc w:val="left"/>
        <w:rPr>
          <w:b/>
          <w:bCs/>
        </w:rPr>
      </w:pPr>
      <w:bookmarkStart w:id="439" w:name="cb30"/>
      <w:r w:rsidRPr="00AA677E">
        <w:rPr>
          <w:rStyle w:val="VerbatimChar"/>
          <w:b w:val="0"/>
          <w:bCs/>
        </w:rPr>
        <w:t>class ExamplePeripheral {</w:t>
      </w:r>
      <w:r w:rsidRPr="00AA677E">
        <w:rPr>
          <w:b/>
          <w:bCs/>
        </w:rPr>
        <w:br/>
      </w:r>
      <w:r w:rsidRPr="00AA677E">
        <w:rPr>
          <w:rStyle w:val="VerbatimChar"/>
          <w:b w:val="0"/>
          <w:bCs/>
        </w:rPr>
        <w:t xml:space="preserve">    ...</w:t>
      </w:r>
      <w:r w:rsidRPr="00AA677E">
        <w:rPr>
          <w:b/>
          <w:bCs/>
        </w:rPr>
        <w:br/>
      </w:r>
      <w:r w:rsidRPr="00AA677E">
        <w:rPr>
          <w:rStyle w:val="VerbatimChar"/>
          <w:b w:val="0"/>
          <w:bCs/>
        </w:rPr>
        <w:t xml:space="preserve">    get resolution() {</w:t>
      </w:r>
      <w:r w:rsidRPr="00AA677E">
        <w:rPr>
          <w:b/>
          <w:bCs/>
        </w:rPr>
        <w:br/>
      </w:r>
      <w:r w:rsidRPr="00AA677E">
        <w:rPr>
          <w:rStyle w:val="VerbatimChar"/>
          <w:b w:val="0"/>
          <w:bCs/>
        </w:rPr>
        <w:t xml:space="preserve">        this.configuration.resolution;</w:t>
      </w:r>
      <w:r w:rsidRPr="00AA677E">
        <w:rPr>
          <w:b/>
          <w:bCs/>
        </w:rPr>
        <w:br/>
      </w:r>
      <w:r w:rsidRPr="00AA677E">
        <w:rPr>
          <w:rStyle w:val="VerbatimChar"/>
          <w:b w:val="0"/>
          <w:bCs/>
        </w:rPr>
        <w:t xml:space="preserve">    }</w:t>
      </w:r>
      <w:r w:rsidRPr="00AA677E">
        <w:rPr>
          <w:b/>
          <w:bCs/>
        </w:rPr>
        <w:br/>
      </w:r>
      <w:r w:rsidRPr="00AA677E">
        <w:rPr>
          <w:rStyle w:val="VerbatimChar"/>
          <w:b w:val="0"/>
          <w:bCs/>
        </w:rPr>
        <w:t>}</w:t>
      </w:r>
    </w:p>
    <w:p w14:paraId="5F54FFC4" w14:textId="41BE6F53" w:rsidR="000E6855" w:rsidRPr="000E6855" w:rsidRDefault="000E6855" w:rsidP="000E6855">
      <w:pPr>
        <w:pStyle w:val="Heading1"/>
      </w:pPr>
      <w:bookmarkStart w:id="440" w:name="_Toc195622692"/>
      <w:bookmarkStart w:id="441" w:name="sensor-class-pattern"/>
      <w:bookmarkEnd w:id="427"/>
      <w:bookmarkEnd w:id="437"/>
      <w:bookmarkEnd w:id="439"/>
      <w:r w:rsidRPr="000E6855">
        <w:t>Sensor Class Pattern</w:t>
      </w:r>
      <w:bookmarkEnd w:id="440"/>
    </w:p>
    <w:p w14:paraId="5AE4E422" w14:textId="77777777" w:rsidR="000E6855" w:rsidRDefault="000E6855" w:rsidP="000E6855">
      <w:r>
        <w:t>The Sensor Class Pattern builds on the Peripheral Class Pattern to provide a foundation for implementing access to a variety of sensors.</w:t>
      </w:r>
    </w:p>
    <w:p w14:paraId="1A10D5B4" w14:textId="77777777" w:rsidR="000E6855" w:rsidRDefault="000E6855" w:rsidP="000E6855">
      <w:r>
        <w:t>It is anticipated, but not required, that instances conforming to the Sensor Class Pattern will perform IO using instances conforming to the IO Class Pattern. The Sensor Class Pattern is therefore non-blocking, like IO. Additionally, the constructor uses IO constructor properties to specify their IO connections.</w:t>
      </w:r>
    </w:p>
    <w:p w14:paraId="12E31CB5" w14:textId="77777777" w:rsidR="000E6855" w:rsidRDefault="000E6855" w:rsidP="000E6855">
      <w:r>
        <w:t>The Sensor Class Pattern provides low-level sensor access, similar to a sensor driver provided by a sensor manufacturer, to support access to all the unique capabilities of the sensor. As with IO, where a given type of device (e.g. a temperature sensor) has common capabilities across manufacturers, the individual sensor types define a common way to access that functionality.</w:t>
      </w:r>
    </w:p>
    <w:p w14:paraId="2DD0F5B7" w14:textId="77777777" w:rsidR="000E6855" w:rsidRDefault="000E6855" w:rsidP="000E6855">
      <w:r>
        <w:t>Higher-level sensor APIs may be built using instances of the Sensor Class Pattern. The W3C Generic Sensor specification, for example, may be implemented using sensors conforming to The Sensor Class Pattern.</w:t>
      </w:r>
    </w:p>
    <w:p w14:paraId="446F3C88" w14:textId="77777777" w:rsidR="000E6855" w:rsidRDefault="000E6855" w:rsidP="000E6855">
      <w:r>
        <w:t>The Sensor Class Pattern may be used together with the Sensor Data Provenance Rules to improve the usability of the data collected.</w:t>
      </w:r>
    </w:p>
    <w:p w14:paraId="7A71F915" w14:textId="77777777" w:rsidR="000E6855" w:rsidRDefault="000E6855" w:rsidP="000E6855">
      <w:r>
        <w:t xml:space="preserve">See Annex A for the </w:t>
      </w:r>
      <w:hyperlink w:anchor="alg-sensor-class-pattern">
        <w:r w:rsidRPr="0056685E">
          <w:rPr>
            <w:rStyle w:val="Hyperlink"/>
            <w:lang w:val="en-US"/>
          </w:rPr>
          <w:t>formal algorithms</w:t>
        </w:r>
      </w:hyperlink>
      <w:r>
        <w:t xml:space="preserve"> of the Sensor Class Pattern.</w:t>
      </w:r>
    </w:p>
    <w:p w14:paraId="016D8601" w14:textId="77777777" w:rsidR="000E6855" w:rsidRDefault="000E6855" w:rsidP="000E6855">
      <w:pPr>
        <w:pStyle w:val="Heading2"/>
      </w:pPr>
      <w:bookmarkStart w:id="442" w:name="_Toc195622693"/>
      <w:bookmarkStart w:id="443" w:name="constructor-4"/>
      <w:r>
        <w:t>constructor</w:t>
      </w:r>
      <w:bookmarkEnd w:id="442"/>
    </w:p>
    <w:p w14:paraId="61BA9314" w14:textId="77777777" w:rsidR="000E6855" w:rsidRDefault="000E6855" w:rsidP="000E6855">
      <w:r>
        <w:t>Following the Peripheral Class Pattern, the constructor has a single options object argument. The options object defines the hardware connections of the sensor.</w:t>
      </w:r>
    </w:p>
    <w:p w14:paraId="4DA94161" w14:textId="77777777" w:rsidR="000E6855" w:rsidRDefault="000E6855" w:rsidP="000E6855">
      <w:r>
        <w:t>For example, here the temperature sensor has an interrupt on a Digital pin:</w:t>
      </w:r>
    </w:p>
    <w:p w14:paraId="713E06BE" w14:textId="77777777" w:rsidR="000E6855" w:rsidRPr="00AA677E" w:rsidRDefault="000E6855" w:rsidP="009C5772">
      <w:pPr>
        <w:jc w:val="left"/>
        <w:rPr>
          <w:b/>
          <w:bCs/>
        </w:rPr>
      </w:pPr>
      <w:bookmarkStart w:id="444" w:name="cb31"/>
      <w:r w:rsidRPr="00AA677E">
        <w:rPr>
          <w:rStyle w:val="VerbatimChar"/>
          <w:b w:val="0"/>
          <w:bCs/>
        </w:rPr>
        <w:t>import I2C from "embedded:io/i2c";</w:t>
      </w:r>
      <w:r w:rsidRPr="00AA677E">
        <w:rPr>
          <w:b/>
          <w:bCs/>
        </w:rPr>
        <w:br/>
      </w:r>
      <w:r w:rsidRPr="00AA677E">
        <w:rPr>
          <w:rStyle w:val="VerbatimChar"/>
          <w:b w:val="0"/>
          <w:bCs/>
        </w:rPr>
        <w:t>import Digital from "embedded:io/digital";</w:t>
      </w:r>
      <w:r w:rsidRPr="00AA677E">
        <w:rPr>
          <w:b/>
          <w:bCs/>
        </w:rPr>
        <w:br/>
      </w:r>
      <w:r w:rsidRPr="00AA677E">
        <w:rPr>
          <w:b/>
          <w:bCs/>
        </w:rPr>
        <w:br/>
      </w:r>
      <w:r w:rsidRPr="00AA677E">
        <w:rPr>
          <w:rStyle w:val="VerbatimChar"/>
          <w:b w:val="0"/>
          <w:bCs/>
        </w:rPr>
        <w:t>let t = new Temperature({</w:t>
      </w:r>
      <w:r w:rsidRPr="00AA677E">
        <w:rPr>
          <w:b/>
          <w:bCs/>
        </w:rPr>
        <w:br/>
      </w:r>
      <w:r w:rsidRPr="00AA677E">
        <w:rPr>
          <w:rStyle w:val="VerbatimChar"/>
          <w:b w:val="0"/>
          <w:bCs/>
        </w:rPr>
        <w:t xml:space="preserve">    sensor: {</w:t>
      </w:r>
      <w:r w:rsidRPr="00AA677E">
        <w:rPr>
          <w:b/>
          <w:bCs/>
        </w:rPr>
        <w:br/>
      </w:r>
      <w:r w:rsidRPr="00AA677E">
        <w:rPr>
          <w:rStyle w:val="VerbatimChar"/>
          <w:b w:val="0"/>
          <w:bCs/>
        </w:rPr>
        <w:t xml:space="preserve">        io: I2C,</w:t>
      </w:r>
      <w:r w:rsidRPr="00AA677E">
        <w:rPr>
          <w:b/>
          <w:bCs/>
        </w:rPr>
        <w:br/>
      </w:r>
      <w:r w:rsidRPr="00AA677E">
        <w:rPr>
          <w:rStyle w:val="VerbatimChar"/>
          <w:b w:val="0"/>
          <w:bCs/>
        </w:rPr>
        <w:t xml:space="preserve">        data: 4,</w:t>
      </w:r>
      <w:r w:rsidRPr="00AA677E">
        <w:rPr>
          <w:b/>
          <w:bCs/>
        </w:rPr>
        <w:br/>
      </w:r>
      <w:r w:rsidRPr="00AA677E">
        <w:rPr>
          <w:rStyle w:val="VerbatimChar"/>
          <w:b w:val="0"/>
          <w:bCs/>
        </w:rPr>
        <w:t xml:space="preserve">        clock: 5,</w:t>
      </w:r>
      <w:r w:rsidRPr="00AA677E">
        <w:rPr>
          <w:b/>
          <w:bCs/>
        </w:rPr>
        <w:br/>
      </w:r>
      <w:r w:rsidRPr="00AA677E">
        <w:rPr>
          <w:rStyle w:val="VerbatimChar"/>
          <w:b w:val="0"/>
          <w:bCs/>
        </w:rPr>
        <w:t xml:space="preserve">        address: 0x30</w:t>
      </w:r>
      <w:r w:rsidRPr="00AA677E">
        <w:rPr>
          <w:b/>
          <w:bCs/>
        </w:rPr>
        <w:br/>
      </w:r>
      <w:r w:rsidRPr="00AA677E">
        <w:rPr>
          <w:rStyle w:val="VerbatimChar"/>
          <w:b w:val="0"/>
          <w:bCs/>
        </w:rPr>
        <w:t xml:space="preserve">    },</w:t>
      </w:r>
      <w:r w:rsidRPr="00AA677E">
        <w:rPr>
          <w:b/>
          <w:bCs/>
        </w:rPr>
        <w:br/>
      </w:r>
      <w:r w:rsidRPr="00AA677E">
        <w:rPr>
          <w:rStyle w:val="VerbatimChar"/>
          <w:b w:val="0"/>
          <w:bCs/>
        </w:rPr>
        <w:t xml:space="preserve">    interrupt: {</w:t>
      </w:r>
      <w:r w:rsidRPr="00AA677E">
        <w:rPr>
          <w:b/>
          <w:bCs/>
        </w:rPr>
        <w:br/>
      </w:r>
      <w:r w:rsidRPr="00AA677E">
        <w:rPr>
          <w:rStyle w:val="VerbatimChar"/>
          <w:b w:val="0"/>
          <w:bCs/>
        </w:rPr>
        <w:t xml:space="preserve">        io: Digital,</w:t>
      </w:r>
      <w:r w:rsidRPr="00AA677E">
        <w:rPr>
          <w:b/>
          <w:bCs/>
        </w:rPr>
        <w:br/>
      </w:r>
      <w:r w:rsidRPr="00AA677E">
        <w:rPr>
          <w:rStyle w:val="VerbatimChar"/>
          <w:b w:val="0"/>
          <w:bCs/>
        </w:rPr>
        <w:t xml:space="preserve">        pin: 5</w:t>
      </w:r>
      <w:r w:rsidRPr="00AA677E">
        <w:rPr>
          <w:b/>
          <w:bCs/>
        </w:rPr>
        <w:br/>
      </w:r>
      <w:r w:rsidRPr="00AA677E">
        <w:rPr>
          <w:rStyle w:val="VerbatimChar"/>
          <w:b w:val="0"/>
          <w:bCs/>
        </w:rPr>
        <w:t xml:space="preserve">    }</w:t>
      </w:r>
      <w:r w:rsidRPr="00AA677E">
        <w:rPr>
          <w:b/>
          <w:bCs/>
        </w:rPr>
        <w:br/>
      </w:r>
      <w:r w:rsidRPr="00AA677E">
        <w:rPr>
          <w:rStyle w:val="VerbatimChar"/>
          <w:b w:val="0"/>
          <w:bCs/>
        </w:rPr>
        <w:t>});</w:t>
      </w:r>
    </w:p>
    <w:bookmarkEnd w:id="444"/>
    <w:p w14:paraId="7395A56D" w14:textId="77777777" w:rsidR="000E6855" w:rsidRDefault="000E6855" w:rsidP="000E6855">
      <w:r>
        <w:lastRenderedPageBreak/>
        <w:t>The constructor must reset the sensor hardware to a consistent initial state so the sensor’s behavior is not dependent on a previous instantiation.</w:t>
      </w:r>
    </w:p>
    <w:p w14:paraId="4EF830EC" w14:textId="77777777" w:rsidR="000E6855" w:rsidRDefault="000E6855" w:rsidP="000E6855">
      <w:pPr>
        <w:pStyle w:val="Heading2"/>
      </w:pPr>
      <w:bookmarkStart w:id="445" w:name="_Toc195622694"/>
      <w:bookmarkStart w:id="446" w:name="configure-method-1"/>
      <w:bookmarkEnd w:id="443"/>
      <w:r w:rsidRPr="009C5772">
        <w:rPr>
          <w:rStyle w:val="VerbatimChar"/>
          <w:b/>
          <w:bCs/>
        </w:rPr>
        <w:t>configure</w:t>
      </w:r>
      <w:r>
        <w:t xml:space="preserve"> method</w:t>
      </w:r>
      <w:bookmarkEnd w:id="445"/>
    </w:p>
    <w:p w14:paraId="22799DFC" w14:textId="77777777" w:rsidR="000E6855" w:rsidRDefault="000E6855" w:rsidP="000E6855">
      <w:r>
        <w:t xml:space="preserve">The </w:t>
      </w:r>
      <w:r>
        <w:rPr>
          <w:rStyle w:val="VerbatimChar"/>
        </w:rPr>
        <w:t>configure</w:t>
      </w:r>
      <w:r>
        <w:t xml:space="preserve"> method is inherited from the Peripheral Class Pattern. For sensors, it modifies how the sensor operates. This may include the hardware’s sampling interval, what data is sampled, and the range of the data sampled.</w:t>
      </w:r>
    </w:p>
    <w:p w14:paraId="2EAE94A1" w14:textId="77777777" w:rsidR="000E6855" w:rsidRDefault="000E6855" w:rsidP="000E6855">
      <w:pPr>
        <w:pStyle w:val="Heading2"/>
      </w:pPr>
      <w:bookmarkStart w:id="447" w:name="_Toc195622695"/>
      <w:bookmarkStart w:id="448" w:name="sample-method"/>
      <w:bookmarkEnd w:id="446"/>
      <w:r w:rsidRPr="009C5772">
        <w:rPr>
          <w:rStyle w:val="VerbatimChar"/>
          <w:b/>
          <w:bCs/>
        </w:rPr>
        <w:t>sample</w:t>
      </w:r>
      <w:r>
        <w:t xml:space="preserve"> method</w:t>
      </w:r>
      <w:bookmarkEnd w:id="447"/>
    </w:p>
    <w:p w14:paraId="7A88B449" w14:textId="77777777" w:rsidR="000E6855" w:rsidRDefault="000E6855" w:rsidP="000E6855">
      <w:r>
        <w:t xml:space="preserve">The </w:t>
      </w:r>
      <w:r>
        <w:rPr>
          <w:rStyle w:val="VerbatimChar"/>
        </w:rPr>
        <w:t>sample</w:t>
      </w:r>
      <w:r>
        <w:t xml:space="preserve"> method returns readings from the sensor. The Sensor Class Pattern defines no arguments for the </w:t>
      </w:r>
      <w:r>
        <w:rPr>
          <w:rStyle w:val="VerbatimChar"/>
        </w:rPr>
        <w:t>sample</w:t>
      </w:r>
      <w:r>
        <w:t xml:space="preserve"> method, though individual sensor types may.</w:t>
      </w:r>
    </w:p>
    <w:p w14:paraId="69793F84" w14:textId="77777777" w:rsidR="000E6855" w:rsidRDefault="000E6855" w:rsidP="000E6855">
      <w:r>
        <w:t xml:space="preserve">The </w:t>
      </w:r>
      <w:r>
        <w:rPr>
          <w:rStyle w:val="VerbatimChar"/>
        </w:rPr>
        <w:t>sample</w:t>
      </w:r>
      <w:r>
        <w:t xml:space="preserve"> method returns an object containing one or more properties. The returned object is mutable. The implementation must return a different object on each invocation to allow callers to accumulate multiple sensor readings.</w:t>
      </w:r>
    </w:p>
    <w:p w14:paraId="6B86937A" w14:textId="07D7DD2F" w:rsidR="000E6855" w:rsidRDefault="00280F34" w:rsidP="00F05384">
      <w:pPr>
        <w:pStyle w:val="Note"/>
      </w:pPr>
      <w:r>
        <w:t>NOTE</w:t>
      </w:r>
      <w:r>
        <w:tab/>
      </w:r>
      <w:r w:rsidR="000E6855">
        <w:t xml:space="preserve">A sensor implementation of </w:t>
      </w:r>
      <w:r w:rsidR="000E6855">
        <w:rPr>
          <w:rStyle w:val="VerbatimChar"/>
        </w:rPr>
        <w:t>sample</w:t>
      </w:r>
      <w:r w:rsidR="000E6855">
        <w:t xml:space="preserve"> may accept an input argument of the object to use for the sensor data as an optimization to reduce memory manager work. If supported, this must be specified for the Sensor Class’ </w:t>
      </w:r>
      <w:r w:rsidR="000E6855">
        <w:rPr>
          <w:rStyle w:val="VerbatimChar"/>
        </w:rPr>
        <w:t>sample</w:t>
      </w:r>
      <w:r w:rsidR="000E6855">
        <w:t xml:space="preserve"> method.</w:t>
      </w:r>
    </w:p>
    <w:p w14:paraId="24D49812" w14:textId="77777777" w:rsidR="000E6855" w:rsidRDefault="000E6855" w:rsidP="000E6855">
      <w:r>
        <w:t xml:space="preserve">If the sample data includes timestamps (e.g. when the sample was collected), those timestamps in the returned sample object should conform to the </w:t>
      </w:r>
      <w:r>
        <w:rPr>
          <w:rStyle w:val="VerbatimChar"/>
        </w:rPr>
        <w:t>time</w:t>
      </w:r>
      <w:r>
        <w:t xml:space="preserve"> or </w:t>
      </w:r>
      <w:r>
        <w:rPr>
          <w:rStyle w:val="VerbatimChar"/>
        </w:rPr>
        <w:t>ticks</w:t>
      </w:r>
      <w:r>
        <w:t xml:space="preserve"> properties of the Sample Object specified by the Provenance Sensor Class Pattern.</w:t>
      </w:r>
    </w:p>
    <w:p w14:paraId="0ADAC1D6" w14:textId="77777777" w:rsidR="000E6855" w:rsidRDefault="000E6855" w:rsidP="000E6855">
      <w:pPr>
        <w:pStyle w:val="Heading2"/>
      </w:pPr>
      <w:bookmarkStart w:id="449" w:name="_Toc195622696"/>
      <w:bookmarkStart w:id="450" w:name="callbacks-15"/>
      <w:bookmarkEnd w:id="448"/>
      <w:r>
        <w:t>Callbacks</w:t>
      </w:r>
      <w:bookmarkEnd w:id="449"/>
    </w:p>
    <w:p w14:paraId="054AD350" w14:textId="77777777" w:rsidR="000E6855" w:rsidRDefault="000E6855" w:rsidP="000E6855">
      <w:r>
        <w:t>The Sensor Class Pattern specifies one callback that is set by the options object passed to the constructor. Individual sensor classes may provide additional callbacks, for instance, to indicate when a sample is available or a sensed condition has been met.</w:t>
      </w:r>
    </w:p>
    <w:p w14:paraId="229949C1" w14:textId="77777777" w:rsidR="000E6855" w:rsidRPr="009C5772" w:rsidRDefault="000E6855" w:rsidP="000E6855">
      <w:r w:rsidRPr="009C5772">
        <w:rPr>
          <w:rStyle w:val="VerbatimChar"/>
        </w:rPr>
        <w:t>onError()</w:t>
      </w:r>
    </w:p>
    <w:p w14:paraId="6DAF3299" w14:textId="77777777" w:rsidR="000E6855" w:rsidRDefault="000E6855" w:rsidP="000E6855">
      <w:r>
        <w:t xml:space="preserve">The </w:t>
      </w:r>
      <w:r>
        <w:rPr>
          <w:rStyle w:val="VerbatimChar"/>
        </w:rPr>
        <w:t>onError</w:t>
      </w:r>
      <w:r>
        <w:t xml:space="preserve"> callback is invoked on a non-recoverable error to indicate that the sensor instance can no longer be used. The only method that should be called is </w:t>
      </w:r>
      <w:r>
        <w:rPr>
          <w:rStyle w:val="VerbatimChar"/>
        </w:rPr>
        <w:t>close</w:t>
      </w:r>
      <w:r>
        <w:t>.</w:t>
      </w:r>
    </w:p>
    <w:p w14:paraId="75350E57" w14:textId="41C19965" w:rsidR="000E6855" w:rsidRPr="000E6855" w:rsidRDefault="000E6855" w:rsidP="000E6855">
      <w:pPr>
        <w:pStyle w:val="Heading1"/>
      </w:pPr>
      <w:bookmarkStart w:id="451" w:name="_Toc195622697"/>
      <w:bookmarkStart w:id="452" w:name="sensor-classes"/>
      <w:bookmarkEnd w:id="441"/>
      <w:bookmarkEnd w:id="450"/>
      <w:r w:rsidRPr="000E6855">
        <w:t>Sensor classes</w:t>
      </w:r>
      <w:bookmarkEnd w:id="451"/>
    </w:p>
    <w:p w14:paraId="0F741C11" w14:textId="77777777" w:rsidR="000E6855" w:rsidRDefault="000E6855" w:rsidP="000E6855">
      <w:r>
        <w:t>This section defines Sensor Classes conforming to the Sensor Class Pattern.</w:t>
      </w:r>
    </w:p>
    <w:p w14:paraId="74656069" w14:textId="77777777" w:rsidR="000E6855" w:rsidRDefault="000E6855" w:rsidP="000E6855">
      <w:r>
        <w:t>The classes support common sensor capabilities. Capabilities that are not supported here may be added using the extensibility options of the Sensor Class Pattern and Base Class Pattern.</w:t>
      </w:r>
    </w:p>
    <w:p w14:paraId="70308ABC" w14:textId="77777777" w:rsidR="000E6855" w:rsidRDefault="000E6855" w:rsidP="000E6855">
      <w:pPr>
        <w:pStyle w:val="Heading2"/>
      </w:pPr>
      <w:bookmarkStart w:id="453" w:name="_Toc195622698"/>
      <w:bookmarkStart w:id="454" w:name="compound-sensors"/>
      <w:r>
        <w:t>Compound sensors</w:t>
      </w:r>
      <w:bookmarkEnd w:id="453"/>
    </w:p>
    <w:p w14:paraId="11475266" w14:textId="77777777" w:rsidR="000E6855" w:rsidRDefault="000E6855" w:rsidP="000E6855">
      <w:r>
        <w:t xml:space="preserve">A single physical sensor may provide more than one kind of sensor reading. For example, a single sensor package may include both a temperature sensor and a humidity sensor. When a single physical sensor contains two or more logical sensors, the Sample object returned by the </w:t>
      </w:r>
      <w:r>
        <w:rPr>
          <w:rStyle w:val="VerbatimChar"/>
        </w:rPr>
        <w:t>sample</w:t>
      </w:r>
      <w:r>
        <w:t xml:space="preserve"> method must contain a sub-object for each logical sensor. For example, a physical sensor that includes both temperature and humidity sensors would return a Sample object with the following properties:</w:t>
      </w:r>
    </w:p>
    <w:p w14:paraId="7830CF85" w14:textId="77777777" w:rsidR="000E6855" w:rsidRPr="00AA677E" w:rsidRDefault="000E6855" w:rsidP="009217A7">
      <w:pPr>
        <w:jc w:val="left"/>
        <w:rPr>
          <w:b/>
          <w:bCs/>
        </w:rPr>
      </w:pPr>
      <w:bookmarkStart w:id="455" w:name="cb32"/>
      <w:r w:rsidRPr="00AA677E">
        <w:rPr>
          <w:rStyle w:val="VerbatimChar"/>
          <w:b w:val="0"/>
          <w:bCs/>
        </w:rPr>
        <w:t>{</w:t>
      </w:r>
      <w:r w:rsidRPr="00AA677E">
        <w:rPr>
          <w:b/>
          <w:bCs/>
        </w:rPr>
        <w:br/>
      </w:r>
      <w:r w:rsidRPr="00AA677E">
        <w:rPr>
          <w:rStyle w:val="VerbatimChar"/>
          <w:b w:val="0"/>
          <w:bCs/>
        </w:rPr>
        <w:t xml:space="preserve">    hygrometer: {</w:t>
      </w:r>
      <w:r w:rsidRPr="00AA677E">
        <w:rPr>
          <w:b/>
          <w:bCs/>
        </w:rPr>
        <w:br/>
      </w:r>
      <w:r w:rsidRPr="00AA677E">
        <w:rPr>
          <w:rStyle w:val="VerbatimChar"/>
          <w:b w:val="0"/>
          <w:bCs/>
        </w:rPr>
        <w:t xml:space="preserve">        humidity: 0.5</w:t>
      </w:r>
      <w:r w:rsidRPr="00AA677E">
        <w:rPr>
          <w:b/>
          <w:bCs/>
        </w:rPr>
        <w:br/>
      </w:r>
      <w:r w:rsidRPr="00AA677E">
        <w:rPr>
          <w:rStyle w:val="VerbatimChar"/>
          <w:b w:val="0"/>
          <w:bCs/>
        </w:rPr>
        <w:lastRenderedPageBreak/>
        <w:t xml:space="preserve">    },</w:t>
      </w:r>
      <w:r w:rsidRPr="00AA677E">
        <w:rPr>
          <w:b/>
          <w:bCs/>
        </w:rPr>
        <w:br/>
      </w:r>
      <w:r w:rsidRPr="00AA677E">
        <w:rPr>
          <w:rStyle w:val="VerbatimChar"/>
          <w:b w:val="0"/>
          <w:bCs/>
        </w:rPr>
        <w:t xml:space="preserve">    thermometer: {</w:t>
      </w:r>
      <w:r w:rsidRPr="00AA677E">
        <w:rPr>
          <w:b/>
          <w:bCs/>
        </w:rPr>
        <w:br/>
      </w:r>
      <w:r w:rsidRPr="00AA677E">
        <w:rPr>
          <w:rStyle w:val="VerbatimChar"/>
          <w:b w:val="0"/>
          <w:bCs/>
        </w:rPr>
        <w:t xml:space="preserve">        temperature: 23</w:t>
      </w:r>
      <w:r w:rsidRPr="00AA677E">
        <w:rPr>
          <w:b/>
          <w:bCs/>
        </w:rPr>
        <w:br/>
      </w:r>
      <w:r w:rsidRPr="00AA677E">
        <w:rPr>
          <w:rStyle w:val="VerbatimChar"/>
          <w:b w:val="0"/>
          <w:bCs/>
        </w:rPr>
        <w:t xml:space="preserve">    }</w:t>
      </w:r>
      <w:r w:rsidRPr="00AA677E">
        <w:rPr>
          <w:b/>
          <w:bCs/>
        </w:rPr>
        <w:br/>
      </w:r>
      <w:r w:rsidRPr="00AA677E">
        <w:rPr>
          <w:rStyle w:val="VerbatimChar"/>
          <w:b w:val="0"/>
          <w:bCs/>
        </w:rPr>
        <w:t>}</w:t>
      </w:r>
    </w:p>
    <w:bookmarkEnd w:id="455"/>
    <w:p w14:paraId="03961190" w14:textId="77777777" w:rsidR="000E6855" w:rsidRDefault="000E6855" w:rsidP="000E6855">
      <w:r>
        <w:t xml:space="preserve">The name of the property that contains the sub-object is defined by the sensor class. Here </w:t>
      </w:r>
      <w:r>
        <w:rPr>
          <w:rStyle w:val="VerbatimChar"/>
        </w:rPr>
        <w:t>thermometer</w:t>
      </w:r>
      <w:r>
        <w:t xml:space="preserve"> is defined by the Temperature sensor class and </w:t>
      </w:r>
      <w:r>
        <w:rPr>
          <w:rStyle w:val="VerbatimChar"/>
        </w:rPr>
        <w:t>hygrometer</w:t>
      </w:r>
      <w:r>
        <w:t xml:space="preserve"> is defined by the Humidity sensor class. Each sub-object contains a Sample object as defined by its sensor class.</w:t>
      </w:r>
    </w:p>
    <w:p w14:paraId="2F2C7889" w14:textId="77777777" w:rsidR="000E6855" w:rsidRDefault="000E6855" w:rsidP="000E6855">
      <w:pPr>
        <w:pStyle w:val="Heading2"/>
      </w:pPr>
      <w:bookmarkStart w:id="456" w:name="_Toc195622699"/>
      <w:bookmarkStart w:id="457" w:name="accelerometer"/>
      <w:bookmarkEnd w:id="454"/>
      <w:r>
        <w:t>Accelerometer</w:t>
      </w:r>
      <w:bookmarkEnd w:id="456"/>
    </w:p>
    <w:p w14:paraId="5818F496" w14:textId="77777777" w:rsidR="000E6855" w:rsidRDefault="000E6855" w:rsidP="000E6855">
      <w:r>
        <w:t xml:space="preserve">The </w:t>
      </w:r>
      <w:r>
        <w:rPr>
          <w:rStyle w:val="VerbatimChar"/>
        </w:rPr>
        <w:t>Accelerometer</w:t>
      </w:r>
      <w:r>
        <w:t xml:space="preserve"> class implements access to a three-dimensional accelerometer. The property name </w:t>
      </w:r>
      <w:r>
        <w:rPr>
          <w:rStyle w:val="VerbatimChar"/>
        </w:rPr>
        <w:t>accelerometer</w:t>
      </w:r>
      <w:r>
        <w:t xml:space="preserve"> is used when part of a compound sensor.</w:t>
      </w:r>
    </w:p>
    <w:p w14:paraId="506C1002" w14:textId="77777777" w:rsidR="000E6855" w:rsidRDefault="000E6855" w:rsidP="000E6855">
      <w:r>
        <w:t xml:space="preserve">See Annex A for the </w:t>
      </w:r>
      <w:hyperlink w:anchor="alg-sensor-accelerometer">
        <w:r w:rsidRPr="0056685E">
          <w:rPr>
            <w:rStyle w:val="Hyperlink"/>
            <w:lang w:val="en-US"/>
          </w:rPr>
          <w:t>formal algorithms</w:t>
        </w:r>
      </w:hyperlink>
      <w:r>
        <w:t xml:space="preserve"> of the </w:t>
      </w:r>
      <w:r>
        <w:rPr>
          <w:rStyle w:val="VerbatimChar"/>
        </w:rPr>
        <w:t>Accelerometer</w:t>
      </w:r>
      <w:r>
        <w:t xml:space="preserve"> sensor class.</w:t>
      </w:r>
    </w:p>
    <w:p w14:paraId="5CAEFDAF" w14:textId="77777777" w:rsidR="000E6855" w:rsidRDefault="000E6855" w:rsidP="009F00DD">
      <w:pPr>
        <w:pStyle w:val="Heading3"/>
      </w:pPr>
      <w:bookmarkStart w:id="458" w:name="_Toc195622700"/>
      <w:bookmarkStart w:id="459" w:name="properties-of-a-sample-object"/>
      <w:r>
        <w:t>Properties of a sample object</w:t>
      </w:r>
      <w:bookmarkEnd w:id="458"/>
    </w:p>
    <w:p w14:paraId="4046FE10" w14:textId="77777777" w:rsidR="000E6855" w:rsidRDefault="000E6855" w:rsidP="000E6855">
      <w:r>
        <w:t xml:space="preserve">These properties are compatible with the attributes of the same name in the </w:t>
      </w:r>
      <w:hyperlink r:id="rId46">
        <w:r w:rsidRPr="0056685E">
          <w:rPr>
            <w:rStyle w:val="Hyperlink"/>
            <w:lang w:val="en-US"/>
          </w:rPr>
          <w:t>W3C Accelerometer draft</w:t>
        </w:r>
      </w:hyperlink>
      <w:r>
        <w:t>.</w:t>
      </w:r>
    </w:p>
    <w:tbl>
      <w:tblPr>
        <w:tblStyle w:val="TableGrid"/>
        <w:tblW w:w="0" w:type="auto"/>
        <w:tblLook w:val="0020" w:firstRow="1" w:lastRow="0" w:firstColumn="0" w:lastColumn="0" w:noHBand="0" w:noVBand="0"/>
      </w:tblPr>
      <w:tblGrid>
        <w:gridCol w:w="1989"/>
        <w:gridCol w:w="7753"/>
      </w:tblGrid>
      <w:tr w:rsidR="000E6855" w:rsidRPr="0071559D" w14:paraId="58AFDE34"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7E8D7D55"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150E17B3" w14:textId="77777777" w:rsidR="000E6855" w:rsidRPr="0071559D" w:rsidRDefault="000E6855" w:rsidP="00E06D37">
            <w:pPr>
              <w:pStyle w:val="Compact"/>
              <w:ind w:left="475" w:right="475"/>
              <w:jc w:val="left"/>
              <w:rPr>
                <w:b/>
                <w:bCs/>
              </w:rPr>
            </w:pPr>
            <w:r w:rsidRPr="0071559D">
              <w:rPr>
                <w:b/>
                <w:bCs/>
              </w:rPr>
              <w:t>Description</w:t>
            </w:r>
          </w:p>
        </w:tc>
      </w:tr>
      <w:tr w:rsidR="000E6855" w14:paraId="51FEA246" w14:textId="77777777" w:rsidTr="00E06D37">
        <w:tc>
          <w:tcPr>
            <w:tcW w:w="0" w:type="auto"/>
          </w:tcPr>
          <w:p w14:paraId="6DEC6939" w14:textId="77777777" w:rsidR="000E6855" w:rsidRDefault="000E6855" w:rsidP="0071559D">
            <w:pPr>
              <w:pStyle w:val="Compact"/>
              <w:jc w:val="left"/>
            </w:pPr>
            <w:r>
              <w:rPr>
                <w:rStyle w:val="VerbatimChar"/>
              </w:rPr>
              <w:t>x</w:t>
            </w:r>
          </w:p>
        </w:tc>
        <w:tc>
          <w:tcPr>
            <w:tcW w:w="0" w:type="auto"/>
          </w:tcPr>
          <w:p w14:paraId="218DA4F9" w14:textId="77777777" w:rsidR="000E6855" w:rsidRDefault="000E6855" w:rsidP="00E47551">
            <w:pPr>
              <w:pStyle w:val="Compact"/>
              <w:jc w:val="left"/>
            </w:pPr>
            <w:r>
              <w:t>A number that represents the sampled acceleration along the x axis in meters per second squared. This property is required.</w:t>
            </w:r>
          </w:p>
        </w:tc>
      </w:tr>
      <w:tr w:rsidR="000E6855" w14:paraId="0BF92741" w14:textId="77777777" w:rsidTr="00E06D37">
        <w:tc>
          <w:tcPr>
            <w:tcW w:w="0" w:type="auto"/>
          </w:tcPr>
          <w:p w14:paraId="30A42BA6" w14:textId="77777777" w:rsidR="000E6855" w:rsidRDefault="000E6855" w:rsidP="0071559D">
            <w:pPr>
              <w:pStyle w:val="Compact"/>
              <w:jc w:val="left"/>
            </w:pPr>
            <w:r>
              <w:rPr>
                <w:rStyle w:val="VerbatimChar"/>
              </w:rPr>
              <w:t>y</w:t>
            </w:r>
          </w:p>
        </w:tc>
        <w:tc>
          <w:tcPr>
            <w:tcW w:w="0" w:type="auto"/>
          </w:tcPr>
          <w:p w14:paraId="252B5F71" w14:textId="77777777" w:rsidR="000E6855" w:rsidRDefault="000E6855" w:rsidP="00E47551">
            <w:pPr>
              <w:pStyle w:val="Compact"/>
              <w:jc w:val="left"/>
            </w:pPr>
            <w:r>
              <w:t>A number that represents the sampled acceleration along the y axis in meters per second squared. This property is required.</w:t>
            </w:r>
          </w:p>
        </w:tc>
      </w:tr>
      <w:tr w:rsidR="000E6855" w14:paraId="457CA3E7" w14:textId="77777777" w:rsidTr="00E06D37">
        <w:tc>
          <w:tcPr>
            <w:tcW w:w="0" w:type="auto"/>
          </w:tcPr>
          <w:p w14:paraId="70639ABD" w14:textId="77777777" w:rsidR="000E6855" w:rsidRDefault="000E6855" w:rsidP="0071559D">
            <w:pPr>
              <w:pStyle w:val="Compact"/>
              <w:jc w:val="left"/>
            </w:pPr>
            <w:r>
              <w:rPr>
                <w:rStyle w:val="VerbatimChar"/>
              </w:rPr>
              <w:t>z</w:t>
            </w:r>
          </w:p>
        </w:tc>
        <w:tc>
          <w:tcPr>
            <w:tcW w:w="0" w:type="auto"/>
          </w:tcPr>
          <w:p w14:paraId="3834325B" w14:textId="77777777" w:rsidR="000E6855" w:rsidRDefault="000E6855" w:rsidP="00E47551">
            <w:pPr>
              <w:pStyle w:val="Compact"/>
              <w:jc w:val="left"/>
            </w:pPr>
            <w:r>
              <w:t>A number that represents the sampled acceleration along the z axis in meters per second squared. This property is required.</w:t>
            </w:r>
          </w:p>
        </w:tc>
      </w:tr>
    </w:tbl>
    <w:p w14:paraId="0FA75F90" w14:textId="77777777" w:rsidR="00AE51E0" w:rsidRDefault="00AE51E0" w:rsidP="00B671EE">
      <w:bookmarkStart w:id="460" w:name="ambient-light"/>
      <w:bookmarkEnd w:id="457"/>
      <w:bookmarkEnd w:id="459"/>
    </w:p>
    <w:p w14:paraId="59A89C66" w14:textId="10EA82C4" w:rsidR="000E6855" w:rsidRDefault="000E6855" w:rsidP="000E6855">
      <w:pPr>
        <w:pStyle w:val="Heading2"/>
      </w:pPr>
      <w:bookmarkStart w:id="461" w:name="_Toc195622701"/>
      <w:r>
        <w:t>Ambient light</w:t>
      </w:r>
      <w:bookmarkEnd w:id="461"/>
    </w:p>
    <w:p w14:paraId="3484D9D6" w14:textId="77777777" w:rsidR="000E6855" w:rsidRDefault="000E6855" w:rsidP="000E6855">
      <w:r>
        <w:t xml:space="preserve">The </w:t>
      </w:r>
      <w:r>
        <w:rPr>
          <w:rStyle w:val="VerbatimChar"/>
        </w:rPr>
        <w:t>AmbientLight</w:t>
      </w:r>
      <w:r>
        <w:t xml:space="preserve"> class implements access to an ambient light sensor. The property name </w:t>
      </w:r>
      <w:r>
        <w:rPr>
          <w:rStyle w:val="VerbatimChar"/>
        </w:rPr>
        <w:t>lightmeter</w:t>
      </w:r>
      <w:r>
        <w:t xml:space="preserve"> is used when part of a compound sensor.</w:t>
      </w:r>
    </w:p>
    <w:p w14:paraId="67A5A5FB" w14:textId="77777777" w:rsidR="000E6855" w:rsidRDefault="000E6855" w:rsidP="000E6855">
      <w:r>
        <w:t xml:space="preserve">See Annex A for the </w:t>
      </w:r>
      <w:hyperlink w:anchor="alg-sensor-ambient-light">
        <w:r w:rsidRPr="0056685E">
          <w:rPr>
            <w:rStyle w:val="Hyperlink"/>
            <w:lang w:val="en-US"/>
          </w:rPr>
          <w:t>formal algorithms</w:t>
        </w:r>
      </w:hyperlink>
      <w:r>
        <w:t xml:space="preserve"> of the </w:t>
      </w:r>
      <w:r>
        <w:rPr>
          <w:rStyle w:val="VerbatimChar"/>
        </w:rPr>
        <w:t>AmbientLight</w:t>
      </w:r>
      <w:r>
        <w:t xml:space="preserve"> sensor class.</w:t>
      </w:r>
    </w:p>
    <w:p w14:paraId="58DD73B6" w14:textId="77777777" w:rsidR="000E6855" w:rsidRDefault="000E6855" w:rsidP="009F00DD">
      <w:pPr>
        <w:pStyle w:val="Heading3"/>
      </w:pPr>
      <w:bookmarkStart w:id="462" w:name="_Toc195622702"/>
      <w:bookmarkStart w:id="463" w:name="properties-of-sample-object"/>
      <w:r>
        <w:t>Properties of sample object</w:t>
      </w:r>
      <w:bookmarkEnd w:id="462"/>
    </w:p>
    <w:p w14:paraId="42ACEBAD" w14:textId="77777777" w:rsidR="000E6855" w:rsidRDefault="000E6855" w:rsidP="000E6855">
      <w:r>
        <w:t xml:space="preserve">These properties are compatible with the attributes of the same name in the </w:t>
      </w:r>
      <w:hyperlink r:id="rId47">
        <w:r w:rsidRPr="0056685E">
          <w:rPr>
            <w:rStyle w:val="Hyperlink"/>
            <w:lang w:val="en-US"/>
          </w:rPr>
          <w:t>W3C Ambient Light Sensor draft</w:t>
        </w:r>
      </w:hyperlink>
      <w:r>
        <w:t>.</w:t>
      </w:r>
    </w:p>
    <w:tbl>
      <w:tblPr>
        <w:tblStyle w:val="TableGrid"/>
        <w:tblW w:w="0" w:type="auto"/>
        <w:tblLook w:val="0020" w:firstRow="1" w:lastRow="0" w:firstColumn="0" w:lastColumn="0" w:noHBand="0" w:noVBand="0"/>
      </w:tblPr>
      <w:tblGrid>
        <w:gridCol w:w="2507"/>
        <w:gridCol w:w="7235"/>
      </w:tblGrid>
      <w:tr w:rsidR="000E6855" w:rsidRPr="0071559D" w14:paraId="5FB3E328"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7EDA2E86"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1337D35A" w14:textId="77777777" w:rsidR="000E6855" w:rsidRPr="0071559D" w:rsidRDefault="000E6855" w:rsidP="00E06D37">
            <w:pPr>
              <w:pStyle w:val="Compact"/>
              <w:ind w:left="475" w:right="475"/>
              <w:jc w:val="left"/>
              <w:rPr>
                <w:b/>
                <w:bCs/>
              </w:rPr>
            </w:pPr>
            <w:r w:rsidRPr="0071559D">
              <w:rPr>
                <w:b/>
                <w:bCs/>
              </w:rPr>
              <w:t>Description</w:t>
            </w:r>
          </w:p>
        </w:tc>
      </w:tr>
      <w:tr w:rsidR="000E6855" w14:paraId="2DC0EFE7" w14:textId="77777777" w:rsidTr="00E06D37">
        <w:tc>
          <w:tcPr>
            <w:tcW w:w="0" w:type="auto"/>
          </w:tcPr>
          <w:p w14:paraId="131E6FF8" w14:textId="77777777" w:rsidR="000E6855" w:rsidRDefault="000E6855" w:rsidP="0071559D">
            <w:pPr>
              <w:pStyle w:val="Compact"/>
              <w:jc w:val="left"/>
            </w:pPr>
            <w:r>
              <w:rPr>
                <w:rStyle w:val="VerbatimChar"/>
              </w:rPr>
              <w:t>illuminance</w:t>
            </w:r>
          </w:p>
        </w:tc>
        <w:tc>
          <w:tcPr>
            <w:tcW w:w="0" w:type="auto"/>
          </w:tcPr>
          <w:p w14:paraId="11BA28EE" w14:textId="77777777" w:rsidR="000E6855" w:rsidRDefault="000E6855" w:rsidP="00E47551">
            <w:pPr>
              <w:pStyle w:val="Compact"/>
              <w:jc w:val="left"/>
            </w:pPr>
            <w:r>
              <w:t>A number that represents the sampled ambient light level in Lux. This property is required.</w:t>
            </w:r>
          </w:p>
        </w:tc>
      </w:tr>
    </w:tbl>
    <w:p w14:paraId="650D6373" w14:textId="77777777" w:rsidR="00732FC7" w:rsidRDefault="00732FC7" w:rsidP="00B671EE">
      <w:bookmarkStart w:id="464" w:name="atmospheric-pressure"/>
      <w:bookmarkEnd w:id="460"/>
      <w:bookmarkEnd w:id="463"/>
    </w:p>
    <w:p w14:paraId="5DC048A8" w14:textId="0A501ABA" w:rsidR="000E6855" w:rsidRDefault="000E6855" w:rsidP="000E6855">
      <w:pPr>
        <w:pStyle w:val="Heading2"/>
      </w:pPr>
      <w:bookmarkStart w:id="465" w:name="_Toc195622703"/>
      <w:r>
        <w:t>Atmospheric pressure</w:t>
      </w:r>
      <w:bookmarkEnd w:id="465"/>
    </w:p>
    <w:p w14:paraId="34B049C5" w14:textId="77777777" w:rsidR="000E6855" w:rsidRDefault="000E6855" w:rsidP="000E6855">
      <w:r>
        <w:t xml:space="preserve">The </w:t>
      </w:r>
      <w:r>
        <w:rPr>
          <w:rStyle w:val="VerbatimChar"/>
        </w:rPr>
        <w:t>AtmosphericPressure</w:t>
      </w:r>
      <w:r>
        <w:t xml:space="preserve"> class implements access to an atmospheric pressure sensor or barometer. The property name </w:t>
      </w:r>
      <w:r>
        <w:rPr>
          <w:rStyle w:val="VerbatimChar"/>
        </w:rPr>
        <w:t>barometer</w:t>
      </w:r>
      <w:r>
        <w:t xml:space="preserve"> is used when part of a compound sensor.</w:t>
      </w:r>
    </w:p>
    <w:p w14:paraId="6A0AE441" w14:textId="77777777" w:rsidR="000E6855" w:rsidRDefault="000E6855" w:rsidP="000E6855">
      <w:r>
        <w:lastRenderedPageBreak/>
        <w:t xml:space="preserve">See Annex A for the </w:t>
      </w:r>
      <w:hyperlink w:anchor="alg-sensor-atmospheric-pressure">
        <w:r w:rsidRPr="0056685E">
          <w:rPr>
            <w:rStyle w:val="Hyperlink"/>
            <w:lang w:val="en-US"/>
          </w:rPr>
          <w:t>formal algorithms</w:t>
        </w:r>
      </w:hyperlink>
      <w:r>
        <w:t xml:space="preserve"> of the </w:t>
      </w:r>
      <w:r>
        <w:rPr>
          <w:rStyle w:val="VerbatimChar"/>
        </w:rPr>
        <w:t>AtmosphericPressure</w:t>
      </w:r>
      <w:r>
        <w:t xml:space="preserve"> sensor class.</w:t>
      </w:r>
    </w:p>
    <w:p w14:paraId="3EE37BB6" w14:textId="77777777" w:rsidR="000E6855" w:rsidRDefault="000E6855" w:rsidP="009F00DD">
      <w:pPr>
        <w:pStyle w:val="Heading3"/>
      </w:pPr>
      <w:bookmarkStart w:id="466" w:name="_Toc195622704"/>
      <w:bookmarkStart w:id="467" w:name="properties-of-a-sample-object-1"/>
      <w:r>
        <w:t>Properties of a sample object</w:t>
      </w:r>
      <w:bookmarkEnd w:id="466"/>
    </w:p>
    <w:tbl>
      <w:tblPr>
        <w:tblStyle w:val="TableGrid"/>
        <w:tblW w:w="0" w:type="auto"/>
        <w:tblLook w:val="0020" w:firstRow="1" w:lastRow="0" w:firstColumn="0" w:lastColumn="0" w:noHBand="0" w:noVBand="0"/>
      </w:tblPr>
      <w:tblGrid>
        <w:gridCol w:w="2144"/>
        <w:gridCol w:w="7598"/>
      </w:tblGrid>
      <w:tr w:rsidR="000E6855" w:rsidRPr="0071559D" w14:paraId="08DCF0DF"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380DD6C0"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05F4513B" w14:textId="77777777" w:rsidR="000E6855" w:rsidRPr="0071559D" w:rsidRDefault="000E6855" w:rsidP="00E06D37">
            <w:pPr>
              <w:pStyle w:val="Compact"/>
              <w:ind w:left="475" w:right="475"/>
              <w:jc w:val="left"/>
              <w:rPr>
                <w:b/>
                <w:bCs/>
              </w:rPr>
            </w:pPr>
            <w:r w:rsidRPr="0071559D">
              <w:rPr>
                <w:b/>
                <w:bCs/>
              </w:rPr>
              <w:t>Description</w:t>
            </w:r>
          </w:p>
        </w:tc>
      </w:tr>
      <w:tr w:rsidR="000E6855" w14:paraId="2F31A818" w14:textId="77777777" w:rsidTr="00E06D37">
        <w:tc>
          <w:tcPr>
            <w:tcW w:w="0" w:type="auto"/>
          </w:tcPr>
          <w:p w14:paraId="1F11437A" w14:textId="77777777" w:rsidR="000E6855" w:rsidRDefault="000E6855" w:rsidP="0071559D">
            <w:pPr>
              <w:pStyle w:val="Compact"/>
              <w:jc w:val="left"/>
            </w:pPr>
            <w:r>
              <w:rPr>
                <w:rStyle w:val="VerbatimChar"/>
              </w:rPr>
              <w:t>pressure</w:t>
            </w:r>
          </w:p>
        </w:tc>
        <w:tc>
          <w:tcPr>
            <w:tcW w:w="0" w:type="auto"/>
          </w:tcPr>
          <w:p w14:paraId="74565617" w14:textId="77777777" w:rsidR="000E6855" w:rsidRDefault="000E6855" w:rsidP="00E47551">
            <w:pPr>
              <w:pStyle w:val="Compact"/>
              <w:jc w:val="left"/>
            </w:pPr>
            <w:r>
              <w:t>A number that represents the sampled atmospheric pressure in Pascal. This property is required.</w:t>
            </w:r>
          </w:p>
        </w:tc>
      </w:tr>
    </w:tbl>
    <w:p w14:paraId="741461D9" w14:textId="77777777" w:rsidR="00732FC7" w:rsidRDefault="00732FC7" w:rsidP="00B671EE">
      <w:bookmarkStart w:id="468" w:name="carbon-dioxide"/>
      <w:bookmarkEnd w:id="464"/>
      <w:bookmarkEnd w:id="467"/>
    </w:p>
    <w:p w14:paraId="1F0A5E3D" w14:textId="77777777" w:rsidR="000E6855" w:rsidRDefault="000E6855" w:rsidP="000E6855">
      <w:pPr>
        <w:pStyle w:val="Heading2"/>
      </w:pPr>
      <w:bookmarkStart w:id="469" w:name="_Toc195622705"/>
      <w:r>
        <w:t>Carbon Dioxide</w:t>
      </w:r>
      <w:bookmarkEnd w:id="469"/>
    </w:p>
    <w:p w14:paraId="6BCE0281" w14:textId="77777777" w:rsidR="000E6855" w:rsidRDefault="000E6855" w:rsidP="000E6855">
      <w:r>
        <w:t xml:space="preserve">The </w:t>
      </w:r>
      <w:r>
        <w:rPr>
          <w:rStyle w:val="VerbatimChar"/>
        </w:rPr>
        <w:t>CarbonDioxide</w:t>
      </w:r>
      <w:r>
        <w:t xml:space="preserve"> class implements access to a sensor that detects the amount of carbon dioxide in air. The property name </w:t>
      </w:r>
      <w:r>
        <w:rPr>
          <w:rStyle w:val="VerbatimChar"/>
        </w:rPr>
        <w:t>carbonDioxideDetector</w:t>
      </w:r>
      <w:r>
        <w:t xml:space="preserve"> is used when part of a compound sensor.</w:t>
      </w:r>
    </w:p>
    <w:p w14:paraId="5942FF7B" w14:textId="77777777" w:rsidR="000E6855" w:rsidRDefault="000E6855" w:rsidP="000E6855">
      <w:r>
        <w:t xml:space="preserve">See Annex A for the </w:t>
      </w:r>
      <w:hyperlink w:anchor="alg-sensor-carbonDioxide">
        <w:r w:rsidRPr="0056685E">
          <w:rPr>
            <w:rStyle w:val="Hyperlink"/>
            <w:lang w:val="en-US"/>
          </w:rPr>
          <w:t>formal algorithms</w:t>
        </w:r>
      </w:hyperlink>
      <w:r>
        <w:t xml:space="preserve"> of the </w:t>
      </w:r>
      <w:r>
        <w:rPr>
          <w:rStyle w:val="VerbatimChar"/>
        </w:rPr>
        <w:t>CarbonDioxide</w:t>
      </w:r>
      <w:r>
        <w:t xml:space="preserve"> sensor class.</w:t>
      </w:r>
    </w:p>
    <w:p w14:paraId="7A4FEBD2" w14:textId="77777777" w:rsidR="000E6855" w:rsidRDefault="000E6855" w:rsidP="009F00DD">
      <w:pPr>
        <w:pStyle w:val="Heading3"/>
      </w:pPr>
      <w:bookmarkStart w:id="470" w:name="_Toc195622706"/>
      <w:bookmarkStart w:id="471" w:name="properties-of-a-sample-object-2"/>
      <w:r>
        <w:t>Properties of a sample object</w:t>
      </w:r>
      <w:bookmarkEnd w:id="470"/>
    </w:p>
    <w:tbl>
      <w:tblPr>
        <w:tblStyle w:val="TableGrid"/>
        <w:tblW w:w="0" w:type="auto"/>
        <w:tblLook w:val="0020" w:firstRow="1" w:lastRow="0" w:firstColumn="0" w:lastColumn="0" w:noHBand="0" w:noVBand="0"/>
      </w:tblPr>
      <w:tblGrid>
        <w:gridCol w:w="1989"/>
        <w:gridCol w:w="7753"/>
      </w:tblGrid>
      <w:tr w:rsidR="000E6855" w:rsidRPr="0071559D" w14:paraId="1E60C608"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6716C4D5"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6F8A0EA5" w14:textId="77777777" w:rsidR="000E6855" w:rsidRPr="0071559D" w:rsidRDefault="000E6855" w:rsidP="00E06D37">
            <w:pPr>
              <w:pStyle w:val="Compact"/>
              <w:ind w:left="475" w:right="475"/>
              <w:jc w:val="left"/>
              <w:rPr>
                <w:b/>
                <w:bCs/>
              </w:rPr>
            </w:pPr>
            <w:r w:rsidRPr="0071559D">
              <w:rPr>
                <w:b/>
                <w:bCs/>
              </w:rPr>
              <w:t>Description</w:t>
            </w:r>
          </w:p>
        </w:tc>
      </w:tr>
      <w:tr w:rsidR="000E6855" w14:paraId="1DEEE8F4" w14:textId="77777777" w:rsidTr="00E06D37">
        <w:tc>
          <w:tcPr>
            <w:tcW w:w="0" w:type="auto"/>
          </w:tcPr>
          <w:p w14:paraId="0199DE94" w14:textId="77777777" w:rsidR="000E6855" w:rsidRDefault="000E6855" w:rsidP="0071559D">
            <w:pPr>
              <w:pStyle w:val="Compact"/>
              <w:jc w:val="left"/>
            </w:pPr>
            <w:r>
              <w:rPr>
                <w:rStyle w:val="VerbatimChar"/>
              </w:rPr>
              <w:t>CO2</w:t>
            </w:r>
          </w:p>
        </w:tc>
        <w:tc>
          <w:tcPr>
            <w:tcW w:w="0" w:type="auto"/>
          </w:tcPr>
          <w:p w14:paraId="06FC73B0" w14:textId="77777777" w:rsidR="000E6855" w:rsidRDefault="000E6855" w:rsidP="00E47551">
            <w:pPr>
              <w:pStyle w:val="Compact"/>
              <w:jc w:val="left"/>
            </w:pPr>
            <w:r>
              <w:t>A number that represents the sampled carbon dioxide in parts per million. This property is required.</w:t>
            </w:r>
          </w:p>
        </w:tc>
      </w:tr>
    </w:tbl>
    <w:p w14:paraId="3B6E0A70" w14:textId="77777777" w:rsidR="00732FC7" w:rsidRDefault="00732FC7" w:rsidP="00B671EE">
      <w:bookmarkStart w:id="472" w:name="carbon-monoxide"/>
      <w:bookmarkEnd w:id="468"/>
      <w:bookmarkEnd w:id="471"/>
    </w:p>
    <w:p w14:paraId="716B9897" w14:textId="77777777" w:rsidR="000E6855" w:rsidRDefault="000E6855" w:rsidP="000E6855">
      <w:pPr>
        <w:pStyle w:val="Heading2"/>
      </w:pPr>
      <w:bookmarkStart w:id="473" w:name="_Toc195622707"/>
      <w:r>
        <w:t>Carbon Monoxide</w:t>
      </w:r>
      <w:bookmarkEnd w:id="473"/>
    </w:p>
    <w:p w14:paraId="47C9C70A" w14:textId="77777777" w:rsidR="000E6855" w:rsidRDefault="000E6855" w:rsidP="000E6855">
      <w:r>
        <w:t xml:space="preserve">The </w:t>
      </w:r>
      <w:r>
        <w:rPr>
          <w:rStyle w:val="VerbatimChar"/>
        </w:rPr>
        <w:t>CarbonMonoxide</w:t>
      </w:r>
      <w:r>
        <w:t xml:space="preserve"> class implements access to a sensor that detects the amount of carbon monoxide in air. The property name </w:t>
      </w:r>
      <w:r>
        <w:rPr>
          <w:rStyle w:val="VerbatimChar"/>
        </w:rPr>
        <w:t>carbonMonoxideDetector</w:t>
      </w:r>
      <w:r>
        <w:t xml:space="preserve"> is used when part of a compound sensor.</w:t>
      </w:r>
    </w:p>
    <w:p w14:paraId="22E59530" w14:textId="77777777" w:rsidR="000E6855" w:rsidRDefault="000E6855" w:rsidP="000E6855">
      <w:r>
        <w:t xml:space="preserve">See Annex A for the </w:t>
      </w:r>
      <w:hyperlink w:anchor="alg-sensor-carbonMonoxide">
        <w:r w:rsidRPr="0056685E">
          <w:rPr>
            <w:rStyle w:val="Hyperlink"/>
            <w:lang w:val="en-US"/>
          </w:rPr>
          <w:t>formal algorithms</w:t>
        </w:r>
      </w:hyperlink>
      <w:r>
        <w:t xml:space="preserve"> of the </w:t>
      </w:r>
      <w:r>
        <w:rPr>
          <w:rStyle w:val="VerbatimChar"/>
        </w:rPr>
        <w:t>CarbonMonoxide</w:t>
      </w:r>
      <w:r>
        <w:t xml:space="preserve"> sensor class.</w:t>
      </w:r>
    </w:p>
    <w:p w14:paraId="5C992203" w14:textId="77777777" w:rsidR="000E6855" w:rsidRDefault="000E6855" w:rsidP="009F00DD">
      <w:pPr>
        <w:pStyle w:val="Heading3"/>
      </w:pPr>
      <w:bookmarkStart w:id="474" w:name="_Toc195622708"/>
      <w:bookmarkStart w:id="475" w:name="properties-of-a-sample-object-3"/>
      <w:r>
        <w:t>Properties of a sample object</w:t>
      </w:r>
      <w:bookmarkEnd w:id="474"/>
    </w:p>
    <w:tbl>
      <w:tblPr>
        <w:tblStyle w:val="TableGrid"/>
        <w:tblW w:w="0" w:type="auto"/>
        <w:tblLook w:val="0020" w:firstRow="1" w:lastRow="0" w:firstColumn="0" w:lastColumn="0" w:noHBand="0" w:noVBand="0"/>
      </w:tblPr>
      <w:tblGrid>
        <w:gridCol w:w="1989"/>
        <w:gridCol w:w="7753"/>
      </w:tblGrid>
      <w:tr w:rsidR="000E6855" w:rsidRPr="0071559D" w14:paraId="5E70A535"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79BAA32E"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0813109A" w14:textId="77777777" w:rsidR="000E6855" w:rsidRPr="0071559D" w:rsidRDefault="000E6855" w:rsidP="00E06D37">
            <w:pPr>
              <w:pStyle w:val="Compact"/>
              <w:ind w:left="475" w:right="475"/>
              <w:jc w:val="left"/>
              <w:rPr>
                <w:b/>
                <w:bCs/>
              </w:rPr>
            </w:pPr>
            <w:r w:rsidRPr="0071559D">
              <w:rPr>
                <w:b/>
                <w:bCs/>
              </w:rPr>
              <w:t>Description</w:t>
            </w:r>
          </w:p>
        </w:tc>
      </w:tr>
      <w:tr w:rsidR="000E6855" w14:paraId="618A3604" w14:textId="77777777" w:rsidTr="00E06D37">
        <w:tc>
          <w:tcPr>
            <w:tcW w:w="0" w:type="auto"/>
          </w:tcPr>
          <w:p w14:paraId="227EC41D" w14:textId="77777777" w:rsidR="000E6855" w:rsidRDefault="000E6855" w:rsidP="0071559D">
            <w:pPr>
              <w:pStyle w:val="Compact"/>
              <w:jc w:val="left"/>
            </w:pPr>
            <w:r>
              <w:rPr>
                <w:rStyle w:val="VerbatimChar"/>
              </w:rPr>
              <w:t>CO</w:t>
            </w:r>
          </w:p>
        </w:tc>
        <w:tc>
          <w:tcPr>
            <w:tcW w:w="0" w:type="auto"/>
          </w:tcPr>
          <w:p w14:paraId="7436488D" w14:textId="77777777" w:rsidR="000E6855" w:rsidRDefault="000E6855" w:rsidP="00E47551">
            <w:pPr>
              <w:pStyle w:val="Compact"/>
              <w:jc w:val="left"/>
            </w:pPr>
            <w:r>
              <w:t>A number that represents the sampled carbon monoxide in parts per million. This property is required.</w:t>
            </w:r>
          </w:p>
        </w:tc>
      </w:tr>
    </w:tbl>
    <w:p w14:paraId="700DED46" w14:textId="77777777" w:rsidR="00732FC7" w:rsidRDefault="00732FC7" w:rsidP="00B671EE">
      <w:bookmarkStart w:id="476" w:name="dust"/>
      <w:bookmarkEnd w:id="472"/>
      <w:bookmarkEnd w:id="475"/>
    </w:p>
    <w:p w14:paraId="0E472DC5" w14:textId="77777777" w:rsidR="000E6855" w:rsidRDefault="000E6855" w:rsidP="000E6855">
      <w:pPr>
        <w:pStyle w:val="Heading2"/>
      </w:pPr>
      <w:bookmarkStart w:id="477" w:name="_Toc195622709"/>
      <w:r>
        <w:t>Dust</w:t>
      </w:r>
      <w:bookmarkEnd w:id="477"/>
    </w:p>
    <w:p w14:paraId="5BB38AC6" w14:textId="77777777" w:rsidR="000E6855" w:rsidRDefault="000E6855" w:rsidP="000E6855">
      <w:r>
        <w:t xml:space="preserve">The </w:t>
      </w:r>
      <w:r>
        <w:rPr>
          <w:rStyle w:val="VerbatimChar"/>
        </w:rPr>
        <w:t>Dust</w:t>
      </w:r>
      <w:r>
        <w:t xml:space="preserve"> class implements access to a sensor that detects the amount of dust suspended in air. The property name </w:t>
      </w:r>
      <w:r>
        <w:rPr>
          <w:rStyle w:val="VerbatimChar"/>
        </w:rPr>
        <w:t>dustDetector</w:t>
      </w:r>
      <w:r>
        <w:t xml:space="preserve"> is used when part of a compound sensor.</w:t>
      </w:r>
    </w:p>
    <w:p w14:paraId="11DFAE37" w14:textId="77777777" w:rsidR="000E6855" w:rsidRDefault="000E6855" w:rsidP="000E6855">
      <w:r>
        <w:t xml:space="preserve">See Annex A for the </w:t>
      </w:r>
      <w:hyperlink w:anchor="alg-sensor-dust">
        <w:r w:rsidRPr="0056685E">
          <w:rPr>
            <w:rStyle w:val="Hyperlink"/>
            <w:lang w:val="en-US"/>
          </w:rPr>
          <w:t>formal algorithms</w:t>
        </w:r>
      </w:hyperlink>
      <w:r>
        <w:t xml:space="preserve"> of the </w:t>
      </w:r>
      <w:r>
        <w:rPr>
          <w:rStyle w:val="VerbatimChar"/>
        </w:rPr>
        <w:t>Dust</w:t>
      </w:r>
      <w:r>
        <w:t xml:space="preserve"> sensor class.</w:t>
      </w:r>
    </w:p>
    <w:p w14:paraId="4D2B371E" w14:textId="77777777" w:rsidR="000E6855" w:rsidRDefault="000E6855" w:rsidP="009F00DD">
      <w:pPr>
        <w:pStyle w:val="Heading3"/>
      </w:pPr>
      <w:bookmarkStart w:id="478" w:name="_Toc195622710"/>
      <w:bookmarkStart w:id="479" w:name="properties-of-a-sample-object-4"/>
      <w:r>
        <w:lastRenderedPageBreak/>
        <w:t>Properties of a sample object</w:t>
      </w:r>
      <w:bookmarkEnd w:id="478"/>
    </w:p>
    <w:tbl>
      <w:tblPr>
        <w:tblStyle w:val="TableGrid"/>
        <w:tblW w:w="0" w:type="auto"/>
        <w:tblLook w:val="0020" w:firstRow="1" w:lastRow="0" w:firstColumn="0" w:lastColumn="0" w:noHBand="0" w:noVBand="0"/>
      </w:tblPr>
      <w:tblGrid>
        <w:gridCol w:w="1989"/>
        <w:gridCol w:w="7753"/>
      </w:tblGrid>
      <w:tr w:rsidR="000E6855" w:rsidRPr="0071559D" w14:paraId="4194E344"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0DEE4A26"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099F5BE4" w14:textId="77777777" w:rsidR="000E6855" w:rsidRPr="0071559D" w:rsidRDefault="000E6855" w:rsidP="00E06D37">
            <w:pPr>
              <w:pStyle w:val="Compact"/>
              <w:ind w:left="475" w:right="475"/>
              <w:jc w:val="left"/>
              <w:rPr>
                <w:b/>
                <w:bCs/>
              </w:rPr>
            </w:pPr>
            <w:r w:rsidRPr="0071559D">
              <w:rPr>
                <w:b/>
                <w:bCs/>
              </w:rPr>
              <w:t>Description</w:t>
            </w:r>
          </w:p>
        </w:tc>
      </w:tr>
      <w:tr w:rsidR="000E6855" w14:paraId="7CD2D2F3" w14:textId="77777777" w:rsidTr="00E06D37">
        <w:tc>
          <w:tcPr>
            <w:tcW w:w="0" w:type="auto"/>
          </w:tcPr>
          <w:p w14:paraId="07DF6C57" w14:textId="77777777" w:rsidR="000E6855" w:rsidRDefault="000E6855" w:rsidP="0071559D">
            <w:pPr>
              <w:pStyle w:val="Compact"/>
              <w:jc w:val="left"/>
            </w:pPr>
            <w:r>
              <w:rPr>
                <w:rStyle w:val="VerbatimChar"/>
              </w:rPr>
              <w:t>dust</w:t>
            </w:r>
          </w:p>
        </w:tc>
        <w:tc>
          <w:tcPr>
            <w:tcW w:w="0" w:type="auto"/>
          </w:tcPr>
          <w:p w14:paraId="214C07C5" w14:textId="77777777" w:rsidR="000E6855" w:rsidRDefault="000E6855" w:rsidP="00E47551">
            <w:pPr>
              <w:pStyle w:val="Compact"/>
              <w:jc w:val="left"/>
            </w:pPr>
            <w:r>
              <w:t>A number that represents the sampled dust levels in micrograms per cubic meter. This property is required.</w:t>
            </w:r>
          </w:p>
        </w:tc>
      </w:tr>
    </w:tbl>
    <w:p w14:paraId="3190BD81" w14:textId="77777777" w:rsidR="00732FC7" w:rsidRDefault="00732FC7" w:rsidP="00B671EE">
      <w:bookmarkStart w:id="480" w:name="gyroscope"/>
      <w:bookmarkEnd w:id="476"/>
      <w:bookmarkEnd w:id="479"/>
    </w:p>
    <w:p w14:paraId="3EF3B1EF" w14:textId="77777777" w:rsidR="000E6855" w:rsidRDefault="000E6855" w:rsidP="000E6855">
      <w:pPr>
        <w:pStyle w:val="Heading2"/>
      </w:pPr>
      <w:bookmarkStart w:id="481" w:name="_Toc195622711"/>
      <w:r>
        <w:t>Gyroscope</w:t>
      </w:r>
      <w:bookmarkEnd w:id="481"/>
    </w:p>
    <w:p w14:paraId="25FDE8D4" w14:textId="77777777" w:rsidR="000E6855" w:rsidRDefault="000E6855" w:rsidP="000E6855">
      <w:r>
        <w:t xml:space="preserve">The </w:t>
      </w:r>
      <w:r>
        <w:rPr>
          <w:rStyle w:val="VerbatimChar"/>
        </w:rPr>
        <w:t>Gyroscope</w:t>
      </w:r>
      <w:r>
        <w:t xml:space="preserve"> class implements access to a three-dimensional gyroscope. The property name </w:t>
      </w:r>
      <w:r>
        <w:rPr>
          <w:rStyle w:val="VerbatimChar"/>
        </w:rPr>
        <w:t>gyroscope</w:t>
      </w:r>
      <w:r>
        <w:t xml:space="preserve"> is used when part of a compound sensor.</w:t>
      </w:r>
    </w:p>
    <w:p w14:paraId="18D9E00A" w14:textId="77777777" w:rsidR="000E6855" w:rsidRDefault="000E6855" w:rsidP="000E6855">
      <w:r>
        <w:t xml:space="preserve">See Annex A for the </w:t>
      </w:r>
      <w:hyperlink w:anchor="alg-sensor-gyroscope">
        <w:r w:rsidRPr="0056685E">
          <w:rPr>
            <w:rStyle w:val="Hyperlink"/>
            <w:lang w:val="en-US"/>
          </w:rPr>
          <w:t>formal algorithms</w:t>
        </w:r>
      </w:hyperlink>
      <w:r>
        <w:t xml:space="preserve"> of the </w:t>
      </w:r>
      <w:r>
        <w:rPr>
          <w:rStyle w:val="VerbatimChar"/>
        </w:rPr>
        <w:t>Gyroscope</w:t>
      </w:r>
      <w:r>
        <w:t xml:space="preserve"> sensor class.</w:t>
      </w:r>
    </w:p>
    <w:p w14:paraId="79749CFF" w14:textId="77777777" w:rsidR="000E6855" w:rsidRDefault="000E6855" w:rsidP="009F00DD">
      <w:pPr>
        <w:pStyle w:val="Heading3"/>
      </w:pPr>
      <w:bookmarkStart w:id="482" w:name="_Toc195622712"/>
      <w:bookmarkStart w:id="483" w:name="properties-of-a-sample-object-5"/>
      <w:r>
        <w:t>Properties of a sample object</w:t>
      </w:r>
      <w:bookmarkEnd w:id="482"/>
    </w:p>
    <w:p w14:paraId="09B7D9C7" w14:textId="77777777" w:rsidR="000E6855" w:rsidRDefault="000E6855" w:rsidP="000E6855">
      <w:r>
        <w:t xml:space="preserve">These properties are compatible with the attributes of the same name in the </w:t>
      </w:r>
      <w:hyperlink r:id="rId48">
        <w:r w:rsidRPr="0056685E">
          <w:rPr>
            <w:rStyle w:val="Hyperlink"/>
            <w:lang w:val="en-US"/>
          </w:rPr>
          <w:t>W3C Gyroscope draft</w:t>
        </w:r>
      </w:hyperlink>
      <w:r>
        <w:t>.</w:t>
      </w:r>
    </w:p>
    <w:tbl>
      <w:tblPr>
        <w:tblStyle w:val="TableGrid"/>
        <w:tblW w:w="0" w:type="auto"/>
        <w:tblLook w:val="0020" w:firstRow="1" w:lastRow="0" w:firstColumn="0" w:lastColumn="0" w:noHBand="0" w:noVBand="0"/>
      </w:tblPr>
      <w:tblGrid>
        <w:gridCol w:w="1989"/>
        <w:gridCol w:w="7753"/>
      </w:tblGrid>
      <w:tr w:rsidR="000E6855" w:rsidRPr="0071559D" w14:paraId="2C1FB944"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6D2A536C"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0BCF55EA" w14:textId="77777777" w:rsidR="000E6855" w:rsidRPr="0071559D" w:rsidRDefault="000E6855" w:rsidP="00E06D37">
            <w:pPr>
              <w:pStyle w:val="Compact"/>
              <w:ind w:left="475" w:right="475"/>
              <w:jc w:val="left"/>
              <w:rPr>
                <w:b/>
                <w:bCs/>
              </w:rPr>
            </w:pPr>
            <w:r w:rsidRPr="0071559D">
              <w:rPr>
                <w:b/>
                <w:bCs/>
              </w:rPr>
              <w:t>Description</w:t>
            </w:r>
          </w:p>
        </w:tc>
      </w:tr>
      <w:tr w:rsidR="000E6855" w14:paraId="07FB0C8E" w14:textId="77777777" w:rsidTr="00E06D37">
        <w:tc>
          <w:tcPr>
            <w:tcW w:w="0" w:type="auto"/>
          </w:tcPr>
          <w:p w14:paraId="58133593" w14:textId="77777777" w:rsidR="000E6855" w:rsidRDefault="000E6855" w:rsidP="0071559D">
            <w:pPr>
              <w:pStyle w:val="Compact"/>
              <w:jc w:val="left"/>
            </w:pPr>
            <w:r>
              <w:rPr>
                <w:rStyle w:val="VerbatimChar"/>
              </w:rPr>
              <w:t>x</w:t>
            </w:r>
          </w:p>
        </w:tc>
        <w:tc>
          <w:tcPr>
            <w:tcW w:w="0" w:type="auto"/>
          </w:tcPr>
          <w:p w14:paraId="73FB3A5E" w14:textId="77777777" w:rsidR="000E6855" w:rsidRDefault="000E6855" w:rsidP="00E47551">
            <w:pPr>
              <w:pStyle w:val="Compact"/>
              <w:jc w:val="left"/>
            </w:pPr>
            <w:r>
              <w:t>A number that represents the sampled angular velocity around the x axis in radian per second. This property is required.</w:t>
            </w:r>
          </w:p>
        </w:tc>
      </w:tr>
      <w:tr w:rsidR="000E6855" w14:paraId="68311A21" w14:textId="77777777" w:rsidTr="00E06D37">
        <w:tc>
          <w:tcPr>
            <w:tcW w:w="0" w:type="auto"/>
          </w:tcPr>
          <w:p w14:paraId="451D6659" w14:textId="77777777" w:rsidR="000E6855" w:rsidRDefault="000E6855" w:rsidP="0071559D">
            <w:pPr>
              <w:pStyle w:val="Compact"/>
              <w:jc w:val="left"/>
            </w:pPr>
            <w:r>
              <w:rPr>
                <w:rStyle w:val="VerbatimChar"/>
              </w:rPr>
              <w:t>y</w:t>
            </w:r>
          </w:p>
        </w:tc>
        <w:tc>
          <w:tcPr>
            <w:tcW w:w="0" w:type="auto"/>
          </w:tcPr>
          <w:p w14:paraId="13EC381B" w14:textId="77777777" w:rsidR="000E6855" w:rsidRDefault="000E6855" w:rsidP="00E47551">
            <w:pPr>
              <w:pStyle w:val="Compact"/>
              <w:jc w:val="left"/>
            </w:pPr>
            <w:r>
              <w:t>A number that represents the sampled angular velocity around the y axis in radian per second. This property is required.</w:t>
            </w:r>
          </w:p>
        </w:tc>
      </w:tr>
      <w:tr w:rsidR="000E6855" w14:paraId="53D29FBB" w14:textId="77777777" w:rsidTr="00E06D37">
        <w:tc>
          <w:tcPr>
            <w:tcW w:w="0" w:type="auto"/>
          </w:tcPr>
          <w:p w14:paraId="3EC45847" w14:textId="77777777" w:rsidR="000E6855" w:rsidRDefault="000E6855" w:rsidP="0071559D">
            <w:pPr>
              <w:pStyle w:val="Compact"/>
              <w:jc w:val="left"/>
            </w:pPr>
            <w:r>
              <w:rPr>
                <w:rStyle w:val="VerbatimChar"/>
              </w:rPr>
              <w:t>z</w:t>
            </w:r>
          </w:p>
        </w:tc>
        <w:tc>
          <w:tcPr>
            <w:tcW w:w="0" w:type="auto"/>
          </w:tcPr>
          <w:p w14:paraId="0D7B720A" w14:textId="77777777" w:rsidR="000E6855" w:rsidRDefault="000E6855" w:rsidP="00E47551">
            <w:pPr>
              <w:pStyle w:val="Compact"/>
              <w:jc w:val="left"/>
            </w:pPr>
            <w:r>
              <w:t>A number that represents the sampled angular velocity around the z axis in radian per second. This property is required.</w:t>
            </w:r>
          </w:p>
        </w:tc>
      </w:tr>
    </w:tbl>
    <w:p w14:paraId="52B19E3F" w14:textId="77777777" w:rsidR="00732FC7" w:rsidRDefault="00732FC7" w:rsidP="00732FC7"/>
    <w:p w14:paraId="5246A851" w14:textId="4B6DE9DD" w:rsidR="000E6855" w:rsidRDefault="000E6855" w:rsidP="000E6855">
      <w:r>
        <w:t>The sign of the sampled angular velocity depends on the rotation direction, with a positive number indicating a clockwise rotation and a negative number indicating a counterclockwise rotation.</w:t>
      </w:r>
    </w:p>
    <w:p w14:paraId="7BB40E07" w14:textId="77777777" w:rsidR="000E6855" w:rsidRDefault="000E6855" w:rsidP="000E6855">
      <w:pPr>
        <w:pStyle w:val="Heading2"/>
      </w:pPr>
      <w:bookmarkStart w:id="484" w:name="_Toc195622713"/>
      <w:bookmarkStart w:id="485" w:name="humidity"/>
      <w:bookmarkEnd w:id="480"/>
      <w:bookmarkEnd w:id="483"/>
      <w:r>
        <w:t>Humidity</w:t>
      </w:r>
      <w:bookmarkEnd w:id="484"/>
    </w:p>
    <w:p w14:paraId="458B243E" w14:textId="77777777" w:rsidR="000E6855" w:rsidRDefault="000E6855" w:rsidP="000E6855">
      <w:r>
        <w:t xml:space="preserve">The </w:t>
      </w:r>
      <w:r>
        <w:rPr>
          <w:rStyle w:val="VerbatimChar"/>
        </w:rPr>
        <w:t>Humidity</w:t>
      </w:r>
      <w:r>
        <w:t xml:space="preserve"> class implements access to a humidity sensor. The property name </w:t>
      </w:r>
      <w:r>
        <w:rPr>
          <w:rStyle w:val="VerbatimChar"/>
        </w:rPr>
        <w:t>hygrometer</w:t>
      </w:r>
      <w:r>
        <w:t xml:space="preserve"> is used when part of a compound sensor.</w:t>
      </w:r>
    </w:p>
    <w:p w14:paraId="05FA488D" w14:textId="77777777" w:rsidR="000E6855" w:rsidRDefault="000E6855" w:rsidP="000E6855">
      <w:r>
        <w:t xml:space="preserve">See Annex A for the </w:t>
      </w:r>
      <w:hyperlink w:anchor="alg-sensor-humidity">
        <w:r w:rsidRPr="0056685E">
          <w:rPr>
            <w:rStyle w:val="Hyperlink"/>
            <w:lang w:val="en-US"/>
          </w:rPr>
          <w:t>formal algorithms</w:t>
        </w:r>
      </w:hyperlink>
      <w:r>
        <w:t xml:space="preserve"> of the </w:t>
      </w:r>
      <w:r>
        <w:rPr>
          <w:rStyle w:val="VerbatimChar"/>
        </w:rPr>
        <w:t>Humidity</w:t>
      </w:r>
      <w:r>
        <w:t xml:space="preserve"> sensor class.</w:t>
      </w:r>
    </w:p>
    <w:p w14:paraId="6DBDFD85" w14:textId="77777777" w:rsidR="000E6855" w:rsidRDefault="000E6855" w:rsidP="009F00DD">
      <w:pPr>
        <w:pStyle w:val="Heading3"/>
      </w:pPr>
      <w:bookmarkStart w:id="486" w:name="_Toc195622714"/>
      <w:bookmarkStart w:id="487" w:name="properties-of-a-sample-object-6"/>
      <w:r>
        <w:t>Properties of a sample object</w:t>
      </w:r>
      <w:bookmarkEnd w:id="486"/>
    </w:p>
    <w:tbl>
      <w:tblPr>
        <w:tblStyle w:val="TableGrid"/>
        <w:tblW w:w="0" w:type="auto"/>
        <w:tblLook w:val="0020" w:firstRow="1" w:lastRow="0" w:firstColumn="0" w:lastColumn="0" w:noHBand="0" w:noVBand="0"/>
      </w:tblPr>
      <w:tblGrid>
        <w:gridCol w:w="2144"/>
        <w:gridCol w:w="7598"/>
      </w:tblGrid>
      <w:tr w:rsidR="000E6855" w:rsidRPr="0071559D" w14:paraId="38225533"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2CB3CF47"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0923A94B" w14:textId="77777777" w:rsidR="000E6855" w:rsidRPr="0071559D" w:rsidRDefault="000E6855" w:rsidP="00E06D37">
            <w:pPr>
              <w:pStyle w:val="Compact"/>
              <w:ind w:left="475" w:right="475"/>
              <w:jc w:val="left"/>
              <w:rPr>
                <w:b/>
                <w:bCs/>
              </w:rPr>
            </w:pPr>
            <w:r w:rsidRPr="0071559D">
              <w:rPr>
                <w:b/>
                <w:bCs/>
              </w:rPr>
              <w:t>Description</w:t>
            </w:r>
          </w:p>
        </w:tc>
      </w:tr>
      <w:tr w:rsidR="000E6855" w14:paraId="7E363ECA" w14:textId="77777777" w:rsidTr="00E06D37">
        <w:tc>
          <w:tcPr>
            <w:tcW w:w="0" w:type="auto"/>
          </w:tcPr>
          <w:p w14:paraId="182B4CC9" w14:textId="77777777" w:rsidR="000E6855" w:rsidRDefault="000E6855" w:rsidP="0071559D">
            <w:pPr>
              <w:pStyle w:val="Compact"/>
              <w:jc w:val="left"/>
            </w:pPr>
            <w:r>
              <w:rPr>
                <w:rStyle w:val="VerbatimChar"/>
              </w:rPr>
              <w:t>humidity</w:t>
            </w:r>
          </w:p>
        </w:tc>
        <w:tc>
          <w:tcPr>
            <w:tcW w:w="0" w:type="auto"/>
          </w:tcPr>
          <w:p w14:paraId="502D8AE4" w14:textId="77777777" w:rsidR="000E6855" w:rsidRDefault="000E6855" w:rsidP="00E47551">
            <w:pPr>
              <w:pStyle w:val="Compact"/>
              <w:jc w:val="left"/>
            </w:pPr>
            <w:r>
              <w:t>A number that represents the sampled relative humidity as a percentage. This property is required.</w:t>
            </w:r>
          </w:p>
        </w:tc>
      </w:tr>
    </w:tbl>
    <w:p w14:paraId="384E15C6" w14:textId="77777777" w:rsidR="00732FC7" w:rsidRDefault="00732FC7" w:rsidP="00B671EE">
      <w:bookmarkStart w:id="488" w:name="hydrogen"/>
      <w:bookmarkEnd w:id="485"/>
      <w:bookmarkEnd w:id="487"/>
    </w:p>
    <w:p w14:paraId="0213D627" w14:textId="77777777" w:rsidR="000E6855" w:rsidRDefault="000E6855" w:rsidP="000E6855">
      <w:pPr>
        <w:pStyle w:val="Heading2"/>
      </w:pPr>
      <w:bookmarkStart w:id="489" w:name="_Toc195622715"/>
      <w:r>
        <w:t>Hydrogen</w:t>
      </w:r>
      <w:bookmarkEnd w:id="489"/>
    </w:p>
    <w:p w14:paraId="4E0B58EE" w14:textId="77777777" w:rsidR="000E6855" w:rsidRDefault="000E6855" w:rsidP="000E6855">
      <w:r>
        <w:t xml:space="preserve">The </w:t>
      </w:r>
      <w:r>
        <w:rPr>
          <w:rStyle w:val="VerbatimChar"/>
        </w:rPr>
        <w:t>Hydrogen</w:t>
      </w:r>
      <w:r>
        <w:t xml:space="preserve"> class implements access to a sensor that detects the amount of hydrogen in air. The property name </w:t>
      </w:r>
      <w:r>
        <w:rPr>
          <w:rStyle w:val="VerbatimChar"/>
        </w:rPr>
        <w:t>hydrogenDetector</w:t>
      </w:r>
      <w:r>
        <w:t xml:space="preserve"> is used when part of a compound sensor.</w:t>
      </w:r>
    </w:p>
    <w:p w14:paraId="245F763C" w14:textId="77777777" w:rsidR="000E6855" w:rsidRDefault="000E6855" w:rsidP="000E6855">
      <w:r>
        <w:lastRenderedPageBreak/>
        <w:t xml:space="preserve">See Annex A for the </w:t>
      </w:r>
      <w:hyperlink w:anchor="alg-sensor-hydrogen">
        <w:r w:rsidRPr="0056685E">
          <w:rPr>
            <w:rStyle w:val="Hyperlink"/>
            <w:lang w:val="en-US"/>
          </w:rPr>
          <w:t>formal algorithms</w:t>
        </w:r>
      </w:hyperlink>
      <w:r>
        <w:t xml:space="preserve"> of the </w:t>
      </w:r>
      <w:r>
        <w:rPr>
          <w:rStyle w:val="VerbatimChar"/>
        </w:rPr>
        <w:t>Hydrogen</w:t>
      </w:r>
      <w:r>
        <w:t xml:space="preserve"> sensor class.</w:t>
      </w:r>
    </w:p>
    <w:p w14:paraId="7D47A91F" w14:textId="77777777" w:rsidR="000E6855" w:rsidRDefault="000E6855" w:rsidP="009F00DD">
      <w:pPr>
        <w:pStyle w:val="Heading3"/>
      </w:pPr>
      <w:bookmarkStart w:id="490" w:name="_Toc195622716"/>
      <w:bookmarkStart w:id="491" w:name="properties-of-a-sample-object-7"/>
      <w:r>
        <w:t>Properties of a sample object</w:t>
      </w:r>
      <w:bookmarkEnd w:id="490"/>
    </w:p>
    <w:tbl>
      <w:tblPr>
        <w:tblStyle w:val="TableGrid"/>
        <w:tblW w:w="0" w:type="auto"/>
        <w:tblLook w:val="0020" w:firstRow="1" w:lastRow="0" w:firstColumn="0" w:lastColumn="0" w:noHBand="0" w:noVBand="0"/>
      </w:tblPr>
      <w:tblGrid>
        <w:gridCol w:w="1989"/>
        <w:gridCol w:w="7753"/>
      </w:tblGrid>
      <w:tr w:rsidR="000E6855" w:rsidRPr="0071559D" w14:paraId="010EADCC"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412FF57C"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67E96D30" w14:textId="77777777" w:rsidR="000E6855" w:rsidRPr="0071559D" w:rsidRDefault="000E6855" w:rsidP="00E06D37">
            <w:pPr>
              <w:pStyle w:val="Compact"/>
              <w:ind w:left="475" w:right="475"/>
              <w:jc w:val="left"/>
              <w:rPr>
                <w:b/>
                <w:bCs/>
              </w:rPr>
            </w:pPr>
            <w:r w:rsidRPr="0071559D">
              <w:rPr>
                <w:b/>
                <w:bCs/>
              </w:rPr>
              <w:t>Description</w:t>
            </w:r>
          </w:p>
        </w:tc>
      </w:tr>
      <w:tr w:rsidR="000E6855" w14:paraId="292EBE3E" w14:textId="77777777" w:rsidTr="00E06D37">
        <w:tc>
          <w:tcPr>
            <w:tcW w:w="0" w:type="auto"/>
          </w:tcPr>
          <w:p w14:paraId="2B2E190B" w14:textId="77777777" w:rsidR="000E6855" w:rsidRDefault="000E6855" w:rsidP="0071559D">
            <w:pPr>
              <w:pStyle w:val="Compact"/>
              <w:jc w:val="left"/>
            </w:pPr>
            <w:r>
              <w:rPr>
                <w:rStyle w:val="VerbatimChar"/>
              </w:rPr>
              <w:t>H</w:t>
            </w:r>
          </w:p>
        </w:tc>
        <w:tc>
          <w:tcPr>
            <w:tcW w:w="0" w:type="auto"/>
          </w:tcPr>
          <w:p w14:paraId="22837BBD" w14:textId="77777777" w:rsidR="000E6855" w:rsidRDefault="000E6855" w:rsidP="00E47551">
            <w:pPr>
              <w:pStyle w:val="Compact"/>
              <w:jc w:val="left"/>
            </w:pPr>
            <w:r>
              <w:t>A number that represents the sampled hydrogen in parts per million. This property is required.</w:t>
            </w:r>
          </w:p>
        </w:tc>
      </w:tr>
    </w:tbl>
    <w:p w14:paraId="488FF784" w14:textId="77777777" w:rsidR="00732FC7" w:rsidRDefault="00732FC7" w:rsidP="00B671EE">
      <w:bookmarkStart w:id="492" w:name="hydrogen-sulfide"/>
      <w:bookmarkEnd w:id="488"/>
      <w:bookmarkEnd w:id="491"/>
    </w:p>
    <w:p w14:paraId="014511AE" w14:textId="77777777" w:rsidR="000E6855" w:rsidRDefault="000E6855" w:rsidP="000E6855">
      <w:pPr>
        <w:pStyle w:val="Heading2"/>
      </w:pPr>
      <w:bookmarkStart w:id="493" w:name="_Toc195622717"/>
      <w:r>
        <w:t>Hydrogen Sulfide</w:t>
      </w:r>
      <w:bookmarkEnd w:id="493"/>
    </w:p>
    <w:p w14:paraId="51C3DE12" w14:textId="77777777" w:rsidR="000E6855" w:rsidRDefault="000E6855" w:rsidP="000E6855">
      <w:r>
        <w:t xml:space="preserve">The </w:t>
      </w:r>
      <w:r>
        <w:rPr>
          <w:rStyle w:val="VerbatimChar"/>
        </w:rPr>
        <w:t>HydrogenSulfide</w:t>
      </w:r>
      <w:r>
        <w:t xml:space="preserve"> class implements access to a sensor that detects the amount of hydrogen sulfide in air. The property name </w:t>
      </w:r>
      <w:r>
        <w:rPr>
          <w:rStyle w:val="VerbatimChar"/>
        </w:rPr>
        <w:t>hydrogenSulfideDetector</w:t>
      </w:r>
      <w:r>
        <w:t xml:space="preserve"> is used when part of a compound sensor.</w:t>
      </w:r>
    </w:p>
    <w:p w14:paraId="622B2DEB" w14:textId="77777777" w:rsidR="000E6855" w:rsidRDefault="000E6855" w:rsidP="000E6855">
      <w:r>
        <w:t xml:space="preserve">See Annex A for the </w:t>
      </w:r>
      <w:hyperlink w:anchor="alg-sensor-hydrogenSulfide">
        <w:r w:rsidRPr="0056685E">
          <w:rPr>
            <w:rStyle w:val="Hyperlink"/>
            <w:lang w:val="en-US"/>
          </w:rPr>
          <w:t>formal algorithms</w:t>
        </w:r>
      </w:hyperlink>
      <w:r>
        <w:t xml:space="preserve"> of the </w:t>
      </w:r>
      <w:r>
        <w:rPr>
          <w:rStyle w:val="VerbatimChar"/>
        </w:rPr>
        <w:t>HydrogenSulfide</w:t>
      </w:r>
      <w:r>
        <w:t xml:space="preserve"> sensor class.</w:t>
      </w:r>
    </w:p>
    <w:p w14:paraId="2D8D881C" w14:textId="77777777" w:rsidR="000E6855" w:rsidRDefault="000E6855" w:rsidP="009F00DD">
      <w:pPr>
        <w:pStyle w:val="Heading3"/>
      </w:pPr>
      <w:bookmarkStart w:id="494" w:name="_Toc195622718"/>
      <w:bookmarkStart w:id="495" w:name="properties-of-a-sample-object-8"/>
      <w:r>
        <w:t>Properties of a sample object</w:t>
      </w:r>
      <w:bookmarkEnd w:id="494"/>
    </w:p>
    <w:tbl>
      <w:tblPr>
        <w:tblStyle w:val="TableGrid"/>
        <w:tblW w:w="0" w:type="auto"/>
        <w:tblLook w:val="0020" w:firstRow="1" w:lastRow="0" w:firstColumn="0" w:lastColumn="0" w:noHBand="0" w:noVBand="0"/>
      </w:tblPr>
      <w:tblGrid>
        <w:gridCol w:w="1989"/>
        <w:gridCol w:w="7753"/>
      </w:tblGrid>
      <w:tr w:rsidR="000E6855" w:rsidRPr="0071559D" w14:paraId="6B5D7F8E"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29AB57B1"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2D4FD9A6" w14:textId="77777777" w:rsidR="000E6855" w:rsidRPr="0071559D" w:rsidRDefault="000E6855" w:rsidP="00E06D37">
            <w:pPr>
              <w:pStyle w:val="Compact"/>
              <w:ind w:left="475" w:right="475"/>
              <w:jc w:val="left"/>
              <w:rPr>
                <w:b/>
                <w:bCs/>
              </w:rPr>
            </w:pPr>
            <w:r w:rsidRPr="0071559D">
              <w:rPr>
                <w:b/>
                <w:bCs/>
              </w:rPr>
              <w:t>Description</w:t>
            </w:r>
          </w:p>
        </w:tc>
      </w:tr>
      <w:tr w:rsidR="000E6855" w14:paraId="1053C53A" w14:textId="77777777" w:rsidTr="00E06D37">
        <w:tc>
          <w:tcPr>
            <w:tcW w:w="0" w:type="auto"/>
          </w:tcPr>
          <w:p w14:paraId="7CF36B02" w14:textId="77777777" w:rsidR="000E6855" w:rsidRDefault="000E6855" w:rsidP="0071559D">
            <w:pPr>
              <w:pStyle w:val="Compact"/>
              <w:jc w:val="left"/>
            </w:pPr>
            <w:r>
              <w:rPr>
                <w:rStyle w:val="VerbatimChar"/>
              </w:rPr>
              <w:t>H2S</w:t>
            </w:r>
          </w:p>
        </w:tc>
        <w:tc>
          <w:tcPr>
            <w:tcW w:w="0" w:type="auto"/>
          </w:tcPr>
          <w:p w14:paraId="215D38AB" w14:textId="77777777" w:rsidR="000E6855" w:rsidRDefault="000E6855" w:rsidP="00E47551">
            <w:pPr>
              <w:pStyle w:val="Compact"/>
              <w:jc w:val="left"/>
            </w:pPr>
            <w:r>
              <w:t>A number that represents the sampled hydrogen sulfide in parts per million. This property is required.</w:t>
            </w:r>
          </w:p>
        </w:tc>
      </w:tr>
    </w:tbl>
    <w:p w14:paraId="45DAC229" w14:textId="77777777" w:rsidR="00732FC7" w:rsidRDefault="00732FC7" w:rsidP="00B671EE">
      <w:bookmarkStart w:id="496" w:name="magnetometer"/>
      <w:bookmarkEnd w:id="492"/>
      <w:bookmarkEnd w:id="495"/>
    </w:p>
    <w:p w14:paraId="78C1F205" w14:textId="77777777" w:rsidR="000E6855" w:rsidRDefault="000E6855" w:rsidP="000E6855">
      <w:pPr>
        <w:pStyle w:val="Heading2"/>
      </w:pPr>
      <w:bookmarkStart w:id="497" w:name="_Toc195622719"/>
      <w:r>
        <w:t>Magnetometer</w:t>
      </w:r>
      <w:bookmarkEnd w:id="497"/>
    </w:p>
    <w:p w14:paraId="436EB39C" w14:textId="77777777" w:rsidR="000E6855" w:rsidRDefault="000E6855" w:rsidP="000E6855">
      <w:r>
        <w:t xml:space="preserve">The </w:t>
      </w:r>
      <w:r>
        <w:rPr>
          <w:rStyle w:val="VerbatimChar"/>
        </w:rPr>
        <w:t>Magnetometer</w:t>
      </w:r>
      <w:r>
        <w:t xml:space="preserve"> class implements access to a three-dimensional magnetometer. The property name </w:t>
      </w:r>
      <w:r>
        <w:rPr>
          <w:rStyle w:val="VerbatimChar"/>
        </w:rPr>
        <w:t>magnetometer</w:t>
      </w:r>
      <w:r>
        <w:t xml:space="preserve"> is used when part of a compound sensor.</w:t>
      </w:r>
    </w:p>
    <w:p w14:paraId="08ED4303" w14:textId="77777777" w:rsidR="000E6855" w:rsidRDefault="000E6855" w:rsidP="000E6855">
      <w:r>
        <w:t xml:space="preserve">See Annex A for the </w:t>
      </w:r>
      <w:hyperlink w:anchor="alg-sensor-magnetometer">
        <w:r w:rsidRPr="0056685E">
          <w:rPr>
            <w:rStyle w:val="Hyperlink"/>
            <w:lang w:val="en-US"/>
          </w:rPr>
          <w:t>formal algorithms</w:t>
        </w:r>
      </w:hyperlink>
      <w:r>
        <w:t xml:space="preserve"> of the </w:t>
      </w:r>
      <w:r>
        <w:rPr>
          <w:rStyle w:val="VerbatimChar"/>
        </w:rPr>
        <w:t>Magnetometer</w:t>
      </w:r>
      <w:r>
        <w:t xml:space="preserve"> sensor class.</w:t>
      </w:r>
    </w:p>
    <w:p w14:paraId="11308DAE" w14:textId="77777777" w:rsidR="000E6855" w:rsidRDefault="000E6855" w:rsidP="009F00DD">
      <w:pPr>
        <w:pStyle w:val="Heading3"/>
      </w:pPr>
      <w:bookmarkStart w:id="498" w:name="_Toc195622720"/>
      <w:bookmarkStart w:id="499" w:name="properties-of-a-sample-object-9"/>
      <w:r>
        <w:t>Properties of a sample object</w:t>
      </w:r>
      <w:bookmarkEnd w:id="498"/>
    </w:p>
    <w:p w14:paraId="0EB7F98C" w14:textId="77777777" w:rsidR="000E6855" w:rsidRDefault="000E6855" w:rsidP="000E6855">
      <w:r>
        <w:t xml:space="preserve">These properties are compatible with the attributes of the same name in the </w:t>
      </w:r>
      <w:hyperlink r:id="rId49">
        <w:r w:rsidRPr="0056685E">
          <w:rPr>
            <w:rStyle w:val="Hyperlink"/>
            <w:lang w:val="en-US"/>
          </w:rPr>
          <w:t>W3C Magnetometer draft</w:t>
        </w:r>
      </w:hyperlink>
      <w:r>
        <w:t>.</w:t>
      </w:r>
    </w:p>
    <w:tbl>
      <w:tblPr>
        <w:tblStyle w:val="TableGrid"/>
        <w:tblW w:w="0" w:type="auto"/>
        <w:tblLook w:val="0020" w:firstRow="1" w:lastRow="0" w:firstColumn="0" w:lastColumn="0" w:noHBand="0" w:noVBand="0"/>
      </w:tblPr>
      <w:tblGrid>
        <w:gridCol w:w="1989"/>
        <w:gridCol w:w="7753"/>
      </w:tblGrid>
      <w:tr w:rsidR="000E6855" w:rsidRPr="0071559D" w14:paraId="4F250969"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42ED1F37"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1DD35308" w14:textId="77777777" w:rsidR="000E6855" w:rsidRPr="0071559D" w:rsidRDefault="000E6855" w:rsidP="00E06D37">
            <w:pPr>
              <w:pStyle w:val="Compact"/>
              <w:ind w:left="475" w:right="475"/>
              <w:jc w:val="left"/>
              <w:rPr>
                <w:b/>
                <w:bCs/>
              </w:rPr>
            </w:pPr>
            <w:r w:rsidRPr="0071559D">
              <w:rPr>
                <w:b/>
                <w:bCs/>
              </w:rPr>
              <w:t>Description</w:t>
            </w:r>
          </w:p>
        </w:tc>
      </w:tr>
      <w:tr w:rsidR="000E6855" w14:paraId="455473C5" w14:textId="77777777" w:rsidTr="00E06D37">
        <w:tc>
          <w:tcPr>
            <w:tcW w:w="0" w:type="auto"/>
          </w:tcPr>
          <w:p w14:paraId="5AE6E120" w14:textId="4285788C" w:rsidR="000E6855" w:rsidRPr="00B36678" w:rsidRDefault="00B36678" w:rsidP="0071559D">
            <w:pPr>
              <w:pStyle w:val="Compact"/>
              <w:jc w:val="left"/>
              <w:rPr>
                <w:b/>
                <w:bCs/>
              </w:rPr>
            </w:pPr>
            <w:r w:rsidRPr="00B36678">
              <w:rPr>
                <w:b/>
                <w:bCs/>
              </w:rPr>
              <w:t>x</w:t>
            </w:r>
          </w:p>
        </w:tc>
        <w:tc>
          <w:tcPr>
            <w:tcW w:w="0" w:type="auto"/>
          </w:tcPr>
          <w:p w14:paraId="66577C9D" w14:textId="77777777" w:rsidR="000E6855" w:rsidRDefault="000E6855" w:rsidP="00E47551">
            <w:pPr>
              <w:pStyle w:val="Compact"/>
              <w:jc w:val="left"/>
            </w:pPr>
            <w:r>
              <w:t>A number that represents the sampled magnetic field around the x axis in microtesla. This property is required.</w:t>
            </w:r>
          </w:p>
        </w:tc>
      </w:tr>
      <w:tr w:rsidR="000E6855" w14:paraId="11EF2EA2" w14:textId="77777777" w:rsidTr="00E06D37">
        <w:tc>
          <w:tcPr>
            <w:tcW w:w="0" w:type="auto"/>
          </w:tcPr>
          <w:p w14:paraId="53EA1326" w14:textId="77777777" w:rsidR="000E6855" w:rsidRDefault="000E6855" w:rsidP="0071559D">
            <w:pPr>
              <w:pStyle w:val="Compact"/>
              <w:jc w:val="left"/>
            </w:pPr>
            <w:r>
              <w:rPr>
                <w:rStyle w:val="VerbatimChar"/>
              </w:rPr>
              <w:t>y</w:t>
            </w:r>
          </w:p>
        </w:tc>
        <w:tc>
          <w:tcPr>
            <w:tcW w:w="0" w:type="auto"/>
          </w:tcPr>
          <w:p w14:paraId="55ED76B0" w14:textId="77777777" w:rsidR="000E6855" w:rsidRDefault="000E6855" w:rsidP="00E47551">
            <w:pPr>
              <w:pStyle w:val="Compact"/>
              <w:jc w:val="left"/>
            </w:pPr>
            <w:r>
              <w:t>A number that represents the sampled magnetic field around the y axis in microtesla. This property is required.</w:t>
            </w:r>
          </w:p>
        </w:tc>
      </w:tr>
      <w:tr w:rsidR="000E6855" w14:paraId="555CB854" w14:textId="77777777" w:rsidTr="00E06D37">
        <w:tc>
          <w:tcPr>
            <w:tcW w:w="0" w:type="auto"/>
          </w:tcPr>
          <w:p w14:paraId="1FDCB786" w14:textId="77777777" w:rsidR="000E6855" w:rsidRDefault="000E6855" w:rsidP="0071559D">
            <w:pPr>
              <w:pStyle w:val="Compact"/>
              <w:jc w:val="left"/>
            </w:pPr>
            <w:r>
              <w:rPr>
                <w:rStyle w:val="VerbatimChar"/>
              </w:rPr>
              <w:t>z</w:t>
            </w:r>
          </w:p>
        </w:tc>
        <w:tc>
          <w:tcPr>
            <w:tcW w:w="0" w:type="auto"/>
          </w:tcPr>
          <w:p w14:paraId="71794BC5" w14:textId="77777777" w:rsidR="000E6855" w:rsidRDefault="000E6855" w:rsidP="00E47551">
            <w:pPr>
              <w:pStyle w:val="Compact"/>
              <w:jc w:val="left"/>
            </w:pPr>
            <w:r>
              <w:t>A number that represents the sampled magnetic field around the z axis in microtesla. This property is required.</w:t>
            </w:r>
          </w:p>
        </w:tc>
      </w:tr>
    </w:tbl>
    <w:p w14:paraId="3D8FEC56" w14:textId="77777777" w:rsidR="00732FC7" w:rsidRDefault="00732FC7" w:rsidP="00B671EE">
      <w:bookmarkStart w:id="500" w:name="methane"/>
      <w:bookmarkEnd w:id="496"/>
      <w:bookmarkEnd w:id="499"/>
    </w:p>
    <w:p w14:paraId="611860C8" w14:textId="77777777" w:rsidR="000E6855" w:rsidRDefault="000E6855" w:rsidP="000E6855">
      <w:pPr>
        <w:pStyle w:val="Heading2"/>
      </w:pPr>
      <w:bookmarkStart w:id="501" w:name="_Toc195622721"/>
      <w:r>
        <w:t>Methane</w:t>
      </w:r>
      <w:bookmarkEnd w:id="501"/>
    </w:p>
    <w:p w14:paraId="7F45B291" w14:textId="77777777" w:rsidR="000E6855" w:rsidRDefault="000E6855" w:rsidP="000E6855">
      <w:r>
        <w:t xml:space="preserve">The </w:t>
      </w:r>
      <w:r>
        <w:rPr>
          <w:rStyle w:val="VerbatimChar"/>
        </w:rPr>
        <w:t>Methane</w:t>
      </w:r>
      <w:r>
        <w:t xml:space="preserve"> class implements access to a sensor that detects the amount of methane in air. The property name </w:t>
      </w:r>
      <w:r>
        <w:rPr>
          <w:rStyle w:val="VerbatimChar"/>
        </w:rPr>
        <w:t>methaneDetector</w:t>
      </w:r>
      <w:r>
        <w:t xml:space="preserve"> is used when part of a compound sensor.</w:t>
      </w:r>
    </w:p>
    <w:p w14:paraId="2FE063AE" w14:textId="77777777" w:rsidR="000E6855" w:rsidRDefault="000E6855" w:rsidP="000E6855">
      <w:r>
        <w:t xml:space="preserve">See Annex A for the </w:t>
      </w:r>
      <w:hyperlink w:anchor="alg-sensor-methane">
        <w:r w:rsidRPr="0056685E">
          <w:rPr>
            <w:rStyle w:val="Hyperlink"/>
            <w:lang w:val="en-US"/>
          </w:rPr>
          <w:t>formal algorithms</w:t>
        </w:r>
      </w:hyperlink>
      <w:r>
        <w:t xml:space="preserve"> of the </w:t>
      </w:r>
      <w:r>
        <w:rPr>
          <w:rStyle w:val="VerbatimChar"/>
        </w:rPr>
        <w:t>Methane</w:t>
      </w:r>
      <w:r>
        <w:t xml:space="preserve"> sensor class.</w:t>
      </w:r>
    </w:p>
    <w:p w14:paraId="4E5CDF8E" w14:textId="77777777" w:rsidR="000E6855" w:rsidRDefault="000E6855" w:rsidP="009F00DD">
      <w:pPr>
        <w:pStyle w:val="Heading3"/>
      </w:pPr>
      <w:bookmarkStart w:id="502" w:name="_Toc195622722"/>
      <w:bookmarkStart w:id="503" w:name="properties-of-a-sample-object-10"/>
      <w:r>
        <w:lastRenderedPageBreak/>
        <w:t>Properties of a sample object</w:t>
      </w:r>
      <w:bookmarkEnd w:id="502"/>
    </w:p>
    <w:tbl>
      <w:tblPr>
        <w:tblStyle w:val="TableGrid"/>
        <w:tblW w:w="0" w:type="auto"/>
        <w:tblLook w:val="0020" w:firstRow="1" w:lastRow="0" w:firstColumn="0" w:lastColumn="0" w:noHBand="0" w:noVBand="0"/>
      </w:tblPr>
      <w:tblGrid>
        <w:gridCol w:w="1989"/>
        <w:gridCol w:w="7753"/>
      </w:tblGrid>
      <w:tr w:rsidR="000E6855" w:rsidRPr="0071559D" w14:paraId="3CFC0BB0"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5BF92027"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7F5362A3" w14:textId="77777777" w:rsidR="000E6855" w:rsidRPr="0071559D" w:rsidRDefault="000E6855" w:rsidP="00E06D37">
            <w:pPr>
              <w:pStyle w:val="Compact"/>
              <w:ind w:left="475" w:right="475"/>
              <w:jc w:val="left"/>
              <w:rPr>
                <w:b/>
                <w:bCs/>
              </w:rPr>
            </w:pPr>
            <w:r w:rsidRPr="0071559D">
              <w:rPr>
                <w:b/>
                <w:bCs/>
              </w:rPr>
              <w:t>Description</w:t>
            </w:r>
          </w:p>
        </w:tc>
      </w:tr>
      <w:tr w:rsidR="000E6855" w14:paraId="4A13D43F" w14:textId="77777777" w:rsidTr="00E06D37">
        <w:tc>
          <w:tcPr>
            <w:tcW w:w="0" w:type="auto"/>
          </w:tcPr>
          <w:p w14:paraId="2C593E2C" w14:textId="77777777" w:rsidR="000E6855" w:rsidRDefault="000E6855" w:rsidP="0071559D">
            <w:pPr>
              <w:pStyle w:val="Compact"/>
              <w:jc w:val="left"/>
            </w:pPr>
            <w:r>
              <w:rPr>
                <w:rStyle w:val="VerbatimChar"/>
              </w:rPr>
              <w:t>CH4</w:t>
            </w:r>
          </w:p>
        </w:tc>
        <w:tc>
          <w:tcPr>
            <w:tcW w:w="0" w:type="auto"/>
          </w:tcPr>
          <w:p w14:paraId="76B2F2A6" w14:textId="77777777" w:rsidR="000E6855" w:rsidRDefault="000E6855" w:rsidP="00E47551">
            <w:pPr>
              <w:pStyle w:val="Compact"/>
              <w:jc w:val="left"/>
            </w:pPr>
            <w:r>
              <w:t>A number that represents the sampled methane in parts per million. This property is required.</w:t>
            </w:r>
          </w:p>
        </w:tc>
      </w:tr>
    </w:tbl>
    <w:p w14:paraId="25D0C1BC" w14:textId="77777777" w:rsidR="00732FC7" w:rsidRDefault="00732FC7" w:rsidP="00B671EE">
      <w:bookmarkStart w:id="504" w:name="nitric-oxide"/>
      <w:bookmarkEnd w:id="500"/>
      <w:bookmarkEnd w:id="503"/>
    </w:p>
    <w:p w14:paraId="75C25E28" w14:textId="77777777" w:rsidR="000E6855" w:rsidRDefault="000E6855" w:rsidP="000E6855">
      <w:pPr>
        <w:pStyle w:val="Heading2"/>
      </w:pPr>
      <w:bookmarkStart w:id="505" w:name="_Toc195622723"/>
      <w:r>
        <w:t>Nitric Oxide</w:t>
      </w:r>
      <w:bookmarkEnd w:id="505"/>
    </w:p>
    <w:p w14:paraId="3CA32C9A" w14:textId="77777777" w:rsidR="000E6855" w:rsidRDefault="000E6855" w:rsidP="000E6855">
      <w:r>
        <w:t xml:space="preserve">The </w:t>
      </w:r>
      <w:r>
        <w:rPr>
          <w:rStyle w:val="VerbatimChar"/>
        </w:rPr>
        <w:t>NitricOxide</w:t>
      </w:r>
      <w:r>
        <w:t xml:space="preserve"> class implements access to a sensor that detects the amount of nitric oxide in air. The property name </w:t>
      </w:r>
      <w:r>
        <w:rPr>
          <w:rStyle w:val="VerbatimChar"/>
        </w:rPr>
        <w:t>nitricOxideDetector</w:t>
      </w:r>
      <w:r>
        <w:t xml:space="preserve"> is used when part of a compound sensor.</w:t>
      </w:r>
    </w:p>
    <w:p w14:paraId="5AF2E463" w14:textId="77777777" w:rsidR="000E6855" w:rsidRDefault="000E6855" w:rsidP="000E6855">
      <w:r>
        <w:t xml:space="preserve">See Annex A for the </w:t>
      </w:r>
      <w:hyperlink w:anchor="alg-sensor-nitricOxide">
        <w:r w:rsidRPr="0056685E">
          <w:rPr>
            <w:rStyle w:val="Hyperlink"/>
            <w:lang w:val="en-US"/>
          </w:rPr>
          <w:t>formal algorithms</w:t>
        </w:r>
      </w:hyperlink>
      <w:r>
        <w:t xml:space="preserve"> of the </w:t>
      </w:r>
      <w:r>
        <w:rPr>
          <w:rStyle w:val="VerbatimChar"/>
        </w:rPr>
        <w:t>NitricOxide</w:t>
      </w:r>
      <w:r>
        <w:t xml:space="preserve"> sensor class.</w:t>
      </w:r>
    </w:p>
    <w:p w14:paraId="33309F01" w14:textId="77777777" w:rsidR="000E6855" w:rsidRDefault="000E6855" w:rsidP="009F00DD">
      <w:pPr>
        <w:pStyle w:val="Heading3"/>
      </w:pPr>
      <w:bookmarkStart w:id="506" w:name="_Toc195622724"/>
      <w:bookmarkStart w:id="507" w:name="properties-of-a-sample-object-11"/>
      <w:r>
        <w:t>Properties of a sample object</w:t>
      </w:r>
      <w:bookmarkEnd w:id="506"/>
    </w:p>
    <w:tbl>
      <w:tblPr>
        <w:tblStyle w:val="TableGrid"/>
        <w:tblW w:w="0" w:type="auto"/>
        <w:tblLook w:val="0020" w:firstRow="1" w:lastRow="0" w:firstColumn="0" w:lastColumn="0" w:noHBand="0" w:noVBand="0"/>
      </w:tblPr>
      <w:tblGrid>
        <w:gridCol w:w="1989"/>
        <w:gridCol w:w="7753"/>
      </w:tblGrid>
      <w:tr w:rsidR="000E6855" w:rsidRPr="0071559D" w14:paraId="3518783B"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6B50B88F"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12C545EE" w14:textId="77777777" w:rsidR="000E6855" w:rsidRPr="0071559D" w:rsidRDefault="000E6855" w:rsidP="00E06D37">
            <w:pPr>
              <w:pStyle w:val="Compact"/>
              <w:ind w:left="475" w:right="475"/>
              <w:jc w:val="left"/>
              <w:rPr>
                <w:b/>
                <w:bCs/>
              </w:rPr>
            </w:pPr>
            <w:r w:rsidRPr="0071559D">
              <w:rPr>
                <w:b/>
                <w:bCs/>
              </w:rPr>
              <w:t>Description</w:t>
            </w:r>
          </w:p>
        </w:tc>
      </w:tr>
      <w:tr w:rsidR="000E6855" w14:paraId="3F19BF6E" w14:textId="77777777" w:rsidTr="00E06D37">
        <w:tc>
          <w:tcPr>
            <w:tcW w:w="0" w:type="auto"/>
          </w:tcPr>
          <w:p w14:paraId="06C92ED4" w14:textId="77777777" w:rsidR="000E6855" w:rsidRDefault="000E6855" w:rsidP="0071559D">
            <w:pPr>
              <w:pStyle w:val="Compact"/>
              <w:jc w:val="left"/>
            </w:pPr>
            <w:r>
              <w:rPr>
                <w:rStyle w:val="VerbatimChar"/>
              </w:rPr>
              <w:t>NO</w:t>
            </w:r>
          </w:p>
        </w:tc>
        <w:tc>
          <w:tcPr>
            <w:tcW w:w="0" w:type="auto"/>
          </w:tcPr>
          <w:p w14:paraId="6F1621C0" w14:textId="77777777" w:rsidR="000E6855" w:rsidRDefault="000E6855" w:rsidP="00E47551">
            <w:pPr>
              <w:pStyle w:val="Compact"/>
              <w:jc w:val="left"/>
            </w:pPr>
            <w:r>
              <w:t>A number that represents the sampled nitric oxide in parts per million. This property is required.</w:t>
            </w:r>
          </w:p>
        </w:tc>
      </w:tr>
    </w:tbl>
    <w:p w14:paraId="7FEA3739" w14:textId="77777777" w:rsidR="00732FC7" w:rsidRDefault="00732FC7" w:rsidP="00B671EE">
      <w:bookmarkStart w:id="508" w:name="nitric-dioxide"/>
      <w:bookmarkEnd w:id="504"/>
      <w:bookmarkEnd w:id="507"/>
    </w:p>
    <w:p w14:paraId="59D1C264" w14:textId="77777777" w:rsidR="000E6855" w:rsidRDefault="000E6855" w:rsidP="000E6855">
      <w:pPr>
        <w:pStyle w:val="Heading2"/>
      </w:pPr>
      <w:bookmarkStart w:id="509" w:name="_Toc195622725"/>
      <w:r>
        <w:t>Nitric Dioxide</w:t>
      </w:r>
      <w:bookmarkEnd w:id="509"/>
    </w:p>
    <w:p w14:paraId="5F1B5197" w14:textId="77777777" w:rsidR="000E6855" w:rsidRDefault="000E6855" w:rsidP="000E6855">
      <w:r>
        <w:t xml:space="preserve">The </w:t>
      </w:r>
      <w:r>
        <w:rPr>
          <w:rStyle w:val="VerbatimChar"/>
        </w:rPr>
        <w:t>NitricDioxide</w:t>
      </w:r>
      <w:r>
        <w:t xml:space="preserve"> class implements access to a sensor that detects the amount of nitric dioxide in air. The property name </w:t>
      </w:r>
      <w:r>
        <w:rPr>
          <w:rStyle w:val="VerbatimChar"/>
        </w:rPr>
        <w:t>nitricDioxideDetector</w:t>
      </w:r>
      <w:r>
        <w:t xml:space="preserve"> is used when part of a compound sensor.</w:t>
      </w:r>
    </w:p>
    <w:p w14:paraId="3615F0D6" w14:textId="77777777" w:rsidR="000E6855" w:rsidRDefault="000E6855" w:rsidP="000E6855">
      <w:r>
        <w:t xml:space="preserve">See Annex A for the </w:t>
      </w:r>
      <w:hyperlink w:anchor="alg-sensor-nitricDioxide">
        <w:r w:rsidRPr="0056685E">
          <w:rPr>
            <w:rStyle w:val="Hyperlink"/>
            <w:lang w:val="en-US"/>
          </w:rPr>
          <w:t>formal algorithms</w:t>
        </w:r>
      </w:hyperlink>
      <w:r>
        <w:t xml:space="preserve"> of the </w:t>
      </w:r>
      <w:r>
        <w:rPr>
          <w:rStyle w:val="VerbatimChar"/>
        </w:rPr>
        <w:t>NitricDioxide</w:t>
      </w:r>
      <w:r>
        <w:t xml:space="preserve"> sensor class.</w:t>
      </w:r>
    </w:p>
    <w:p w14:paraId="02C51990" w14:textId="77777777" w:rsidR="000E6855" w:rsidRDefault="000E6855" w:rsidP="009F00DD">
      <w:pPr>
        <w:pStyle w:val="Heading3"/>
      </w:pPr>
      <w:bookmarkStart w:id="510" w:name="_Toc195622726"/>
      <w:bookmarkStart w:id="511" w:name="properties-of-a-sample-object-12"/>
      <w:r>
        <w:t>Properties of a sample object</w:t>
      </w:r>
      <w:bookmarkEnd w:id="510"/>
    </w:p>
    <w:tbl>
      <w:tblPr>
        <w:tblStyle w:val="TableGrid"/>
        <w:tblW w:w="0" w:type="auto"/>
        <w:tblLook w:val="0020" w:firstRow="1" w:lastRow="0" w:firstColumn="0" w:lastColumn="0" w:noHBand="0" w:noVBand="0"/>
      </w:tblPr>
      <w:tblGrid>
        <w:gridCol w:w="1989"/>
        <w:gridCol w:w="7753"/>
      </w:tblGrid>
      <w:tr w:rsidR="000E6855" w:rsidRPr="0071559D" w14:paraId="4055CF0A"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5E72584A"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63B20AD1" w14:textId="77777777" w:rsidR="000E6855" w:rsidRPr="0071559D" w:rsidRDefault="000E6855" w:rsidP="00E06D37">
            <w:pPr>
              <w:pStyle w:val="Compact"/>
              <w:ind w:left="475" w:right="475"/>
              <w:jc w:val="left"/>
              <w:rPr>
                <w:b/>
                <w:bCs/>
              </w:rPr>
            </w:pPr>
            <w:r w:rsidRPr="0071559D">
              <w:rPr>
                <w:b/>
                <w:bCs/>
              </w:rPr>
              <w:t>Description</w:t>
            </w:r>
          </w:p>
        </w:tc>
      </w:tr>
      <w:tr w:rsidR="000E6855" w14:paraId="2138B3E1" w14:textId="77777777" w:rsidTr="00E06D37">
        <w:tc>
          <w:tcPr>
            <w:tcW w:w="0" w:type="auto"/>
          </w:tcPr>
          <w:p w14:paraId="36F487AD" w14:textId="77777777" w:rsidR="000E6855" w:rsidRDefault="000E6855" w:rsidP="0071559D">
            <w:pPr>
              <w:pStyle w:val="Compact"/>
              <w:jc w:val="left"/>
            </w:pPr>
            <w:r>
              <w:rPr>
                <w:rStyle w:val="VerbatimChar"/>
              </w:rPr>
              <w:t>NO2</w:t>
            </w:r>
          </w:p>
        </w:tc>
        <w:tc>
          <w:tcPr>
            <w:tcW w:w="0" w:type="auto"/>
          </w:tcPr>
          <w:p w14:paraId="5E05D7E7" w14:textId="77777777" w:rsidR="000E6855" w:rsidRDefault="000E6855" w:rsidP="00E47551">
            <w:pPr>
              <w:pStyle w:val="Compact"/>
              <w:jc w:val="left"/>
            </w:pPr>
            <w:r>
              <w:t>A number that represents the sampled nitric dioxide in parts per million. This property is required.</w:t>
            </w:r>
          </w:p>
        </w:tc>
      </w:tr>
    </w:tbl>
    <w:p w14:paraId="7C30CC9C" w14:textId="77777777" w:rsidR="00732FC7" w:rsidRDefault="00732FC7" w:rsidP="00B671EE">
      <w:bookmarkStart w:id="512" w:name="oxygen"/>
      <w:bookmarkEnd w:id="508"/>
      <w:bookmarkEnd w:id="511"/>
    </w:p>
    <w:p w14:paraId="175974FD" w14:textId="77777777" w:rsidR="000E6855" w:rsidRDefault="000E6855" w:rsidP="000E6855">
      <w:pPr>
        <w:pStyle w:val="Heading2"/>
      </w:pPr>
      <w:bookmarkStart w:id="513" w:name="_Toc195622727"/>
      <w:r>
        <w:t>Oxygen</w:t>
      </w:r>
      <w:bookmarkEnd w:id="513"/>
    </w:p>
    <w:p w14:paraId="5DE9D4DE" w14:textId="77777777" w:rsidR="000E6855" w:rsidRDefault="000E6855" w:rsidP="000E6855">
      <w:r>
        <w:t xml:space="preserve">The </w:t>
      </w:r>
      <w:r>
        <w:rPr>
          <w:rStyle w:val="VerbatimChar"/>
        </w:rPr>
        <w:t>Oxygen</w:t>
      </w:r>
      <w:r>
        <w:t xml:space="preserve"> class implements access to a sensor that detects the amount of oxygen in air. The property name </w:t>
      </w:r>
      <w:r>
        <w:rPr>
          <w:rStyle w:val="VerbatimChar"/>
        </w:rPr>
        <w:t>oxygenDetector</w:t>
      </w:r>
      <w:r>
        <w:t xml:space="preserve"> is used when part of a compound sensor.</w:t>
      </w:r>
    </w:p>
    <w:p w14:paraId="6E982302" w14:textId="77777777" w:rsidR="000E6855" w:rsidRDefault="000E6855" w:rsidP="000E6855">
      <w:r>
        <w:t xml:space="preserve">See Annex A for the </w:t>
      </w:r>
      <w:hyperlink w:anchor="alg-sensor-oxygen">
        <w:r w:rsidRPr="0056685E">
          <w:rPr>
            <w:rStyle w:val="Hyperlink"/>
            <w:lang w:val="en-US"/>
          </w:rPr>
          <w:t>formal algorithms</w:t>
        </w:r>
      </w:hyperlink>
      <w:r>
        <w:t xml:space="preserve"> of the </w:t>
      </w:r>
      <w:r>
        <w:rPr>
          <w:rStyle w:val="VerbatimChar"/>
        </w:rPr>
        <w:t>Oxygen</w:t>
      </w:r>
      <w:r>
        <w:t xml:space="preserve"> sensor class.</w:t>
      </w:r>
    </w:p>
    <w:p w14:paraId="5D84062D" w14:textId="77777777" w:rsidR="000E6855" w:rsidRDefault="000E6855" w:rsidP="009F00DD">
      <w:pPr>
        <w:pStyle w:val="Heading3"/>
      </w:pPr>
      <w:bookmarkStart w:id="514" w:name="_Toc195622728"/>
      <w:bookmarkStart w:id="515" w:name="properties-of-a-sample-object-13"/>
      <w:r>
        <w:t>Properties of a sample object</w:t>
      </w:r>
      <w:bookmarkEnd w:id="514"/>
    </w:p>
    <w:tbl>
      <w:tblPr>
        <w:tblStyle w:val="TableGrid"/>
        <w:tblW w:w="0" w:type="auto"/>
        <w:tblLook w:val="0020" w:firstRow="1" w:lastRow="0" w:firstColumn="0" w:lastColumn="0" w:noHBand="0" w:noVBand="0"/>
      </w:tblPr>
      <w:tblGrid>
        <w:gridCol w:w="1989"/>
        <w:gridCol w:w="7753"/>
      </w:tblGrid>
      <w:tr w:rsidR="000E6855" w:rsidRPr="0071559D" w14:paraId="03350F3A"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2CEDCF54"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3A37A155" w14:textId="77777777" w:rsidR="000E6855" w:rsidRPr="0071559D" w:rsidRDefault="000E6855" w:rsidP="00E06D37">
            <w:pPr>
              <w:pStyle w:val="Compact"/>
              <w:ind w:left="475" w:right="475"/>
              <w:jc w:val="left"/>
              <w:rPr>
                <w:b/>
                <w:bCs/>
              </w:rPr>
            </w:pPr>
            <w:r w:rsidRPr="0071559D">
              <w:rPr>
                <w:b/>
                <w:bCs/>
              </w:rPr>
              <w:t>Description</w:t>
            </w:r>
          </w:p>
        </w:tc>
      </w:tr>
      <w:tr w:rsidR="000E6855" w14:paraId="7863A907" w14:textId="77777777" w:rsidTr="00E06D37">
        <w:tc>
          <w:tcPr>
            <w:tcW w:w="0" w:type="auto"/>
          </w:tcPr>
          <w:p w14:paraId="2595D347" w14:textId="77777777" w:rsidR="000E6855" w:rsidRDefault="000E6855" w:rsidP="0071559D">
            <w:pPr>
              <w:pStyle w:val="Compact"/>
              <w:jc w:val="left"/>
            </w:pPr>
            <w:r>
              <w:rPr>
                <w:rStyle w:val="VerbatimChar"/>
              </w:rPr>
              <w:t>O</w:t>
            </w:r>
          </w:p>
        </w:tc>
        <w:tc>
          <w:tcPr>
            <w:tcW w:w="0" w:type="auto"/>
          </w:tcPr>
          <w:p w14:paraId="7FD70EE7" w14:textId="77777777" w:rsidR="000E6855" w:rsidRDefault="000E6855" w:rsidP="00E47551">
            <w:pPr>
              <w:pStyle w:val="Compact"/>
              <w:jc w:val="left"/>
            </w:pPr>
            <w:r>
              <w:t>A number that represents the sampled oxygen in parts per million. This property is required.</w:t>
            </w:r>
          </w:p>
        </w:tc>
      </w:tr>
    </w:tbl>
    <w:p w14:paraId="0EF3F729" w14:textId="77777777" w:rsidR="00732FC7" w:rsidRDefault="00732FC7" w:rsidP="00B671EE">
      <w:bookmarkStart w:id="516" w:name="particulate-matter"/>
      <w:bookmarkEnd w:id="512"/>
      <w:bookmarkEnd w:id="515"/>
    </w:p>
    <w:p w14:paraId="22586E27" w14:textId="77777777" w:rsidR="000E6855" w:rsidRDefault="000E6855" w:rsidP="000E6855">
      <w:pPr>
        <w:pStyle w:val="Heading2"/>
      </w:pPr>
      <w:bookmarkStart w:id="517" w:name="_Toc195622729"/>
      <w:r>
        <w:lastRenderedPageBreak/>
        <w:t>Particulate Matter</w:t>
      </w:r>
      <w:bookmarkEnd w:id="517"/>
    </w:p>
    <w:p w14:paraId="35868458" w14:textId="77777777" w:rsidR="000E6855" w:rsidRDefault="000E6855" w:rsidP="000E6855">
      <w:r>
        <w:t xml:space="preserve">The </w:t>
      </w:r>
      <w:r>
        <w:rPr>
          <w:rStyle w:val="VerbatimChar"/>
        </w:rPr>
        <w:t>ParticulateMatter</w:t>
      </w:r>
      <w:r>
        <w:t xml:space="preserve"> class implements access to a sensor that detects the amount of particulate matter suspended in air. The property name </w:t>
      </w:r>
      <w:r>
        <w:rPr>
          <w:rStyle w:val="VerbatimChar"/>
        </w:rPr>
        <w:t>particulateMatterDetector</w:t>
      </w:r>
      <w:r>
        <w:t xml:space="preserve"> is used when part of a compound sensor.</w:t>
      </w:r>
    </w:p>
    <w:p w14:paraId="048FE3F6" w14:textId="77777777" w:rsidR="000E6855" w:rsidRDefault="000E6855" w:rsidP="000E6855">
      <w:r>
        <w:t xml:space="preserve">See Annex A for the </w:t>
      </w:r>
      <w:hyperlink w:anchor="alg-sensor-particulateMatter">
        <w:r w:rsidRPr="0056685E">
          <w:rPr>
            <w:rStyle w:val="Hyperlink"/>
            <w:lang w:val="en-US"/>
          </w:rPr>
          <w:t>formal algorithms</w:t>
        </w:r>
      </w:hyperlink>
      <w:r>
        <w:t xml:space="preserve"> of the </w:t>
      </w:r>
      <w:r>
        <w:rPr>
          <w:rStyle w:val="VerbatimChar"/>
        </w:rPr>
        <w:t>ParticulateMatter</w:t>
      </w:r>
      <w:r>
        <w:t xml:space="preserve"> sensor class.</w:t>
      </w:r>
    </w:p>
    <w:p w14:paraId="1F290C7E" w14:textId="77777777" w:rsidR="000E6855" w:rsidRDefault="000E6855" w:rsidP="009F00DD">
      <w:pPr>
        <w:pStyle w:val="Heading3"/>
      </w:pPr>
      <w:bookmarkStart w:id="518" w:name="_Toc195622730"/>
      <w:bookmarkStart w:id="519" w:name="properties-of-a-sample-object-14"/>
      <w:r>
        <w:t>Properties of a sample object</w:t>
      </w:r>
      <w:bookmarkEnd w:id="518"/>
    </w:p>
    <w:tbl>
      <w:tblPr>
        <w:tblStyle w:val="TableGrid"/>
        <w:tblW w:w="0" w:type="auto"/>
        <w:tblLook w:val="0020" w:firstRow="1" w:lastRow="0" w:firstColumn="0" w:lastColumn="0" w:noHBand="0" w:noVBand="0"/>
      </w:tblPr>
      <w:tblGrid>
        <w:gridCol w:w="3233"/>
        <w:gridCol w:w="6509"/>
      </w:tblGrid>
      <w:tr w:rsidR="000E6855" w:rsidRPr="0071559D" w14:paraId="639E8F63"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04D0F320"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5F0BD2B0" w14:textId="77777777" w:rsidR="000E6855" w:rsidRPr="0071559D" w:rsidRDefault="000E6855" w:rsidP="00E06D37">
            <w:pPr>
              <w:pStyle w:val="Compact"/>
              <w:ind w:left="475" w:right="475"/>
              <w:jc w:val="left"/>
              <w:rPr>
                <w:b/>
                <w:bCs/>
              </w:rPr>
            </w:pPr>
            <w:r w:rsidRPr="0071559D">
              <w:rPr>
                <w:b/>
                <w:bCs/>
              </w:rPr>
              <w:t>Description</w:t>
            </w:r>
          </w:p>
        </w:tc>
      </w:tr>
      <w:tr w:rsidR="000E6855" w14:paraId="0F72D5EB" w14:textId="77777777" w:rsidTr="00E06D37">
        <w:tc>
          <w:tcPr>
            <w:tcW w:w="0" w:type="auto"/>
          </w:tcPr>
          <w:p w14:paraId="54EFC6EB" w14:textId="77777777" w:rsidR="000E6855" w:rsidRDefault="000E6855" w:rsidP="0071559D">
            <w:pPr>
              <w:pStyle w:val="Compact"/>
              <w:jc w:val="left"/>
            </w:pPr>
            <w:r>
              <w:rPr>
                <w:rStyle w:val="VerbatimChar"/>
              </w:rPr>
              <w:t>particulateMatter</w:t>
            </w:r>
          </w:p>
        </w:tc>
        <w:tc>
          <w:tcPr>
            <w:tcW w:w="0" w:type="auto"/>
          </w:tcPr>
          <w:p w14:paraId="0DAF0C2D" w14:textId="77777777" w:rsidR="000E6855" w:rsidRDefault="000E6855" w:rsidP="00E47551">
            <w:pPr>
              <w:pStyle w:val="Compact"/>
              <w:jc w:val="left"/>
            </w:pPr>
            <w:r>
              <w:t>A number that represents the sampled particulate matter levels in micrograms per cubic meter. This property is required.</w:t>
            </w:r>
          </w:p>
        </w:tc>
      </w:tr>
    </w:tbl>
    <w:p w14:paraId="45177CFA" w14:textId="77777777" w:rsidR="00732FC7" w:rsidRDefault="00732FC7" w:rsidP="00B671EE">
      <w:bookmarkStart w:id="520" w:name="proximity"/>
      <w:bookmarkEnd w:id="516"/>
      <w:bookmarkEnd w:id="519"/>
    </w:p>
    <w:p w14:paraId="43855B5B" w14:textId="77777777" w:rsidR="000E6855" w:rsidRDefault="000E6855" w:rsidP="000E6855">
      <w:pPr>
        <w:pStyle w:val="Heading2"/>
      </w:pPr>
      <w:bookmarkStart w:id="521" w:name="_Toc195622731"/>
      <w:r>
        <w:t>Proximity</w:t>
      </w:r>
      <w:bookmarkEnd w:id="521"/>
    </w:p>
    <w:p w14:paraId="6E0E9ABB" w14:textId="77777777" w:rsidR="000E6855" w:rsidRDefault="000E6855" w:rsidP="000E6855">
      <w:r>
        <w:t xml:space="preserve">The </w:t>
      </w:r>
      <w:r>
        <w:rPr>
          <w:rStyle w:val="VerbatimChar"/>
        </w:rPr>
        <w:t>Proximity</w:t>
      </w:r>
      <w:r>
        <w:t xml:space="preserve"> class implements access to a proximity sensor or range finder. The property name </w:t>
      </w:r>
      <w:r>
        <w:rPr>
          <w:rStyle w:val="VerbatimChar"/>
        </w:rPr>
        <w:t>proximity</w:t>
      </w:r>
      <w:r>
        <w:t xml:space="preserve"> is used when part of a compound sensor.</w:t>
      </w:r>
    </w:p>
    <w:p w14:paraId="4152EE9F" w14:textId="77777777" w:rsidR="000E6855" w:rsidRDefault="000E6855" w:rsidP="000E6855">
      <w:r>
        <w:t xml:space="preserve">See Annex A for the </w:t>
      </w:r>
      <w:hyperlink w:anchor="alg-sensor-proximity">
        <w:r w:rsidRPr="0056685E">
          <w:rPr>
            <w:rStyle w:val="Hyperlink"/>
            <w:lang w:val="en-US"/>
          </w:rPr>
          <w:t>formal algorithms</w:t>
        </w:r>
      </w:hyperlink>
      <w:r>
        <w:t xml:space="preserve"> of the </w:t>
      </w:r>
      <w:r>
        <w:rPr>
          <w:rStyle w:val="VerbatimChar"/>
        </w:rPr>
        <w:t>Proximity</w:t>
      </w:r>
      <w:r>
        <w:t xml:space="preserve"> sensor class.</w:t>
      </w:r>
    </w:p>
    <w:p w14:paraId="259918D0" w14:textId="77777777" w:rsidR="000E6855" w:rsidRDefault="000E6855" w:rsidP="009F00DD">
      <w:pPr>
        <w:pStyle w:val="Heading3"/>
      </w:pPr>
      <w:bookmarkStart w:id="522" w:name="_Toc195622732"/>
      <w:bookmarkStart w:id="523" w:name="properties-of-a-sample-object-15"/>
      <w:r>
        <w:t>Properties of a sample object</w:t>
      </w:r>
      <w:bookmarkEnd w:id="522"/>
    </w:p>
    <w:p w14:paraId="7D59AF3D" w14:textId="77777777" w:rsidR="000E6855" w:rsidRDefault="000E6855" w:rsidP="000E6855">
      <w:r>
        <w:t xml:space="preserve">These properties are compatible with the attributes of the same name in the </w:t>
      </w:r>
      <w:hyperlink r:id="rId50">
        <w:r w:rsidRPr="0056685E">
          <w:rPr>
            <w:rStyle w:val="Hyperlink"/>
            <w:lang w:val="en-US"/>
          </w:rPr>
          <w:t>W3C Proximity Sensor draft</w:t>
        </w:r>
      </w:hyperlink>
      <w:r>
        <w:t>.</w:t>
      </w:r>
    </w:p>
    <w:tbl>
      <w:tblPr>
        <w:tblStyle w:val="TableGrid"/>
        <w:tblW w:w="0" w:type="auto"/>
        <w:tblLook w:val="0020" w:firstRow="1" w:lastRow="0" w:firstColumn="0" w:lastColumn="0" w:noHBand="0" w:noVBand="0"/>
      </w:tblPr>
      <w:tblGrid>
        <w:gridCol w:w="2144"/>
        <w:gridCol w:w="7598"/>
      </w:tblGrid>
      <w:tr w:rsidR="000E6855" w:rsidRPr="0071559D" w14:paraId="6577103C"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74A4A288"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6AFC207B" w14:textId="77777777" w:rsidR="000E6855" w:rsidRPr="0071559D" w:rsidRDefault="000E6855" w:rsidP="00E06D37">
            <w:pPr>
              <w:pStyle w:val="Compact"/>
              <w:ind w:left="475" w:right="475"/>
              <w:jc w:val="left"/>
              <w:rPr>
                <w:b/>
                <w:bCs/>
              </w:rPr>
            </w:pPr>
            <w:r w:rsidRPr="0071559D">
              <w:rPr>
                <w:b/>
                <w:bCs/>
              </w:rPr>
              <w:t>Description</w:t>
            </w:r>
          </w:p>
        </w:tc>
      </w:tr>
      <w:tr w:rsidR="000E6855" w14:paraId="67DEEB92" w14:textId="77777777" w:rsidTr="00E06D37">
        <w:tc>
          <w:tcPr>
            <w:tcW w:w="0" w:type="auto"/>
          </w:tcPr>
          <w:p w14:paraId="23B6A9E3" w14:textId="77777777" w:rsidR="000E6855" w:rsidRDefault="000E6855" w:rsidP="0071559D">
            <w:pPr>
              <w:pStyle w:val="Compact"/>
              <w:jc w:val="left"/>
            </w:pPr>
            <w:r>
              <w:rPr>
                <w:rStyle w:val="VerbatimChar"/>
              </w:rPr>
              <w:t>near</w:t>
            </w:r>
          </w:p>
        </w:tc>
        <w:tc>
          <w:tcPr>
            <w:tcW w:w="0" w:type="auto"/>
          </w:tcPr>
          <w:p w14:paraId="31A02602" w14:textId="77777777" w:rsidR="000E6855" w:rsidRDefault="000E6855" w:rsidP="00E47551">
            <w:pPr>
              <w:pStyle w:val="Compact"/>
              <w:jc w:val="left"/>
            </w:pPr>
            <w:r>
              <w:t>A boolean that indicates if a proximate object is detected. This property is required.</w:t>
            </w:r>
          </w:p>
        </w:tc>
      </w:tr>
      <w:tr w:rsidR="000E6855" w14:paraId="6056B22C" w14:textId="77777777" w:rsidTr="00E06D37">
        <w:tc>
          <w:tcPr>
            <w:tcW w:w="0" w:type="auto"/>
          </w:tcPr>
          <w:p w14:paraId="6E003FDD" w14:textId="77777777" w:rsidR="000E6855" w:rsidRDefault="000E6855" w:rsidP="0071559D">
            <w:pPr>
              <w:pStyle w:val="Compact"/>
              <w:jc w:val="left"/>
            </w:pPr>
            <w:r>
              <w:rPr>
                <w:rStyle w:val="VerbatimChar"/>
              </w:rPr>
              <w:t>distance</w:t>
            </w:r>
          </w:p>
        </w:tc>
        <w:tc>
          <w:tcPr>
            <w:tcW w:w="0" w:type="auto"/>
          </w:tcPr>
          <w:p w14:paraId="1A9EFCD8" w14:textId="77777777" w:rsidR="000E6855" w:rsidRDefault="000E6855" w:rsidP="00E47551">
            <w:pPr>
              <w:pStyle w:val="Compact"/>
              <w:jc w:val="left"/>
            </w:pPr>
            <w:r>
              <w:t xml:space="preserve">A number that represents the distance to the nearest sensed object in centimeters or </w:t>
            </w:r>
            <w:r>
              <w:rPr>
                <w:rStyle w:val="VerbatimChar"/>
              </w:rPr>
              <w:t>null</w:t>
            </w:r>
            <w:r>
              <w:t xml:space="preserve"> if no object is detected. This property is optional: some proximity sensors can only provide the </w:t>
            </w:r>
            <w:r>
              <w:rPr>
                <w:rStyle w:val="VerbatimChar"/>
              </w:rPr>
              <w:t>near</w:t>
            </w:r>
            <w:r>
              <w:t xml:space="preserve"> property.</w:t>
            </w:r>
          </w:p>
        </w:tc>
      </w:tr>
      <w:tr w:rsidR="000E6855" w14:paraId="6435F826" w14:textId="77777777" w:rsidTr="00E06D37">
        <w:tc>
          <w:tcPr>
            <w:tcW w:w="0" w:type="auto"/>
          </w:tcPr>
          <w:p w14:paraId="78FE3BAA" w14:textId="77777777" w:rsidR="000E6855" w:rsidRDefault="000E6855" w:rsidP="0071559D">
            <w:pPr>
              <w:pStyle w:val="Compact"/>
              <w:jc w:val="left"/>
            </w:pPr>
            <w:r>
              <w:rPr>
                <w:rStyle w:val="VerbatimChar"/>
              </w:rPr>
              <w:t>max</w:t>
            </w:r>
          </w:p>
        </w:tc>
        <w:tc>
          <w:tcPr>
            <w:tcW w:w="0" w:type="auto"/>
          </w:tcPr>
          <w:p w14:paraId="4C43E85C" w14:textId="77777777" w:rsidR="000E6855" w:rsidRDefault="000E6855" w:rsidP="00E47551">
            <w:pPr>
              <w:pStyle w:val="Compact"/>
              <w:jc w:val="left"/>
            </w:pPr>
            <w:r>
              <w:t>A number that represents the maximum sensing range of the sensor in centimeters.</w:t>
            </w:r>
          </w:p>
        </w:tc>
      </w:tr>
    </w:tbl>
    <w:p w14:paraId="5090E68F" w14:textId="77777777" w:rsidR="00732FC7" w:rsidRDefault="00732FC7" w:rsidP="00B671EE">
      <w:bookmarkStart w:id="524" w:name="soil-moisture"/>
      <w:bookmarkEnd w:id="520"/>
      <w:bookmarkEnd w:id="523"/>
    </w:p>
    <w:p w14:paraId="057DA4C6" w14:textId="77777777" w:rsidR="000E6855" w:rsidRDefault="000E6855" w:rsidP="000E6855">
      <w:pPr>
        <w:pStyle w:val="Heading2"/>
      </w:pPr>
      <w:bookmarkStart w:id="525" w:name="_Toc195622733"/>
      <w:r>
        <w:t>Soil Moisture</w:t>
      </w:r>
      <w:bookmarkEnd w:id="525"/>
    </w:p>
    <w:p w14:paraId="4026E0AC" w14:textId="77777777" w:rsidR="000E6855" w:rsidRDefault="000E6855" w:rsidP="000E6855">
      <w:r>
        <w:t xml:space="preserve">The </w:t>
      </w:r>
      <w:r>
        <w:rPr>
          <w:rStyle w:val="VerbatimChar"/>
        </w:rPr>
        <w:t>SoilMoisture</w:t>
      </w:r>
      <w:r>
        <w:t xml:space="preserve"> class implements access to a soil moisture detector. The property name </w:t>
      </w:r>
      <w:r>
        <w:rPr>
          <w:rStyle w:val="VerbatimChar"/>
        </w:rPr>
        <w:t>soilMoistureDetector</w:t>
      </w:r>
      <w:r>
        <w:t xml:space="preserve"> is used when part of a compound sensor.</w:t>
      </w:r>
    </w:p>
    <w:p w14:paraId="2E860EC9" w14:textId="77777777" w:rsidR="000E6855" w:rsidRDefault="000E6855" w:rsidP="000E6855">
      <w:r>
        <w:t xml:space="preserve">See Annex A for the </w:t>
      </w:r>
      <w:hyperlink w:anchor="alg-sensor-soilmoisture">
        <w:r w:rsidRPr="0056685E">
          <w:rPr>
            <w:rStyle w:val="Hyperlink"/>
            <w:lang w:val="en-US"/>
          </w:rPr>
          <w:t>formal algorithms</w:t>
        </w:r>
      </w:hyperlink>
      <w:r>
        <w:t xml:space="preserve"> of the </w:t>
      </w:r>
      <w:r>
        <w:rPr>
          <w:rStyle w:val="VerbatimChar"/>
        </w:rPr>
        <w:t>SoilMoisture</w:t>
      </w:r>
      <w:r>
        <w:t xml:space="preserve"> sensor class.</w:t>
      </w:r>
    </w:p>
    <w:p w14:paraId="67F208DD" w14:textId="77777777" w:rsidR="000E6855" w:rsidRDefault="000E6855" w:rsidP="009F00DD">
      <w:pPr>
        <w:pStyle w:val="Heading3"/>
      </w:pPr>
      <w:bookmarkStart w:id="526" w:name="_Toc195622734"/>
      <w:bookmarkStart w:id="527" w:name="properties-of-a-sample-object-16"/>
      <w:r>
        <w:lastRenderedPageBreak/>
        <w:t>Properties of a sample object</w:t>
      </w:r>
      <w:bookmarkEnd w:id="526"/>
    </w:p>
    <w:tbl>
      <w:tblPr>
        <w:tblStyle w:val="TableGrid"/>
        <w:tblW w:w="0" w:type="auto"/>
        <w:tblLook w:val="0020" w:firstRow="1" w:lastRow="0" w:firstColumn="0" w:lastColumn="0" w:noHBand="0" w:noVBand="0"/>
      </w:tblPr>
      <w:tblGrid>
        <w:gridCol w:w="2144"/>
        <w:gridCol w:w="7598"/>
      </w:tblGrid>
      <w:tr w:rsidR="000E6855" w:rsidRPr="0071559D" w14:paraId="00FE55AE"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4B4AE9F0"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13FD8C5C" w14:textId="77777777" w:rsidR="000E6855" w:rsidRPr="0071559D" w:rsidRDefault="000E6855" w:rsidP="00E06D37">
            <w:pPr>
              <w:pStyle w:val="Compact"/>
              <w:ind w:left="475" w:right="475"/>
              <w:jc w:val="left"/>
              <w:rPr>
                <w:b/>
                <w:bCs/>
              </w:rPr>
            </w:pPr>
            <w:r w:rsidRPr="0071559D">
              <w:rPr>
                <w:b/>
                <w:bCs/>
              </w:rPr>
              <w:t>Description</w:t>
            </w:r>
          </w:p>
        </w:tc>
      </w:tr>
      <w:tr w:rsidR="000E6855" w14:paraId="10593AD7" w14:textId="77777777" w:rsidTr="00E06D37">
        <w:tc>
          <w:tcPr>
            <w:tcW w:w="0" w:type="auto"/>
          </w:tcPr>
          <w:p w14:paraId="3829A6CA" w14:textId="77777777" w:rsidR="000E6855" w:rsidRDefault="000E6855" w:rsidP="0071559D">
            <w:pPr>
              <w:pStyle w:val="Compact"/>
              <w:jc w:val="left"/>
            </w:pPr>
            <w:r>
              <w:rPr>
                <w:rStyle w:val="VerbatimChar"/>
              </w:rPr>
              <w:t>moisture</w:t>
            </w:r>
          </w:p>
        </w:tc>
        <w:tc>
          <w:tcPr>
            <w:tcW w:w="0" w:type="auto"/>
          </w:tcPr>
          <w:p w14:paraId="30F05E2A" w14:textId="77777777" w:rsidR="000E6855" w:rsidRDefault="000E6855" w:rsidP="00E47551">
            <w:pPr>
              <w:pStyle w:val="Compact"/>
              <w:jc w:val="left"/>
            </w:pPr>
            <w:r>
              <w:t>A number between 0 and 1 (inclusive) that represents the sampled relative soil moisture level, with 0 being the most dry and 1 the most wet. This property is required.</w:t>
            </w:r>
          </w:p>
        </w:tc>
      </w:tr>
    </w:tbl>
    <w:p w14:paraId="50B8EC46" w14:textId="77777777" w:rsidR="00732FC7" w:rsidRDefault="00732FC7" w:rsidP="00B671EE">
      <w:bookmarkStart w:id="528" w:name="switch"/>
      <w:bookmarkEnd w:id="524"/>
      <w:bookmarkEnd w:id="527"/>
    </w:p>
    <w:p w14:paraId="4A330BD1" w14:textId="77777777" w:rsidR="000E6855" w:rsidRDefault="000E6855" w:rsidP="000E6855">
      <w:pPr>
        <w:pStyle w:val="Heading2"/>
      </w:pPr>
      <w:bookmarkStart w:id="529" w:name="_Toc195622735"/>
      <w:r>
        <w:t>Switch</w:t>
      </w:r>
      <w:bookmarkEnd w:id="529"/>
    </w:p>
    <w:p w14:paraId="2359363B" w14:textId="77777777" w:rsidR="000E6855" w:rsidRDefault="000E6855" w:rsidP="000E6855">
      <w:r>
        <w:t xml:space="preserve">The </w:t>
      </w:r>
      <w:r>
        <w:rPr>
          <w:rStyle w:val="VerbatimChar"/>
        </w:rPr>
        <w:t>Switch</w:t>
      </w:r>
      <w:r>
        <w:t xml:space="preserve"> class implements access to a switch sensor. The property name </w:t>
      </w:r>
      <w:r>
        <w:rPr>
          <w:rStyle w:val="VerbatimChar"/>
        </w:rPr>
        <w:t>switch</w:t>
      </w:r>
      <w:r>
        <w:t xml:space="preserve"> is used when part of a compound sensor.</w:t>
      </w:r>
    </w:p>
    <w:p w14:paraId="30823F17" w14:textId="77777777" w:rsidR="000E6855" w:rsidRDefault="000E6855" w:rsidP="009F00DD">
      <w:pPr>
        <w:pStyle w:val="Heading3"/>
      </w:pPr>
      <w:bookmarkStart w:id="530" w:name="_Toc195622736"/>
      <w:bookmarkStart w:id="531" w:name="properties-of-sample-object-1"/>
      <w:r>
        <w:t>Properties of sample object</w:t>
      </w:r>
      <w:bookmarkEnd w:id="530"/>
    </w:p>
    <w:tbl>
      <w:tblPr>
        <w:tblStyle w:val="TableGrid"/>
        <w:tblW w:w="0" w:type="auto"/>
        <w:tblLook w:val="0020" w:firstRow="1" w:lastRow="0" w:firstColumn="0" w:lastColumn="0" w:noHBand="0" w:noVBand="0"/>
      </w:tblPr>
      <w:tblGrid>
        <w:gridCol w:w="2144"/>
        <w:gridCol w:w="7598"/>
      </w:tblGrid>
      <w:tr w:rsidR="000E6855" w:rsidRPr="0071559D" w14:paraId="6CF5CC2B"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0FBB1E0A"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187C2074" w14:textId="77777777" w:rsidR="000E6855" w:rsidRPr="0071559D" w:rsidRDefault="000E6855" w:rsidP="00E06D37">
            <w:pPr>
              <w:pStyle w:val="Compact"/>
              <w:ind w:left="475" w:right="475"/>
              <w:jc w:val="left"/>
              <w:rPr>
                <w:b/>
                <w:bCs/>
              </w:rPr>
            </w:pPr>
            <w:r w:rsidRPr="0071559D">
              <w:rPr>
                <w:b/>
                <w:bCs/>
              </w:rPr>
              <w:t>Description</w:t>
            </w:r>
          </w:p>
        </w:tc>
      </w:tr>
      <w:tr w:rsidR="000E6855" w14:paraId="66D46496" w14:textId="77777777" w:rsidTr="00E06D37">
        <w:tc>
          <w:tcPr>
            <w:tcW w:w="0" w:type="auto"/>
          </w:tcPr>
          <w:p w14:paraId="2CA67925" w14:textId="77777777" w:rsidR="000E6855" w:rsidRDefault="000E6855" w:rsidP="0071559D">
            <w:pPr>
              <w:pStyle w:val="Compact"/>
              <w:jc w:val="left"/>
            </w:pPr>
            <w:r>
              <w:rPr>
                <w:rStyle w:val="VerbatimChar"/>
              </w:rPr>
              <w:t>position</w:t>
            </w:r>
          </w:p>
        </w:tc>
        <w:tc>
          <w:tcPr>
            <w:tcW w:w="0" w:type="auto"/>
          </w:tcPr>
          <w:p w14:paraId="09824D19" w14:textId="77777777" w:rsidR="000E6855" w:rsidRDefault="000E6855" w:rsidP="00E47551">
            <w:pPr>
              <w:pStyle w:val="Compact"/>
              <w:jc w:val="left"/>
            </w:pPr>
            <w:r>
              <w:t>A number that represents the current state of the switch. This property is required.</w:t>
            </w:r>
          </w:p>
        </w:tc>
      </w:tr>
    </w:tbl>
    <w:p w14:paraId="1B9F721A" w14:textId="77777777" w:rsidR="00732FC7" w:rsidRDefault="00732FC7" w:rsidP="00B671EE">
      <w:bookmarkStart w:id="532" w:name="temperature"/>
      <w:bookmarkEnd w:id="528"/>
      <w:bookmarkEnd w:id="531"/>
    </w:p>
    <w:p w14:paraId="7D23CAA5" w14:textId="77777777" w:rsidR="000E6855" w:rsidRDefault="000E6855" w:rsidP="000E6855">
      <w:pPr>
        <w:pStyle w:val="Heading2"/>
      </w:pPr>
      <w:bookmarkStart w:id="533" w:name="_Toc195622737"/>
      <w:r>
        <w:t>Temperature</w:t>
      </w:r>
      <w:bookmarkEnd w:id="533"/>
    </w:p>
    <w:p w14:paraId="61221B51" w14:textId="77777777" w:rsidR="000E6855" w:rsidRDefault="000E6855" w:rsidP="000E6855">
      <w:r>
        <w:t xml:space="preserve">The </w:t>
      </w:r>
      <w:r>
        <w:rPr>
          <w:rStyle w:val="VerbatimChar"/>
        </w:rPr>
        <w:t>Temperature</w:t>
      </w:r>
      <w:r>
        <w:t xml:space="preserve"> class implements access to a temperature sensor. The property name </w:t>
      </w:r>
      <w:r>
        <w:rPr>
          <w:rStyle w:val="VerbatimChar"/>
        </w:rPr>
        <w:t>thermometer</w:t>
      </w:r>
      <w:r>
        <w:t xml:space="preserve"> is used when part of a compound sensor.</w:t>
      </w:r>
    </w:p>
    <w:p w14:paraId="747EEA88" w14:textId="77777777" w:rsidR="000E6855" w:rsidRDefault="000E6855" w:rsidP="000E6855">
      <w:r>
        <w:t xml:space="preserve">See Annex A for the </w:t>
      </w:r>
      <w:hyperlink w:anchor="alg-sensor-temperature">
        <w:r w:rsidRPr="0056685E">
          <w:rPr>
            <w:rStyle w:val="Hyperlink"/>
            <w:lang w:val="en-US"/>
          </w:rPr>
          <w:t>formal algorithms</w:t>
        </w:r>
      </w:hyperlink>
      <w:r>
        <w:t xml:space="preserve"> of the </w:t>
      </w:r>
      <w:r>
        <w:rPr>
          <w:rStyle w:val="VerbatimChar"/>
        </w:rPr>
        <w:t>Temperature</w:t>
      </w:r>
      <w:r>
        <w:t xml:space="preserve"> sensor class.</w:t>
      </w:r>
    </w:p>
    <w:p w14:paraId="43F86A21" w14:textId="77777777" w:rsidR="000E6855" w:rsidRDefault="000E6855" w:rsidP="009F00DD">
      <w:pPr>
        <w:pStyle w:val="Heading3"/>
      </w:pPr>
      <w:bookmarkStart w:id="534" w:name="_Toc195622738"/>
      <w:bookmarkStart w:id="535" w:name="properties-of-a-sample-object-17"/>
      <w:r>
        <w:t>Properties of a sample object</w:t>
      </w:r>
      <w:bookmarkEnd w:id="534"/>
    </w:p>
    <w:tbl>
      <w:tblPr>
        <w:tblStyle w:val="TableGrid"/>
        <w:tblW w:w="0" w:type="auto"/>
        <w:tblLook w:val="0020" w:firstRow="1" w:lastRow="0" w:firstColumn="0" w:lastColumn="0" w:noHBand="0" w:noVBand="0"/>
      </w:tblPr>
      <w:tblGrid>
        <w:gridCol w:w="2507"/>
        <w:gridCol w:w="7235"/>
      </w:tblGrid>
      <w:tr w:rsidR="000E6855" w:rsidRPr="0071559D" w14:paraId="405C4F4A"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2C0C3E18"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6CB6EAD8" w14:textId="77777777" w:rsidR="000E6855" w:rsidRPr="0071559D" w:rsidRDefault="000E6855" w:rsidP="00E06D37">
            <w:pPr>
              <w:pStyle w:val="Compact"/>
              <w:ind w:left="475" w:right="475"/>
              <w:jc w:val="left"/>
              <w:rPr>
                <w:b/>
                <w:bCs/>
              </w:rPr>
            </w:pPr>
            <w:r w:rsidRPr="0071559D">
              <w:rPr>
                <w:b/>
                <w:bCs/>
              </w:rPr>
              <w:t>Description</w:t>
            </w:r>
          </w:p>
        </w:tc>
      </w:tr>
      <w:tr w:rsidR="000E6855" w14:paraId="726339CE" w14:textId="77777777" w:rsidTr="00E06D37">
        <w:tc>
          <w:tcPr>
            <w:tcW w:w="0" w:type="auto"/>
          </w:tcPr>
          <w:p w14:paraId="305A963C" w14:textId="77777777" w:rsidR="000E6855" w:rsidRDefault="000E6855" w:rsidP="0071559D">
            <w:pPr>
              <w:pStyle w:val="Compact"/>
              <w:jc w:val="left"/>
            </w:pPr>
            <w:r>
              <w:rPr>
                <w:rStyle w:val="VerbatimChar"/>
              </w:rPr>
              <w:t>temperature</w:t>
            </w:r>
          </w:p>
        </w:tc>
        <w:tc>
          <w:tcPr>
            <w:tcW w:w="0" w:type="auto"/>
          </w:tcPr>
          <w:p w14:paraId="1E425929" w14:textId="77777777" w:rsidR="000E6855" w:rsidRDefault="000E6855" w:rsidP="00E47551">
            <w:pPr>
              <w:pStyle w:val="Compact"/>
              <w:jc w:val="left"/>
            </w:pPr>
            <w:r>
              <w:t>A number that represents the sampled temperature in degrees Celsius. This property is required.</w:t>
            </w:r>
          </w:p>
        </w:tc>
      </w:tr>
    </w:tbl>
    <w:p w14:paraId="7B7A251F" w14:textId="77777777" w:rsidR="00732FC7" w:rsidRDefault="00732FC7" w:rsidP="00B671EE">
      <w:bookmarkStart w:id="536" w:name="touch"/>
      <w:bookmarkEnd w:id="532"/>
      <w:bookmarkEnd w:id="535"/>
    </w:p>
    <w:p w14:paraId="63AD91B7" w14:textId="77777777" w:rsidR="000E6855" w:rsidRDefault="000E6855" w:rsidP="000E6855">
      <w:pPr>
        <w:pStyle w:val="Heading2"/>
      </w:pPr>
      <w:bookmarkStart w:id="537" w:name="_Toc195622739"/>
      <w:r>
        <w:t>Touch</w:t>
      </w:r>
      <w:bookmarkEnd w:id="537"/>
    </w:p>
    <w:p w14:paraId="14BBF951" w14:textId="77777777" w:rsidR="000E6855" w:rsidRDefault="000E6855" w:rsidP="000E6855">
      <w:r>
        <w:t xml:space="preserve">The </w:t>
      </w:r>
      <w:r>
        <w:rPr>
          <w:rStyle w:val="VerbatimChar"/>
        </w:rPr>
        <w:t>Touch</w:t>
      </w:r>
      <w:r>
        <w:t xml:space="preserve"> class implements access to a touch panel controller. The property name </w:t>
      </w:r>
      <w:r>
        <w:rPr>
          <w:rStyle w:val="VerbatimChar"/>
        </w:rPr>
        <w:t>touch</w:t>
      </w:r>
      <w:r>
        <w:t xml:space="preserve"> is used when part of a compound sensor.</w:t>
      </w:r>
    </w:p>
    <w:p w14:paraId="0A58581E" w14:textId="77777777" w:rsidR="000E6855" w:rsidRDefault="000E6855" w:rsidP="000E6855">
      <w:r>
        <w:t xml:space="preserve">See Annex A for the </w:t>
      </w:r>
      <w:hyperlink w:anchor="alg-sensor-touch">
        <w:r w:rsidRPr="0056685E">
          <w:rPr>
            <w:rStyle w:val="Hyperlink"/>
            <w:lang w:val="en-US"/>
          </w:rPr>
          <w:t>formal algorithms</w:t>
        </w:r>
      </w:hyperlink>
      <w:r>
        <w:t xml:space="preserve"> of the </w:t>
      </w:r>
      <w:r>
        <w:rPr>
          <w:rStyle w:val="VerbatimChar"/>
        </w:rPr>
        <w:t>Touch</w:t>
      </w:r>
      <w:r>
        <w:t xml:space="preserve"> sensor class.</w:t>
      </w:r>
    </w:p>
    <w:p w14:paraId="7A393982" w14:textId="77777777" w:rsidR="000E6855" w:rsidRDefault="000E6855" w:rsidP="009F00DD">
      <w:pPr>
        <w:pStyle w:val="Heading3"/>
      </w:pPr>
      <w:bookmarkStart w:id="538" w:name="_Toc195622740"/>
      <w:bookmarkStart w:id="539" w:name="sample-object"/>
      <w:r>
        <w:t>Sample object</w:t>
      </w:r>
      <w:bookmarkEnd w:id="538"/>
    </w:p>
    <w:p w14:paraId="00601C6D" w14:textId="77777777" w:rsidR="000E6855" w:rsidRDefault="000E6855" w:rsidP="000E6855">
      <w:r>
        <w:t xml:space="preserve">The </w:t>
      </w:r>
      <w:r>
        <w:rPr>
          <w:rStyle w:val="VerbatimChar"/>
        </w:rPr>
        <w:t>Touch</w:t>
      </w:r>
      <w:r>
        <w:t xml:space="preserve"> class </w:t>
      </w:r>
      <w:r>
        <w:rPr>
          <w:rStyle w:val="VerbatimChar"/>
        </w:rPr>
        <w:t>sample</w:t>
      </w:r>
      <w:r>
        <w:t xml:space="preserve"> method returns an array of </w:t>
      </w:r>
      <w:r>
        <w:rPr>
          <w:rStyle w:val="VerbatimChar"/>
        </w:rPr>
        <w:t>touch</w:t>
      </w:r>
      <w:r>
        <w:t xml:space="preserve"> objects, as specified below. If there is no touch in progress, </w:t>
      </w:r>
      <w:r>
        <w:rPr>
          <w:rStyle w:val="VerbatimChar"/>
        </w:rPr>
        <w:t>sample</w:t>
      </w:r>
      <w:r>
        <w:t xml:space="preserve"> returns </w:t>
      </w:r>
      <w:r>
        <w:rPr>
          <w:rStyle w:val="VerbatimChar"/>
        </w:rPr>
        <w:t>undefined</w:t>
      </w:r>
      <w:r>
        <w:t>.</w:t>
      </w:r>
    </w:p>
    <w:p w14:paraId="022F402B" w14:textId="77777777" w:rsidR="000E6855" w:rsidRDefault="000E6855" w:rsidP="009217A7">
      <w:pPr>
        <w:pStyle w:val="Heading4"/>
      </w:pPr>
      <w:bookmarkStart w:id="540" w:name="properties-of-touch-object"/>
      <w:r>
        <w:lastRenderedPageBreak/>
        <w:t xml:space="preserve">Properties of </w:t>
      </w:r>
      <w:r>
        <w:rPr>
          <w:rStyle w:val="VerbatimChar"/>
        </w:rPr>
        <w:t>touch</w:t>
      </w:r>
      <w:r>
        <w:t xml:space="preserve"> object</w:t>
      </w:r>
    </w:p>
    <w:tbl>
      <w:tblPr>
        <w:tblStyle w:val="TableGrid"/>
        <w:tblW w:w="0" w:type="auto"/>
        <w:tblLook w:val="0020" w:firstRow="1" w:lastRow="0" w:firstColumn="0" w:lastColumn="0" w:noHBand="0" w:noVBand="0"/>
      </w:tblPr>
      <w:tblGrid>
        <w:gridCol w:w="1989"/>
        <w:gridCol w:w="6635"/>
      </w:tblGrid>
      <w:tr w:rsidR="000E6855" w:rsidRPr="0071559D" w14:paraId="4F7EEF22"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69BD586F"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1FF685FD" w14:textId="77777777" w:rsidR="000E6855" w:rsidRPr="0071559D" w:rsidRDefault="000E6855" w:rsidP="00E06D37">
            <w:pPr>
              <w:pStyle w:val="Compact"/>
              <w:ind w:left="475" w:right="475"/>
              <w:jc w:val="left"/>
              <w:rPr>
                <w:b/>
                <w:bCs/>
              </w:rPr>
            </w:pPr>
            <w:r w:rsidRPr="0071559D">
              <w:rPr>
                <w:b/>
                <w:bCs/>
              </w:rPr>
              <w:t>Description</w:t>
            </w:r>
          </w:p>
        </w:tc>
      </w:tr>
      <w:tr w:rsidR="000E6855" w14:paraId="4E795D90" w14:textId="77777777" w:rsidTr="00E06D37">
        <w:tc>
          <w:tcPr>
            <w:tcW w:w="0" w:type="auto"/>
          </w:tcPr>
          <w:p w14:paraId="53A8DC58" w14:textId="77777777" w:rsidR="000E6855" w:rsidRDefault="000E6855" w:rsidP="0071559D">
            <w:pPr>
              <w:pStyle w:val="Compact"/>
              <w:jc w:val="left"/>
            </w:pPr>
            <w:r>
              <w:rPr>
                <w:rStyle w:val="VerbatimChar"/>
              </w:rPr>
              <w:t>x</w:t>
            </w:r>
          </w:p>
        </w:tc>
        <w:tc>
          <w:tcPr>
            <w:tcW w:w="0" w:type="auto"/>
          </w:tcPr>
          <w:p w14:paraId="1019F284" w14:textId="77777777" w:rsidR="000E6855" w:rsidRDefault="000E6855" w:rsidP="00E47551">
            <w:pPr>
              <w:pStyle w:val="Compact"/>
              <w:jc w:val="left"/>
            </w:pPr>
            <w:r>
              <w:t>Number indicating the X coordinate of the touch point</w:t>
            </w:r>
          </w:p>
        </w:tc>
      </w:tr>
      <w:tr w:rsidR="000E6855" w14:paraId="1D274176" w14:textId="77777777" w:rsidTr="00E06D37">
        <w:tc>
          <w:tcPr>
            <w:tcW w:w="0" w:type="auto"/>
          </w:tcPr>
          <w:p w14:paraId="21072C37" w14:textId="77777777" w:rsidR="000E6855" w:rsidRDefault="000E6855" w:rsidP="0071559D">
            <w:pPr>
              <w:pStyle w:val="Compact"/>
              <w:jc w:val="left"/>
            </w:pPr>
            <w:r>
              <w:rPr>
                <w:rStyle w:val="VerbatimChar"/>
              </w:rPr>
              <w:t>y</w:t>
            </w:r>
          </w:p>
        </w:tc>
        <w:tc>
          <w:tcPr>
            <w:tcW w:w="0" w:type="auto"/>
          </w:tcPr>
          <w:p w14:paraId="2B37F7B9" w14:textId="77777777" w:rsidR="000E6855" w:rsidRDefault="000E6855" w:rsidP="00E47551">
            <w:pPr>
              <w:pStyle w:val="Compact"/>
              <w:jc w:val="left"/>
            </w:pPr>
            <w:r>
              <w:t>Number indicating the Y coordinate of the touch point</w:t>
            </w:r>
          </w:p>
        </w:tc>
      </w:tr>
      <w:tr w:rsidR="000E6855" w14:paraId="56BA7FC5" w14:textId="77777777" w:rsidTr="00E06D37">
        <w:tc>
          <w:tcPr>
            <w:tcW w:w="0" w:type="auto"/>
          </w:tcPr>
          <w:p w14:paraId="060709C3" w14:textId="77777777" w:rsidR="000E6855" w:rsidRDefault="000E6855" w:rsidP="0071559D">
            <w:pPr>
              <w:pStyle w:val="Compact"/>
              <w:jc w:val="left"/>
            </w:pPr>
            <w:r>
              <w:rPr>
                <w:rStyle w:val="VerbatimChar"/>
              </w:rPr>
              <w:t>id</w:t>
            </w:r>
          </w:p>
        </w:tc>
        <w:tc>
          <w:tcPr>
            <w:tcW w:w="0" w:type="auto"/>
          </w:tcPr>
          <w:p w14:paraId="570E32AA" w14:textId="77777777" w:rsidR="000E6855" w:rsidRDefault="000E6855" w:rsidP="00E47551">
            <w:pPr>
              <w:pStyle w:val="Compact"/>
              <w:jc w:val="left"/>
            </w:pPr>
            <w:r>
              <w:t>Number indicating which touch point this entry corresponds to</w:t>
            </w:r>
          </w:p>
        </w:tc>
      </w:tr>
    </w:tbl>
    <w:p w14:paraId="77FBD32C" w14:textId="77777777" w:rsidR="00732FC7" w:rsidRDefault="00732FC7" w:rsidP="00B671EE">
      <w:bookmarkStart w:id="541" w:name="volatile-organic-compounds"/>
      <w:bookmarkEnd w:id="536"/>
      <w:bookmarkEnd w:id="539"/>
      <w:bookmarkEnd w:id="540"/>
    </w:p>
    <w:p w14:paraId="4BC48481" w14:textId="77777777" w:rsidR="000E6855" w:rsidRDefault="000E6855" w:rsidP="000E6855">
      <w:pPr>
        <w:pStyle w:val="Heading2"/>
      </w:pPr>
      <w:bookmarkStart w:id="542" w:name="_Toc195622741"/>
      <w:r>
        <w:t>Volatile Organic Compounds</w:t>
      </w:r>
      <w:bookmarkEnd w:id="542"/>
    </w:p>
    <w:p w14:paraId="4D1C1DD5" w14:textId="77777777" w:rsidR="000E6855" w:rsidRDefault="000E6855" w:rsidP="000E6855">
      <w:r>
        <w:t xml:space="preserve">The </w:t>
      </w:r>
      <w:r>
        <w:rPr>
          <w:rStyle w:val="VerbatimChar"/>
        </w:rPr>
        <w:t>VolatileOrganicCompounds</w:t>
      </w:r>
      <w:r>
        <w:t xml:space="preserve"> class implements access to a sensor that detects the amount of volatile organic compounds suspended in air. The property name </w:t>
      </w:r>
      <w:r>
        <w:rPr>
          <w:rStyle w:val="VerbatimChar"/>
        </w:rPr>
        <w:t>vocDetector</w:t>
      </w:r>
      <w:r>
        <w:t xml:space="preserve"> is used when part of a compound sensor.</w:t>
      </w:r>
    </w:p>
    <w:p w14:paraId="4AB14D78" w14:textId="77777777" w:rsidR="000E6855" w:rsidRDefault="000E6855" w:rsidP="000E6855">
      <w:r>
        <w:t xml:space="preserve">See Annex A for the </w:t>
      </w:r>
      <w:hyperlink w:anchor="alg-sensor-VolatileOrganicCompounds">
        <w:r w:rsidRPr="0056685E">
          <w:rPr>
            <w:rStyle w:val="Hyperlink"/>
            <w:lang w:val="en-US"/>
          </w:rPr>
          <w:t>formal algorithms</w:t>
        </w:r>
      </w:hyperlink>
      <w:r>
        <w:t xml:space="preserve"> of the </w:t>
      </w:r>
      <w:r>
        <w:rPr>
          <w:rStyle w:val="VerbatimChar"/>
        </w:rPr>
        <w:t>VolatileOrganicCompounds</w:t>
      </w:r>
      <w:r>
        <w:t xml:space="preserve"> sensor class.</w:t>
      </w:r>
    </w:p>
    <w:p w14:paraId="0EF5CD50" w14:textId="77777777" w:rsidR="000E6855" w:rsidRDefault="000E6855" w:rsidP="009F00DD">
      <w:pPr>
        <w:pStyle w:val="Heading3"/>
      </w:pPr>
      <w:bookmarkStart w:id="543" w:name="_Toc195622742"/>
      <w:bookmarkStart w:id="544" w:name="properties-of-a-sample-object-18"/>
      <w:r>
        <w:t>Properties of a sample object</w:t>
      </w:r>
      <w:bookmarkEnd w:id="543"/>
    </w:p>
    <w:tbl>
      <w:tblPr>
        <w:tblStyle w:val="TableGrid"/>
        <w:tblW w:w="0" w:type="auto"/>
        <w:tblLook w:val="0020" w:firstRow="1" w:lastRow="0" w:firstColumn="0" w:lastColumn="0" w:noHBand="0" w:noVBand="0"/>
      </w:tblPr>
      <w:tblGrid>
        <w:gridCol w:w="1989"/>
        <w:gridCol w:w="7753"/>
      </w:tblGrid>
      <w:tr w:rsidR="000E6855" w:rsidRPr="00B36678" w14:paraId="524548BA"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06D22BF1" w14:textId="77777777" w:rsidR="000E6855" w:rsidRPr="00B36678" w:rsidRDefault="000E6855" w:rsidP="00E06D37">
            <w:pPr>
              <w:pStyle w:val="Compact"/>
              <w:ind w:left="475" w:right="475"/>
              <w:jc w:val="left"/>
              <w:rPr>
                <w:b/>
                <w:bCs/>
              </w:rPr>
            </w:pPr>
            <w:r w:rsidRPr="00B36678">
              <w:rPr>
                <w:b/>
                <w:bCs/>
              </w:rPr>
              <w:t>Property</w:t>
            </w:r>
          </w:p>
        </w:tc>
        <w:tc>
          <w:tcPr>
            <w:tcW w:w="0" w:type="auto"/>
          </w:tcPr>
          <w:p w14:paraId="47EC60AB" w14:textId="77777777" w:rsidR="000E6855" w:rsidRPr="00B36678" w:rsidRDefault="000E6855" w:rsidP="00E06D37">
            <w:pPr>
              <w:pStyle w:val="Compact"/>
              <w:ind w:left="475" w:right="475"/>
              <w:jc w:val="left"/>
              <w:rPr>
                <w:b/>
                <w:bCs/>
              </w:rPr>
            </w:pPr>
            <w:r w:rsidRPr="00B36678">
              <w:rPr>
                <w:b/>
                <w:bCs/>
              </w:rPr>
              <w:t>Description</w:t>
            </w:r>
          </w:p>
        </w:tc>
      </w:tr>
      <w:tr w:rsidR="000E6855" w14:paraId="57021EC4" w14:textId="77777777" w:rsidTr="00E06D37">
        <w:tc>
          <w:tcPr>
            <w:tcW w:w="0" w:type="auto"/>
          </w:tcPr>
          <w:p w14:paraId="4703E1C9" w14:textId="77777777" w:rsidR="000E6855" w:rsidRDefault="000E6855" w:rsidP="00B36678">
            <w:pPr>
              <w:pStyle w:val="Compact"/>
              <w:jc w:val="left"/>
            </w:pPr>
            <w:r>
              <w:rPr>
                <w:rStyle w:val="VerbatimChar"/>
              </w:rPr>
              <w:t>tvoc</w:t>
            </w:r>
          </w:p>
        </w:tc>
        <w:tc>
          <w:tcPr>
            <w:tcW w:w="0" w:type="auto"/>
          </w:tcPr>
          <w:p w14:paraId="7AF9AA2B" w14:textId="77777777" w:rsidR="000E6855" w:rsidRDefault="000E6855" w:rsidP="00E47551">
            <w:pPr>
              <w:pStyle w:val="Compact"/>
              <w:jc w:val="left"/>
            </w:pPr>
            <w:r>
              <w:t>A number that represents the sampled total volatile organic compounds in parts per billion. This property is required.</w:t>
            </w:r>
          </w:p>
        </w:tc>
      </w:tr>
    </w:tbl>
    <w:p w14:paraId="07633BAB" w14:textId="3B269427" w:rsidR="000E6855" w:rsidRPr="000E6855" w:rsidRDefault="000E6855" w:rsidP="000E6855">
      <w:pPr>
        <w:pStyle w:val="Heading1"/>
      </w:pPr>
      <w:bookmarkStart w:id="545" w:name="_Toc195622743"/>
      <w:bookmarkStart w:id="546" w:name="display-class-pattern"/>
      <w:bookmarkEnd w:id="452"/>
      <w:bookmarkEnd w:id="541"/>
      <w:bookmarkEnd w:id="544"/>
      <w:r w:rsidRPr="000E6855">
        <w:t>Display Class Pattern</w:t>
      </w:r>
      <w:bookmarkEnd w:id="545"/>
    </w:p>
    <w:p w14:paraId="04F4C945" w14:textId="77777777" w:rsidR="000E6855" w:rsidRDefault="000E6855" w:rsidP="000E6855">
      <w:r>
        <w:t>The Display Class Pattern builds on the Peripheral Class Pattern to provide a foundation for implementing access to displays represented by a two-dimensional array of pixels.</w:t>
      </w:r>
    </w:p>
    <w:p w14:paraId="3DDA0DBF" w14:textId="77777777" w:rsidR="000E6855" w:rsidRDefault="000E6855" w:rsidP="000E6855">
      <w:r>
        <w:t xml:space="preserve">The Display Class Pattern is designed to support displays independent of hardware architecture. For example, it may be used efficiently with both frame buffers stored in local host memory and frame buffers connected with the </w:t>
      </w:r>
      <w:hyperlink r:id="rId51">
        <w:r w:rsidRPr="0056685E">
          <w:rPr>
            <w:rStyle w:val="Hyperlink"/>
            <w:lang w:val="en-US"/>
          </w:rPr>
          <w:t>MIPI Display Serial Interface</w:t>
        </w:r>
      </w:hyperlink>
      <w:r>
        <w:t>.</w:t>
      </w:r>
    </w:p>
    <w:p w14:paraId="714E1C45" w14:textId="77777777" w:rsidR="000E6855" w:rsidRDefault="000E6855" w:rsidP="000E6855">
      <w:r>
        <w:t xml:space="preserve">See Annex A for the </w:t>
      </w:r>
      <w:hyperlink w:anchor="alg-display-class-pattern">
        <w:r w:rsidRPr="0056685E">
          <w:rPr>
            <w:rStyle w:val="Hyperlink"/>
            <w:lang w:val="en-US"/>
          </w:rPr>
          <w:t>formal algorithms</w:t>
        </w:r>
      </w:hyperlink>
      <w:r>
        <w:t xml:space="preserve"> of the Display Class Pattern.</w:t>
      </w:r>
    </w:p>
    <w:p w14:paraId="5C9F72A2" w14:textId="77777777" w:rsidR="000E6855" w:rsidRDefault="000E6855" w:rsidP="000E6855">
      <w:pPr>
        <w:pStyle w:val="Heading2"/>
      </w:pPr>
      <w:bookmarkStart w:id="547" w:name="_Toc195622744"/>
      <w:bookmarkStart w:id="548" w:name="constructor-5"/>
      <w:r>
        <w:t>constructor</w:t>
      </w:r>
      <w:bookmarkEnd w:id="547"/>
    </w:p>
    <w:p w14:paraId="6BFD9C85" w14:textId="77777777" w:rsidR="000E6855" w:rsidRDefault="000E6855" w:rsidP="000E6855">
      <w:r>
        <w:t>Following the Peripheral Class Pattern, the constructor has a single options object argument. The options object defines the hardware connections of the display. These use the same properties as the IO types corresponding to the hardware connection.</w:t>
      </w:r>
    </w:p>
    <w:p w14:paraId="7B6A9B31" w14:textId="77777777" w:rsidR="000E6855" w:rsidRDefault="000E6855" w:rsidP="000E6855">
      <w:r>
        <w:t>A Display Class is not required to have properties to configure its hardware connections. For example, a memory-mapped display may have no external connections. Or, a Display Class may be preconfigured for the hardware of a specific host.</w:t>
      </w:r>
    </w:p>
    <w:p w14:paraId="43D090D3" w14:textId="77777777" w:rsidR="000E6855" w:rsidRDefault="000E6855" w:rsidP="000E6855">
      <w:pPr>
        <w:pStyle w:val="Heading2"/>
      </w:pPr>
      <w:bookmarkStart w:id="549" w:name="_Toc195622745"/>
      <w:bookmarkStart w:id="550" w:name="configure-method-2"/>
      <w:bookmarkEnd w:id="548"/>
      <w:r w:rsidRPr="009217A7">
        <w:rPr>
          <w:rStyle w:val="VerbatimChar"/>
          <w:b/>
          <w:bCs/>
        </w:rPr>
        <w:t>configure</w:t>
      </w:r>
      <w:r>
        <w:t xml:space="preserve"> method</w:t>
      </w:r>
      <w:bookmarkEnd w:id="549"/>
    </w:p>
    <w:p w14:paraId="3350C964" w14:textId="77777777" w:rsidR="000E6855" w:rsidRDefault="000E6855" w:rsidP="000E6855">
      <w:r>
        <w:t>The following table enumerates the properties defined for the options object argument:</w:t>
      </w:r>
    </w:p>
    <w:tbl>
      <w:tblPr>
        <w:tblStyle w:val="TableGrid"/>
        <w:tblW w:w="0" w:type="auto"/>
        <w:tblLook w:val="0020" w:firstRow="1" w:lastRow="0" w:firstColumn="0" w:lastColumn="0" w:noHBand="0" w:noVBand="0"/>
      </w:tblPr>
      <w:tblGrid>
        <w:gridCol w:w="2386"/>
        <w:gridCol w:w="7356"/>
      </w:tblGrid>
      <w:tr w:rsidR="000E6855" w:rsidRPr="0071559D" w14:paraId="42D1587F"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3D4AD9E5" w14:textId="77777777" w:rsidR="000E6855" w:rsidRPr="0071559D" w:rsidRDefault="000E6855" w:rsidP="00E06D37">
            <w:pPr>
              <w:pStyle w:val="Compact"/>
              <w:ind w:left="475" w:right="475"/>
              <w:jc w:val="left"/>
              <w:rPr>
                <w:b/>
                <w:bCs/>
              </w:rPr>
            </w:pPr>
            <w:r w:rsidRPr="0071559D">
              <w:rPr>
                <w:b/>
                <w:bCs/>
              </w:rPr>
              <w:lastRenderedPageBreak/>
              <w:t>Property</w:t>
            </w:r>
          </w:p>
        </w:tc>
        <w:tc>
          <w:tcPr>
            <w:tcW w:w="0" w:type="auto"/>
          </w:tcPr>
          <w:p w14:paraId="7B95F47D" w14:textId="77777777" w:rsidR="000E6855" w:rsidRPr="0071559D" w:rsidRDefault="000E6855" w:rsidP="00E06D37">
            <w:pPr>
              <w:pStyle w:val="Compact"/>
              <w:ind w:left="475" w:right="475"/>
              <w:jc w:val="left"/>
              <w:rPr>
                <w:b/>
                <w:bCs/>
              </w:rPr>
            </w:pPr>
            <w:r w:rsidRPr="0071559D">
              <w:rPr>
                <w:b/>
                <w:bCs/>
              </w:rPr>
              <w:t>Description</w:t>
            </w:r>
          </w:p>
        </w:tc>
      </w:tr>
      <w:tr w:rsidR="000E6855" w14:paraId="280BFE68" w14:textId="77777777" w:rsidTr="00E06D37">
        <w:tc>
          <w:tcPr>
            <w:tcW w:w="0" w:type="auto"/>
          </w:tcPr>
          <w:p w14:paraId="743CC7FD" w14:textId="77777777" w:rsidR="000E6855" w:rsidRDefault="000E6855" w:rsidP="0071559D">
            <w:pPr>
              <w:pStyle w:val="Compact"/>
              <w:jc w:val="left"/>
            </w:pPr>
            <w:r>
              <w:rPr>
                <w:rStyle w:val="VerbatimChar"/>
              </w:rPr>
              <w:t>format</w:t>
            </w:r>
          </w:p>
        </w:tc>
        <w:tc>
          <w:tcPr>
            <w:tcW w:w="0" w:type="auto"/>
          </w:tcPr>
          <w:p w14:paraId="5AD13C87" w14:textId="77777777" w:rsidR="000E6855" w:rsidRDefault="000E6855" w:rsidP="00E47551">
            <w:pPr>
              <w:pStyle w:val="Compact"/>
              <w:jc w:val="left"/>
            </w:pPr>
            <w:r>
              <w:t xml:space="preserve">A number indicating the format of pixel data passed to the instance (for example, to the </w:t>
            </w:r>
            <w:r>
              <w:rPr>
                <w:rStyle w:val="VerbatimChar"/>
              </w:rPr>
              <w:t>send</w:t>
            </w:r>
            <w:r>
              <w:t xml:space="preserve"> method). This property is optional. If the format provided is not supported by the Display Class, a </w:t>
            </w:r>
            <w:r>
              <w:rPr>
                <w:rStyle w:val="VerbatimChar"/>
              </w:rPr>
              <w:t>RangeError</w:t>
            </w:r>
            <w:r>
              <w:t xml:space="preserve"> is thrown.</w:t>
            </w:r>
          </w:p>
        </w:tc>
      </w:tr>
      <w:tr w:rsidR="000E6855" w14:paraId="6BD29FFA" w14:textId="77777777" w:rsidTr="00E06D37">
        <w:tc>
          <w:tcPr>
            <w:tcW w:w="0" w:type="auto"/>
          </w:tcPr>
          <w:p w14:paraId="6F2B9CD1" w14:textId="77777777" w:rsidR="000E6855" w:rsidRDefault="000E6855" w:rsidP="0071559D">
            <w:pPr>
              <w:pStyle w:val="Compact"/>
              <w:jc w:val="left"/>
            </w:pPr>
            <w:r>
              <w:rPr>
                <w:rStyle w:val="VerbatimChar"/>
              </w:rPr>
              <w:t>rotation</w:t>
            </w:r>
          </w:p>
        </w:tc>
        <w:tc>
          <w:tcPr>
            <w:tcW w:w="0" w:type="auto"/>
          </w:tcPr>
          <w:p w14:paraId="772BF13D" w14:textId="77777777" w:rsidR="000E6855" w:rsidRDefault="000E6855" w:rsidP="00E47551">
            <w:pPr>
              <w:pStyle w:val="Compact"/>
              <w:jc w:val="left"/>
            </w:pPr>
            <w:r>
              <w:t xml:space="preserve">The clockwise rotation of the display as a number. This property is optional. If the value provided is not 0, 90, 180, or 270, or is unsupported by the Display Class, a </w:t>
            </w:r>
            <w:r>
              <w:rPr>
                <w:rStyle w:val="VerbatimChar"/>
              </w:rPr>
              <w:t>RangeError</w:t>
            </w:r>
            <w:r>
              <w:t xml:space="preserve"> is thrown.</w:t>
            </w:r>
          </w:p>
        </w:tc>
      </w:tr>
      <w:tr w:rsidR="000E6855" w14:paraId="08A2F524" w14:textId="77777777" w:rsidTr="00E06D37">
        <w:tc>
          <w:tcPr>
            <w:tcW w:w="0" w:type="auto"/>
          </w:tcPr>
          <w:p w14:paraId="0A502C8A" w14:textId="77777777" w:rsidR="000E6855" w:rsidRDefault="000E6855" w:rsidP="0071559D">
            <w:pPr>
              <w:pStyle w:val="Compact"/>
              <w:jc w:val="left"/>
            </w:pPr>
            <w:r>
              <w:rPr>
                <w:rStyle w:val="VerbatimChar"/>
              </w:rPr>
              <w:t>brightness</w:t>
            </w:r>
          </w:p>
        </w:tc>
        <w:tc>
          <w:tcPr>
            <w:tcW w:w="0" w:type="auto"/>
          </w:tcPr>
          <w:p w14:paraId="40C96135" w14:textId="77777777" w:rsidR="000E6855" w:rsidRDefault="000E6855" w:rsidP="00E47551">
            <w:pPr>
              <w:pStyle w:val="Compact"/>
              <w:jc w:val="left"/>
            </w:pPr>
            <w:r>
              <w:t>The relative brightness of the display from 0 (off) to 1.0 (full brightness). This property is optional.</w:t>
            </w:r>
          </w:p>
        </w:tc>
      </w:tr>
      <w:tr w:rsidR="000E6855" w14:paraId="690BE0C4" w14:textId="77777777" w:rsidTr="00E06D37">
        <w:tc>
          <w:tcPr>
            <w:tcW w:w="0" w:type="auto"/>
          </w:tcPr>
          <w:p w14:paraId="6EA3131C" w14:textId="77777777" w:rsidR="000E6855" w:rsidRDefault="000E6855" w:rsidP="0071559D">
            <w:pPr>
              <w:pStyle w:val="Compact"/>
              <w:jc w:val="left"/>
            </w:pPr>
            <w:r>
              <w:rPr>
                <w:rStyle w:val="VerbatimChar"/>
              </w:rPr>
              <w:t>flip</w:t>
            </w:r>
          </w:p>
        </w:tc>
        <w:tc>
          <w:tcPr>
            <w:tcW w:w="0" w:type="auto"/>
          </w:tcPr>
          <w:p w14:paraId="0120F962" w14:textId="77777777" w:rsidR="000E6855" w:rsidRDefault="000E6855" w:rsidP="00E47551">
            <w:pPr>
              <w:pStyle w:val="Compact"/>
              <w:jc w:val="left"/>
            </w:pPr>
            <w:r>
              <w:t xml:space="preserve">A string indicating whether the pixels should be flipped horizontally and/or vertically. Allowed values are </w:t>
            </w:r>
            <w:r>
              <w:rPr>
                <w:rStyle w:val="VerbatimChar"/>
              </w:rPr>
              <w:t>""</w:t>
            </w:r>
            <w:r>
              <w:t xml:space="preserve">, </w:t>
            </w:r>
            <w:r>
              <w:rPr>
                <w:rStyle w:val="VerbatimChar"/>
              </w:rPr>
              <w:t>"h"</w:t>
            </w:r>
            <w:r>
              <w:t xml:space="preserve">, </w:t>
            </w:r>
            <w:r>
              <w:rPr>
                <w:rStyle w:val="VerbatimChar"/>
              </w:rPr>
              <w:t>"v"</w:t>
            </w:r>
            <w:r>
              <w:t xml:space="preserve">, and </w:t>
            </w:r>
            <w:r>
              <w:rPr>
                <w:rStyle w:val="VerbatimChar"/>
              </w:rPr>
              <w:t>"hv"</w:t>
            </w:r>
            <w:r>
              <w:t>. The empty string indicates that neither horizontal nor vertical flip is applied. This property is optional.</w:t>
            </w:r>
          </w:p>
        </w:tc>
      </w:tr>
    </w:tbl>
    <w:p w14:paraId="4AA1E6C4" w14:textId="77777777" w:rsidR="00A619B5" w:rsidRDefault="00A619B5" w:rsidP="00732FC7"/>
    <w:p w14:paraId="07BAB9F1" w14:textId="77777777" w:rsidR="000E6855" w:rsidRDefault="000E6855" w:rsidP="000E6855">
      <w:r>
        <w:t xml:space="preserve">The Display Class Pattern does not define default values for these properties to allow the host to provide default values that are appropriate for its hardware. Implementations may provide the current configuration through the </w:t>
      </w:r>
      <w:r>
        <w:rPr>
          <w:rStyle w:val="VerbatimChar"/>
        </w:rPr>
        <w:t>configuration</w:t>
      </w:r>
      <w:r>
        <w:t xml:space="preserve"> property defined by the Provenance Sensor Class Pattern.</w:t>
      </w:r>
    </w:p>
    <w:p w14:paraId="217BFF5C" w14:textId="77777777" w:rsidR="000E6855" w:rsidRDefault="000E6855" w:rsidP="000E6855">
      <w:pPr>
        <w:pStyle w:val="Heading2"/>
      </w:pPr>
      <w:bookmarkStart w:id="551" w:name="_Toc195622746"/>
      <w:bookmarkStart w:id="552" w:name="begin-method"/>
      <w:bookmarkEnd w:id="550"/>
      <w:r w:rsidRPr="009217A7">
        <w:rPr>
          <w:rStyle w:val="VerbatimChar"/>
          <w:b/>
          <w:bCs/>
        </w:rPr>
        <w:t>begin</w:t>
      </w:r>
      <w:r>
        <w:t xml:space="preserve"> method</w:t>
      </w:r>
      <w:bookmarkEnd w:id="551"/>
    </w:p>
    <w:p w14:paraId="2D0037BA" w14:textId="77777777" w:rsidR="000E6855" w:rsidRDefault="000E6855" w:rsidP="000E6855">
      <w:r>
        <w:t xml:space="preserve">The </w:t>
      </w:r>
      <w:r>
        <w:rPr>
          <w:rStyle w:val="VerbatimChar"/>
        </w:rPr>
        <w:t>begin</w:t>
      </w:r>
      <w:r>
        <w:t xml:space="preserve"> method starts the process of updating the display’s pixels. If no arguments are passed, the entire frame buffer is updated starting at the top-left corner (coordinate </w:t>
      </w:r>
      <w:r>
        <w:rPr>
          <w:rStyle w:val="VerbatimChar"/>
        </w:rPr>
        <w:t>{0, 0}</w:t>
      </w:r>
      <w:r>
        <w:t xml:space="preserve">), proceeding left-to-right, top-to-bottom, ending at the bottom-right corner (coordinate </w:t>
      </w:r>
      <w:r>
        <w:rPr>
          <w:rStyle w:val="VerbatimChar"/>
        </w:rPr>
        <w:t>{width, height}</w:t>
      </w:r>
      <w:r>
        <w:t>).</w:t>
      </w:r>
    </w:p>
    <w:p w14:paraId="7C66A319" w14:textId="77777777" w:rsidR="000E6855" w:rsidRDefault="000E6855" w:rsidP="000E6855">
      <w:r>
        <w:t xml:space="preserve">If an options object is passed as the sole argument, the object may contain </w:t>
      </w:r>
      <w:r>
        <w:rPr>
          <w:rStyle w:val="VerbatimChar"/>
        </w:rPr>
        <w:t>x</w:t>
      </w:r>
      <w:r>
        <w:t xml:space="preserve">, </w:t>
      </w:r>
      <w:r>
        <w:rPr>
          <w:rStyle w:val="VerbatimChar"/>
        </w:rPr>
        <w:t>y</w:t>
      </w:r>
      <w:r>
        <w:t xml:space="preserve">, </w:t>
      </w:r>
      <w:r>
        <w:rPr>
          <w:rStyle w:val="VerbatimChar"/>
        </w:rPr>
        <w:t>width</w:t>
      </w:r>
      <w:r>
        <w:t xml:space="preserve">, and </w:t>
      </w:r>
      <w:r>
        <w:rPr>
          <w:rStyle w:val="VerbatimChar"/>
        </w:rPr>
        <w:t>height</w:t>
      </w:r>
      <w:r>
        <w:t xml:space="preserve"> properties that define a rectangular area to update. The rectangle must fit within the bounds of the display (e.g. </w:t>
      </w:r>
      <w:r>
        <w:rPr>
          <w:rStyle w:val="VerbatimChar"/>
        </w:rPr>
        <w:t>{0, 0, width, height}</w:t>
      </w:r>
      <w:r>
        <w:t xml:space="preserve">) or a </w:t>
      </w:r>
      <w:r>
        <w:rPr>
          <w:rStyle w:val="VerbatimChar"/>
        </w:rPr>
        <w:t>RangeError</w:t>
      </w:r>
      <w:r>
        <w:t xml:space="preserve"> is thrown.</w:t>
      </w:r>
    </w:p>
    <w:p w14:paraId="088BEFB2" w14:textId="77777777" w:rsidR="000E6855" w:rsidRDefault="000E6855" w:rsidP="000E6855">
      <w:r>
        <w:t xml:space="preserve">A display may not support all possible update areas. For example, a display may only support updates aligned to even horizontal pixels. A </w:t>
      </w:r>
      <w:r>
        <w:rPr>
          <w:rStyle w:val="VerbatimChar"/>
        </w:rPr>
        <w:t>RangeError</w:t>
      </w:r>
      <w:r>
        <w:t xml:space="preserve"> is thrown if an unsupported update area is passed to </w:t>
      </w:r>
      <w:r>
        <w:rPr>
          <w:rStyle w:val="VerbatimChar"/>
        </w:rPr>
        <w:t>begin</w:t>
      </w:r>
      <w:r>
        <w:t xml:space="preserve">. Prior to calling begin, the </w:t>
      </w:r>
      <w:r>
        <w:rPr>
          <w:rStyle w:val="VerbatimChar"/>
        </w:rPr>
        <w:t>adaptInvalid</w:t>
      </w:r>
      <w:r>
        <w:t xml:space="preserve"> method may be used to adjust the update area to the capabilities of the display.</w:t>
      </w:r>
    </w:p>
    <w:p w14:paraId="7B772BA5" w14:textId="77777777" w:rsidR="000E6855" w:rsidRDefault="000E6855" w:rsidP="000E6855">
      <w:r>
        <w:t xml:space="preserve">The options object has an optional </w:t>
      </w:r>
      <w:r>
        <w:rPr>
          <w:rStyle w:val="VerbatimChar"/>
        </w:rPr>
        <w:t>continue</w:t>
      </w:r>
      <w:r>
        <w:t xml:space="preserve"> property to support discontiguous updates on displays that use page flipping to swap between multiple frame buffers. When </w:t>
      </w:r>
      <w:r>
        <w:rPr>
          <w:rStyle w:val="VerbatimChar"/>
        </w:rPr>
        <w:t>continue</w:t>
      </w:r>
      <w:r>
        <w:t xml:space="preserve"> is </w:t>
      </w:r>
      <w:r>
        <w:rPr>
          <w:rStyle w:val="VerbatimChar"/>
        </w:rPr>
        <w:t>false</w:t>
      </w:r>
      <w:r>
        <w:t xml:space="preserve">, the default value, the call to the </w:t>
      </w:r>
      <w:r>
        <w:rPr>
          <w:rStyle w:val="VerbatimChar"/>
        </w:rPr>
        <w:t>begin</w:t>
      </w:r>
      <w:r>
        <w:t xml:space="preserve"> method starts to update a new frame. Calling </w:t>
      </w:r>
      <w:r>
        <w:rPr>
          <w:rStyle w:val="VerbatimChar"/>
        </w:rPr>
        <w:t>begin</w:t>
      </w:r>
      <w:r>
        <w:t xml:space="preserve"> with </w:t>
      </w:r>
      <w:r>
        <w:rPr>
          <w:rStyle w:val="VerbatimChar"/>
        </w:rPr>
        <w:t>continue</w:t>
      </w:r>
      <w:r>
        <w:t xml:space="preserve"> set to </w:t>
      </w:r>
      <w:r>
        <w:rPr>
          <w:rStyle w:val="VerbatimChar"/>
        </w:rPr>
        <w:t>true</w:t>
      </w:r>
      <w:r>
        <w:t xml:space="preserve"> continues updating the same frame rather than starting a new one.</w:t>
      </w:r>
    </w:p>
    <w:p w14:paraId="25D24AAF" w14:textId="77777777" w:rsidR="000E6855" w:rsidRDefault="000E6855" w:rsidP="000E6855">
      <w:r>
        <w:t xml:space="preserve">An </w:t>
      </w:r>
      <w:r>
        <w:rPr>
          <w:rStyle w:val="VerbatimChar"/>
        </w:rPr>
        <w:t>Error</w:t>
      </w:r>
      <w:r>
        <w:t xml:space="preserve"> exception is thrown if the </w:t>
      </w:r>
      <w:r>
        <w:rPr>
          <w:rStyle w:val="VerbatimChar"/>
        </w:rPr>
        <w:t>begin</w:t>
      </w:r>
      <w:r>
        <w:t xml:space="preserve"> method is called more than once without an intervening call to the </w:t>
      </w:r>
      <w:r>
        <w:rPr>
          <w:rStyle w:val="VerbatimChar"/>
        </w:rPr>
        <w:t>end</w:t>
      </w:r>
      <w:r>
        <w:t xml:space="preserve"> method, unless </w:t>
      </w:r>
      <w:r>
        <w:rPr>
          <w:rStyle w:val="VerbatimChar"/>
        </w:rPr>
        <w:t>continue</w:t>
      </w:r>
      <w:r>
        <w:t xml:space="preserve"> is set to true in the successive calls. For example, this is a valid call sequence to update three horizontal slices of the display.</w:t>
      </w:r>
    </w:p>
    <w:p w14:paraId="0F87EB14" w14:textId="77777777" w:rsidR="000E6855" w:rsidRPr="00AA677E" w:rsidRDefault="000E6855" w:rsidP="009217A7">
      <w:pPr>
        <w:jc w:val="left"/>
        <w:rPr>
          <w:b/>
          <w:bCs/>
        </w:rPr>
      </w:pPr>
      <w:bookmarkStart w:id="553" w:name="cb33"/>
      <w:r w:rsidRPr="00AA677E">
        <w:rPr>
          <w:rStyle w:val="VerbatimChar"/>
          <w:b w:val="0"/>
          <w:bCs/>
        </w:rPr>
        <w:t>display.begin({x: 0, y: 0, width: 240, height: 10});</w:t>
      </w:r>
      <w:r w:rsidRPr="00AA677E">
        <w:rPr>
          <w:b/>
          <w:bCs/>
        </w:rPr>
        <w:br/>
      </w:r>
      <w:r w:rsidRPr="00AA677E">
        <w:rPr>
          <w:rStyle w:val="VerbatimChar"/>
          <w:b w:val="0"/>
          <w:bCs/>
        </w:rPr>
        <w:t>display.send(pixels);</w:t>
      </w:r>
      <w:r w:rsidRPr="00AA677E">
        <w:rPr>
          <w:b/>
          <w:bCs/>
        </w:rPr>
        <w:br/>
      </w:r>
      <w:r w:rsidRPr="00AA677E">
        <w:rPr>
          <w:rStyle w:val="VerbatimChar"/>
          <w:b w:val="0"/>
          <w:bCs/>
        </w:rPr>
        <w:t>display.begin({x: 0, y: 20, width: 240, height: 10, continue: true});</w:t>
      </w:r>
      <w:r w:rsidRPr="00AA677E">
        <w:rPr>
          <w:b/>
          <w:bCs/>
        </w:rPr>
        <w:br/>
      </w:r>
      <w:r w:rsidRPr="00AA677E">
        <w:rPr>
          <w:rStyle w:val="VerbatimChar"/>
          <w:b w:val="0"/>
          <w:bCs/>
        </w:rPr>
        <w:t>display.send(pixels);</w:t>
      </w:r>
      <w:r w:rsidRPr="00AA677E">
        <w:rPr>
          <w:b/>
          <w:bCs/>
        </w:rPr>
        <w:br/>
      </w:r>
      <w:r w:rsidRPr="00AA677E">
        <w:rPr>
          <w:rStyle w:val="VerbatimChar"/>
          <w:b w:val="0"/>
          <w:bCs/>
        </w:rPr>
        <w:t>display.begin({x: 0, y: 40, width: 240, height: 10, continue: true});</w:t>
      </w:r>
      <w:r w:rsidRPr="00AA677E">
        <w:rPr>
          <w:b/>
          <w:bCs/>
        </w:rPr>
        <w:br/>
      </w:r>
      <w:r w:rsidRPr="00AA677E">
        <w:rPr>
          <w:rStyle w:val="VerbatimChar"/>
          <w:b w:val="0"/>
          <w:bCs/>
        </w:rPr>
        <w:t>display.send(pixels);</w:t>
      </w:r>
      <w:r w:rsidRPr="00AA677E">
        <w:rPr>
          <w:b/>
          <w:bCs/>
        </w:rPr>
        <w:br/>
      </w:r>
      <w:r w:rsidRPr="00AA677E">
        <w:rPr>
          <w:rStyle w:val="VerbatimChar"/>
          <w:b w:val="0"/>
          <w:bCs/>
        </w:rPr>
        <w:t>display.end();</w:t>
      </w:r>
    </w:p>
    <w:p w14:paraId="6C520706" w14:textId="77777777" w:rsidR="000E6855" w:rsidRDefault="000E6855" w:rsidP="000E6855">
      <w:pPr>
        <w:pStyle w:val="Heading2"/>
      </w:pPr>
      <w:bookmarkStart w:id="554" w:name="_Toc195622747"/>
      <w:bookmarkStart w:id="555" w:name="send-method"/>
      <w:bookmarkEnd w:id="552"/>
      <w:bookmarkEnd w:id="553"/>
      <w:r w:rsidRPr="009217A7">
        <w:rPr>
          <w:rStyle w:val="VerbatimChar"/>
          <w:b/>
          <w:bCs/>
        </w:rPr>
        <w:lastRenderedPageBreak/>
        <w:t>send</w:t>
      </w:r>
      <w:r>
        <w:t xml:space="preserve"> method</w:t>
      </w:r>
      <w:bookmarkEnd w:id="554"/>
    </w:p>
    <w:p w14:paraId="21E46A31" w14:textId="77777777" w:rsidR="000E6855" w:rsidRDefault="000E6855" w:rsidP="000E6855">
      <w:r>
        <w:t xml:space="preserve">The </w:t>
      </w:r>
      <w:r>
        <w:rPr>
          <w:rStyle w:val="VerbatimChar"/>
        </w:rPr>
        <w:t>send</w:t>
      </w:r>
      <w:r>
        <w:t xml:space="preserve"> method delivers one or more horizontal scan lines of pixel data to the display. The sole argument to </w:t>
      </w:r>
      <w:r>
        <w:rPr>
          <w:rStyle w:val="VerbatimChar"/>
        </w:rPr>
        <w:t>send</w:t>
      </w:r>
      <w:r>
        <w:t xml:space="preserve"> is a Byte Buffer of pixels. The pixels are stored in a packed array with no padding between scan lines. The format of the pixels matches the </w:t>
      </w:r>
      <w:r>
        <w:rPr>
          <w:rStyle w:val="VerbatimChar"/>
        </w:rPr>
        <w:t>format</w:t>
      </w:r>
      <w:r>
        <w:t xml:space="preserve"> property of the options object of the </w:t>
      </w:r>
      <w:r>
        <w:rPr>
          <w:rStyle w:val="VerbatimChar"/>
        </w:rPr>
        <w:t>configure</w:t>
      </w:r>
      <w:r>
        <w:t xml:space="preserve"> method.</w:t>
      </w:r>
    </w:p>
    <w:p w14:paraId="52CA9AC3" w14:textId="77777777" w:rsidR="000E6855" w:rsidRDefault="000E6855" w:rsidP="000E6855">
      <w:pPr>
        <w:pStyle w:val="Heading2"/>
      </w:pPr>
      <w:bookmarkStart w:id="556" w:name="_Toc195622748"/>
      <w:bookmarkStart w:id="557" w:name="end-method"/>
      <w:bookmarkEnd w:id="555"/>
      <w:r w:rsidRPr="009217A7">
        <w:rPr>
          <w:rStyle w:val="VerbatimChar"/>
          <w:b/>
          <w:bCs/>
        </w:rPr>
        <w:t>end</w:t>
      </w:r>
      <w:r>
        <w:t xml:space="preserve"> method</w:t>
      </w:r>
      <w:bookmarkEnd w:id="556"/>
    </w:p>
    <w:p w14:paraId="41A01730" w14:textId="77777777" w:rsidR="000E6855" w:rsidRDefault="000E6855" w:rsidP="000E6855">
      <w:r>
        <w:t xml:space="preserve">The </w:t>
      </w:r>
      <w:r>
        <w:rPr>
          <w:rStyle w:val="VerbatimChar"/>
        </w:rPr>
        <w:t>end</w:t>
      </w:r>
      <w:r>
        <w:t xml:space="preserve"> method finishes the process of updating the display’s pixels, by making all pixels visible on the display. If the display instance buffers pixels, all pixels musts be flushed. If the display uses page flipping, the page must be flipped to the most recently updated buffer.</w:t>
      </w:r>
    </w:p>
    <w:p w14:paraId="35A658F1" w14:textId="77777777" w:rsidR="000E6855" w:rsidRDefault="000E6855" w:rsidP="000E6855">
      <w:pPr>
        <w:pStyle w:val="Heading2"/>
      </w:pPr>
      <w:bookmarkStart w:id="558" w:name="_Toc195622749"/>
      <w:bookmarkStart w:id="559" w:name="adaptinvalid-method"/>
      <w:bookmarkEnd w:id="557"/>
      <w:r w:rsidRPr="009217A7">
        <w:rPr>
          <w:rStyle w:val="VerbatimChar"/>
          <w:b/>
          <w:bCs/>
        </w:rPr>
        <w:t>adaptInvalid</w:t>
      </w:r>
      <w:r>
        <w:t xml:space="preserve"> method</w:t>
      </w:r>
      <w:bookmarkEnd w:id="558"/>
    </w:p>
    <w:p w14:paraId="49AEDA7C" w14:textId="77777777" w:rsidR="000E6855" w:rsidRDefault="000E6855" w:rsidP="000E6855">
      <w:r>
        <w:t xml:space="preserve">The </w:t>
      </w:r>
      <w:r>
        <w:rPr>
          <w:rStyle w:val="VerbatimChar"/>
        </w:rPr>
        <w:t>adaptInvalid</w:t>
      </w:r>
      <w:r>
        <w:t xml:space="preserve"> method accepts a single options object argument that includes </w:t>
      </w:r>
      <w:r>
        <w:rPr>
          <w:rStyle w:val="VerbatimChar"/>
        </w:rPr>
        <w:t>x</w:t>
      </w:r>
      <w:r>
        <w:t xml:space="preserve">, </w:t>
      </w:r>
      <w:r>
        <w:rPr>
          <w:rStyle w:val="VerbatimChar"/>
        </w:rPr>
        <w:t>y</w:t>
      </w:r>
      <w:r>
        <w:t xml:space="preserve">, </w:t>
      </w:r>
      <w:r>
        <w:rPr>
          <w:rStyle w:val="VerbatimChar"/>
        </w:rPr>
        <w:t>width</w:t>
      </w:r>
      <w:r>
        <w:t xml:space="preserve">, and </w:t>
      </w:r>
      <w:r>
        <w:rPr>
          <w:rStyle w:val="VerbatimChar"/>
        </w:rPr>
        <w:t>height</w:t>
      </w:r>
      <w:r>
        <w:t xml:space="preserve"> properties that describe an area of the display to be updated. It adjusts these properties as necessary so that the result is valid for the display and encloses the original update area.</w:t>
      </w:r>
    </w:p>
    <w:p w14:paraId="5400A515" w14:textId="77777777" w:rsidR="000E6855" w:rsidRDefault="000E6855" w:rsidP="000E6855">
      <w:r>
        <w:t xml:space="preserve">Consider a display which limits the update area horizontally to even pixel positions. The following code calls a display’s </w:t>
      </w:r>
      <w:r>
        <w:rPr>
          <w:rStyle w:val="VerbatimChar"/>
        </w:rPr>
        <w:t>adaptInvalid</w:t>
      </w:r>
      <w:r>
        <w:t xml:space="preserve"> method with odd numbers for both left and right edges of the update area:</w:t>
      </w:r>
    </w:p>
    <w:p w14:paraId="37C9EEE5" w14:textId="77777777" w:rsidR="000E6855" w:rsidRPr="00AA677E" w:rsidRDefault="000E6855" w:rsidP="009217A7">
      <w:pPr>
        <w:jc w:val="left"/>
        <w:rPr>
          <w:b/>
          <w:bCs/>
        </w:rPr>
      </w:pPr>
      <w:bookmarkStart w:id="560" w:name="cb34"/>
      <w:r w:rsidRPr="00AA677E">
        <w:rPr>
          <w:rStyle w:val="VerbatimChar"/>
          <w:b w:val="0"/>
          <w:bCs/>
        </w:rPr>
        <w:t>const area = {x: 3, y: 20, width: 10, height: 20};</w:t>
      </w:r>
      <w:r w:rsidRPr="00AA677E">
        <w:rPr>
          <w:b/>
          <w:bCs/>
        </w:rPr>
        <w:br/>
      </w:r>
      <w:r w:rsidRPr="00AA677E">
        <w:rPr>
          <w:rStyle w:val="VerbatimChar"/>
          <w:b w:val="0"/>
          <w:bCs/>
        </w:rPr>
        <w:t>display.adaptInvalid(area);</w:t>
      </w:r>
      <w:r w:rsidRPr="00AA677E">
        <w:rPr>
          <w:b/>
          <w:bCs/>
        </w:rPr>
        <w:br/>
      </w:r>
      <w:r w:rsidRPr="00AA677E">
        <w:rPr>
          <w:rStyle w:val="VerbatimChar"/>
          <w:b w:val="0"/>
          <w:bCs/>
        </w:rPr>
        <w:t>display.begin(area);</w:t>
      </w:r>
      <w:r w:rsidRPr="00AA677E">
        <w:rPr>
          <w:b/>
          <w:bCs/>
        </w:rPr>
        <w:br/>
      </w:r>
      <w:r w:rsidRPr="00AA677E">
        <w:rPr>
          <w:rStyle w:val="VerbatimChar"/>
          <w:b w:val="0"/>
          <w:bCs/>
        </w:rPr>
        <w:t>display.send(pixels);</w:t>
      </w:r>
      <w:r w:rsidRPr="00AA677E">
        <w:rPr>
          <w:b/>
          <w:bCs/>
        </w:rPr>
        <w:br/>
      </w:r>
      <w:r w:rsidRPr="00AA677E">
        <w:rPr>
          <w:rStyle w:val="VerbatimChar"/>
          <w:b w:val="0"/>
          <w:bCs/>
        </w:rPr>
        <w:t>display.end();</w:t>
      </w:r>
    </w:p>
    <w:bookmarkEnd w:id="560"/>
    <w:p w14:paraId="58DE9FFB" w14:textId="695AB6D2" w:rsidR="000E6855" w:rsidRDefault="000E6855" w:rsidP="000E6855">
      <w:r>
        <w:t xml:space="preserve">An implementation of </w:t>
      </w:r>
      <w:r>
        <w:rPr>
          <w:rStyle w:val="VerbatimChar"/>
        </w:rPr>
        <w:t>adaptInvalid</w:t>
      </w:r>
      <w:r>
        <w:t xml:space="preserve"> to apply the rules above, if implemented in </w:t>
      </w:r>
      <w:r w:rsidR="00A2154A">
        <w:t>ECMAScript</w:t>
      </w:r>
      <w:r>
        <w:t>, would be:</w:t>
      </w:r>
    </w:p>
    <w:p w14:paraId="6FAC4363" w14:textId="77777777" w:rsidR="000E6855" w:rsidRPr="00AA677E" w:rsidRDefault="000E6855" w:rsidP="009217A7">
      <w:pPr>
        <w:jc w:val="left"/>
        <w:rPr>
          <w:b/>
          <w:bCs/>
        </w:rPr>
      </w:pPr>
      <w:bookmarkStart w:id="561" w:name="cb35"/>
      <w:r w:rsidRPr="00AA677E">
        <w:rPr>
          <w:rStyle w:val="VerbatimChar"/>
          <w:b w:val="0"/>
          <w:bCs/>
        </w:rPr>
        <w:t>function adaptInvalid(options) {</w:t>
      </w:r>
      <w:r w:rsidRPr="00AA677E">
        <w:rPr>
          <w:b/>
          <w:bCs/>
        </w:rPr>
        <w:br/>
      </w:r>
      <w:r w:rsidRPr="00AA677E">
        <w:rPr>
          <w:rStyle w:val="VerbatimChar"/>
          <w:b w:val="0"/>
          <w:bCs/>
        </w:rPr>
        <w:t xml:space="preserve">    if (options.x &amp; 1) {</w:t>
      </w:r>
      <w:r w:rsidRPr="00AA677E">
        <w:rPr>
          <w:b/>
          <w:bCs/>
        </w:rPr>
        <w:br/>
      </w:r>
      <w:r w:rsidRPr="00AA677E">
        <w:rPr>
          <w:rStyle w:val="VerbatimChar"/>
          <w:b w:val="0"/>
          <w:bCs/>
        </w:rPr>
        <w:t xml:space="preserve">        options.x -= 1;</w:t>
      </w:r>
      <w:r w:rsidRPr="00AA677E">
        <w:rPr>
          <w:b/>
          <w:bCs/>
        </w:rPr>
        <w:br/>
      </w:r>
      <w:r w:rsidRPr="00AA677E">
        <w:rPr>
          <w:rStyle w:val="VerbatimChar"/>
          <w:b w:val="0"/>
          <w:bCs/>
        </w:rPr>
        <w:t xml:space="preserve">        options.width += 1;</w:t>
      </w:r>
      <w:r w:rsidRPr="00AA677E">
        <w:rPr>
          <w:b/>
          <w:bCs/>
        </w:rPr>
        <w:br/>
      </w:r>
      <w:r w:rsidRPr="00AA677E">
        <w:rPr>
          <w:rStyle w:val="VerbatimChar"/>
          <w:b w:val="0"/>
          <w:bCs/>
        </w:rPr>
        <w:t xml:space="preserve">    }</w:t>
      </w:r>
      <w:r w:rsidRPr="00AA677E">
        <w:rPr>
          <w:b/>
          <w:bCs/>
        </w:rPr>
        <w:br/>
      </w:r>
      <w:r w:rsidRPr="00AA677E">
        <w:rPr>
          <w:rStyle w:val="VerbatimChar"/>
          <w:b w:val="0"/>
          <w:bCs/>
        </w:rPr>
        <w:t xml:space="preserve">    if (options.width &amp; 1) {</w:t>
      </w:r>
      <w:r w:rsidRPr="00AA677E">
        <w:rPr>
          <w:b/>
          <w:bCs/>
        </w:rPr>
        <w:br/>
      </w:r>
      <w:r w:rsidRPr="00AA677E">
        <w:rPr>
          <w:rStyle w:val="VerbatimChar"/>
          <w:b w:val="0"/>
          <w:bCs/>
        </w:rPr>
        <w:t xml:space="preserve">        options.width += 1;</w:t>
      </w:r>
      <w:r w:rsidRPr="00AA677E">
        <w:rPr>
          <w:b/>
          <w:bCs/>
        </w:rPr>
        <w:br/>
      </w:r>
      <w:r w:rsidRPr="00AA677E">
        <w:rPr>
          <w:rStyle w:val="VerbatimChar"/>
          <w:b w:val="0"/>
          <w:bCs/>
        </w:rPr>
        <w:t xml:space="preserve">    }</w:t>
      </w:r>
      <w:r w:rsidRPr="00AA677E">
        <w:rPr>
          <w:b/>
          <w:bCs/>
        </w:rPr>
        <w:br/>
      </w:r>
      <w:r w:rsidRPr="00AA677E">
        <w:rPr>
          <w:rStyle w:val="VerbatimChar"/>
          <w:b w:val="0"/>
          <w:bCs/>
        </w:rPr>
        <w:t>}</w:t>
      </w:r>
    </w:p>
    <w:bookmarkEnd w:id="561"/>
    <w:p w14:paraId="3EA219B0" w14:textId="77777777" w:rsidR="000E6855" w:rsidRDefault="000E6855" w:rsidP="000E6855">
      <w:r>
        <w:t>Some displays require that the update area only include full scan lines. The following function shows the implementation for such a display, assuming a scanline width of 128 pixels;</w:t>
      </w:r>
    </w:p>
    <w:p w14:paraId="6BC03DFE" w14:textId="77777777" w:rsidR="000E6855" w:rsidRPr="00AA677E" w:rsidRDefault="000E6855" w:rsidP="009217A7">
      <w:pPr>
        <w:jc w:val="left"/>
        <w:rPr>
          <w:b/>
          <w:bCs/>
        </w:rPr>
      </w:pPr>
      <w:bookmarkStart w:id="562" w:name="cb36"/>
      <w:r w:rsidRPr="00AA677E">
        <w:rPr>
          <w:rStyle w:val="VerbatimChar"/>
          <w:b w:val="0"/>
          <w:bCs/>
        </w:rPr>
        <w:t>function adaptInvalid(options) {</w:t>
      </w:r>
      <w:r w:rsidRPr="00AA677E">
        <w:rPr>
          <w:b/>
          <w:bCs/>
        </w:rPr>
        <w:br/>
      </w:r>
      <w:r w:rsidRPr="00AA677E">
        <w:rPr>
          <w:rStyle w:val="VerbatimChar"/>
          <w:b w:val="0"/>
          <w:bCs/>
        </w:rPr>
        <w:t xml:space="preserve">    options.x = 0;</w:t>
      </w:r>
      <w:r w:rsidRPr="00AA677E">
        <w:rPr>
          <w:b/>
          <w:bCs/>
        </w:rPr>
        <w:br/>
      </w:r>
      <w:r w:rsidRPr="00AA677E">
        <w:rPr>
          <w:rStyle w:val="VerbatimChar"/>
          <w:b w:val="0"/>
          <w:bCs/>
        </w:rPr>
        <w:t xml:space="preserve">    options.width = 128;</w:t>
      </w:r>
      <w:r w:rsidRPr="00AA677E">
        <w:rPr>
          <w:b/>
          <w:bCs/>
        </w:rPr>
        <w:br/>
      </w:r>
      <w:r w:rsidRPr="00AA677E">
        <w:rPr>
          <w:rStyle w:val="VerbatimChar"/>
          <w:b w:val="0"/>
          <w:bCs/>
        </w:rPr>
        <w:t>}</w:t>
      </w:r>
    </w:p>
    <w:bookmarkEnd w:id="562"/>
    <w:p w14:paraId="491716EF" w14:textId="77777777" w:rsidR="000E6855" w:rsidRDefault="000E6855" w:rsidP="000E6855">
      <w:r>
        <w:t xml:space="preserve">For displays that only support full screen updates, </w:t>
      </w:r>
      <w:r>
        <w:rPr>
          <w:rStyle w:val="VerbatimChar"/>
        </w:rPr>
        <w:t>adaptInvalid</w:t>
      </w:r>
      <w:r>
        <w:t xml:space="preserve"> updates the rectangle to be the full display dimensions. The following function shows the implementation for a QVGA (320 x 240) display:</w:t>
      </w:r>
    </w:p>
    <w:p w14:paraId="15D7AA9D" w14:textId="77777777" w:rsidR="000E6855" w:rsidRPr="00AA677E" w:rsidRDefault="000E6855" w:rsidP="00791A23">
      <w:pPr>
        <w:keepNext/>
        <w:keepLines/>
        <w:jc w:val="left"/>
        <w:rPr>
          <w:b/>
          <w:bCs/>
        </w:rPr>
      </w:pPr>
      <w:bookmarkStart w:id="563" w:name="cb37"/>
      <w:r w:rsidRPr="00AA677E">
        <w:rPr>
          <w:rStyle w:val="VerbatimChar"/>
          <w:b w:val="0"/>
          <w:bCs/>
        </w:rPr>
        <w:lastRenderedPageBreak/>
        <w:t>function adaptInvalid(options) {</w:t>
      </w:r>
      <w:r w:rsidRPr="00AA677E">
        <w:rPr>
          <w:b/>
          <w:bCs/>
        </w:rPr>
        <w:br/>
      </w:r>
      <w:r w:rsidRPr="00AA677E">
        <w:rPr>
          <w:rStyle w:val="VerbatimChar"/>
          <w:b w:val="0"/>
          <w:bCs/>
        </w:rPr>
        <w:t xml:space="preserve">    options.x = 0;</w:t>
      </w:r>
      <w:r w:rsidRPr="00AA677E">
        <w:rPr>
          <w:b/>
          <w:bCs/>
        </w:rPr>
        <w:br/>
      </w:r>
      <w:r w:rsidRPr="00AA677E">
        <w:rPr>
          <w:rStyle w:val="VerbatimChar"/>
          <w:b w:val="0"/>
          <w:bCs/>
        </w:rPr>
        <w:t xml:space="preserve">    options.y = 0;</w:t>
      </w:r>
      <w:r w:rsidRPr="00AA677E">
        <w:rPr>
          <w:b/>
          <w:bCs/>
        </w:rPr>
        <w:br/>
      </w:r>
      <w:r w:rsidRPr="00AA677E">
        <w:rPr>
          <w:rStyle w:val="VerbatimChar"/>
          <w:b w:val="0"/>
          <w:bCs/>
        </w:rPr>
        <w:t xml:space="preserve">    options.width = 320;</w:t>
      </w:r>
      <w:r w:rsidRPr="00AA677E">
        <w:rPr>
          <w:b/>
          <w:bCs/>
        </w:rPr>
        <w:br/>
      </w:r>
      <w:r w:rsidRPr="00AA677E">
        <w:rPr>
          <w:rStyle w:val="VerbatimChar"/>
          <w:b w:val="0"/>
          <w:bCs/>
        </w:rPr>
        <w:t xml:space="preserve">    options.height = 240;</w:t>
      </w:r>
      <w:r w:rsidRPr="00AA677E">
        <w:rPr>
          <w:b/>
          <w:bCs/>
        </w:rPr>
        <w:br/>
      </w:r>
      <w:r w:rsidRPr="00AA677E">
        <w:rPr>
          <w:rStyle w:val="VerbatimChar"/>
          <w:b w:val="0"/>
          <w:bCs/>
        </w:rPr>
        <w:t>}</w:t>
      </w:r>
    </w:p>
    <w:p w14:paraId="0DB91012" w14:textId="77777777" w:rsidR="000E6855" w:rsidRDefault="000E6855" w:rsidP="000E6855">
      <w:pPr>
        <w:pStyle w:val="Heading2"/>
      </w:pPr>
      <w:bookmarkStart w:id="564" w:name="_Toc195622750"/>
      <w:bookmarkStart w:id="565" w:name="instance-properties"/>
      <w:bookmarkEnd w:id="559"/>
      <w:bookmarkEnd w:id="563"/>
      <w:r>
        <w:t>Instance properties</w:t>
      </w:r>
      <w:bookmarkEnd w:id="564"/>
    </w:p>
    <w:p w14:paraId="0FAA3D83" w14:textId="77777777" w:rsidR="000E6855" w:rsidRPr="009217A7" w:rsidRDefault="000E6855" w:rsidP="000E6855">
      <w:r w:rsidRPr="009217A7">
        <w:rPr>
          <w:rStyle w:val="VerbatimChar"/>
        </w:rPr>
        <w:t>width</w:t>
      </w:r>
    </w:p>
    <w:p w14:paraId="11067C32" w14:textId="77777777" w:rsidR="000E6855" w:rsidRDefault="000E6855" w:rsidP="000E6855">
      <w:r>
        <w:t>The width of the display in pixels as a number. This property is read-only. This value may change based on the configuration, for example, when changing the rotation causes the orientation to change from portrait to landscape.</w:t>
      </w:r>
    </w:p>
    <w:p w14:paraId="40D74715" w14:textId="77777777" w:rsidR="000E6855" w:rsidRPr="009217A7" w:rsidRDefault="000E6855" w:rsidP="000E6855">
      <w:r w:rsidRPr="009217A7">
        <w:rPr>
          <w:rStyle w:val="VerbatimChar"/>
        </w:rPr>
        <w:t>height</w:t>
      </w:r>
    </w:p>
    <w:p w14:paraId="1F5A24DE" w14:textId="06737B94" w:rsidR="000E6855" w:rsidRDefault="000E6855" w:rsidP="000E6855">
      <w:r>
        <w:t>The height of the display in pixels as a number. This property is read-only. This value may change based on the configuration, for example, when changing the rotation causes the orientation to change from portrait to landscape.</w:t>
      </w:r>
      <w:bookmarkStart w:id="566" w:name="pixel-formats"/>
      <w:bookmarkEnd w:id="566"/>
    </w:p>
    <w:p w14:paraId="6045095A" w14:textId="77777777" w:rsidR="000E6855" w:rsidRDefault="000E6855" w:rsidP="000E6855">
      <w:pPr>
        <w:pStyle w:val="Heading2"/>
      </w:pPr>
      <w:bookmarkStart w:id="567" w:name="_Toc195622751"/>
      <w:bookmarkStart w:id="568" w:name="pixel-format-values"/>
      <w:bookmarkEnd w:id="565"/>
      <w:r>
        <w:t xml:space="preserve">Pixel </w:t>
      </w:r>
      <w:r w:rsidRPr="009217A7">
        <w:rPr>
          <w:rStyle w:val="VerbatimChar"/>
          <w:b/>
          <w:bCs/>
        </w:rPr>
        <w:t>format</w:t>
      </w:r>
      <w:r>
        <w:t xml:space="preserve"> values</w:t>
      </w:r>
      <w:bookmarkEnd w:id="567"/>
    </w:p>
    <w:tbl>
      <w:tblPr>
        <w:tblStyle w:val="TableGrid"/>
        <w:tblW w:w="0" w:type="auto"/>
        <w:tblLook w:val="0020" w:firstRow="1" w:lastRow="0" w:firstColumn="0" w:lastColumn="0" w:noHBand="0" w:noVBand="0"/>
      </w:tblPr>
      <w:tblGrid>
        <w:gridCol w:w="1700"/>
        <w:gridCol w:w="4267"/>
      </w:tblGrid>
      <w:tr w:rsidR="000E6855" w:rsidRPr="0071559D" w14:paraId="2D57E0B9"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53849E15" w14:textId="77777777" w:rsidR="000E6855" w:rsidRPr="0071559D" w:rsidRDefault="000E6855" w:rsidP="00E06D37">
            <w:pPr>
              <w:pStyle w:val="Compact"/>
              <w:ind w:left="475" w:right="475"/>
              <w:jc w:val="left"/>
              <w:rPr>
                <w:b/>
                <w:bCs/>
              </w:rPr>
            </w:pPr>
            <w:r w:rsidRPr="0071559D">
              <w:rPr>
                <w:b/>
                <w:bCs/>
              </w:rPr>
              <w:t>Value</w:t>
            </w:r>
          </w:p>
        </w:tc>
        <w:tc>
          <w:tcPr>
            <w:tcW w:w="0" w:type="auto"/>
          </w:tcPr>
          <w:p w14:paraId="21B1640C" w14:textId="77777777" w:rsidR="000E6855" w:rsidRPr="0071559D" w:rsidRDefault="000E6855" w:rsidP="00E06D37">
            <w:pPr>
              <w:pStyle w:val="Compact"/>
              <w:ind w:left="475" w:right="475"/>
              <w:jc w:val="left"/>
              <w:rPr>
                <w:b/>
                <w:bCs/>
              </w:rPr>
            </w:pPr>
            <w:r w:rsidRPr="0071559D">
              <w:rPr>
                <w:b/>
                <w:bCs/>
              </w:rPr>
              <w:t>Description</w:t>
            </w:r>
          </w:p>
        </w:tc>
      </w:tr>
      <w:tr w:rsidR="000E6855" w14:paraId="2F0B71A8" w14:textId="77777777" w:rsidTr="00E06D37">
        <w:tc>
          <w:tcPr>
            <w:tcW w:w="0" w:type="auto"/>
          </w:tcPr>
          <w:p w14:paraId="1F54F42C" w14:textId="77777777" w:rsidR="000E6855" w:rsidRDefault="000E6855" w:rsidP="0071559D">
            <w:pPr>
              <w:pStyle w:val="Compact"/>
              <w:jc w:val="left"/>
            </w:pPr>
            <w:r>
              <w:t>3</w:t>
            </w:r>
          </w:p>
        </w:tc>
        <w:tc>
          <w:tcPr>
            <w:tcW w:w="0" w:type="auto"/>
          </w:tcPr>
          <w:p w14:paraId="19280318" w14:textId="77777777" w:rsidR="000E6855" w:rsidRDefault="000E6855" w:rsidP="00E47551">
            <w:pPr>
              <w:pStyle w:val="Compact"/>
              <w:jc w:val="left"/>
            </w:pPr>
            <w:r>
              <w:t>1-bit monochrome</w:t>
            </w:r>
          </w:p>
        </w:tc>
      </w:tr>
      <w:tr w:rsidR="000E6855" w14:paraId="3DA3B2B6" w14:textId="77777777" w:rsidTr="00E06D37">
        <w:tc>
          <w:tcPr>
            <w:tcW w:w="0" w:type="auto"/>
          </w:tcPr>
          <w:p w14:paraId="65140DE0" w14:textId="77777777" w:rsidR="000E6855" w:rsidRDefault="000E6855" w:rsidP="0071559D">
            <w:pPr>
              <w:pStyle w:val="Compact"/>
              <w:jc w:val="left"/>
            </w:pPr>
            <w:r>
              <w:t>4</w:t>
            </w:r>
          </w:p>
        </w:tc>
        <w:tc>
          <w:tcPr>
            <w:tcW w:w="0" w:type="auto"/>
          </w:tcPr>
          <w:p w14:paraId="4D652E07" w14:textId="77777777" w:rsidR="000E6855" w:rsidRDefault="000E6855" w:rsidP="00E47551">
            <w:pPr>
              <w:pStyle w:val="Compact"/>
              <w:jc w:val="left"/>
            </w:pPr>
            <w:r>
              <w:t>4-bit grayscale (0 black, 15 white)</w:t>
            </w:r>
          </w:p>
        </w:tc>
      </w:tr>
      <w:tr w:rsidR="000E6855" w14:paraId="302735F1" w14:textId="77777777" w:rsidTr="00E06D37">
        <w:tc>
          <w:tcPr>
            <w:tcW w:w="0" w:type="auto"/>
          </w:tcPr>
          <w:p w14:paraId="4C0BC6BC" w14:textId="77777777" w:rsidR="000E6855" w:rsidRDefault="000E6855" w:rsidP="0071559D">
            <w:pPr>
              <w:pStyle w:val="Compact"/>
              <w:jc w:val="left"/>
            </w:pPr>
            <w:r>
              <w:t>5</w:t>
            </w:r>
          </w:p>
        </w:tc>
        <w:tc>
          <w:tcPr>
            <w:tcW w:w="0" w:type="auto"/>
          </w:tcPr>
          <w:p w14:paraId="7AD3F33C" w14:textId="77777777" w:rsidR="000E6855" w:rsidRDefault="000E6855" w:rsidP="00E47551">
            <w:pPr>
              <w:pStyle w:val="Compact"/>
              <w:jc w:val="left"/>
            </w:pPr>
            <w:r>
              <w:t>8-bit grayscale (0 black, 255 white)</w:t>
            </w:r>
          </w:p>
        </w:tc>
      </w:tr>
      <w:tr w:rsidR="000E6855" w14:paraId="3CEE9BD8" w14:textId="77777777" w:rsidTr="00E06D37">
        <w:tc>
          <w:tcPr>
            <w:tcW w:w="0" w:type="auto"/>
          </w:tcPr>
          <w:p w14:paraId="6B4D1CAA" w14:textId="77777777" w:rsidR="000E6855" w:rsidRDefault="000E6855" w:rsidP="0071559D">
            <w:pPr>
              <w:pStyle w:val="Compact"/>
              <w:jc w:val="left"/>
            </w:pPr>
            <w:r>
              <w:t>6</w:t>
            </w:r>
          </w:p>
        </w:tc>
        <w:tc>
          <w:tcPr>
            <w:tcW w:w="0" w:type="auto"/>
          </w:tcPr>
          <w:p w14:paraId="085195DB" w14:textId="77777777" w:rsidR="000E6855" w:rsidRDefault="000E6855" w:rsidP="00E47551">
            <w:pPr>
              <w:pStyle w:val="Compact"/>
              <w:jc w:val="left"/>
            </w:pPr>
            <w:r>
              <w:t>8-bit RGB 3:3:2</w:t>
            </w:r>
          </w:p>
        </w:tc>
      </w:tr>
      <w:tr w:rsidR="000E6855" w14:paraId="7D6DE632" w14:textId="77777777" w:rsidTr="00E06D37">
        <w:tc>
          <w:tcPr>
            <w:tcW w:w="0" w:type="auto"/>
          </w:tcPr>
          <w:p w14:paraId="28DD8A88" w14:textId="77777777" w:rsidR="000E6855" w:rsidRDefault="000E6855" w:rsidP="0071559D">
            <w:pPr>
              <w:pStyle w:val="Compact"/>
              <w:jc w:val="left"/>
            </w:pPr>
            <w:r>
              <w:t>7</w:t>
            </w:r>
          </w:p>
        </w:tc>
        <w:tc>
          <w:tcPr>
            <w:tcW w:w="0" w:type="auto"/>
          </w:tcPr>
          <w:p w14:paraId="56184DCF" w14:textId="77777777" w:rsidR="000E6855" w:rsidRDefault="000E6855" w:rsidP="00E47551">
            <w:pPr>
              <w:pStyle w:val="Compact"/>
              <w:jc w:val="left"/>
            </w:pPr>
            <w:r>
              <w:t>16-bit RGB 5:6:5 little-endian</w:t>
            </w:r>
          </w:p>
        </w:tc>
      </w:tr>
      <w:tr w:rsidR="000E6855" w14:paraId="11B25A11" w14:textId="77777777" w:rsidTr="00E06D37">
        <w:tc>
          <w:tcPr>
            <w:tcW w:w="0" w:type="auto"/>
          </w:tcPr>
          <w:p w14:paraId="7C2510DC" w14:textId="77777777" w:rsidR="000E6855" w:rsidRDefault="000E6855" w:rsidP="0071559D">
            <w:pPr>
              <w:pStyle w:val="Compact"/>
              <w:jc w:val="left"/>
            </w:pPr>
            <w:r>
              <w:t>8</w:t>
            </w:r>
          </w:p>
        </w:tc>
        <w:tc>
          <w:tcPr>
            <w:tcW w:w="0" w:type="auto"/>
          </w:tcPr>
          <w:p w14:paraId="3504BC23" w14:textId="77777777" w:rsidR="000E6855" w:rsidRDefault="000E6855" w:rsidP="00E47551">
            <w:pPr>
              <w:pStyle w:val="Compact"/>
              <w:jc w:val="left"/>
            </w:pPr>
            <w:r>
              <w:t>16-bit RGB 5:6:5 big-endian</w:t>
            </w:r>
          </w:p>
        </w:tc>
      </w:tr>
      <w:tr w:rsidR="000E6855" w14:paraId="488645FD" w14:textId="77777777" w:rsidTr="00E06D37">
        <w:tc>
          <w:tcPr>
            <w:tcW w:w="0" w:type="auto"/>
          </w:tcPr>
          <w:p w14:paraId="0235FF5E" w14:textId="77777777" w:rsidR="000E6855" w:rsidRDefault="000E6855" w:rsidP="0071559D">
            <w:pPr>
              <w:pStyle w:val="Compact"/>
              <w:jc w:val="left"/>
            </w:pPr>
            <w:r>
              <w:t>9</w:t>
            </w:r>
          </w:p>
        </w:tc>
        <w:tc>
          <w:tcPr>
            <w:tcW w:w="0" w:type="auto"/>
          </w:tcPr>
          <w:p w14:paraId="6C926DAC" w14:textId="77777777" w:rsidR="000E6855" w:rsidRDefault="000E6855" w:rsidP="00E47551">
            <w:pPr>
              <w:pStyle w:val="Compact"/>
              <w:jc w:val="left"/>
            </w:pPr>
            <w:r>
              <w:t>24-bit RGB 8:8:8</w:t>
            </w:r>
          </w:p>
        </w:tc>
      </w:tr>
      <w:tr w:rsidR="000E6855" w14:paraId="3E89B708" w14:textId="77777777" w:rsidTr="00E06D37">
        <w:tc>
          <w:tcPr>
            <w:tcW w:w="0" w:type="auto"/>
          </w:tcPr>
          <w:p w14:paraId="6237D7E5" w14:textId="77777777" w:rsidR="000E6855" w:rsidRDefault="000E6855" w:rsidP="0071559D">
            <w:pPr>
              <w:pStyle w:val="Compact"/>
              <w:jc w:val="left"/>
            </w:pPr>
            <w:r>
              <w:t>10</w:t>
            </w:r>
          </w:p>
        </w:tc>
        <w:tc>
          <w:tcPr>
            <w:tcW w:w="0" w:type="auto"/>
          </w:tcPr>
          <w:p w14:paraId="136255FE" w14:textId="77777777" w:rsidR="000E6855" w:rsidRDefault="000E6855" w:rsidP="00E47551">
            <w:pPr>
              <w:pStyle w:val="Compact"/>
              <w:jc w:val="left"/>
            </w:pPr>
            <w:r>
              <w:t>32-bit RGBA 8:8:8:8</w:t>
            </w:r>
          </w:p>
        </w:tc>
      </w:tr>
      <w:tr w:rsidR="000E6855" w14:paraId="068FE4D4" w14:textId="77777777" w:rsidTr="00E06D37">
        <w:tc>
          <w:tcPr>
            <w:tcW w:w="0" w:type="auto"/>
          </w:tcPr>
          <w:p w14:paraId="443F8BDE" w14:textId="77777777" w:rsidR="000E6855" w:rsidRDefault="000E6855" w:rsidP="0071559D">
            <w:pPr>
              <w:pStyle w:val="Compact"/>
              <w:jc w:val="left"/>
            </w:pPr>
            <w:r>
              <w:t>12</w:t>
            </w:r>
          </w:p>
        </w:tc>
        <w:tc>
          <w:tcPr>
            <w:tcW w:w="0" w:type="auto"/>
          </w:tcPr>
          <w:p w14:paraId="54E594F2" w14:textId="77777777" w:rsidR="000E6855" w:rsidRDefault="000E6855" w:rsidP="00E47551">
            <w:pPr>
              <w:pStyle w:val="Compact"/>
              <w:jc w:val="left"/>
            </w:pPr>
            <w:r>
              <w:t>12-bit xRGB 4:4:4:4 (x is unused)</w:t>
            </w:r>
          </w:p>
        </w:tc>
      </w:tr>
      <w:tr w:rsidR="000E6855" w14:paraId="04A744B0" w14:textId="77777777" w:rsidTr="00E06D37">
        <w:tc>
          <w:tcPr>
            <w:tcW w:w="0" w:type="auto"/>
          </w:tcPr>
          <w:p w14:paraId="594A557B" w14:textId="77777777" w:rsidR="000E6855" w:rsidRDefault="000E6855" w:rsidP="0071559D">
            <w:pPr>
              <w:pStyle w:val="Compact"/>
              <w:jc w:val="left"/>
            </w:pPr>
            <w:r>
              <w:t>20</w:t>
            </w:r>
          </w:p>
        </w:tc>
        <w:tc>
          <w:tcPr>
            <w:tcW w:w="0" w:type="auto"/>
          </w:tcPr>
          <w:p w14:paraId="13BE3FEE" w14:textId="77777777" w:rsidR="000E6855" w:rsidRDefault="000E6855" w:rsidP="00E47551">
            <w:pPr>
              <w:pStyle w:val="Compact"/>
              <w:jc w:val="left"/>
            </w:pPr>
            <w:r>
              <w:t>YUV422 Y0 U Y1 V 8:8:8:8</w:t>
            </w:r>
          </w:p>
        </w:tc>
      </w:tr>
    </w:tbl>
    <w:p w14:paraId="2002C265" w14:textId="520E7B8D" w:rsidR="000E6855" w:rsidRPr="000E6855" w:rsidRDefault="000E6855" w:rsidP="000E6855">
      <w:pPr>
        <w:pStyle w:val="Heading1"/>
      </w:pPr>
      <w:bookmarkStart w:id="569" w:name="_Toc195622752"/>
      <w:bookmarkStart w:id="570" w:name="real-time-clock-class-pattern"/>
      <w:bookmarkEnd w:id="546"/>
      <w:bookmarkEnd w:id="568"/>
      <w:r w:rsidRPr="000E6855">
        <w:t>Real-Time Clock Class Pattern</w:t>
      </w:r>
      <w:bookmarkEnd w:id="569"/>
    </w:p>
    <w:p w14:paraId="24E867D9" w14:textId="77777777" w:rsidR="000E6855" w:rsidRDefault="000E6855" w:rsidP="000E6855">
      <w:r>
        <w:t>A Real-Time Clock (RTC) provides a time-of-day clock. An RTC is commonly used to initialize time on a microcontroller. An RTC is usually a separate hardware component from the microcontroller. It usually maintains the time using a battery so the time survives power being removed from the device.</w:t>
      </w:r>
    </w:p>
    <w:p w14:paraId="02E4AA6E" w14:textId="77777777" w:rsidR="000E6855" w:rsidRDefault="000E6855" w:rsidP="000E6855">
      <w:r>
        <w:t>The RTC Class Pattern conforms to the Peripheral Class Pattern.</w:t>
      </w:r>
    </w:p>
    <w:p w14:paraId="196AF316" w14:textId="77777777" w:rsidR="000E6855" w:rsidRDefault="000E6855" w:rsidP="000E6855">
      <w:pPr>
        <w:pStyle w:val="Heading2"/>
      </w:pPr>
      <w:bookmarkStart w:id="571" w:name="_Toc195622753"/>
      <w:bookmarkStart w:id="572" w:name="X409b3c3a66d93ec68f27b29df7bdc1db490e016"/>
      <w:r>
        <w:lastRenderedPageBreak/>
        <w:t>Properties of constructor options object</w:t>
      </w:r>
      <w:bookmarkEnd w:id="571"/>
    </w:p>
    <w:tbl>
      <w:tblPr>
        <w:tblStyle w:val="TableGrid"/>
        <w:tblW w:w="0" w:type="auto"/>
        <w:tblLook w:val="0020" w:firstRow="1" w:lastRow="0" w:firstColumn="0" w:lastColumn="0" w:noHBand="0" w:noVBand="0"/>
      </w:tblPr>
      <w:tblGrid>
        <w:gridCol w:w="2265"/>
        <w:gridCol w:w="7477"/>
      </w:tblGrid>
      <w:tr w:rsidR="000E6855" w:rsidRPr="0071559D" w14:paraId="6D34CF8B"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36FC6484"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0BA8FE6A" w14:textId="77777777" w:rsidR="000E6855" w:rsidRPr="0071559D" w:rsidRDefault="000E6855" w:rsidP="00E06D37">
            <w:pPr>
              <w:pStyle w:val="Compact"/>
              <w:ind w:left="475" w:right="475"/>
              <w:jc w:val="left"/>
              <w:rPr>
                <w:b/>
                <w:bCs/>
              </w:rPr>
            </w:pPr>
            <w:r w:rsidRPr="0071559D">
              <w:rPr>
                <w:b/>
                <w:bCs/>
              </w:rPr>
              <w:t>Description</w:t>
            </w:r>
          </w:p>
        </w:tc>
      </w:tr>
      <w:tr w:rsidR="000E6855" w14:paraId="414A65DD" w14:textId="77777777" w:rsidTr="00E06D37">
        <w:tc>
          <w:tcPr>
            <w:tcW w:w="0" w:type="auto"/>
          </w:tcPr>
          <w:p w14:paraId="1E0AF9B0" w14:textId="77777777" w:rsidR="000E6855" w:rsidRDefault="000E6855" w:rsidP="0071559D">
            <w:pPr>
              <w:pStyle w:val="Compact"/>
              <w:jc w:val="left"/>
            </w:pPr>
            <w:r>
              <w:rPr>
                <w:rStyle w:val="VerbatimChar"/>
              </w:rPr>
              <w:t>clock</w:t>
            </w:r>
          </w:p>
        </w:tc>
        <w:tc>
          <w:tcPr>
            <w:tcW w:w="0" w:type="auto"/>
          </w:tcPr>
          <w:p w14:paraId="2619A7E3" w14:textId="77777777" w:rsidR="000E6855" w:rsidRDefault="000E6855" w:rsidP="00E47551">
            <w:pPr>
              <w:pStyle w:val="Compact"/>
              <w:jc w:val="left"/>
            </w:pPr>
            <w:r>
              <w:t>A class constructor options object that describes the hardware connection for the RTC. This property is required.</w:t>
            </w:r>
          </w:p>
        </w:tc>
      </w:tr>
      <w:tr w:rsidR="000E6855" w14:paraId="1330AA38" w14:textId="77777777" w:rsidTr="00E06D37">
        <w:tc>
          <w:tcPr>
            <w:tcW w:w="0" w:type="auto"/>
          </w:tcPr>
          <w:p w14:paraId="5E32A42D" w14:textId="77777777" w:rsidR="000E6855" w:rsidRDefault="000E6855" w:rsidP="0071559D">
            <w:pPr>
              <w:pStyle w:val="Compact"/>
              <w:jc w:val="left"/>
            </w:pPr>
            <w:r>
              <w:rPr>
                <w:rStyle w:val="VerbatimChar"/>
              </w:rPr>
              <w:t>interrupt</w:t>
            </w:r>
          </w:p>
        </w:tc>
        <w:tc>
          <w:tcPr>
            <w:tcW w:w="0" w:type="auto"/>
          </w:tcPr>
          <w:p w14:paraId="57D14AD5" w14:textId="77777777" w:rsidR="000E6855" w:rsidRDefault="000E6855" w:rsidP="00E47551">
            <w:pPr>
              <w:pStyle w:val="Compact"/>
              <w:jc w:val="left"/>
            </w:pPr>
            <w:r>
              <w:t>A Digital class constructor options object that describes the hardware connection to the RTC’s interrupt. This property is optional.</w:t>
            </w:r>
          </w:p>
        </w:tc>
      </w:tr>
      <w:tr w:rsidR="000E6855" w14:paraId="2FD8C7CE" w14:textId="77777777" w:rsidTr="00E06D37">
        <w:tc>
          <w:tcPr>
            <w:tcW w:w="0" w:type="auto"/>
          </w:tcPr>
          <w:p w14:paraId="4CFEDBD8" w14:textId="77777777" w:rsidR="000E6855" w:rsidRDefault="000E6855" w:rsidP="0071559D">
            <w:pPr>
              <w:pStyle w:val="Compact"/>
              <w:jc w:val="left"/>
            </w:pPr>
            <w:r>
              <w:rPr>
                <w:rStyle w:val="VerbatimChar"/>
              </w:rPr>
              <w:t>onAlarm()</w:t>
            </w:r>
          </w:p>
        </w:tc>
        <w:tc>
          <w:tcPr>
            <w:tcW w:w="0" w:type="auto"/>
          </w:tcPr>
          <w:p w14:paraId="6844BB78" w14:textId="77777777" w:rsidR="000E6855" w:rsidRDefault="000E6855" w:rsidP="00E47551">
            <w:pPr>
              <w:pStyle w:val="Compact"/>
              <w:jc w:val="left"/>
            </w:pPr>
            <w:r>
              <w:t>A function to invoke when an alarm is triggered by the RTC. This property is optional.</w:t>
            </w:r>
          </w:p>
        </w:tc>
      </w:tr>
    </w:tbl>
    <w:p w14:paraId="5141AC20" w14:textId="77777777" w:rsidR="00732FC7" w:rsidRDefault="00732FC7" w:rsidP="00B671EE">
      <w:bookmarkStart w:id="573" w:name="configure-method-3"/>
      <w:bookmarkEnd w:id="572"/>
    </w:p>
    <w:p w14:paraId="2A76022E" w14:textId="77777777" w:rsidR="000E6855" w:rsidRDefault="000E6855" w:rsidP="000E6855">
      <w:pPr>
        <w:pStyle w:val="Heading2"/>
      </w:pPr>
      <w:bookmarkStart w:id="574" w:name="_Toc195622754"/>
      <w:r w:rsidRPr="009217A7">
        <w:rPr>
          <w:rStyle w:val="VerbatimChar"/>
          <w:b/>
          <w:bCs/>
        </w:rPr>
        <w:t>configure</w:t>
      </w:r>
      <w:r>
        <w:t xml:space="preserve"> method</w:t>
      </w:r>
      <w:bookmarkEnd w:id="574"/>
    </w:p>
    <w:p w14:paraId="0C3E581C" w14:textId="77777777" w:rsidR="000E6855" w:rsidRDefault="000E6855" w:rsidP="000E6855">
      <w:r>
        <w:t>The following property is defined for the options object.</w:t>
      </w:r>
    </w:p>
    <w:tbl>
      <w:tblPr>
        <w:tblStyle w:val="TableGrid"/>
        <w:tblW w:w="0" w:type="auto"/>
        <w:tblLook w:val="0020" w:firstRow="1" w:lastRow="0" w:firstColumn="0" w:lastColumn="0" w:noHBand="0" w:noVBand="0"/>
      </w:tblPr>
      <w:tblGrid>
        <w:gridCol w:w="1989"/>
        <w:gridCol w:w="7753"/>
      </w:tblGrid>
      <w:tr w:rsidR="000E6855" w:rsidRPr="0071559D" w14:paraId="45B7168E"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4EC6E2E4"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3EFB31ED" w14:textId="77777777" w:rsidR="000E6855" w:rsidRPr="0071559D" w:rsidRDefault="000E6855" w:rsidP="00E06D37">
            <w:pPr>
              <w:pStyle w:val="Compact"/>
              <w:ind w:left="475" w:right="475"/>
              <w:jc w:val="left"/>
              <w:rPr>
                <w:b/>
                <w:bCs/>
              </w:rPr>
            </w:pPr>
            <w:r w:rsidRPr="0071559D">
              <w:rPr>
                <w:b/>
                <w:bCs/>
              </w:rPr>
              <w:t>Description</w:t>
            </w:r>
          </w:p>
        </w:tc>
      </w:tr>
      <w:tr w:rsidR="000E6855" w14:paraId="6F075B22" w14:textId="77777777" w:rsidTr="00E06D37">
        <w:tc>
          <w:tcPr>
            <w:tcW w:w="0" w:type="auto"/>
          </w:tcPr>
          <w:p w14:paraId="1BE92E0A" w14:textId="77777777" w:rsidR="000E6855" w:rsidRDefault="000E6855" w:rsidP="0071559D">
            <w:pPr>
              <w:pStyle w:val="Compact"/>
              <w:jc w:val="left"/>
            </w:pPr>
            <w:r>
              <w:rPr>
                <w:rStyle w:val="VerbatimChar"/>
              </w:rPr>
              <w:t>alarm</w:t>
            </w:r>
          </w:p>
        </w:tc>
        <w:tc>
          <w:tcPr>
            <w:tcW w:w="0" w:type="auto"/>
          </w:tcPr>
          <w:p w14:paraId="5B97F10D" w14:textId="77777777" w:rsidR="000E6855" w:rsidRDefault="000E6855" w:rsidP="00E47551">
            <w:pPr>
              <w:pStyle w:val="Compact"/>
              <w:jc w:val="left"/>
            </w:pPr>
            <w:r>
              <w:t xml:space="preserve">The time in milliseconds to set the RTC’s alarm. This value is an ECMAScript time value as a </w:t>
            </w:r>
            <w:r>
              <w:rPr>
                <w:rStyle w:val="VerbatimChar"/>
              </w:rPr>
              <w:t>Number</w:t>
            </w:r>
            <w:r>
              <w:t>.</w:t>
            </w:r>
          </w:p>
        </w:tc>
      </w:tr>
    </w:tbl>
    <w:p w14:paraId="2EF6BDA5" w14:textId="77777777" w:rsidR="00732FC7" w:rsidRDefault="00732FC7" w:rsidP="00B671EE">
      <w:bookmarkStart w:id="575" w:name="time-property"/>
      <w:bookmarkEnd w:id="573"/>
    </w:p>
    <w:p w14:paraId="08401846" w14:textId="77777777" w:rsidR="000E6855" w:rsidRDefault="000E6855" w:rsidP="000E6855">
      <w:pPr>
        <w:pStyle w:val="Heading2"/>
      </w:pPr>
      <w:bookmarkStart w:id="576" w:name="_Toc195622755"/>
      <w:r w:rsidRPr="009217A7">
        <w:rPr>
          <w:rStyle w:val="VerbatimChar"/>
          <w:b/>
          <w:bCs/>
        </w:rPr>
        <w:t>time</w:t>
      </w:r>
      <w:r>
        <w:t xml:space="preserve"> property</w:t>
      </w:r>
      <w:bookmarkEnd w:id="576"/>
    </w:p>
    <w:p w14:paraId="1DEFDEB8" w14:textId="77777777" w:rsidR="000E6855" w:rsidRDefault="000E6855" w:rsidP="000E6855">
      <w:r>
        <w:t xml:space="preserve">The current time of the RTC. Set this property to change the current time of the RTC. This value is an ECMAScript time value contained in a </w:t>
      </w:r>
      <w:r>
        <w:rPr>
          <w:rStyle w:val="VerbatimChar"/>
        </w:rPr>
        <w:t>Number</w:t>
      </w:r>
      <w:r>
        <w:t>.</w:t>
      </w:r>
    </w:p>
    <w:p w14:paraId="163FEF8B" w14:textId="77777777" w:rsidR="000E6855" w:rsidRDefault="000E6855" w:rsidP="000E6855">
      <w:r>
        <w:t>The resolution of the RTC component may impact the values. For example, an RTC with one-second resolution may return time values with a milliseconds of zero.</w:t>
      </w:r>
    </w:p>
    <w:p w14:paraId="2DD571E7" w14:textId="77777777" w:rsidR="000E6855" w:rsidRDefault="000E6855" w:rsidP="000E6855">
      <w:r>
        <w:t xml:space="preserve">If the time is unavailable (for example, because it has not been set or is otherwise invalid on the RTC), the returned value is </w:t>
      </w:r>
      <w:r>
        <w:rPr>
          <w:rStyle w:val="VerbatimChar"/>
        </w:rPr>
        <w:t>undefined</w:t>
      </w:r>
      <w:r>
        <w:t>.</w:t>
      </w:r>
    </w:p>
    <w:p w14:paraId="707F6C8D" w14:textId="77777777" w:rsidR="000E6855" w:rsidRDefault="000E6855" w:rsidP="000E6855">
      <w:pPr>
        <w:pStyle w:val="Heading2"/>
      </w:pPr>
      <w:bookmarkStart w:id="577" w:name="_Toc195622756"/>
      <w:bookmarkStart w:id="578" w:name="configuration-property"/>
      <w:bookmarkEnd w:id="575"/>
      <w:r w:rsidRPr="009217A7">
        <w:rPr>
          <w:rStyle w:val="VerbatimChar"/>
          <w:b/>
          <w:bCs/>
        </w:rPr>
        <w:t>configuration</w:t>
      </w:r>
      <w:r>
        <w:t xml:space="preserve"> property</w:t>
      </w:r>
      <w:bookmarkEnd w:id="577"/>
    </w:p>
    <w:p w14:paraId="637461EB" w14:textId="77777777" w:rsidR="000E6855" w:rsidRDefault="000E6855" w:rsidP="000E6855">
      <w:r>
        <w:t xml:space="preserve">The </w:t>
      </w:r>
      <w:r>
        <w:rPr>
          <w:rStyle w:val="VerbatimChar"/>
        </w:rPr>
        <w:t>configuration</w:t>
      </w:r>
      <w:r>
        <w:t xml:space="preserve"> property returns an object containing the current configuration of the RTC. It contains the </w:t>
      </w:r>
      <w:r>
        <w:rPr>
          <w:rStyle w:val="VerbatimChar"/>
        </w:rPr>
        <w:t>alarm</w:t>
      </w:r>
      <w:r>
        <w:t xml:space="preserve"> property, if supported.</w:t>
      </w:r>
    </w:p>
    <w:p w14:paraId="02DD6897" w14:textId="77777777" w:rsidR="000E6855" w:rsidRDefault="000E6855" w:rsidP="000E6855">
      <w:r>
        <w:t xml:space="preserve">The </w:t>
      </w:r>
      <w:r>
        <w:rPr>
          <w:rStyle w:val="VerbatimChar"/>
        </w:rPr>
        <w:t>configuration</w:t>
      </w:r>
      <w:r>
        <w:t xml:space="preserve"> property is </w:t>
      </w:r>
      <w:hyperlink r:id="rId52" w:anchor="-17-provenance-sensor-class-pattern-configuration-property">
        <w:r w:rsidRPr="0056685E">
          <w:rPr>
            <w:rStyle w:val="Hyperlink"/>
            <w:lang w:val="en-US"/>
          </w:rPr>
          <w:t>introduced</w:t>
        </w:r>
      </w:hyperlink>
      <w:r>
        <w:t xml:space="preserve"> in the Provenance Sensor Class Pattern.</w:t>
      </w:r>
    </w:p>
    <w:p w14:paraId="030211C5" w14:textId="10A6B2D5" w:rsidR="000E6855" w:rsidRPr="000E6855" w:rsidRDefault="000E6855" w:rsidP="000E6855">
      <w:pPr>
        <w:pStyle w:val="Heading1"/>
      </w:pPr>
      <w:bookmarkStart w:id="579" w:name="_Toc195622757"/>
      <w:bookmarkStart w:id="580" w:name="network-interface-class-pattern"/>
      <w:bookmarkEnd w:id="570"/>
      <w:bookmarkEnd w:id="578"/>
      <w:r w:rsidRPr="000E6855">
        <w:t>Network Interface Class Pattern</w:t>
      </w:r>
      <w:bookmarkEnd w:id="579"/>
    </w:p>
    <w:p w14:paraId="01706CCB" w14:textId="77777777" w:rsidR="000E6855" w:rsidRDefault="000E6855" w:rsidP="000E6855">
      <w:r>
        <w:t>The Network Interface Class Pattern builds on the Base Class Pattern to provide access to the network interfaces of a device to monitor the connection state and perform operations.</w:t>
      </w:r>
    </w:p>
    <w:p w14:paraId="510A5107" w14:textId="77777777" w:rsidR="000E6855" w:rsidRDefault="000E6855" w:rsidP="000E6855">
      <w:r>
        <w:t>The physical network interfaces may be physically built into the microcontroller or a separate peripheral. The logical network interfaces are managed by the host.</w:t>
      </w:r>
    </w:p>
    <w:p w14:paraId="13D34EFB" w14:textId="77777777" w:rsidR="000E6855" w:rsidRDefault="000E6855" w:rsidP="000E6855">
      <w:r>
        <w:t>Creating an instance of a Network Interface class binds to the host’s network interface; it does not initialize the network interface. Closing an instance of a Network Interface class unbinds from the host’s network interface; it does not uninitialize the network interface.</w:t>
      </w:r>
    </w:p>
    <w:p w14:paraId="2C89A563" w14:textId="77777777" w:rsidR="000E6855" w:rsidRDefault="000E6855" w:rsidP="000E6855">
      <w:r>
        <w:lastRenderedPageBreak/>
        <w:t>There may be multiple simultaneous instances of a Network Interface class, all bound to the same logical network interface.</w:t>
      </w:r>
    </w:p>
    <w:p w14:paraId="379A9544" w14:textId="77777777" w:rsidR="000E6855" w:rsidRDefault="000E6855" w:rsidP="000E6855">
      <w:r>
        <w:t xml:space="preserve">See Annex A for the </w:t>
      </w:r>
      <w:hyperlink w:anchor="alg-network-interface-class-pattern">
        <w:r w:rsidRPr="0056685E">
          <w:rPr>
            <w:rStyle w:val="Hyperlink"/>
            <w:lang w:val="en-US"/>
          </w:rPr>
          <w:t>formal algorithms</w:t>
        </w:r>
      </w:hyperlink>
      <w:r>
        <w:t xml:space="preserve"> of the Network Interface Class Pattern.</w:t>
      </w:r>
    </w:p>
    <w:p w14:paraId="405D246D" w14:textId="77777777" w:rsidR="000E6855" w:rsidRDefault="000E6855" w:rsidP="009F00DD">
      <w:pPr>
        <w:pStyle w:val="Heading3"/>
      </w:pPr>
      <w:bookmarkStart w:id="581" w:name="_Toc195622758"/>
      <w:bookmarkStart w:id="582" w:name="Xaafddeb7b989f1856e2842cdb058eadeae3e9b4"/>
      <w:r>
        <w:t>Properties of constructor options object</w:t>
      </w:r>
      <w:bookmarkEnd w:id="581"/>
    </w:p>
    <w:tbl>
      <w:tblPr>
        <w:tblStyle w:val="TableGrid"/>
        <w:tblW w:w="0" w:type="auto"/>
        <w:tblLook w:val="0020" w:firstRow="1" w:lastRow="0" w:firstColumn="0" w:lastColumn="0" w:noHBand="0" w:noVBand="0"/>
      </w:tblPr>
      <w:tblGrid>
        <w:gridCol w:w="2991"/>
        <w:gridCol w:w="6751"/>
      </w:tblGrid>
      <w:tr w:rsidR="000E6855" w:rsidRPr="0071559D" w14:paraId="1042EA0E"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504B3174"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6FB51065" w14:textId="77777777" w:rsidR="000E6855" w:rsidRPr="0071559D" w:rsidRDefault="000E6855" w:rsidP="00E06D37">
            <w:pPr>
              <w:pStyle w:val="Compact"/>
              <w:ind w:left="475" w:right="475"/>
              <w:jc w:val="left"/>
              <w:rPr>
                <w:b/>
                <w:bCs/>
              </w:rPr>
            </w:pPr>
            <w:r w:rsidRPr="0071559D">
              <w:rPr>
                <w:b/>
                <w:bCs/>
              </w:rPr>
              <w:t>Description</w:t>
            </w:r>
          </w:p>
        </w:tc>
      </w:tr>
      <w:tr w:rsidR="000E6855" w14:paraId="4D175409" w14:textId="77777777" w:rsidTr="00E06D37">
        <w:tc>
          <w:tcPr>
            <w:tcW w:w="0" w:type="auto"/>
          </w:tcPr>
          <w:p w14:paraId="7219DC32" w14:textId="77777777" w:rsidR="000E6855" w:rsidRDefault="000E6855" w:rsidP="0071559D">
            <w:pPr>
              <w:pStyle w:val="Compact"/>
              <w:jc w:val="left"/>
            </w:pPr>
            <w:r>
              <w:rPr>
                <w:rStyle w:val="VerbatimChar"/>
              </w:rPr>
              <w:t>onChanged(name)</w:t>
            </w:r>
          </w:p>
        </w:tc>
        <w:tc>
          <w:tcPr>
            <w:tcW w:w="0" w:type="auto"/>
          </w:tcPr>
          <w:p w14:paraId="65216472" w14:textId="77777777" w:rsidR="000E6855" w:rsidRDefault="000E6855" w:rsidP="00E47551">
            <w:pPr>
              <w:pStyle w:val="Compact"/>
              <w:jc w:val="left"/>
            </w:pPr>
            <w:r>
              <w:t xml:space="preserve">A function to invoke when the network interface’s state changes. The name argument is the name of the property that changed. The </w:t>
            </w:r>
            <w:r>
              <w:rPr>
                <w:rStyle w:val="VerbatimChar"/>
              </w:rPr>
              <w:t>onChanged</w:t>
            </w:r>
            <w:r>
              <w:t xml:space="preserve"> property is optional.</w:t>
            </w:r>
          </w:p>
        </w:tc>
      </w:tr>
      <w:tr w:rsidR="000E6855" w14:paraId="6185814A" w14:textId="77777777" w:rsidTr="00E06D37">
        <w:tc>
          <w:tcPr>
            <w:tcW w:w="0" w:type="auto"/>
          </w:tcPr>
          <w:p w14:paraId="12FFC952" w14:textId="77777777" w:rsidR="000E6855" w:rsidRDefault="000E6855" w:rsidP="0071559D">
            <w:pPr>
              <w:pStyle w:val="Compact"/>
              <w:jc w:val="left"/>
            </w:pPr>
            <w:r>
              <w:rPr>
                <w:rStyle w:val="VerbatimChar"/>
              </w:rPr>
              <w:t>port</w:t>
            </w:r>
          </w:p>
        </w:tc>
        <w:tc>
          <w:tcPr>
            <w:tcW w:w="0" w:type="auto"/>
          </w:tcPr>
          <w:p w14:paraId="79DAFF6A" w14:textId="77777777" w:rsidR="000E6855" w:rsidRDefault="000E6855" w:rsidP="00E47551">
            <w:pPr>
              <w:pStyle w:val="Compact"/>
              <w:jc w:val="left"/>
            </w:pPr>
            <w:r>
              <w:t>A port specifier that indicates the logical network interface to bind to. This property may be optional or required depending on the implementation of the network interface.</w:t>
            </w:r>
          </w:p>
        </w:tc>
      </w:tr>
    </w:tbl>
    <w:p w14:paraId="75E175DC" w14:textId="77777777" w:rsidR="003D358B" w:rsidRPr="003D358B" w:rsidRDefault="003D358B" w:rsidP="003D358B">
      <w:pPr>
        <w:rPr>
          <w:rStyle w:val="VerbatimChar"/>
          <w:rFonts w:ascii="Arial" w:hAnsi="Arial"/>
          <w:b w:val="0"/>
          <w:sz w:val="20"/>
        </w:rPr>
      </w:pPr>
      <w:bookmarkStart w:id="583" w:name="connect-method"/>
      <w:bookmarkEnd w:id="582"/>
    </w:p>
    <w:p w14:paraId="59BDD06B" w14:textId="70F4AEC3" w:rsidR="000E6855" w:rsidRDefault="000E6855" w:rsidP="009F00DD">
      <w:pPr>
        <w:pStyle w:val="Heading3"/>
      </w:pPr>
      <w:bookmarkStart w:id="584" w:name="_Toc195622759"/>
      <w:r w:rsidRPr="009217A7">
        <w:rPr>
          <w:rStyle w:val="VerbatimChar"/>
          <w:b/>
          <w:bCs/>
        </w:rPr>
        <w:t>connect</w:t>
      </w:r>
      <w:r>
        <w:t xml:space="preserve"> method</w:t>
      </w:r>
      <w:bookmarkEnd w:id="584"/>
    </w:p>
    <w:p w14:paraId="61F17F39" w14:textId="77777777" w:rsidR="000E6855" w:rsidRDefault="000E6855" w:rsidP="000E6855">
      <w:r>
        <w:t xml:space="preserve">Initiates the process of connecting to a network. If a connection attempt is already in progress, </w:t>
      </w:r>
      <w:r>
        <w:rPr>
          <w:rStyle w:val="VerbatimChar"/>
        </w:rPr>
        <w:t>connect</w:t>
      </w:r>
      <w:r>
        <w:t xml:space="preserve"> throws an exception.</w:t>
      </w:r>
    </w:p>
    <w:p w14:paraId="08AA8C32" w14:textId="77777777" w:rsidR="000E6855" w:rsidRDefault="000E6855" w:rsidP="000E6855">
      <w:r>
        <w:t>The sole argument is an options object. Each Network Interface class defines properties for the options object.</w:t>
      </w:r>
    </w:p>
    <w:p w14:paraId="11D10F84" w14:textId="77777777" w:rsidR="000E6855" w:rsidRDefault="000E6855" w:rsidP="009F00DD">
      <w:pPr>
        <w:pStyle w:val="Heading3"/>
      </w:pPr>
      <w:bookmarkStart w:id="585" w:name="_Toc195622760"/>
      <w:bookmarkStart w:id="586" w:name="disconnect-method"/>
      <w:bookmarkEnd w:id="583"/>
      <w:r w:rsidRPr="009217A7">
        <w:rPr>
          <w:rStyle w:val="VerbatimChar"/>
          <w:b/>
          <w:bCs/>
        </w:rPr>
        <w:t>disconnect</w:t>
      </w:r>
      <w:r>
        <w:t xml:space="preserve"> method</w:t>
      </w:r>
      <w:bookmarkEnd w:id="585"/>
    </w:p>
    <w:p w14:paraId="1C4CFB05" w14:textId="77777777" w:rsidR="000E6855" w:rsidRDefault="000E6855" w:rsidP="000E6855">
      <w:r>
        <w:t>Disconnects from the currently connected network. If in the process of connecting, the connection attempt is abandoned. If already disconnected, does nothing. No arguments are specified.</w:t>
      </w:r>
    </w:p>
    <w:p w14:paraId="5046ADE8" w14:textId="77777777" w:rsidR="000E6855" w:rsidRDefault="000E6855" w:rsidP="009F00DD">
      <w:pPr>
        <w:pStyle w:val="Heading3"/>
      </w:pPr>
      <w:bookmarkStart w:id="587" w:name="_Toc195622761"/>
      <w:bookmarkStart w:id="588" w:name="connection-property"/>
      <w:bookmarkEnd w:id="586"/>
      <w:r w:rsidRPr="009217A7">
        <w:rPr>
          <w:rStyle w:val="VerbatimChar"/>
          <w:b/>
          <w:bCs/>
        </w:rPr>
        <w:t>connection</w:t>
      </w:r>
      <w:r>
        <w:t xml:space="preserve"> property</w:t>
      </w:r>
      <w:bookmarkEnd w:id="587"/>
    </w:p>
    <w:p w14:paraId="428A74DF" w14:textId="77777777" w:rsidR="000E6855" w:rsidRDefault="000E6855" w:rsidP="000E6855">
      <w:r>
        <w:t xml:space="preserve">The read-only </w:t>
      </w:r>
      <w:r>
        <w:rPr>
          <w:rStyle w:val="VerbatimChar"/>
        </w:rPr>
        <w:t>connection</w:t>
      </w:r>
      <w:r>
        <w:t xml:space="preserve"> property indicates the current connection state of the network interface as a number. The following values are defined:</w:t>
      </w:r>
    </w:p>
    <w:tbl>
      <w:tblPr>
        <w:tblStyle w:val="TableGrid"/>
        <w:tblW w:w="0" w:type="auto"/>
        <w:tblLook w:val="0020" w:firstRow="1" w:lastRow="0" w:firstColumn="0" w:lastColumn="0" w:noHBand="0" w:noVBand="0"/>
      </w:tblPr>
      <w:tblGrid>
        <w:gridCol w:w="1700"/>
        <w:gridCol w:w="2989"/>
      </w:tblGrid>
      <w:tr w:rsidR="000E6855" w:rsidRPr="0071559D" w14:paraId="0F8D6120"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54B275D0" w14:textId="77777777" w:rsidR="000E6855" w:rsidRPr="0071559D" w:rsidRDefault="000E6855" w:rsidP="00E06D37">
            <w:pPr>
              <w:pStyle w:val="Compact"/>
              <w:ind w:left="475" w:right="475"/>
              <w:jc w:val="left"/>
              <w:rPr>
                <w:b/>
                <w:bCs/>
              </w:rPr>
            </w:pPr>
            <w:r w:rsidRPr="0071559D">
              <w:rPr>
                <w:b/>
                <w:bCs/>
              </w:rPr>
              <w:t>Value</w:t>
            </w:r>
          </w:p>
        </w:tc>
        <w:tc>
          <w:tcPr>
            <w:tcW w:w="0" w:type="auto"/>
          </w:tcPr>
          <w:p w14:paraId="5D5E8E7E" w14:textId="77777777" w:rsidR="000E6855" w:rsidRPr="0071559D" w:rsidRDefault="000E6855" w:rsidP="00E06D37">
            <w:pPr>
              <w:pStyle w:val="Compact"/>
              <w:ind w:left="475" w:right="475"/>
              <w:jc w:val="left"/>
              <w:rPr>
                <w:b/>
                <w:bCs/>
              </w:rPr>
            </w:pPr>
            <w:r w:rsidRPr="0071559D">
              <w:rPr>
                <w:b/>
                <w:bCs/>
              </w:rPr>
              <w:t>Description</w:t>
            </w:r>
          </w:p>
        </w:tc>
      </w:tr>
      <w:tr w:rsidR="000E6855" w14:paraId="56CE55A3" w14:textId="77777777" w:rsidTr="00E06D37">
        <w:tc>
          <w:tcPr>
            <w:tcW w:w="0" w:type="auto"/>
          </w:tcPr>
          <w:p w14:paraId="3DD3CAF0" w14:textId="77777777" w:rsidR="000E6855" w:rsidRDefault="000E6855" w:rsidP="0071559D">
            <w:pPr>
              <w:pStyle w:val="Compact"/>
              <w:jc w:val="left"/>
            </w:pPr>
            <w:r>
              <w:t>0</w:t>
            </w:r>
          </w:p>
        </w:tc>
        <w:tc>
          <w:tcPr>
            <w:tcW w:w="0" w:type="auto"/>
          </w:tcPr>
          <w:p w14:paraId="011D2984" w14:textId="77777777" w:rsidR="000E6855" w:rsidRDefault="000E6855" w:rsidP="00E47551">
            <w:pPr>
              <w:pStyle w:val="Compact"/>
              <w:jc w:val="left"/>
            </w:pPr>
            <w:r>
              <w:t>unavailable</w:t>
            </w:r>
          </w:p>
        </w:tc>
      </w:tr>
      <w:tr w:rsidR="000E6855" w14:paraId="0CFFBCC4" w14:textId="77777777" w:rsidTr="00E06D37">
        <w:tc>
          <w:tcPr>
            <w:tcW w:w="0" w:type="auto"/>
          </w:tcPr>
          <w:p w14:paraId="44B84042" w14:textId="77777777" w:rsidR="000E6855" w:rsidRDefault="000E6855" w:rsidP="0071559D">
            <w:pPr>
              <w:pStyle w:val="Compact"/>
              <w:jc w:val="left"/>
            </w:pPr>
            <w:r>
              <w:t>100</w:t>
            </w:r>
          </w:p>
        </w:tc>
        <w:tc>
          <w:tcPr>
            <w:tcW w:w="0" w:type="auto"/>
          </w:tcPr>
          <w:p w14:paraId="6B85F472" w14:textId="77777777" w:rsidR="000E6855" w:rsidRDefault="000E6855" w:rsidP="00E47551">
            <w:pPr>
              <w:pStyle w:val="Compact"/>
              <w:jc w:val="left"/>
            </w:pPr>
            <w:r>
              <w:t>initializing</w:t>
            </w:r>
          </w:p>
        </w:tc>
      </w:tr>
      <w:tr w:rsidR="000E6855" w14:paraId="3E34DE18" w14:textId="77777777" w:rsidTr="00E06D37">
        <w:tc>
          <w:tcPr>
            <w:tcW w:w="0" w:type="auto"/>
          </w:tcPr>
          <w:p w14:paraId="49F96EB7" w14:textId="77777777" w:rsidR="000E6855" w:rsidRDefault="000E6855" w:rsidP="0071559D">
            <w:pPr>
              <w:pStyle w:val="Compact"/>
              <w:jc w:val="left"/>
            </w:pPr>
            <w:r>
              <w:t>200</w:t>
            </w:r>
          </w:p>
        </w:tc>
        <w:tc>
          <w:tcPr>
            <w:tcW w:w="0" w:type="auto"/>
          </w:tcPr>
          <w:p w14:paraId="01192F36" w14:textId="77777777" w:rsidR="000E6855" w:rsidRDefault="000E6855" w:rsidP="00E47551">
            <w:pPr>
              <w:pStyle w:val="Compact"/>
              <w:jc w:val="left"/>
            </w:pPr>
            <w:r>
              <w:t>disconnected</w:t>
            </w:r>
          </w:p>
        </w:tc>
      </w:tr>
      <w:tr w:rsidR="000E6855" w14:paraId="0A381E49" w14:textId="77777777" w:rsidTr="00E06D37">
        <w:tc>
          <w:tcPr>
            <w:tcW w:w="0" w:type="auto"/>
          </w:tcPr>
          <w:p w14:paraId="0D391065" w14:textId="77777777" w:rsidR="000E6855" w:rsidRDefault="000E6855" w:rsidP="0071559D">
            <w:pPr>
              <w:pStyle w:val="Compact"/>
              <w:jc w:val="left"/>
            </w:pPr>
            <w:r>
              <w:t>300</w:t>
            </w:r>
          </w:p>
        </w:tc>
        <w:tc>
          <w:tcPr>
            <w:tcW w:w="0" w:type="auto"/>
          </w:tcPr>
          <w:p w14:paraId="6136B12E" w14:textId="77777777" w:rsidR="000E6855" w:rsidRDefault="000E6855" w:rsidP="00E47551">
            <w:pPr>
              <w:pStyle w:val="Compact"/>
              <w:jc w:val="left"/>
            </w:pPr>
            <w:r>
              <w:t>connecting</w:t>
            </w:r>
          </w:p>
        </w:tc>
      </w:tr>
      <w:tr w:rsidR="000E6855" w14:paraId="2C08F00C" w14:textId="77777777" w:rsidTr="00E06D37">
        <w:tc>
          <w:tcPr>
            <w:tcW w:w="0" w:type="auto"/>
          </w:tcPr>
          <w:p w14:paraId="25EE9191" w14:textId="77777777" w:rsidR="000E6855" w:rsidRDefault="000E6855" w:rsidP="0071559D">
            <w:pPr>
              <w:pStyle w:val="Compact"/>
              <w:jc w:val="left"/>
            </w:pPr>
            <w:r>
              <w:t>400</w:t>
            </w:r>
          </w:p>
        </w:tc>
        <w:tc>
          <w:tcPr>
            <w:tcW w:w="0" w:type="auto"/>
          </w:tcPr>
          <w:p w14:paraId="4C53203F" w14:textId="77777777" w:rsidR="000E6855" w:rsidRDefault="000E6855" w:rsidP="00E47551">
            <w:pPr>
              <w:pStyle w:val="Compact"/>
              <w:jc w:val="left"/>
            </w:pPr>
            <w:r>
              <w:t>connected</w:t>
            </w:r>
          </w:p>
        </w:tc>
      </w:tr>
      <w:tr w:rsidR="000E6855" w14:paraId="43335FA1" w14:textId="77777777" w:rsidTr="00E06D37">
        <w:tc>
          <w:tcPr>
            <w:tcW w:w="0" w:type="auto"/>
          </w:tcPr>
          <w:p w14:paraId="6DEDCA0F" w14:textId="77777777" w:rsidR="000E6855" w:rsidRDefault="000E6855" w:rsidP="0071559D">
            <w:pPr>
              <w:pStyle w:val="Compact"/>
              <w:jc w:val="left"/>
            </w:pPr>
            <w:r>
              <w:t>500</w:t>
            </w:r>
          </w:p>
        </w:tc>
        <w:tc>
          <w:tcPr>
            <w:tcW w:w="0" w:type="auto"/>
          </w:tcPr>
          <w:p w14:paraId="566D8926" w14:textId="77777777" w:rsidR="000E6855" w:rsidRDefault="000E6855" w:rsidP="00E47551">
            <w:pPr>
              <w:pStyle w:val="Compact"/>
              <w:jc w:val="left"/>
            </w:pPr>
            <w:r>
              <w:t>IP address assigned</w:t>
            </w:r>
          </w:p>
        </w:tc>
      </w:tr>
    </w:tbl>
    <w:p w14:paraId="4F3A857F" w14:textId="77777777" w:rsidR="00A619B5" w:rsidRDefault="00A619B5" w:rsidP="000E6855"/>
    <w:p w14:paraId="24E881C0" w14:textId="77777777" w:rsidR="000E6855" w:rsidRDefault="000E6855" w:rsidP="000E6855">
      <w:r>
        <w:t>Larger values indicate a later stage in the connection process. This allows values to be compared with greater and less than operators. Additional states may be added by specific types of network interfaces.</w:t>
      </w:r>
    </w:p>
    <w:p w14:paraId="06C66990" w14:textId="77777777" w:rsidR="000E6855" w:rsidRDefault="000E6855" w:rsidP="009F00DD">
      <w:pPr>
        <w:pStyle w:val="Heading3"/>
      </w:pPr>
      <w:bookmarkStart w:id="589" w:name="_Toc195622762"/>
      <w:bookmarkStart w:id="590" w:name="mac-property"/>
      <w:bookmarkEnd w:id="588"/>
      <w:r w:rsidRPr="009217A7">
        <w:rPr>
          <w:rStyle w:val="VerbatimChar"/>
          <w:b/>
          <w:bCs/>
        </w:rPr>
        <w:lastRenderedPageBreak/>
        <w:t>MAC</w:t>
      </w:r>
      <w:r>
        <w:t xml:space="preserve"> property</w:t>
      </w:r>
      <w:bookmarkEnd w:id="589"/>
    </w:p>
    <w:p w14:paraId="04CC5F61" w14:textId="77777777" w:rsidR="000E6855" w:rsidRDefault="000E6855" w:rsidP="000E6855">
      <w:r>
        <w:t xml:space="preserve">The read-only </w:t>
      </w:r>
      <w:r>
        <w:rPr>
          <w:rStyle w:val="VerbatimChar"/>
        </w:rPr>
        <w:t>MAC</w:t>
      </w:r>
      <w:r>
        <w:t xml:space="preserve"> property is the MAC address assigned to the network interface as a string. If the MAC address is unavailable, the value is </w:t>
      </w:r>
      <w:r>
        <w:rPr>
          <w:rStyle w:val="VerbatimChar"/>
        </w:rPr>
        <w:t>undefined</w:t>
      </w:r>
      <w:r>
        <w:t>.</w:t>
      </w:r>
    </w:p>
    <w:p w14:paraId="2F73CA35" w14:textId="77777777" w:rsidR="000E6855" w:rsidRDefault="000E6855" w:rsidP="009F00DD">
      <w:pPr>
        <w:pStyle w:val="Heading3"/>
      </w:pPr>
      <w:bookmarkStart w:id="591" w:name="_Toc195622763"/>
      <w:bookmarkStart w:id="592" w:name="address-property"/>
      <w:bookmarkEnd w:id="590"/>
      <w:r w:rsidRPr="009217A7">
        <w:rPr>
          <w:rStyle w:val="VerbatimChar"/>
          <w:b/>
          <w:bCs/>
        </w:rPr>
        <w:t>address</w:t>
      </w:r>
      <w:r>
        <w:t xml:space="preserve"> property</w:t>
      </w:r>
      <w:bookmarkEnd w:id="591"/>
    </w:p>
    <w:p w14:paraId="08210F0D" w14:textId="77777777" w:rsidR="000E6855" w:rsidRDefault="000E6855" w:rsidP="000E6855">
      <w:r>
        <w:t xml:space="preserve">The read-only </w:t>
      </w:r>
      <w:r>
        <w:rPr>
          <w:rStyle w:val="VerbatimChar"/>
        </w:rPr>
        <w:t>address</w:t>
      </w:r>
      <w:r>
        <w:t xml:space="preserve"> property is the IP address assigned to the network interface as a string. If the address has not yet been assigned, the value is </w:t>
      </w:r>
      <w:r>
        <w:rPr>
          <w:rStyle w:val="VerbatimChar"/>
        </w:rPr>
        <w:t>undefined</w:t>
      </w:r>
      <w:r>
        <w:t>.</w:t>
      </w:r>
    </w:p>
    <w:p w14:paraId="774B173F" w14:textId="77777777" w:rsidR="000E6855" w:rsidRDefault="000E6855" w:rsidP="000E6855">
      <w:pPr>
        <w:pStyle w:val="Heading2"/>
      </w:pPr>
      <w:bookmarkStart w:id="593" w:name="_Toc195622764"/>
      <w:bookmarkStart w:id="594" w:name="ethernet-network-interface"/>
      <w:bookmarkEnd w:id="592"/>
      <w:r>
        <w:t>Ethernet Network Interface</w:t>
      </w:r>
      <w:bookmarkEnd w:id="593"/>
    </w:p>
    <w:p w14:paraId="16C7CE91" w14:textId="77777777" w:rsidR="000E6855" w:rsidRDefault="000E6855" w:rsidP="000E6855">
      <w:r>
        <w:t>The Ethernet Network Interface is a logical subclass of the Network Interface Class Pattern for Ethernet network interfaces.</w:t>
      </w:r>
    </w:p>
    <w:p w14:paraId="0A4C3BC3" w14:textId="77777777" w:rsidR="000E6855" w:rsidRDefault="000E6855" w:rsidP="000E6855">
      <w:bookmarkStart w:id="595" w:name="cb38"/>
      <w:r>
        <w:rPr>
          <w:rStyle w:val="VerbatimChar"/>
        </w:rPr>
        <w:t>import Ethernet from "embedded:network/interface/ethernet";</w:t>
      </w:r>
    </w:p>
    <w:bookmarkEnd w:id="595"/>
    <w:p w14:paraId="299D6C53" w14:textId="77777777" w:rsidR="000E6855" w:rsidRDefault="000E6855" w:rsidP="000E6855">
      <w:r>
        <w:t xml:space="preserve">See Annex A for the </w:t>
      </w:r>
      <w:hyperlink w:anchor="alg-ethernet-network-interface">
        <w:r w:rsidRPr="0056685E">
          <w:rPr>
            <w:rStyle w:val="Hyperlink"/>
            <w:lang w:val="en-US"/>
          </w:rPr>
          <w:t>formal algorithms</w:t>
        </w:r>
      </w:hyperlink>
      <w:r>
        <w:t xml:space="preserve"> of the Ethernet Network Interface.</w:t>
      </w:r>
    </w:p>
    <w:p w14:paraId="175186BE" w14:textId="77777777" w:rsidR="000E6855" w:rsidRDefault="000E6855" w:rsidP="009F00DD">
      <w:pPr>
        <w:pStyle w:val="Heading3"/>
      </w:pPr>
      <w:bookmarkStart w:id="596" w:name="_Toc195622765"/>
      <w:bookmarkStart w:id="597" w:name="connection-property-1"/>
      <w:r w:rsidRPr="009217A7">
        <w:rPr>
          <w:rStyle w:val="VerbatimChar"/>
          <w:b/>
          <w:bCs/>
        </w:rPr>
        <w:t>connection</w:t>
      </w:r>
      <w:r>
        <w:t xml:space="preserve"> property</w:t>
      </w:r>
      <w:bookmarkEnd w:id="596"/>
    </w:p>
    <w:p w14:paraId="2DAAF1A7" w14:textId="77777777" w:rsidR="000E6855" w:rsidRDefault="000E6855" w:rsidP="000E6855">
      <w:r>
        <w:t xml:space="preserve">For an Ethernet network interface, </w:t>
      </w:r>
      <w:r>
        <w:rPr>
          <w:rStyle w:val="VerbatimChar"/>
        </w:rPr>
        <w:t>connection</w:t>
      </w:r>
      <w:r>
        <w:t xml:space="preserve"> 200 (“disconnected”) indicates that the physical Ethernet link has been lost and </w:t>
      </w:r>
      <w:r>
        <w:rPr>
          <w:rStyle w:val="VerbatimChar"/>
        </w:rPr>
        <w:t>connection</w:t>
      </w:r>
      <w:r>
        <w:t xml:space="preserve"> 400 (“connected”) indicates that the physical Ethernet link has been established. Ethernet network interfaces add the following value for </w:t>
      </w:r>
      <w:r>
        <w:rPr>
          <w:rStyle w:val="VerbatimChar"/>
        </w:rPr>
        <w:t>connection</w:t>
      </w:r>
      <w:r>
        <w:t>.</w:t>
      </w:r>
    </w:p>
    <w:tbl>
      <w:tblPr>
        <w:tblStyle w:val="TableGrid"/>
        <w:tblW w:w="0" w:type="auto"/>
        <w:tblLook w:val="0020" w:firstRow="1" w:lastRow="0" w:firstColumn="0" w:lastColumn="0" w:noHBand="0" w:noVBand="0"/>
      </w:tblPr>
      <w:tblGrid>
        <w:gridCol w:w="1700"/>
        <w:gridCol w:w="3077"/>
      </w:tblGrid>
      <w:tr w:rsidR="000E6855" w:rsidRPr="0071559D" w14:paraId="47D44EC1"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12056A37" w14:textId="77777777" w:rsidR="000E6855" w:rsidRPr="0071559D" w:rsidRDefault="000E6855" w:rsidP="00E06D37">
            <w:pPr>
              <w:pStyle w:val="Compact"/>
              <w:ind w:left="475" w:right="475"/>
              <w:jc w:val="left"/>
              <w:rPr>
                <w:b/>
                <w:bCs/>
              </w:rPr>
            </w:pPr>
            <w:r w:rsidRPr="0071559D">
              <w:rPr>
                <w:b/>
                <w:bCs/>
              </w:rPr>
              <w:t>Value</w:t>
            </w:r>
          </w:p>
        </w:tc>
        <w:tc>
          <w:tcPr>
            <w:tcW w:w="0" w:type="auto"/>
          </w:tcPr>
          <w:p w14:paraId="74C86B96" w14:textId="77777777" w:rsidR="000E6855" w:rsidRPr="0071559D" w:rsidRDefault="000E6855" w:rsidP="00E06D37">
            <w:pPr>
              <w:pStyle w:val="Compact"/>
              <w:ind w:left="475" w:right="475"/>
              <w:jc w:val="left"/>
              <w:rPr>
                <w:b/>
                <w:bCs/>
              </w:rPr>
            </w:pPr>
            <w:r w:rsidRPr="0071559D">
              <w:rPr>
                <w:b/>
                <w:bCs/>
              </w:rPr>
              <w:t>Description</w:t>
            </w:r>
          </w:p>
        </w:tc>
      </w:tr>
      <w:tr w:rsidR="000E6855" w14:paraId="75DCB85C" w14:textId="77777777" w:rsidTr="00E06D37">
        <w:tc>
          <w:tcPr>
            <w:tcW w:w="0" w:type="auto"/>
          </w:tcPr>
          <w:p w14:paraId="36DE264B" w14:textId="77777777" w:rsidR="000E6855" w:rsidRDefault="000E6855" w:rsidP="0071559D">
            <w:pPr>
              <w:pStyle w:val="Compact"/>
              <w:jc w:val="left"/>
            </w:pPr>
            <w:r>
              <w:t>150</w:t>
            </w:r>
          </w:p>
        </w:tc>
        <w:tc>
          <w:tcPr>
            <w:tcW w:w="0" w:type="auto"/>
          </w:tcPr>
          <w:p w14:paraId="036FDF78" w14:textId="77777777" w:rsidR="000E6855" w:rsidRDefault="000E6855" w:rsidP="00E47551">
            <w:pPr>
              <w:pStyle w:val="Compact"/>
              <w:jc w:val="left"/>
            </w:pPr>
            <w:r>
              <w:t>Ethernet IO initialized</w:t>
            </w:r>
          </w:p>
        </w:tc>
      </w:tr>
    </w:tbl>
    <w:p w14:paraId="064FBA89" w14:textId="77777777" w:rsidR="003D358B" w:rsidRDefault="003D358B" w:rsidP="003D358B">
      <w:bookmarkStart w:id="598" w:name="wi-fi-network-interface"/>
      <w:bookmarkEnd w:id="594"/>
      <w:bookmarkEnd w:id="597"/>
    </w:p>
    <w:p w14:paraId="2F99A359" w14:textId="0D90C7DA" w:rsidR="000E6855" w:rsidRDefault="000E6855" w:rsidP="000E6855">
      <w:pPr>
        <w:pStyle w:val="Heading2"/>
      </w:pPr>
      <w:bookmarkStart w:id="599" w:name="_Toc195622766"/>
      <w:r>
        <w:t>Wi-Fi Network Interface</w:t>
      </w:r>
      <w:bookmarkEnd w:id="599"/>
    </w:p>
    <w:p w14:paraId="341C65D3" w14:textId="77777777" w:rsidR="000E6855" w:rsidRDefault="000E6855" w:rsidP="000E6855">
      <w:r>
        <w:t>The Wi-Fi Network Interface is a logical subclass of the Network Interface Class Pattern for Wi-Fi network interfaces.</w:t>
      </w:r>
    </w:p>
    <w:p w14:paraId="407B16FC" w14:textId="77777777" w:rsidR="000E6855" w:rsidRDefault="000E6855" w:rsidP="000E6855">
      <w:bookmarkStart w:id="600" w:name="cb39"/>
      <w:r>
        <w:rPr>
          <w:rStyle w:val="VerbatimChar"/>
        </w:rPr>
        <w:t>import WiFi from "embedded:network/interface/wifi";</w:t>
      </w:r>
    </w:p>
    <w:bookmarkEnd w:id="600"/>
    <w:p w14:paraId="4D2D9863" w14:textId="77777777" w:rsidR="000E6855" w:rsidRDefault="000E6855" w:rsidP="000E6855">
      <w:r>
        <w:t xml:space="preserve">See Annex A for the </w:t>
      </w:r>
      <w:hyperlink w:anchor="alg-wifi-network-interface">
        <w:r w:rsidRPr="0056685E">
          <w:rPr>
            <w:rStyle w:val="Hyperlink"/>
            <w:lang w:val="en-US"/>
          </w:rPr>
          <w:t>formal algorithms</w:t>
        </w:r>
      </w:hyperlink>
      <w:r>
        <w:t xml:space="preserve"> of the Wi-Fi Network Interface.</w:t>
      </w:r>
    </w:p>
    <w:p w14:paraId="693BFBCF" w14:textId="77777777" w:rsidR="000E6855" w:rsidRDefault="000E6855" w:rsidP="009F00DD">
      <w:pPr>
        <w:pStyle w:val="Heading3"/>
      </w:pPr>
      <w:bookmarkStart w:id="601" w:name="_Toc195622767"/>
      <w:bookmarkStart w:id="602" w:name="connect-method-1"/>
      <w:r w:rsidRPr="009217A7">
        <w:rPr>
          <w:rStyle w:val="VerbatimChar"/>
          <w:b/>
          <w:bCs/>
        </w:rPr>
        <w:t>connect</w:t>
      </w:r>
      <w:r>
        <w:t xml:space="preserve"> method</w:t>
      </w:r>
      <w:bookmarkEnd w:id="601"/>
    </w:p>
    <w:p w14:paraId="3D3818FA" w14:textId="77777777" w:rsidR="000E6855" w:rsidRDefault="000E6855" w:rsidP="000E6855">
      <w:r>
        <w:t xml:space="preserve">Initiates the process of connecting to a Wi-Fi base station. The connection is defined by the properties of the options object. If a connection attempt is already in progress, </w:t>
      </w:r>
      <w:r>
        <w:rPr>
          <w:rStyle w:val="VerbatimChar"/>
        </w:rPr>
        <w:t>connect</w:t>
      </w:r>
      <w:r>
        <w:t xml:space="preserve"> throws an exception.</w:t>
      </w:r>
    </w:p>
    <w:tbl>
      <w:tblPr>
        <w:tblStyle w:val="TableGrid"/>
        <w:tblW w:w="0" w:type="auto"/>
        <w:tblLook w:val="0020" w:firstRow="1" w:lastRow="0" w:firstColumn="0" w:lastColumn="0" w:noHBand="0" w:noVBand="0"/>
      </w:tblPr>
      <w:tblGrid>
        <w:gridCol w:w="2144"/>
        <w:gridCol w:w="7598"/>
      </w:tblGrid>
      <w:tr w:rsidR="000E6855" w:rsidRPr="0071559D" w14:paraId="3F010F66"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2C23146D" w14:textId="77777777" w:rsidR="000E6855" w:rsidRPr="0071559D" w:rsidRDefault="000E6855" w:rsidP="00E06D37">
            <w:pPr>
              <w:pStyle w:val="Compact"/>
              <w:ind w:left="475" w:right="475"/>
              <w:jc w:val="left"/>
              <w:rPr>
                <w:b/>
                <w:bCs/>
              </w:rPr>
            </w:pPr>
            <w:r w:rsidRPr="0071559D">
              <w:rPr>
                <w:b/>
                <w:bCs/>
              </w:rPr>
              <w:lastRenderedPageBreak/>
              <w:t>Property</w:t>
            </w:r>
          </w:p>
        </w:tc>
        <w:tc>
          <w:tcPr>
            <w:tcW w:w="0" w:type="auto"/>
          </w:tcPr>
          <w:p w14:paraId="58D358C3" w14:textId="77777777" w:rsidR="000E6855" w:rsidRPr="0071559D" w:rsidRDefault="000E6855" w:rsidP="00E06D37">
            <w:pPr>
              <w:pStyle w:val="Compact"/>
              <w:ind w:left="475" w:right="475"/>
              <w:jc w:val="left"/>
              <w:rPr>
                <w:b/>
                <w:bCs/>
              </w:rPr>
            </w:pPr>
            <w:r w:rsidRPr="0071559D">
              <w:rPr>
                <w:b/>
                <w:bCs/>
              </w:rPr>
              <w:t>Description</w:t>
            </w:r>
          </w:p>
        </w:tc>
      </w:tr>
      <w:tr w:rsidR="000E6855" w14:paraId="26BC1DC6" w14:textId="77777777" w:rsidTr="00E06D37">
        <w:tc>
          <w:tcPr>
            <w:tcW w:w="0" w:type="auto"/>
          </w:tcPr>
          <w:p w14:paraId="26B89EBD" w14:textId="77777777" w:rsidR="000E6855" w:rsidRDefault="000E6855" w:rsidP="0071559D">
            <w:pPr>
              <w:pStyle w:val="Compact"/>
              <w:jc w:val="left"/>
            </w:pPr>
            <w:r>
              <w:rPr>
                <w:rStyle w:val="VerbatimChar"/>
              </w:rPr>
              <w:t>SSID</w:t>
            </w:r>
          </w:p>
        </w:tc>
        <w:tc>
          <w:tcPr>
            <w:tcW w:w="0" w:type="auto"/>
          </w:tcPr>
          <w:p w14:paraId="13AE749B" w14:textId="77777777" w:rsidR="000E6855" w:rsidRDefault="000E6855" w:rsidP="00E47551">
            <w:pPr>
              <w:pStyle w:val="Compact"/>
              <w:jc w:val="left"/>
            </w:pPr>
            <w:r>
              <w:t>Name of the base station as a String. This property is optional.</w:t>
            </w:r>
          </w:p>
        </w:tc>
      </w:tr>
      <w:tr w:rsidR="000E6855" w14:paraId="2A1BBCF8" w14:textId="77777777" w:rsidTr="00E06D37">
        <w:tc>
          <w:tcPr>
            <w:tcW w:w="0" w:type="auto"/>
          </w:tcPr>
          <w:p w14:paraId="19CF0900" w14:textId="77777777" w:rsidR="000E6855" w:rsidRDefault="000E6855" w:rsidP="0071559D">
            <w:pPr>
              <w:pStyle w:val="Compact"/>
              <w:jc w:val="left"/>
            </w:pPr>
            <w:r>
              <w:rPr>
                <w:rStyle w:val="VerbatimChar"/>
              </w:rPr>
              <w:t>BSSID</w:t>
            </w:r>
          </w:p>
        </w:tc>
        <w:tc>
          <w:tcPr>
            <w:tcW w:w="0" w:type="auto"/>
          </w:tcPr>
          <w:p w14:paraId="36991732" w14:textId="77777777" w:rsidR="000E6855" w:rsidRDefault="000E6855" w:rsidP="00E47551">
            <w:pPr>
              <w:pStyle w:val="Compact"/>
              <w:jc w:val="left"/>
            </w:pPr>
            <w:r>
              <w:t>BSSID of the base station as a MAC address formatted string. This property is optional.</w:t>
            </w:r>
          </w:p>
        </w:tc>
      </w:tr>
      <w:tr w:rsidR="000E6855" w14:paraId="19092D97" w14:textId="77777777" w:rsidTr="00E06D37">
        <w:tc>
          <w:tcPr>
            <w:tcW w:w="0" w:type="auto"/>
          </w:tcPr>
          <w:p w14:paraId="052D4DD7" w14:textId="77777777" w:rsidR="000E6855" w:rsidRDefault="000E6855" w:rsidP="0071559D">
            <w:pPr>
              <w:pStyle w:val="Compact"/>
              <w:jc w:val="left"/>
            </w:pPr>
            <w:r>
              <w:rPr>
                <w:rStyle w:val="VerbatimChar"/>
              </w:rPr>
              <w:t>password</w:t>
            </w:r>
          </w:p>
        </w:tc>
        <w:tc>
          <w:tcPr>
            <w:tcW w:w="0" w:type="auto"/>
          </w:tcPr>
          <w:p w14:paraId="360FD91E" w14:textId="77777777" w:rsidR="000E6855" w:rsidRDefault="000E6855" w:rsidP="00E47551">
            <w:pPr>
              <w:pStyle w:val="Compact"/>
              <w:jc w:val="left"/>
            </w:pPr>
            <w:r>
              <w:t>The base station’s password as a string. This property is optional.</w:t>
            </w:r>
          </w:p>
        </w:tc>
      </w:tr>
      <w:tr w:rsidR="000E6855" w14:paraId="074527E4" w14:textId="77777777" w:rsidTr="00E06D37">
        <w:tc>
          <w:tcPr>
            <w:tcW w:w="0" w:type="auto"/>
          </w:tcPr>
          <w:p w14:paraId="1026BD98" w14:textId="77777777" w:rsidR="000E6855" w:rsidRDefault="000E6855" w:rsidP="0071559D">
            <w:pPr>
              <w:pStyle w:val="Compact"/>
              <w:jc w:val="left"/>
            </w:pPr>
            <w:r>
              <w:rPr>
                <w:rStyle w:val="VerbatimChar"/>
              </w:rPr>
              <w:t>secure</w:t>
            </w:r>
          </w:p>
        </w:tc>
        <w:tc>
          <w:tcPr>
            <w:tcW w:w="0" w:type="auto"/>
          </w:tcPr>
          <w:p w14:paraId="39442B7D" w14:textId="77777777" w:rsidR="000E6855" w:rsidRDefault="000E6855" w:rsidP="00E47551">
            <w:pPr>
              <w:pStyle w:val="Compact"/>
              <w:jc w:val="left"/>
            </w:pPr>
            <w:r>
              <w:t xml:space="preserve">Boolean that indicates if connections to open access points are allowed. This property is optional and defaults to </w:t>
            </w:r>
            <w:r>
              <w:rPr>
                <w:rStyle w:val="VerbatimChar"/>
              </w:rPr>
              <w:t>false</w:t>
            </w:r>
            <w:r>
              <w:t>.</w:t>
            </w:r>
          </w:p>
        </w:tc>
      </w:tr>
      <w:tr w:rsidR="000E6855" w14:paraId="7BE98F65" w14:textId="77777777" w:rsidTr="00E06D37">
        <w:tc>
          <w:tcPr>
            <w:tcW w:w="0" w:type="auto"/>
          </w:tcPr>
          <w:p w14:paraId="03180244" w14:textId="77777777" w:rsidR="000E6855" w:rsidRDefault="000E6855" w:rsidP="0071559D">
            <w:pPr>
              <w:pStyle w:val="Compact"/>
              <w:jc w:val="left"/>
            </w:pPr>
            <w:r>
              <w:rPr>
                <w:rStyle w:val="VerbatimChar"/>
              </w:rPr>
              <w:t>channel</w:t>
            </w:r>
          </w:p>
        </w:tc>
        <w:tc>
          <w:tcPr>
            <w:tcW w:w="0" w:type="auto"/>
          </w:tcPr>
          <w:p w14:paraId="4B1B932A" w14:textId="77777777" w:rsidR="000E6855" w:rsidRDefault="000E6855" w:rsidP="00E47551">
            <w:pPr>
              <w:pStyle w:val="Compact"/>
              <w:jc w:val="left"/>
            </w:pPr>
            <w:r>
              <w:t>Wi-Fi channel of the base station as a number. This property is optional.</w:t>
            </w:r>
          </w:p>
        </w:tc>
      </w:tr>
    </w:tbl>
    <w:p w14:paraId="259D7FF0" w14:textId="77777777" w:rsidR="003D358B" w:rsidRDefault="003D358B" w:rsidP="000E6855"/>
    <w:p w14:paraId="4A2EFE11" w14:textId="1FB95FD0" w:rsidR="000E6855" w:rsidRDefault="000E6855" w:rsidP="000E6855">
      <w:r>
        <w:t xml:space="preserve">Either the </w:t>
      </w:r>
      <w:r>
        <w:rPr>
          <w:rStyle w:val="VerbatimChar"/>
        </w:rPr>
        <w:t>SSID</w:t>
      </w:r>
      <w:r>
        <w:t xml:space="preserve"> or </w:t>
      </w:r>
      <w:r>
        <w:rPr>
          <w:rStyle w:val="VerbatimChar"/>
        </w:rPr>
        <w:t>BSSID</w:t>
      </w:r>
      <w:r>
        <w:t xml:space="preserve"> property is required. If both are provided, </w:t>
      </w:r>
      <w:r>
        <w:rPr>
          <w:rStyle w:val="VerbatimChar"/>
        </w:rPr>
        <w:t>BSSID</w:t>
      </w:r>
      <w:r>
        <w:t xml:space="preserve"> is used.</w:t>
      </w:r>
    </w:p>
    <w:p w14:paraId="07D5AD11" w14:textId="77777777" w:rsidR="000E6855" w:rsidRDefault="000E6855" w:rsidP="009F00DD">
      <w:pPr>
        <w:pStyle w:val="Heading3"/>
      </w:pPr>
      <w:bookmarkStart w:id="603" w:name="_Toc195622768"/>
      <w:bookmarkStart w:id="604" w:name="scan-method"/>
      <w:bookmarkEnd w:id="602"/>
      <w:r w:rsidRPr="009217A7">
        <w:rPr>
          <w:rStyle w:val="VerbatimChar"/>
          <w:b/>
          <w:bCs/>
        </w:rPr>
        <w:t>scan</w:t>
      </w:r>
      <w:r>
        <w:t xml:space="preserve"> method</w:t>
      </w:r>
      <w:bookmarkEnd w:id="603"/>
    </w:p>
    <w:p w14:paraId="2B5D2551" w14:textId="77777777" w:rsidR="000E6855" w:rsidRDefault="000E6855" w:rsidP="000E6855">
      <w:r>
        <w:t xml:space="preserve">Initiates a scan for Wi-Fi base stations. The scan is time-limited to no more than 10 seconds. A continuous scan may be performed by repeated scans. If a scan is already active when </w:t>
      </w:r>
      <w:r>
        <w:rPr>
          <w:rStyle w:val="VerbatimChar"/>
        </w:rPr>
        <w:t>scan</w:t>
      </w:r>
      <w:r>
        <w:t xml:space="preserve"> is called, an exception is thrown. The sole argument is an options object.</w:t>
      </w:r>
    </w:p>
    <w:p w14:paraId="2F6D5A7C" w14:textId="77777777" w:rsidR="000E6855" w:rsidRDefault="000E6855" w:rsidP="000E6855">
      <w:r>
        <w:t xml:space="preserve">Properties of the </w:t>
      </w:r>
      <w:r>
        <w:rPr>
          <w:rStyle w:val="VerbatimChar"/>
        </w:rPr>
        <w:t>scan</w:t>
      </w:r>
      <w:r>
        <w:t xml:space="preserve"> options object:</w:t>
      </w:r>
    </w:p>
    <w:tbl>
      <w:tblPr>
        <w:tblStyle w:val="TableGrid"/>
        <w:tblW w:w="0" w:type="auto"/>
        <w:tblLook w:val="0020" w:firstRow="1" w:lastRow="0" w:firstColumn="0" w:lastColumn="0" w:noHBand="0" w:noVBand="0"/>
      </w:tblPr>
      <w:tblGrid>
        <w:gridCol w:w="3112"/>
        <w:gridCol w:w="6630"/>
      </w:tblGrid>
      <w:tr w:rsidR="000E6855" w:rsidRPr="0071559D" w14:paraId="6CCECD65"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11351A85"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3D472121" w14:textId="77777777" w:rsidR="000E6855" w:rsidRPr="0071559D" w:rsidRDefault="000E6855" w:rsidP="00E06D37">
            <w:pPr>
              <w:pStyle w:val="Compact"/>
              <w:ind w:left="475" w:right="475"/>
              <w:jc w:val="left"/>
              <w:rPr>
                <w:b/>
                <w:bCs/>
              </w:rPr>
            </w:pPr>
            <w:r w:rsidRPr="0071559D">
              <w:rPr>
                <w:b/>
                <w:bCs/>
              </w:rPr>
              <w:t>Description</w:t>
            </w:r>
          </w:p>
        </w:tc>
      </w:tr>
      <w:tr w:rsidR="000E6855" w14:paraId="430AC3FB" w14:textId="77777777" w:rsidTr="00E06D37">
        <w:tc>
          <w:tcPr>
            <w:tcW w:w="0" w:type="auto"/>
          </w:tcPr>
          <w:p w14:paraId="54AA96CC" w14:textId="77777777" w:rsidR="000E6855" w:rsidRDefault="000E6855" w:rsidP="0071559D">
            <w:pPr>
              <w:pStyle w:val="Compact"/>
              <w:jc w:val="left"/>
            </w:pPr>
            <w:r>
              <w:rPr>
                <w:rStyle w:val="VerbatimChar"/>
              </w:rPr>
              <w:t>onFound(options)</w:t>
            </w:r>
          </w:p>
        </w:tc>
        <w:tc>
          <w:tcPr>
            <w:tcW w:w="0" w:type="auto"/>
          </w:tcPr>
          <w:p w14:paraId="2F67FABC" w14:textId="77777777" w:rsidR="000E6855" w:rsidRDefault="000E6855" w:rsidP="00E47551">
            <w:pPr>
              <w:pStyle w:val="Compact"/>
              <w:jc w:val="left"/>
            </w:pPr>
            <w:r>
              <w:t>A callback function to invoke with information about an access point discovered by the scan. This property is required.</w:t>
            </w:r>
          </w:p>
        </w:tc>
      </w:tr>
      <w:tr w:rsidR="000E6855" w14:paraId="6FE785BD" w14:textId="77777777" w:rsidTr="00E06D37">
        <w:tc>
          <w:tcPr>
            <w:tcW w:w="0" w:type="auto"/>
          </w:tcPr>
          <w:p w14:paraId="0F0D4B2E" w14:textId="77777777" w:rsidR="000E6855" w:rsidRDefault="000E6855" w:rsidP="0071559D">
            <w:pPr>
              <w:pStyle w:val="Compact"/>
              <w:jc w:val="left"/>
            </w:pPr>
            <w:r>
              <w:rPr>
                <w:rStyle w:val="VerbatimChar"/>
              </w:rPr>
              <w:t>onComplete()</w:t>
            </w:r>
          </w:p>
        </w:tc>
        <w:tc>
          <w:tcPr>
            <w:tcW w:w="0" w:type="auto"/>
          </w:tcPr>
          <w:p w14:paraId="0C09D2C5" w14:textId="77777777" w:rsidR="000E6855" w:rsidRDefault="000E6855" w:rsidP="00E47551">
            <w:pPr>
              <w:pStyle w:val="Compact"/>
              <w:jc w:val="left"/>
            </w:pPr>
            <w:r>
              <w:t>A callback function invoked when the scan is complete. This property is optional.</w:t>
            </w:r>
          </w:p>
        </w:tc>
      </w:tr>
      <w:tr w:rsidR="000E6855" w14:paraId="60DFAA1D" w14:textId="77777777" w:rsidTr="00E06D37">
        <w:tc>
          <w:tcPr>
            <w:tcW w:w="0" w:type="auto"/>
          </w:tcPr>
          <w:p w14:paraId="20028A04" w14:textId="77777777" w:rsidR="000E6855" w:rsidRDefault="000E6855" w:rsidP="0071559D">
            <w:pPr>
              <w:pStyle w:val="Compact"/>
              <w:jc w:val="left"/>
            </w:pPr>
            <w:r>
              <w:rPr>
                <w:rStyle w:val="VerbatimChar"/>
              </w:rPr>
              <w:t>channel</w:t>
            </w:r>
          </w:p>
        </w:tc>
        <w:tc>
          <w:tcPr>
            <w:tcW w:w="0" w:type="auto"/>
          </w:tcPr>
          <w:p w14:paraId="1C757394" w14:textId="77777777" w:rsidR="000E6855" w:rsidRDefault="000E6855" w:rsidP="00E47551">
            <w:pPr>
              <w:pStyle w:val="Compact"/>
              <w:jc w:val="left"/>
            </w:pPr>
            <w:r>
              <w:t>Wi-Fi channel number to scan as a number. This property is optional.</w:t>
            </w:r>
          </w:p>
        </w:tc>
      </w:tr>
      <w:tr w:rsidR="000E6855" w14:paraId="5B89C9E1" w14:textId="77777777" w:rsidTr="00E06D37">
        <w:tc>
          <w:tcPr>
            <w:tcW w:w="0" w:type="auto"/>
          </w:tcPr>
          <w:p w14:paraId="7F8E00F5" w14:textId="77777777" w:rsidR="000E6855" w:rsidRDefault="000E6855" w:rsidP="0071559D">
            <w:pPr>
              <w:pStyle w:val="Compact"/>
              <w:jc w:val="left"/>
            </w:pPr>
            <w:r>
              <w:rPr>
                <w:rStyle w:val="VerbatimChar"/>
              </w:rPr>
              <w:t>frequency</w:t>
            </w:r>
          </w:p>
        </w:tc>
        <w:tc>
          <w:tcPr>
            <w:tcW w:w="0" w:type="auto"/>
          </w:tcPr>
          <w:p w14:paraId="05C7C2D3" w14:textId="77777777" w:rsidR="000E6855" w:rsidRDefault="000E6855" w:rsidP="00E47551">
            <w:pPr>
              <w:pStyle w:val="Compact"/>
              <w:jc w:val="left"/>
            </w:pPr>
            <w:r>
              <w:t xml:space="preserve">Wi-Fi frequency to scan: </w:t>
            </w:r>
            <w:r>
              <w:rPr>
                <w:rStyle w:val="VerbatimChar"/>
              </w:rPr>
              <w:t>2.4</w:t>
            </w:r>
            <w:r>
              <w:t xml:space="preserve"> or </w:t>
            </w:r>
            <w:r>
              <w:rPr>
                <w:rStyle w:val="VerbatimChar"/>
              </w:rPr>
              <w:t>5</w:t>
            </w:r>
            <w:r>
              <w:t>. This property is optional and the default is implementation dependent.</w:t>
            </w:r>
          </w:p>
        </w:tc>
      </w:tr>
      <w:tr w:rsidR="000E6855" w14:paraId="2F999A2A" w14:textId="77777777" w:rsidTr="00E06D37">
        <w:tc>
          <w:tcPr>
            <w:tcW w:w="0" w:type="auto"/>
          </w:tcPr>
          <w:p w14:paraId="5012A38A" w14:textId="77777777" w:rsidR="000E6855" w:rsidRDefault="000E6855" w:rsidP="0071559D">
            <w:pPr>
              <w:pStyle w:val="Compact"/>
              <w:jc w:val="left"/>
            </w:pPr>
            <w:r>
              <w:rPr>
                <w:rStyle w:val="VerbatimChar"/>
              </w:rPr>
              <w:t>secure</w:t>
            </w:r>
          </w:p>
        </w:tc>
        <w:tc>
          <w:tcPr>
            <w:tcW w:w="0" w:type="auto"/>
          </w:tcPr>
          <w:p w14:paraId="7618C710" w14:textId="77777777" w:rsidR="000E6855" w:rsidRDefault="000E6855" w:rsidP="00E47551">
            <w:pPr>
              <w:pStyle w:val="Compact"/>
              <w:jc w:val="left"/>
            </w:pPr>
            <w:r>
              <w:t xml:space="preserve">Limit scan results to secure access points, omitting open access points, as a boolean. This property is optional and defaults to </w:t>
            </w:r>
            <w:r>
              <w:rPr>
                <w:rStyle w:val="VerbatimChar"/>
              </w:rPr>
              <w:t>false</w:t>
            </w:r>
            <w:r>
              <w:t>.</w:t>
            </w:r>
          </w:p>
        </w:tc>
      </w:tr>
    </w:tbl>
    <w:p w14:paraId="750D0436" w14:textId="77777777" w:rsidR="003D358B" w:rsidRDefault="003D358B" w:rsidP="000E6855"/>
    <w:p w14:paraId="32BBFF92" w14:textId="0A2CD5A6" w:rsidR="000E6855" w:rsidRDefault="000E6855" w:rsidP="000E6855">
      <w:r>
        <w:t xml:space="preserve">Properties of the </w:t>
      </w:r>
      <w:r>
        <w:rPr>
          <w:rStyle w:val="VerbatimChar"/>
        </w:rPr>
        <w:t>onFound</w:t>
      </w:r>
      <w:r>
        <w:t xml:space="preserve"> options object for each access point found by the scan:</w:t>
      </w:r>
    </w:p>
    <w:tbl>
      <w:tblPr>
        <w:tblStyle w:val="TableGrid"/>
        <w:tblW w:w="0" w:type="auto"/>
        <w:tblLook w:val="0020" w:firstRow="1" w:lastRow="0" w:firstColumn="0" w:lastColumn="0" w:noHBand="0" w:noVBand="0"/>
      </w:tblPr>
      <w:tblGrid>
        <w:gridCol w:w="2144"/>
        <w:gridCol w:w="7598"/>
      </w:tblGrid>
      <w:tr w:rsidR="000E6855" w:rsidRPr="0071559D" w14:paraId="6FE5D77E"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7148545C" w14:textId="77777777" w:rsidR="000E6855" w:rsidRPr="0071559D" w:rsidRDefault="000E6855" w:rsidP="00E06D37">
            <w:pPr>
              <w:pStyle w:val="Compact"/>
              <w:ind w:left="475" w:right="475"/>
              <w:jc w:val="left"/>
              <w:rPr>
                <w:b/>
                <w:bCs/>
              </w:rPr>
            </w:pPr>
            <w:r w:rsidRPr="0071559D">
              <w:rPr>
                <w:b/>
                <w:bCs/>
              </w:rPr>
              <w:lastRenderedPageBreak/>
              <w:t>Property</w:t>
            </w:r>
          </w:p>
        </w:tc>
        <w:tc>
          <w:tcPr>
            <w:tcW w:w="0" w:type="auto"/>
          </w:tcPr>
          <w:p w14:paraId="7ED942D5" w14:textId="77777777" w:rsidR="000E6855" w:rsidRPr="0071559D" w:rsidRDefault="000E6855" w:rsidP="00E06D37">
            <w:pPr>
              <w:pStyle w:val="Compact"/>
              <w:ind w:left="475" w:right="475"/>
              <w:jc w:val="left"/>
              <w:rPr>
                <w:b/>
                <w:bCs/>
              </w:rPr>
            </w:pPr>
            <w:r w:rsidRPr="0071559D">
              <w:rPr>
                <w:b/>
                <w:bCs/>
              </w:rPr>
              <w:t>Description</w:t>
            </w:r>
          </w:p>
        </w:tc>
      </w:tr>
      <w:tr w:rsidR="000E6855" w14:paraId="59148326" w14:textId="77777777" w:rsidTr="00E06D37">
        <w:tc>
          <w:tcPr>
            <w:tcW w:w="0" w:type="auto"/>
          </w:tcPr>
          <w:p w14:paraId="5F88EF30" w14:textId="77777777" w:rsidR="000E6855" w:rsidRDefault="000E6855" w:rsidP="0071559D">
            <w:pPr>
              <w:pStyle w:val="Compact"/>
              <w:jc w:val="left"/>
            </w:pPr>
            <w:r>
              <w:rPr>
                <w:rStyle w:val="VerbatimChar"/>
              </w:rPr>
              <w:t>SSID</w:t>
            </w:r>
          </w:p>
        </w:tc>
        <w:tc>
          <w:tcPr>
            <w:tcW w:w="0" w:type="auto"/>
          </w:tcPr>
          <w:p w14:paraId="234CEC5D" w14:textId="77777777" w:rsidR="000E6855" w:rsidRDefault="000E6855" w:rsidP="00E47551">
            <w:pPr>
              <w:pStyle w:val="Compact"/>
              <w:jc w:val="left"/>
            </w:pPr>
            <w:r>
              <w:t>Service Set Identifier of the access point as a string.</w:t>
            </w:r>
          </w:p>
        </w:tc>
      </w:tr>
      <w:tr w:rsidR="000E6855" w14:paraId="52028109" w14:textId="77777777" w:rsidTr="00E06D37">
        <w:tc>
          <w:tcPr>
            <w:tcW w:w="0" w:type="auto"/>
          </w:tcPr>
          <w:p w14:paraId="02F84112" w14:textId="77777777" w:rsidR="000E6855" w:rsidRDefault="000E6855" w:rsidP="0071559D">
            <w:pPr>
              <w:pStyle w:val="Compact"/>
              <w:jc w:val="left"/>
            </w:pPr>
            <w:r>
              <w:rPr>
                <w:rStyle w:val="VerbatimChar"/>
              </w:rPr>
              <w:t>BSSID</w:t>
            </w:r>
          </w:p>
        </w:tc>
        <w:tc>
          <w:tcPr>
            <w:tcW w:w="0" w:type="auto"/>
          </w:tcPr>
          <w:p w14:paraId="08E4F11C" w14:textId="77777777" w:rsidR="000E6855" w:rsidRDefault="000E6855" w:rsidP="00E47551">
            <w:pPr>
              <w:pStyle w:val="Compact"/>
              <w:jc w:val="left"/>
            </w:pPr>
            <w:r>
              <w:t>Basic Service Set Identifier of the access point as a MAC address formatted string.</w:t>
            </w:r>
          </w:p>
        </w:tc>
      </w:tr>
      <w:tr w:rsidR="000E6855" w14:paraId="4A806B05" w14:textId="77777777" w:rsidTr="00E06D37">
        <w:tc>
          <w:tcPr>
            <w:tcW w:w="0" w:type="auto"/>
          </w:tcPr>
          <w:p w14:paraId="451D1A24" w14:textId="77777777" w:rsidR="000E6855" w:rsidRDefault="000E6855" w:rsidP="0071559D">
            <w:pPr>
              <w:pStyle w:val="Compact"/>
              <w:jc w:val="left"/>
            </w:pPr>
            <w:r>
              <w:rPr>
                <w:rStyle w:val="VerbatimChar"/>
              </w:rPr>
              <w:t>RSSI</w:t>
            </w:r>
          </w:p>
        </w:tc>
        <w:tc>
          <w:tcPr>
            <w:tcW w:w="0" w:type="auto"/>
          </w:tcPr>
          <w:p w14:paraId="0880A681" w14:textId="77777777" w:rsidR="000E6855" w:rsidRDefault="000E6855" w:rsidP="00E47551">
            <w:pPr>
              <w:pStyle w:val="Compact"/>
              <w:jc w:val="left"/>
            </w:pPr>
            <w:r>
              <w:t>Radio Signal Strength Indicator of the access point as a number.</w:t>
            </w:r>
          </w:p>
        </w:tc>
      </w:tr>
      <w:tr w:rsidR="000E6855" w14:paraId="5A1E5B43" w14:textId="77777777" w:rsidTr="00E06D37">
        <w:tc>
          <w:tcPr>
            <w:tcW w:w="0" w:type="auto"/>
          </w:tcPr>
          <w:p w14:paraId="3B967595" w14:textId="77777777" w:rsidR="000E6855" w:rsidRDefault="000E6855" w:rsidP="0071559D">
            <w:pPr>
              <w:pStyle w:val="Compact"/>
              <w:jc w:val="left"/>
            </w:pPr>
            <w:r>
              <w:rPr>
                <w:rStyle w:val="VerbatimChar"/>
              </w:rPr>
              <w:t>channel</w:t>
            </w:r>
          </w:p>
        </w:tc>
        <w:tc>
          <w:tcPr>
            <w:tcW w:w="0" w:type="auto"/>
          </w:tcPr>
          <w:p w14:paraId="1629BC02" w14:textId="77777777" w:rsidR="000E6855" w:rsidRDefault="000E6855" w:rsidP="00E47551">
            <w:pPr>
              <w:pStyle w:val="Compact"/>
              <w:jc w:val="left"/>
            </w:pPr>
            <w:r>
              <w:t>Channel number of the access point as a number.</w:t>
            </w:r>
          </w:p>
        </w:tc>
      </w:tr>
      <w:tr w:rsidR="000E6855" w14:paraId="1A145160" w14:textId="77777777" w:rsidTr="00E06D37">
        <w:tc>
          <w:tcPr>
            <w:tcW w:w="0" w:type="auto"/>
          </w:tcPr>
          <w:p w14:paraId="599FFE91" w14:textId="77777777" w:rsidR="000E6855" w:rsidRDefault="000E6855" w:rsidP="0071559D">
            <w:pPr>
              <w:pStyle w:val="Compact"/>
              <w:jc w:val="left"/>
            </w:pPr>
            <w:r>
              <w:rPr>
                <w:rStyle w:val="VerbatimChar"/>
              </w:rPr>
              <w:t>security</w:t>
            </w:r>
          </w:p>
        </w:tc>
        <w:tc>
          <w:tcPr>
            <w:tcW w:w="0" w:type="auto"/>
          </w:tcPr>
          <w:p w14:paraId="69F5E9B9" w14:textId="77777777" w:rsidR="000E6855" w:rsidRDefault="000E6855" w:rsidP="00E47551">
            <w:pPr>
              <w:pStyle w:val="Compact"/>
              <w:jc w:val="left"/>
            </w:pPr>
            <w:r>
              <w:t>Security mode of the access point as a string.</w:t>
            </w:r>
          </w:p>
        </w:tc>
      </w:tr>
    </w:tbl>
    <w:p w14:paraId="7CC497B5" w14:textId="77777777" w:rsidR="00A619B5" w:rsidRDefault="00A619B5" w:rsidP="000E6855"/>
    <w:p w14:paraId="18828A52" w14:textId="77777777" w:rsidR="000E6855" w:rsidRDefault="000E6855" w:rsidP="000E6855">
      <w:r>
        <w:t>The scan cannot be cancelled. If the instance is closed while scanning, the host may complete the scan but must not invoke the callbacks.</w:t>
      </w:r>
    </w:p>
    <w:p w14:paraId="63013957" w14:textId="77777777" w:rsidR="000E6855" w:rsidRDefault="000E6855" w:rsidP="009F00DD">
      <w:pPr>
        <w:pStyle w:val="Heading3"/>
      </w:pPr>
      <w:bookmarkStart w:id="605" w:name="_Toc195622769"/>
      <w:bookmarkStart w:id="606" w:name="ssid-property"/>
      <w:bookmarkEnd w:id="604"/>
      <w:r w:rsidRPr="009217A7">
        <w:rPr>
          <w:rStyle w:val="VerbatimChar"/>
          <w:b/>
          <w:bCs/>
        </w:rPr>
        <w:t>SSID</w:t>
      </w:r>
      <w:r>
        <w:t xml:space="preserve"> property</w:t>
      </w:r>
      <w:bookmarkEnd w:id="605"/>
    </w:p>
    <w:p w14:paraId="4101985F" w14:textId="77777777" w:rsidR="000E6855" w:rsidRDefault="000E6855" w:rsidP="000E6855">
      <w:r>
        <w:t xml:space="preserve">The Service Set Identifier of the connected access point as a string or </w:t>
      </w:r>
      <w:r>
        <w:rPr>
          <w:rStyle w:val="VerbatimChar"/>
        </w:rPr>
        <w:t>undefined</w:t>
      </w:r>
      <w:r>
        <w:t xml:space="preserve"> if not connected. Read-only.</w:t>
      </w:r>
    </w:p>
    <w:p w14:paraId="753F3F36" w14:textId="77777777" w:rsidR="000E6855" w:rsidRDefault="000E6855" w:rsidP="009F00DD">
      <w:pPr>
        <w:pStyle w:val="Heading3"/>
      </w:pPr>
      <w:bookmarkStart w:id="607" w:name="_Toc195622770"/>
      <w:bookmarkStart w:id="608" w:name="bssid-property"/>
      <w:bookmarkEnd w:id="606"/>
      <w:r w:rsidRPr="009217A7">
        <w:rPr>
          <w:rStyle w:val="VerbatimChar"/>
          <w:b/>
          <w:bCs/>
        </w:rPr>
        <w:t>BSSID</w:t>
      </w:r>
      <w:r>
        <w:t xml:space="preserve"> property</w:t>
      </w:r>
      <w:bookmarkEnd w:id="607"/>
    </w:p>
    <w:p w14:paraId="1668FE7E" w14:textId="77777777" w:rsidR="000E6855" w:rsidRDefault="000E6855" w:rsidP="000E6855">
      <w:r>
        <w:t xml:space="preserve">The Basic Service Set Identifier of the connected access point as a MAC address formatted string or </w:t>
      </w:r>
      <w:r>
        <w:rPr>
          <w:rStyle w:val="VerbatimChar"/>
        </w:rPr>
        <w:t>undefined</w:t>
      </w:r>
      <w:r>
        <w:t xml:space="preserve"> if not connected. Read-only.</w:t>
      </w:r>
    </w:p>
    <w:p w14:paraId="54F7F59F" w14:textId="77777777" w:rsidR="000E6855" w:rsidRDefault="000E6855" w:rsidP="009F00DD">
      <w:pPr>
        <w:pStyle w:val="Heading3"/>
      </w:pPr>
      <w:bookmarkStart w:id="609" w:name="_Toc195622771"/>
      <w:bookmarkStart w:id="610" w:name="rssi-property"/>
      <w:bookmarkEnd w:id="608"/>
      <w:r w:rsidRPr="009217A7">
        <w:rPr>
          <w:rStyle w:val="VerbatimChar"/>
          <w:b/>
          <w:bCs/>
        </w:rPr>
        <w:t>RSSI</w:t>
      </w:r>
      <w:r>
        <w:t xml:space="preserve"> property</w:t>
      </w:r>
      <w:bookmarkEnd w:id="609"/>
    </w:p>
    <w:p w14:paraId="4796CA66" w14:textId="77777777" w:rsidR="000E6855" w:rsidRDefault="000E6855" w:rsidP="000E6855">
      <w:r>
        <w:t xml:space="preserve">The Radio Signal Strength Indicator of the connected access point as a number or </w:t>
      </w:r>
      <w:r>
        <w:rPr>
          <w:rStyle w:val="VerbatimChar"/>
        </w:rPr>
        <w:t>undefined</w:t>
      </w:r>
      <w:r>
        <w:t xml:space="preserve"> if not connected. Read-only.</w:t>
      </w:r>
    </w:p>
    <w:p w14:paraId="7EDF8BA2" w14:textId="77777777" w:rsidR="000E6855" w:rsidRDefault="000E6855" w:rsidP="009F00DD">
      <w:pPr>
        <w:pStyle w:val="Heading3"/>
      </w:pPr>
      <w:bookmarkStart w:id="611" w:name="_Toc195622772"/>
      <w:bookmarkStart w:id="612" w:name="channel-property"/>
      <w:bookmarkEnd w:id="610"/>
      <w:r w:rsidRPr="009217A7">
        <w:rPr>
          <w:rStyle w:val="VerbatimChar"/>
          <w:b/>
          <w:bCs/>
        </w:rPr>
        <w:t>channel</w:t>
      </w:r>
      <w:r>
        <w:t xml:space="preserve"> property</w:t>
      </w:r>
      <w:bookmarkEnd w:id="611"/>
    </w:p>
    <w:p w14:paraId="60FCCB39" w14:textId="77777777" w:rsidR="000E6855" w:rsidRDefault="000E6855" w:rsidP="000E6855">
      <w:r>
        <w:t xml:space="preserve">The channel number of the connected access point as a number or </w:t>
      </w:r>
      <w:r>
        <w:rPr>
          <w:rStyle w:val="VerbatimChar"/>
        </w:rPr>
        <w:t>undefined</w:t>
      </w:r>
      <w:r>
        <w:t xml:space="preserve"> if not connected. Read-only.</w:t>
      </w:r>
    </w:p>
    <w:p w14:paraId="5D0D2FD5" w14:textId="66274A5A" w:rsidR="000E6855" w:rsidRPr="000E6855" w:rsidRDefault="000E6855" w:rsidP="000E6855">
      <w:pPr>
        <w:pStyle w:val="Heading1"/>
      </w:pPr>
      <w:bookmarkStart w:id="613" w:name="_Toc195622773"/>
      <w:bookmarkStart w:id="614" w:name="domain-name-resolver-class-pattern"/>
      <w:bookmarkEnd w:id="580"/>
      <w:bookmarkEnd w:id="598"/>
      <w:bookmarkEnd w:id="612"/>
      <w:r w:rsidRPr="000E6855">
        <w:t>Domain Name Resolver Class Pattern</w:t>
      </w:r>
      <w:bookmarkEnd w:id="613"/>
    </w:p>
    <w:p w14:paraId="5DF0EE52" w14:textId="77777777" w:rsidR="000E6855" w:rsidRDefault="000E6855" w:rsidP="000E6855">
      <w:r>
        <w:t>The Domain Name Resolver Class Pattern resolves DNS names to IP addresses. It conforms to the Base Class Pattern. The Domain Name Resolver Class Pattern is not instantiated directly. Logical subclasses of the Domain Name Resolver are instantiated, such as DNS over UDP and DNS over HTTPS.</w:t>
      </w:r>
    </w:p>
    <w:p w14:paraId="7EF3A7DC" w14:textId="77777777" w:rsidR="000E6855" w:rsidRDefault="000E6855" w:rsidP="000E6855">
      <w:pPr>
        <w:pStyle w:val="Heading2"/>
      </w:pPr>
      <w:bookmarkStart w:id="615" w:name="_Toc195622774"/>
      <w:bookmarkStart w:id="616" w:name="resolve-method"/>
      <w:r w:rsidRPr="009217A7">
        <w:rPr>
          <w:rStyle w:val="VerbatimChar"/>
          <w:b/>
          <w:bCs/>
        </w:rPr>
        <w:t>resolve</w:t>
      </w:r>
      <w:r>
        <w:t xml:space="preserve"> method</w:t>
      </w:r>
      <w:bookmarkEnd w:id="615"/>
    </w:p>
    <w:p w14:paraId="647BAE96" w14:textId="77777777" w:rsidR="000E6855" w:rsidRDefault="000E6855" w:rsidP="000E6855">
      <w:r>
        <w:t xml:space="preserve">The </w:t>
      </w:r>
      <w:r>
        <w:rPr>
          <w:rStyle w:val="VerbatimChar"/>
        </w:rPr>
        <w:t>resolve</w:t>
      </w:r>
      <w:r>
        <w:t xml:space="preserve"> method begins the process of resolving a DNS name to an address. Several resolve operations may be queued and be pending at the same time. The resolve requests complete in an implementation dependent order, which may not be the order requested.</w:t>
      </w:r>
    </w:p>
    <w:p w14:paraId="77E5A082" w14:textId="77777777" w:rsidR="000E6855" w:rsidRDefault="000E6855" w:rsidP="000E6855">
      <w:r>
        <w:t xml:space="preserve">The first argument is a required options object. The second argument is a required </w:t>
      </w:r>
      <w:hyperlink w:anchor="base-pattern-async">
        <w:r w:rsidRPr="0056685E">
          <w:rPr>
            <w:rStyle w:val="Hyperlink"/>
            <w:lang w:val="en-US"/>
          </w:rPr>
          <w:t>completion callback function</w:t>
        </w:r>
      </w:hyperlink>
      <w:r>
        <w:t xml:space="preserve"> that is invoked when resolution completes. If successful, the resolved address is provided in the second argument and the requested hostname in the third.</w:t>
      </w:r>
    </w:p>
    <w:p w14:paraId="3F4B8A45" w14:textId="77777777" w:rsidR="000E6855" w:rsidRDefault="000E6855" w:rsidP="009F00DD">
      <w:pPr>
        <w:pStyle w:val="Heading3"/>
      </w:pPr>
      <w:bookmarkStart w:id="617" w:name="_Toc195622775"/>
      <w:bookmarkStart w:id="618" w:name="properties-of-resolve-options-object"/>
      <w:r>
        <w:lastRenderedPageBreak/>
        <w:t>Properties of resolve options object</w:t>
      </w:r>
      <w:bookmarkEnd w:id="617"/>
    </w:p>
    <w:tbl>
      <w:tblPr>
        <w:tblStyle w:val="TableGrid"/>
        <w:tblW w:w="0" w:type="auto"/>
        <w:tblLook w:val="0020" w:firstRow="1" w:lastRow="0" w:firstColumn="0" w:lastColumn="0" w:noHBand="0" w:noVBand="0"/>
      </w:tblPr>
      <w:tblGrid>
        <w:gridCol w:w="1989"/>
        <w:gridCol w:w="7335"/>
      </w:tblGrid>
      <w:tr w:rsidR="000E6855" w:rsidRPr="0071559D" w14:paraId="747B7650"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50045A3F"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52071347" w14:textId="77777777" w:rsidR="000E6855" w:rsidRPr="0071559D" w:rsidRDefault="000E6855" w:rsidP="00E06D37">
            <w:pPr>
              <w:pStyle w:val="Compact"/>
              <w:ind w:left="475" w:right="475"/>
              <w:jc w:val="left"/>
              <w:rPr>
                <w:b/>
                <w:bCs/>
              </w:rPr>
            </w:pPr>
            <w:r w:rsidRPr="0071559D">
              <w:rPr>
                <w:b/>
                <w:bCs/>
              </w:rPr>
              <w:t>Description</w:t>
            </w:r>
          </w:p>
        </w:tc>
      </w:tr>
      <w:tr w:rsidR="000E6855" w14:paraId="1714B29F" w14:textId="77777777" w:rsidTr="00E06D37">
        <w:tc>
          <w:tcPr>
            <w:tcW w:w="0" w:type="auto"/>
          </w:tcPr>
          <w:p w14:paraId="3F76CE01" w14:textId="77777777" w:rsidR="000E6855" w:rsidRDefault="000E6855" w:rsidP="0071559D">
            <w:pPr>
              <w:pStyle w:val="Compact"/>
              <w:jc w:val="left"/>
            </w:pPr>
            <w:r>
              <w:rPr>
                <w:rStyle w:val="VerbatimChar"/>
              </w:rPr>
              <w:t>host</w:t>
            </w:r>
          </w:p>
        </w:tc>
        <w:tc>
          <w:tcPr>
            <w:tcW w:w="0" w:type="auto"/>
          </w:tcPr>
          <w:p w14:paraId="4BC9C844" w14:textId="77777777" w:rsidR="000E6855" w:rsidRDefault="000E6855" w:rsidP="00E47551">
            <w:pPr>
              <w:pStyle w:val="Compact"/>
              <w:jc w:val="left"/>
            </w:pPr>
            <w:r>
              <w:t>A string containing the hostname to resolve. This property is required.</w:t>
            </w:r>
          </w:p>
        </w:tc>
      </w:tr>
    </w:tbl>
    <w:p w14:paraId="65113EA1" w14:textId="77777777" w:rsidR="003D358B" w:rsidRDefault="003D358B" w:rsidP="000E6855"/>
    <w:p w14:paraId="1015300B" w14:textId="0B58B480" w:rsidR="000E6855" w:rsidRDefault="000E6855" w:rsidP="000E6855">
      <w:r>
        <w:t xml:space="preserve">The </w:t>
      </w:r>
      <w:r>
        <w:rPr>
          <w:rStyle w:val="VerbatimChar"/>
        </w:rPr>
        <w:t>host</w:t>
      </w:r>
      <w:r>
        <w:t xml:space="preserve"> property may be either a Domain Name or an IP address. If it is an IP address, the completion callback is invoked with the resolved address and request hostname arguments set to that IP address.</w:t>
      </w:r>
    </w:p>
    <w:p w14:paraId="17E0C4E7" w14:textId="77777777" w:rsidR="000E6855" w:rsidRDefault="000E6855" w:rsidP="000E6855">
      <w:pPr>
        <w:pStyle w:val="Heading2"/>
      </w:pPr>
      <w:bookmarkStart w:id="619" w:name="_Toc195622776"/>
      <w:bookmarkStart w:id="620" w:name="dns-over-udp"/>
      <w:bookmarkEnd w:id="616"/>
      <w:bookmarkEnd w:id="618"/>
      <w:r>
        <w:t>DNS over UDP</w:t>
      </w:r>
      <w:bookmarkEnd w:id="619"/>
    </w:p>
    <w:p w14:paraId="24EEA085" w14:textId="77777777" w:rsidR="000E6855" w:rsidRDefault="000E6855" w:rsidP="000E6855">
      <w:r>
        <w:t>DNS over UDP is a logical subclass of the Domain Name Resolver Class Pattern that resolves DNS names over UDP.</w:t>
      </w:r>
    </w:p>
    <w:p w14:paraId="7190D68B" w14:textId="77777777" w:rsidR="000E6855" w:rsidRDefault="000E6855" w:rsidP="000E6855">
      <w:bookmarkStart w:id="621" w:name="cb40"/>
      <w:r>
        <w:rPr>
          <w:rStyle w:val="VerbatimChar"/>
        </w:rPr>
        <w:t>import Resolver from "embedded:network/dns/resolver/udp";</w:t>
      </w:r>
    </w:p>
    <w:p w14:paraId="5C839698" w14:textId="77777777" w:rsidR="000E6855" w:rsidRDefault="000E6855" w:rsidP="009F00DD">
      <w:pPr>
        <w:pStyle w:val="Heading3"/>
      </w:pPr>
      <w:bookmarkStart w:id="622" w:name="_Toc195622777"/>
      <w:bookmarkStart w:id="623" w:name="X902825179081ee9ad59c0d47dcae8c993019a3a"/>
      <w:bookmarkEnd w:id="621"/>
      <w:r>
        <w:t>Properties of constructor options object</w:t>
      </w:r>
      <w:bookmarkEnd w:id="622"/>
    </w:p>
    <w:tbl>
      <w:tblPr>
        <w:tblStyle w:val="TableGrid"/>
        <w:tblW w:w="0" w:type="auto"/>
        <w:tblLook w:val="0020" w:firstRow="1" w:lastRow="0" w:firstColumn="0" w:lastColumn="0" w:noHBand="0" w:noVBand="0"/>
      </w:tblPr>
      <w:tblGrid>
        <w:gridCol w:w="2023"/>
        <w:gridCol w:w="7719"/>
      </w:tblGrid>
      <w:tr w:rsidR="000E6855" w:rsidRPr="0071559D" w14:paraId="56AAA588"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3F35280D"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754E4499" w14:textId="77777777" w:rsidR="000E6855" w:rsidRPr="0071559D" w:rsidRDefault="000E6855" w:rsidP="00E06D37">
            <w:pPr>
              <w:pStyle w:val="Compact"/>
              <w:ind w:left="475" w:right="475"/>
              <w:jc w:val="left"/>
              <w:rPr>
                <w:b/>
                <w:bCs/>
              </w:rPr>
            </w:pPr>
            <w:r w:rsidRPr="0071559D">
              <w:rPr>
                <w:b/>
                <w:bCs/>
              </w:rPr>
              <w:t>Description</w:t>
            </w:r>
          </w:p>
        </w:tc>
      </w:tr>
      <w:tr w:rsidR="000E6855" w14:paraId="2DC0808E" w14:textId="77777777" w:rsidTr="00E06D37">
        <w:tc>
          <w:tcPr>
            <w:tcW w:w="0" w:type="auto"/>
          </w:tcPr>
          <w:p w14:paraId="6B9D274C" w14:textId="77777777" w:rsidR="000E6855" w:rsidRDefault="000E6855" w:rsidP="0071559D">
            <w:pPr>
              <w:pStyle w:val="Compact"/>
              <w:jc w:val="left"/>
            </w:pPr>
            <w:r>
              <w:rPr>
                <w:rStyle w:val="VerbatimChar"/>
              </w:rPr>
              <w:t>socket</w:t>
            </w:r>
          </w:p>
        </w:tc>
        <w:tc>
          <w:tcPr>
            <w:tcW w:w="0" w:type="auto"/>
          </w:tcPr>
          <w:p w14:paraId="06F98719" w14:textId="77777777" w:rsidR="000E6855" w:rsidRDefault="000E6855" w:rsidP="00E47551">
            <w:pPr>
              <w:pStyle w:val="Compact"/>
              <w:jc w:val="left"/>
            </w:pPr>
            <w:r>
              <w:t>A UDP class constructor options object for a UDP socket. This property is required.</w:t>
            </w:r>
          </w:p>
        </w:tc>
      </w:tr>
      <w:tr w:rsidR="000E6855" w14:paraId="51D0EF81" w14:textId="77777777" w:rsidTr="00E06D37">
        <w:tc>
          <w:tcPr>
            <w:tcW w:w="0" w:type="auto"/>
          </w:tcPr>
          <w:p w14:paraId="4D10A373" w14:textId="77777777" w:rsidR="000E6855" w:rsidRDefault="000E6855" w:rsidP="0071559D">
            <w:pPr>
              <w:pStyle w:val="Compact"/>
              <w:jc w:val="left"/>
            </w:pPr>
            <w:r>
              <w:rPr>
                <w:rStyle w:val="VerbatimChar"/>
              </w:rPr>
              <w:t>servers</w:t>
            </w:r>
          </w:p>
        </w:tc>
        <w:tc>
          <w:tcPr>
            <w:tcW w:w="0" w:type="auto"/>
          </w:tcPr>
          <w:p w14:paraId="125B40C8" w14:textId="77777777" w:rsidR="000E6855" w:rsidRDefault="000E6855" w:rsidP="00E47551">
            <w:pPr>
              <w:pStyle w:val="Compact"/>
              <w:jc w:val="left"/>
            </w:pPr>
            <w:r>
              <w:t>Array of one or more IP address strings to use as DNS servers. This property is required.</w:t>
            </w:r>
          </w:p>
        </w:tc>
      </w:tr>
    </w:tbl>
    <w:p w14:paraId="6ACB0281" w14:textId="77777777" w:rsidR="003D358B" w:rsidRDefault="003D358B" w:rsidP="003D358B">
      <w:bookmarkStart w:id="624" w:name="dns-over-https-doh"/>
      <w:bookmarkEnd w:id="620"/>
      <w:bookmarkEnd w:id="623"/>
    </w:p>
    <w:p w14:paraId="57810034" w14:textId="7B4A41CB" w:rsidR="000E6855" w:rsidRDefault="000E6855" w:rsidP="000E6855">
      <w:pPr>
        <w:pStyle w:val="Heading2"/>
      </w:pPr>
      <w:bookmarkStart w:id="625" w:name="_Toc195622778"/>
      <w:r>
        <w:t>DNS over HTTPS (DoH)</w:t>
      </w:r>
      <w:bookmarkEnd w:id="625"/>
    </w:p>
    <w:p w14:paraId="0AF1AAA7" w14:textId="77777777" w:rsidR="000E6855" w:rsidRDefault="000E6855" w:rsidP="000E6855">
      <w:r>
        <w:t>DNS over HTTPS is a logical subclass of the Domain Name Resolver Class Pattern that resolves DNS names using an HTTPS connection (DoH).</w:t>
      </w:r>
    </w:p>
    <w:p w14:paraId="742C8163" w14:textId="77777777" w:rsidR="000E6855" w:rsidRDefault="000E6855" w:rsidP="000E6855">
      <w:bookmarkStart w:id="626" w:name="cb41"/>
      <w:r>
        <w:rPr>
          <w:rStyle w:val="VerbatimChar"/>
        </w:rPr>
        <w:t>import Resolver from "embedded:network/dns/resolver/doh";</w:t>
      </w:r>
    </w:p>
    <w:p w14:paraId="6A6CA00F" w14:textId="77777777" w:rsidR="000E6855" w:rsidRDefault="000E6855" w:rsidP="009F00DD">
      <w:pPr>
        <w:pStyle w:val="Heading3"/>
      </w:pPr>
      <w:bookmarkStart w:id="627" w:name="_Toc195622779"/>
      <w:bookmarkStart w:id="628" w:name="Xcbc5ca75b6cf2c8ccbca4d7da075b529caeb02f"/>
      <w:bookmarkEnd w:id="626"/>
      <w:r>
        <w:t>Properties of constructor options object</w:t>
      </w:r>
      <w:bookmarkEnd w:id="627"/>
    </w:p>
    <w:tbl>
      <w:tblPr>
        <w:tblStyle w:val="TableGrid"/>
        <w:tblW w:w="0" w:type="auto"/>
        <w:tblLook w:val="0020" w:firstRow="1" w:lastRow="0" w:firstColumn="0" w:lastColumn="0" w:noHBand="0" w:noVBand="0"/>
      </w:tblPr>
      <w:tblGrid>
        <w:gridCol w:w="2023"/>
        <w:gridCol w:w="7719"/>
      </w:tblGrid>
      <w:tr w:rsidR="000E6855" w:rsidRPr="0071559D" w14:paraId="3DB36FBC"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64454B45"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51657E84" w14:textId="77777777" w:rsidR="000E6855" w:rsidRPr="0071559D" w:rsidRDefault="000E6855" w:rsidP="00E06D37">
            <w:pPr>
              <w:pStyle w:val="Compact"/>
              <w:ind w:left="475" w:right="475"/>
              <w:jc w:val="left"/>
              <w:rPr>
                <w:b/>
                <w:bCs/>
              </w:rPr>
            </w:pPr>
            <w:r w:rsidRPr="0071559D">
              <w:rPr>
                <w:b/>
                <w:bCs/>
              </w:rPr>
              <w:t>Description</w:t>
            </w:r>
          </w:p>
        </w:tc>
      </w:tr>
      <w:tr w:rsidR="000E6855" w14:paraId="21AF100F" w14:textId="77777777" w:rsidTr="00E06D37">
        <w:tc>
          <w:tcPr>
            <w:tcW w:w="0" w:type="auto"/>
          </w:tcPr>
          <w:p w14:paraId="27D25AB6" w14:textId="77777777" w:rsidR="000E6855" w:rsidRDefault="000E6855" w:rsidP="0071559D">
            <w:pPr>
              <w:pStyle w:val="Compact"/>
              <w:jc w:val="left"/>
            </w:pPr>
            <w:r>
              <w:rPr>
                <w:rStyle w:val="VerbatimChar"/>
              </w:rPr>
              <w:t>http</w:t>
            </w:r>
          </w:p>
        </w:tc>
        <w:tc>
          <w:tcPr>
            <w:tcW w:w="0" w:type="auto"/>
          </w:tcPr>
          <w:p w14:paraId="4BEEC2AC" w14:textId="77777777" w:rsidR="000E6855" w:rsidRDefault="000E6855" w:rsidP="00E47551">
            <w:pPr>
              <w:pStyle w:val="Compact"/>
              <w:jc w:val="left"/>
            </w:pPr>
            <w:r>
              <w:t>An HTTP Client class constructor options object. This property is required.</w:t>
            </w:r>
          </w:p>
        </w:tc>
      </w:tr>
      <w:tr w:rsidR="000E6855" w14:paraId="1DBBAB72" w14:textId="77777777" w:rsidTr="00E06D37">
        <w:tc>
          <w:tcPr>
            <w:tcW w:w="0" w:type="auto"/>
          </w:tcPr>
          <w:p w14:paraId="5407E58A" w14:textId="77777777" w:rsidR="000E6855" w:rsidRDefault="000E6855" w:rsidP="0071559D">
            <w:pPr>
              <w:pStyle w:val="Compact"/>
              <w:jc w:val="left"/>
            </w:pPr>
            <w:r>
              <w:rPr>
                <w:rStyle w:val="VerbatimChar"/>
              </w:rPr>
              <w:t>servers</w:t>
            </w:r>
          </w:p>
        </w:tc>
        <w:tc>
          <w:tcPr>
            <w:tcW w:w="0" w:type="auto"/>
          </w:tcPr>
          <w:p w14:paraId="4DFDD405" w14:textId="77777777" w:rsidR="000E6855" w:rsidRDefault="000E6855" w:rsidP="00E47551">
            <w:pPr>
              <w:pStyle w:val="Compact"/>
              <w:jc w:val="left"/>
            </w:pPr>
            <w:r>
              <w:t xml:space="preserve">An array of one or more objects containing </w:t>
            </w:r>
            <w:r>
              <w:rPr>
                <w:rStyle w:val="VerbatimChar"/>
              </w:rPr>
              <w:t>host</w:t>
            </w:r>
            <w:r>
              <w:t xml:space="preserve"> and </w:t>
            </w:r>
            <w:r>
              <w:rPr>
                <w:rStyle w:val="VerbatimChar"/>
              </w:rPr>
              <w:t>address</w:t>
            </w:r>
            <w:r>
              <w:t xml:space="preserve"> properties to use as DoH servers. This property is required.</w:t>
            </w:r>
          </w:p>
        </w:tc>
      </w:tr>
    </w:tbl>
    <w:p w14:paraId="43ACEFE8" w14:textId="0C5C48A6" w:rsidR="000E6855" w:rsidRPr="000E6855" w:rsidRDefault="000E6855" w:rsidP="000E6855">
      <w:pPr>
        <w:pStyle w:val="Heading1"/>
      </w:pPr>
      <w:bookmarkStart w:id="629" w:name="_Toc195622780"/>
      <w:bookmarkStart w:id="630" w:name="ntp-client"/>
      <w:bookmarkEnd w:id="614"/>
      <w:bookmarkEnd w:id="624"/>
      <w:bookmarkEnd w:id="628"/>
      <w:r w:rsidRPr="000E6855">
        <w:t>NTP Client</w:t>
      </w:r>
      <w:bookmarkEnd w:id="629"/>
    </w:p>
    <w:p w14:paraId="5C7C79A9" w14:textId="77777777" w:rsidR="000E6855" w:rsidRDefault="000E6855" w:rsidP="000E6855">
      <w:r>
        <w:t>The NTP Client retrieves the current time from a network time source using the Network Time Protocol (NTP). It conforms to the Base Class Pattern.</w:t>
      </w:r>
    </w:p>
    <w:p w14:paraId="2E543531" w14:textId="77777777" w:rsidR="000E6855" w:rsidRDefault="000E6855" w:rsidP="000E6855">
      <w:r>
        <w:t>Implementations may use the Simple Network Time Protocol (SNTP).</w:t>
      </w:r>
    </w:p>
    <w:p w14:paraId="6F8968BF" w14:textId="77777777" w:rsidR="000E6855" w:rsidRDefault="000E6855" w:rsidP="000E6855">
      <w:bookmarkStart w:id="631" w:name="cb42"/>
      <w:r>
        <w:rPr>
          <w:rStyle w:val="VerbatimChar"/>
        </w:rPr>
        <w:t>import NTP from "embedded:network/ntp/client";</w:t>
      </w:r>
    </w:p>
    <w:p w14:paraId="05846053" w14:textId="77777777" w:rsidR="000E6855" w:rsidRDefault="000E6855" w:rsidP="009F00DD">
      <w:pPr>
        <w:pStyle w:val="Heading3"/>
      </w:pPr>
      <w:bookmarkStart w:id="632" w:name="_Toc195622781"/>
      <w:bookmarkStart w:id="633" w:name="Xd05efcf700bba1e318e4e50262efc541cfd7a38"/>
      <w:bookmarkEnd w:id="631"/>
      <w:r>
        <w:lastRenderedPageBreak/>
        <w:t>Properties of constructor options object</w:t>
      </w:r>
      <w:bookmarkEnd w:id="632"/>
    </w:p>
    <w:tbl>
      <w:tblPr>
        <w:tblStyle w:val="TableGrid"/>
        <w:tblW w:w="0" w:type="auto"/>
        <w:tblLook w:val="0020" w:firstRow="1" w:lastRow="0" w:firstColumn="0" w:lastColumn="0" w:noHBand="0" w:noVBand="0"/>
      </w:tblPr>
      <w:tblGrid>
        <w:gridCol w:w="2023"/>
        <w:gridCol w:w="7719"/>
      </w:tblGrid>
      <w:tr w:rsidR="000E6855" w:rsidRPr="0071559D" w14:paraId="183BD5E2"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42700A12" w14:textId="77777777" w:rsidR="000E6855" w:rsidRPr="0071559D" w:rsidRDefault="000E6855" w:rsidP="00E06D37">
            <w:pPr>
              <w:pStyle w:val="Compact"/>
              <w:ind w:left="475" w:right="475"/>
              <w:jc w:val="left"/>
              <w:rPr>
                <w:b/>
                <w:bCs/>
              </w:rPr>
            </w:pPr>
            <w:r w:rsidRPr="0071559D">
              <w:rPr>
                <w:b/>
                <w:bCs/>
              </w:rPr>
              <w:t>Property</w:t>
            </w:r>
          </w:p>
        </w:tc>
        <w:tc>
          <w:tcPr>
            <w:tcW w:w="0" w:type="auto"/>
          </w:tcPr>
          <w:p w14:paraId="5F3F3E09" w14:textId="77777777" w:rsidR="000E6855" w:rsidRPr="0071559D" w:rsidRDefault="000E6855" w:rsidP="00E06D37">
            <w:pPr>
              <w:pStyle w:val="Compact"/>
              <w:ind w:left="475" w:right="475"/>
              <w:jc w:val="left"/>
              <w:rPr>
                <w:b/>
                <w:bCs/>
              </w:rPr>
            </w:pPr>
            <w:r w:rsidRPr="0071559D">
              <w:rPr>
                <w:b/>
                <w:bCs/>
              </w:rPr>
              <w:t>Description</w:t>
            </w:r>
          </w:p>
        </w:tc>
      </w:tr>
      <w:tr w:rsidR="000E6855" w14:paraId="4C820702" w14:textId="77777777" w:rsidTr="00E06D37">
        <w:tc>
          <w:tcPr>
            <w:tcW w:w="0" w:type="auto"/>
          </w:tcPr>
          <w:p w14:paraId="4A89072F" w14:textId="77777777" w:rsidR="000E6855" w:rsidRDefault="000E6855" w:rsidP="0071559D">
            <w:pPr>
              <w:pStyle w:val="Compact"/>
              <w:jc w:val="left"/>
            </w:pPr>
            <w:r>
              <w:rPr>
                <w:rStyle w:val="VerbatimChar"/>
              </w:rPr>
              <w:t>socket</w:t>
            </w:r>
          </w:p>
        </w:tc>
        <w:tc>
          <w:tcPr>
            <w:tcW w:w="0" w:type="auto"/>
          </w:tcPr>
          <w:p w14:paraId="05E565E0" w14:textId="77777777" w:rsidR="000E6855" w:rsidRDefault="000E6855" w:rsidP="00E47551">
            <w:pPr>
              <w:pStyle w:val="Compact"/>
              <w:jc w:val="left"/>
            </w:pPr>
            <w:r>
              <w:t>UDP class constructor options object. This property is required.</w:t>
            </w:r>
          </w:p>
        </w:tc>
      </w:tr>
      <w:tr w:rsidR="000E6855" w14:paraId="2ABB174B" w14:textId="77777777" w:rsidTr="00E06D37">
        <w:tc>
          <w:tcPr>
            <w:tcW w:w="0" w:type="auto"/>
          </w:tcPr>
          <w:p w14:paraId="3353C041" w14:textId="77777777" w:rsidR="000E6855" w:rsidRDefault="000E6855" w:rsidP="0071559D">
            <w:pPr>
              <w:pStyle w:val="Compact"/>
              <w:jc w:val="left"/>
            </w:pPr>
            <w:r>
              <w:rPr>
                <w:rStyle w:val="VerbatimChar"/>
              </w:rPr>
              <w:t>servers</w:t>
            </w:r>
          </w:p>
        </w:tc>
        <w:tc>
          <w:tcPr>
            <w:tcW w:w="0" w:type="auto"/>
          </w:tcPr>
          <w:p w14:paraId="2F034000" w14:textId="77777777" w:rsidR="000E6855" w:rsidRDefault="000E6855" w:rsidP="00E47551">
            <w:pPr>
              <w:pStyle w:val="Compact"/>
              <w:jc w:val="left"/>
            </w:pPr>
            <w:r>
              <w:t>An array of one or strings indicating the NTP hosts to use to synchronize time. This property is required.</w:t>
            </w:r>
          </w:p>
        </w:tc>
      </w:tr>
    </w:tbl>
    <w:p w14:paraId="34E4B3D2" w14:textId="77777777" w:rsidR="003D358B" w:rsidRPr="003D358B" w:rsidRDefault="003D358B" w:rsidP="003D358B">
      <w:pPr>
        <w:rPr>
          <w:rStyle w:val="VerbatimChar"/>
          <w:rFonts w:ascii="Arial" w:hAnsi="Arial"/>
          <w:b w:val="0"/>
        </w:rPr>
      </w:pPr>
      <w:bookmarkStart w:id="634" w:name="gettime-method"/>
      <w:bookmarkEnd w:id="633"/>
    </w:p>
    <w:p w14:paraId="6679632C" w14:textId="47481F47" w:rsidR="000E6855" w:rsidRDefault="000E6855" w:rsidP="000E6855">
      <w:pPr>
        <w:pStyle w:val="Heading2"/>
      </w:pPr>
      <w:bookmarkStart w:id="635" w:name="_Toc195622782"/>
      <w:r w:rsidRPr="009217A7">
        <w:rPr>
          <w:rStyle w:val="VerbatimChar"/>
          <w:b/>
          <w:bCs/>
        </w:rPr>
        <w:t>getTime</w:t>
      </w:r>
      <w:r>
        <w:t xml:space="preserve"> method</w:t>
      </w:r>
      <w:bookmarkEnd w:id="635"/>
    </w:p>
    <w:p w14:paraId="59DE8166" w14:textId="77777777" w:rsidR="000E6855" w:rsidRDefault="000E6855" w:rsidP="000E6855">
      <w:r>
        <w:t xml:space="preserve">The </w:t>
      </w:r>
      <w:r>
        <w:rPr>
          <w:rStyle w:val="VerbatimChar"/>
        </w:rPr>
        <w:t>getTime</w:t>
      </w:r>
      <w:r>
        <w:t xml:space="preserve"> method initiates a time synchronization operation. Only one time synchronization operation may be active at a time. If a second request is made before the current request completes, </w:t>
      </w:r>
      <w:r>
        <w:rPr>
          <w:rStyle w:val="VerbatimChar"/>
        </w:rPr>
        <w:t>getTime</w:t>
      </w:r>
      <w:r>
        <w:t xml:space="preserve"> throws. The sole argument is a required </w:t>
      </w:r>
      <w:hyperlink w:anchor="base-pattern-async">
        <w:r w:rsidRPr="0056685E">
          <w:rPr>
            <w:rStyle w:val="Hyperlink"/>
            <w:lang w:val="en-US"/>
          </w:rPr>
          <w:t>completion callback function</w:t>
        </w:r>
      </w:hyperlink>
      <w:r>
        <w:t xml:space="preserve"> that is invoked when synchronization completes. If successful, the time value is provided in the second argument.</w:t>
      </w:r>
    </w:p>
    <w:p w14:paraId="48170DE8" w14:textId="0E9A125B" w:rsidR="000E6855" w:rsidRPr="000E6855" w:rsidRDefault="000E6855" w:rsidP="000E6855">
      <w:pPr>
        <w:pStyle w:val="Heading1"/>
      </w:pPr>
      <w:bookmarkStart w:id="636" w:name="_Toc195622783"/>
      <w:bookmarkStart w:id="637" w:name="http-client-class-pattern"/>
      <w:bookmarkEnd w:id="630"/>
      <w:bookmarkEnd w:id="634"/>
      <w:r w:rsidRPr="000E6855">
        <w:t xml:space="preserve">HTTP Client </w:t>
      </w:r>
      <w:r w:rsidR="00B64A07">
        <w:t>C</w:t>
      </w:r>
      <w:r w:rsidR="00B64A07" w:rsidRPr="000E6855">
        <w:t xml:space="preserve">lass </w:t>
      </w:r>
      <w:r w:rsidR="00B64A07">
        <w:t>P</w:t>
      </w:r>
      <w:r w:rsidR="00B64A07" w:rsidRPr="000E6855">
        <w:t>attern</w:t>
      </w:r>
      <w:bookmarkEnd w:id="636"/>
    </w:p>
    <w:p w14:paraId="377D4DAE" w14:textId="7F3A6AA3" w:rsidR="000E6855" w:rsidRDefault="000E6855" w:rsidP="000E6855">
      <w:r>
        <w:t xml:space="preserve">The HTTP Client </w:t>
      </w:r>
      <w:r w:rsidR="00B64A07">
        <w:t xml:space="preserve">Plass Pattern </w:t>
      </w:r>
      <w:r>
        <w:t>makes one or more Hypertext Transfer Protocol (HTTP/1.1) requests to a single host. It conforms to the Base Class Pattern.</w:t>
      </w:r>
    </w:p>
    <w:p w14:paraId="5D19E23A" w14:textId="77777777" w:rsidR="000E6855" w:rsidRDefault="000E6855" w:rsidP="000E6855">
      <w:bookmarkStart w:id="638" w:name="cb43"/>
      <w:r>
        <w:rPr>
          <w:rStyle w:val="VerbatimChar"/>
        </w:rPr>
        <w:t>import HTTPClient from "embedded:network/http/client";</w:t>
      </w:r>
    </w:p>
    <w:p w14:paraId="4508B8FD" w14:textId="77777777" w:rsidR="000E6855" w:rsidRDefault="000E6855" w:rsidP="000E6855">
      <w:pPr>
        <w:pStyle w:val="Heading2"/>
      </w:pPr>
      <w:bookmarkStart w:id="639" w:name="_Toc195622784"/>
      <w:bookmarkStart w:id="640" w:name="data-format-18"/>
      <w:bookmarkEnd w:id="638"/>
      <w:r>
        <w:t>Data format</w:t>
      </w:r>
      <w:bookmarkEnd w:id="639"/>
    </w:p>
    <w:p w14:paraId="7AADADA7" w14:textId="77777777" w:rsidR="000E6855" w:rsidRDefault="000E6855" w:rsidP="000E6855">
      <w:r>
        <w:t xml:space="preserve">The </w:t>
      </w:r>
      <w:r>
        <w:rPr>
          <w:rStyle w:val="VerbatimChar"/>
        </w:rPr>
        <w:t>HTTPClient</w:t>
      </w:r>
      <w:r>
        <w:t xml:space="preserve"> class data format is always </w:t>
      </w:r>
      <w:r>
        <w:rPr>
          <w:rStyle w:val="VerbatimChar"/>
        </w:rPr>
        <w:t>"buffer"</w:t>
      </w:r>
      <w:r>
        <w:t>.</w:t>
      </w:r>
    </w:p>
    <w:p w14:paraId="73EBE783" w14:textId="77777777" w:rsidR="000E6855" w:rsidRDefault="000E6855" w:rsidP="009F00DD">
      <w:pPr>
        <w:pStyle w:val="Heading3"/>
      </w:pPr>
      <w:bookmarkStart w:id="641" w:name="_Toc195622785"/>
      <w:bookmarkStart w:id="642" w:name="X34fb969629b4909df0182e98688de90333660ee"/>
      <w:r>
        <w:t>Properties of constructor options object</w:t>
      </w:r>
      <w:bookmarkEnd w:id="641"/>
    </w:p>
    <w:tbl>
      <w:tblPr>
        <w:tblStyle w:val="TableGrid"/>
        <w:tblW w:w="0" w:type="auto"/>
        <w:tblLook w:val="0020" w:firstRow="1" w:lastRow="0" w:firstColumn="0" w:lastColumn="0" w:noHBand="0" w:noVBand="0"/>
      </w:tblPr>
      <w:tblGrid>
        <w:gridCol w:w="2023"/>
        <w:gridCol w:w="7719"/>
      </w:tblGrid>
      <w:tr w:rsidR="000E6855" w:rsidRPr="00121CD7" w14:paraId="182D1167"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3C1D7291"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50C106C2" w14:textId="77777777" w:rsidR="000E6855" w:rsidRPr="00121CD7" w:rsidRDefault="000E6855" w:rsidP="00E06D37">
            <w:pPr>
              <w:pStyle w:val="Compact"/>
              <w:ind w:left="475" w:right="475"/>
              <w:jc w:val="left"/>
              <w:rPr>
                <w:b/>
                <w:bCs/>
              </w:rPr>
            </w:pPr>
            <w:r w:rsidRPr="00121CD7">
              <w:rPr>
                <w:b/>
                <w:bCs/>
              </w:rPr>
              <w:t>Description</w:t>
            </w:r>
          </w:p>
        </w:tc>
      </w:tr>
      <w:tr w:rsidR="000E6855" w14:paraId="7FE7BF0D" w14:textId="77777777" w:rsidTr="00E06D37">
        <w:tc>
          <w:tcPr>
            <w:tcW w:w="0" w:type="auto"/>
          </w:tcPr>
          <w:p w14:paraId="1401567E" w14:textId="77777777" w:rsidR="000E6855" w:rsidRDefault="000E6855" w:rsidP="00121CD7">
            <w:pPr>
              <w:pStyle w:val="Compact"/>
              <w:jc w:val="left"/>
            </w:pPr>
            <w:r>
              <w:rPr>
                <w:rStyle w:val="VerbatimChar"/>
              </w:rPr>
              <w:t>socket</w:t>
            </w:r>
          </w:p>
        </w:tc>
        <w:tc>
          <w:tcPr>
            <w:tcW w:w="0" w:type="auto"/>
          </w:tcPr>
          <w:p w14:paraId="125FCA7C" w14:textId="77777777" w:rsidR="000E6855" w:rsidRDefault="000E6855" w:rsidP="00E47551">
            <w:pPr>
              <w:pStyle w:val="Compact"/>
              <w:jc w:val="left"/>
            </w:pPr>
            <w:r>
              <w:t xml:space="preserve">An object containing a </w:t>
            </w:r>
            <w:r>
              <w:rPr>
                <w:rStyle w:val="VerbatimChar"/>
              </w:rPr>
              <w:t>TCP</w:t>
            </w:r>
            <w:r>
              <w:t xml:space="preserve"> class constructor options object. This property is required.</w:t>
            </w:r>
          </w:p>
        </w:tc>
      </w:tr>
      <w:tr w:rsidR="000E6855" w14:paraId="2F0C17DA" w14:textId="77777777" w:rsidTr="00E06D37">
        <w:tc>
          <w:tcPr>
            <w:tcW w:w="0" w:type="auto"/>
          </w:tcPr>
          <w:p w14:paraId="789944EA" w14:textId="77777777" w:rsidR="000E6855" w:rsidRDefault="000E6855" w:rsidP="00121CD7">
            <w:pPr>
              <w:pStyle w:val="Compact"/>
              <w:jc w:val="left"/>
            </w:pPr>
            <w:r>
              <w:rPr>
                <w:rStyle w:val="VerbatimChar"/>
              </w:rPr>
              <w:t>port</w:t>
            </w:r>
          </w:p>
        </w:tc>
        <w:tc>
          <w:tcPr>
            <w:tcW w:w="0" w:type="auto"/>
          </w:tcPr>
          <w:p w14:paraId="2AF5B421" w14:textId="77777777" w:rsidR="000E6855" w:rsidRDefault="000E6855" w:rsidP="00E47551">
            <w:pPr>
              <w:pStyle w:val="Compact"/>
              <w:jc w:val="left"/>
            </w:pPr>
            <w:r>
              <w:t>The remote port number to connect to as a number. This property is optional and defaults to 80.</w:t>
            </w:r>
          </w:p>
        </w:tc>
      </w:tr>
      <w:tr w:rsidR="000E6855" w14:paraId="031F89EF" w14:textId="77777777" w:rsidTr="00E06D37">
        <w:tc>
          <w:tcPr>
            <w:tcW w:w="0" w:type="auto"/>
          </w:tcPr>
          <w:p w14:paraId="7DFBD311" w14:textId="77777777" w:rsidR="000E6855" w:rsidRDefault="000E6855" w:rsidP="00121CD7">
            <w:pPr>
              <w:pStyle w:val="Compact"/>
              <w:jc w:val="left"/>
            </w:pPr>
            <w:r>
              <w:rPr>
                <w:rStyle w:val="VerbatimChar"/>
              </w:rPr>
              <w:t>host</w:t>
            </w:r>
          </w:p>
        </w:tc>
        <w:tc>
          <w:tcPr>
            <w:tcW w:w="0" w:type="auto"/>
          </w:tcPr>
          <w:p w14:paraId="40DD4151" w14:textId="77777777" w:rsidR="000E6855" w:rsidRDefault="000E6855" w:rsidP="00E47551">
            <w:pPr>
              <w:pStyle w:val="Compact"/>
              <w:jc w:val="left"/>
            </w:pPr>
            <w:r>
              <w:t>The remote hostname to connect to as a string. This property is required.</w:t>
            </w:r>
          </w:p>
        </w:tc>
      </w:tr>
      <w:tr w:rsidR="000E6855" w14:paraId="1D6029BB" w14:textId="77777777" w:rsidTr="00E06D37">
        <w:tc>
          <w:tcPr>
            <w:tcW w:w="0" w:type="auto"/>
          </w:tcPr>
          <w:p w14:paraId="6BFB5091" w14:textId="77777777" w:rsidR="000E6855" w:rsidRDefault="000E6855" w:rsidP="00121CD7">
            <w:pPr>
              <w:pStyle w:val="Compact"/>
              <w:jc w:val="left"/>
            </w:pPr>
            <w:r>
              <w:rPr>
                <w:rStyle w:val="VerbatimChar"/>
              </w:rPr>
              <w:t>dns</w:t>
            </w:r>
          </w:p>
        </w:tc>
        <w:tc>
          <w:tcPr>
            <w:tcW w:w="0" w:type="auto"/>
          </w:tcPr>
          <w:p w14:paraId="234EB41B" w14:textId="77777777" w:rsidR="000E6855" w:rsidRDefault="000E6855" w:rsidP="00E47551">
            <w:pPr>
              <w:pStyle w:val="Compact"/>
              <w:jc w:val="left"/>
            </w:pPr>
            <w:r>
              <w:t xml:space="preserve">A Domain Name Resolver class constructor options object to use to resolve the </w:t>
            </w:r>
            <w:r>
              <w:rPr>
                <w:rStyle w:val="VerbatimChar"/>
              </w:rPr>
              <w:t>host</w:t>
            </w:r>
            <w:r>
              <w:t>. This property is required.</w:t>
            </w:r>
          </w:p>
        </w:tc>
      </w:tr>
      <w:tr w:rsidR="000E6855" w14:paraId="216CE577" w14:textId="77777777" w:rsidTr="00E06D37">
        <w:tc>
          <w:tcPr>
            <w:tcW w:w="0" w:type="auto"/>
          </w:tcPr>
          <w:p w14:paraId="0D2DAE13" w14:textId="77777777" w:rsidR="000E6855" w:rsidRDefault="000E6855" w:rsidP="00121CD7">
            <w:pPr>
              <w:pStyle w:val="Compact"/>
              <w:jc w:val="left"/>
            </w:pPr>
            <w:r>
              <w:rPr>
                <w:rStyle w:val="VerbatimChar"/>
              </w:rPr>
              <w:t>onError</w:t>
            </w:r>
          </w:p>
        </w:tc>
        <w:tc>
          <w:tcPr>
            <w:tcW w:w="0" w:type="auto"/>
          </w:tcPr>
          <w:p w14:paraId="2C7BB8CA" w14:textId="77777777" w:rsidR="000E6855" w:rsidRDefault="000E6855" w:rsidP="00E47551">
            <w:pPr>
              <w:pStyle w:val="Compact"/>
              <w:jc w:val="left"/>
            </w:pPr>
            <w:r>
              <w:t>A function to invoke when the remote connection closes. This property is optional.</w:t>
            </w:r>
          </w:p>
        </w:tc>
      </w:tr>
    </w:tbl>
    <w:p w14:paraId="06478FC5" w14:textId="77777777" w:rsidR="003D358B" w:rsidRPr="003D358B" w:rsidRDefault="003D358B" w:rsidP="003D358B">
      <w:pPr>
        <w:rPr>
          <w:rStyle w:val="VerbatimChar"/>
          <w:rFonts w:ascii="Arial" w:hAnsi="Arial"/>
          <w:b w:val="0"/>
        </w:rPr>
      </w:pPr>
      <w:bookmarkStart w:id="643" w:name="close-method-3"/>
      <w:bookmarkEnd w:id="640"/>
      <w:bookmarkEnd w:id="642"/>
    </w:p>
    <w:p w14:paraId="69ABD607" w14:textId="7C41E051" w:rsidR="000E6855" w:rsidRDefault="000E6855" w:rsidP="000E6855">
      <w:pPr>
        <w:pStyle w:val="Heading2"/>
      </w:pPr>
      <w:bookmarkStart w:id="644" w:name="_Toc195622786"/>
      <w:r w:rsidRPr="009217A7">
        <w:rPr>
          <w:rStyle w:val="VerbatimChar"/>
          <w:b/>
          <w:bCs/>
        </w:rPr>
        <w:t>close</w:t>
      </w:r>
      <w:r>
        <w:t xml:space="preserve"> method</w:t>
      </w:r>
      <w:bookmarkEnd w:id="644"/>
    </w:p>
    <w:p w14:paraId="003EB58B" w14:textId="77777777" w:rsidR="000E6855" w:rsidRDefault="000E6855" w:rsidP="000E6855">
      <w:r>
        <w:t>In addition to the behaviors defined in the Base Class Pattern, all outstanding requests are cancelled.</w:t>
      </w:r>
    </w:p>
    <w:p w14:paraId="00C757A9" w14:textId="77777777" w:rsidR="000E6855" w:rsidRDefault="000E6855" w:rsidP="000E6855">
      <w:pPr>
        <w:pStyle w:val="Heading2"/>
      </w:pPr>
      <w:bookmarkStart w:id="645" w:name="_Toc195622787"/>
      <w:bookmarkStart w:id="646" w:name="request-method"/>
      <w:bookmarkEnd w:id="643"/>
      <w:r w:rsidRPr="009217A7">
        <w:rPr>
          <w:rStyle w:val="VerbatimChar"/>
          <w:b/>
          <w:bCs/>
        </w:rPr>
        <w:t>request</w:t>
      </w:r>
      <w:r>
        <w:t xml:space="preserve"> method</w:t>
      </w:r>
      <w:bookmarkEnd w:id="645"/>
    </w:p>
    <w:p w14:paraId="7A7AB0C7" w14:textId="77777777" w:rsidR="000E6855" w:rsidRDefault="000E6855" w:rsidP="000E6855">
      <w:r>
        <w:t>Queues an HTTP request described by the required options object, the sole argument.</w:t>
      </w:r>
    </w:p>
    <w:p w14:paraId="4FDCCE52" w14:textId="77777777" w:rsidR="000E6855" w:rsidRDefault="000E6855" w:rsidP="000E6855">
      <w:r>
        <w:lastRenderedPageBreak/>
        <w:t>The options object supports the following properties:</w:t>
      </w:r>
    </w:p>
    <w:tbl>
      <w:tblPr>
        <w:tblStyle w:val="TableGrid"/>
        <w:tblW w:w="0" w:type="auto"/>
        <w:tblLook w:val="0020" w:firstRow="1" w:lastRow="0" w:firstColumn="0" w:lastColumn="0" w:noHBand="0" w:noVBand="0"/>
      </w:tblPr>
      <w:tblGrid>
        <w:gridCol w:w="3381"/>
        <w:gridCol w:w="6361"/>
      </w:tblGrid>
      <w:tr w:rsidR="000E6855" w:rsidRPr="00121CD7" w14:paraId="341A6243"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64E406AA"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1AE090A9" w14:textId="77777777" w:rsidR="000E6855" w:rsidRPr="00121CD7" w:rsidRDefault="000E6855" w:rsidP="00E06D37">
            <w:pPr>
              <w:pStyle w:val="Compact"/>
              <w:ind w:left="475" w:right="475"/>
              <w:jc w:val="left"/>
              <w:rPr>
                <w:b/>
                <w:bCs/>
              </w:rPr>
            </w:pPr>
            <w:r w:rsidRPr="00121CD7">
              <w:rPr>
                <w:b/>
                <w:bCs/>
              </w:rPr>
              <w:t>Description</w:t>
            </w:r>
          </w:p>
        </w:tc>
      </w:tr>
      <w:tr w:rsidR="000E6855" w14:paraId="71ABC4D9" w14:textId="77777777" w:rsidTr="00E06D37">
        <w:tc>
          <w:tcPr>
            <w:tcW w:w="0" w:type="auto"/>
          </w:tcPr>
          <w:p w14:paraId="73386706" w14:textId="77777777" w:rsidR="000E6855" w:rsidRDefault="000E6855" w:rsidP="00121CD7">
            <w:pPr>
              <w:pStyle w:val="Compact"/>
              <w:jc w:val="left"/>
            </w:pPr>
            <w:r>
              <w:rPr>
                <w:rStyle w:val="VerbatimChar"/>
              </w:rPr>
              <w:t>method</w:t>
            </w:r>
          </w:p>
        </w:tc>
        <w:tc>
          <w:tcPr>
            <w:tcW w:w="0" w:type="auto"/>
          </w:tcPr>
          <w:p w14:paraId="55D54458" w14:textId="77777777" w:rsidR="000E6855" w:rsidRDefault="000E6855" w:rsidP="00E47551">
            <w:pPr>
              <w:pStyle w:val="Compact"/>
              <w:jc w:val="left"/>
            </w:pPr>
            <w:r>
              <w:t xml:space="preserve">The HTTP method to use to access the resource as a string. This property is optional and defaults to </w:t>
            </w:r>
            <w:r>
              <w:rPr>
                <w:rStyle w:val="VerbatimChar"/>
              </w:rPr>
              <w:t>"GET"</w:t>
            </w:r>
            <w:r>
              <w:t>.</w:t>
            </w:r>
          </w:p>
        </w:tc>
      </w:tr>
      <w:tr w:rsidR="000E6855" w14:paraId="16741BB5" w14:textId="77777777" w:rsidTr="00E06D37">
        <w:tc>
          <w:tcPr>
            <w:tcW w:w="0" w:type="auto"/>
          </w:tcPr>
          <w:p w14:paraId="65ABB3B6" w14:textId="77777777" w:rsidR="000E6855" w:rsidRDefault="000E6855" w:rsidP="00121CD7">
            <w:pPr>
              <w:pStyle w:val="Compact"/>
              <w:jc w:val="left"/>
            </w:pPr>
            <w:r>
              <w:rPr>
                <w:rStyle w:val="VerbatimChar"/>
              </w:rPr>
              <w:t>path</w:t>
            </w:r>
          </w:p>
        </w:tc>
        <w:tc>
          <w:tcPr>
            <w:tcW w:w="0" w:type="auto"/>
          </w:tcPr>
          <w:p w14:paraId="071A4921" w14:textId="77777777" w:rsidR="000E6855" w:rsidRDefault="000E6855" w:rsidP="00E47551">
            <w:pPr>
              <w:pStyle w:val="Compact"/>
              <w:jc w:val="left"/>
            </w:pPr>
            <w:r>
              <w:t xml:space="preserve">The HTTP resource to access as a string. This property is optional and defaults to </w:t>
            </w:r>
            <w:r>
              <w:rPr>
                <w:rStyle w:val="VerbatimChar"/>
              </w:rPr>
              <w:t>"/"</w:t>
            </w:r>
            <w:r>
              <w:t>.</w:t>
            </w:r>
          </w:p>
        </w:tc>
      </w:tr>
      <w:tr w:rsidR="000E6855" w14:paraId="11FA4FFC" w14:textId="77777777" w:rsidTr="00E06D37">
        <w:tc>
          <w:tcPr>
            <w:tcW w:w="0" w:type="auto"/>
          </w:tcPr>
          <w:p w14:paraId="7F57A260" w14:textId="77777777" w:rsidR="000E6855" w:rsidRDefault="000E6855" w:rsidP="00121CD7">
            <w:pPr>
              <w:pStyle w:val="Compact"/>
              <w:jc w:val="left"/>
            </w:pPr>
            <w:r>
              <w:rPr>
                <w:rStyle w:val="VerbatimChar"/>
              </w:rPr>
              <w:t>headers</w:t>
            </w:r>
          </w:p>
        </w:tc>
        <w:tc>
          <w:tcPr>
            <w:tcW w:w="0" w:type="auto"/>
          </w:tcPr>
          <w:p w14:paraId="5FFD42D8" w14:textId="77777777" w:rsidR="000E6855" w:rsidRDefault="000E6855" w:rsidP="00E47551">
            <w:pPr>
              <w:pStyle w:val="Compact"/>
              <w:jc w:val="left"/>
            </w:pPr>
            <w:r>
              <w:t xml:space="preserve">A </w:t>
            </w:r>
            <w:r>
              <w:rPr>
                <w:rStyle w:val="VerbatimChar"/>
              </w:rPr>
              <w:t>Map</w:t>
            </w:r>
            <w:r>
              <w:t xml:space="preserve"> instance containing request headers. The map keys are the header names and their values are the header values. This property is optional.</w:t>
            </w:r>
          </w:p>
        </w:tc>
      </w:tr>
      <w:tr w:rsidR="000E6855" w14:paraId="6C86FF70" w14:textId="77777777" w:rsidTr="00E06D37">
        <w:tc>
          <w:tcPr>
            <w:tcW w:w="0" w:type="auto"/>
          </w:tcPr>
          <w:p w14:paraId="4ADB1F28" w14:textId="77777777" w:rsidR="000E6855" w:rsidRDefault="000E6855" w:rsidP="00121CD7">
            <w:pPr>
              <w:pStyle w:val="Compact"/>
              <w:jc w:val="left"/>
            </w:pPr>
            <w:r>
              <w:rPr>
                <w:rStyle w:val="VerbatimChar"/>
              </w:rPr>
              <w:t>onHeaders(status, headers)</w:t>
            </w:r>
          </w:p>
        </w:tc>
        <w:tc>
          <w:tcPr>
            <w:tcW w:w="0" w:type="auto"/>
          </w:tcPr>
          <w:p w14:paraId="53472C9A" w14:textId="77777777" w:rsidR="000E6855" w:rsidRDefault="000E6855" w:rsidP="00E47551">
            <w:pPr>
              <w:pStyle w:val="Compact"/>
              <w:jc w:val="left"/>
            </w:pPr>
            <w:r>
              <w:t xml:space="preserve">A function to invoke to provide the HTTP status result code and a </w:t>
            </w:r>
            <w:r>
              <w:rPr>
                <w:rStyle w:val="VerbatimChar"/>
              </w:rPr>
              <w:t>Map</w:t>
            </w:r>
            <w:r>
              <w:t xml:space="preserve"> containing the response headers. The map keys are the header names normalized to lowercase and their values are the header values. This property is optional.</w:t>
            </w:r>
          </w:p>
        </w:tc>
      </w:tr>
      <w:tr w:rsidR="000E6855" w14:paraId="31493EFF" w14:textId="77777777" w:rsidTr="00E06D37">
        <w:tc>
          <w:tcPr>
            <w:tcW w:w="0" w:type="auto"/>
          </w:tcPr>
          <w:p w14:paraId="12025052" w14:textId="77777777" w:rsidR="000E6855" w:rsidRDefault="000E6855" w:rsidP="00121CD7">
            <w:pPr>
              <w:pStyle w:val="Compact"/>
              <w:jc w:val="left"/>
            </w:pPr>
            <w:r>
              <w:rPr>
                <w:rStyle w:val="VerbatimChar"/>
              </w:rPr>
              <w:t>onReadable(count)</w:t>
            </w:r>
          </w:p>
        </w:tc>
        <w:tc>
          <w:tcPr>
            <w:tcW w:w="0" w:type="auto"/>
          </w:tcPr>
          <w:p w14:paraId="7DD00B2A" w14:textId="77777777" w:rsidR="000E6855" w:rsidRDefault="000E6855" w:rsidP="00E47551">
            <w:pPr>
              <w:pStyle w:val="Compact"/>
              <w:jc w:val="left"/>
            </w:pPr>
            <w:r>
              <w:t xml:space="preserve">A function to invoke when bytes are available to read from the HTTP response body. The </w:t>
            </w:r>
            <w:r>
              <w:rPr>
                <w:rStyle w:val="VerbatimChar"/>
              </w:rPr>
              <w:t>count</w:t>
            </w:r>
            <w:r>
              <w:t xml:space="preserve"> argument is a number indicating the number of bytes available to read. This property is optional.</w:t>
            </w:r>
          </w:p>
        </w:tc>
      </w:tr>
      <w:tr w:rsidR="000E6855" w14:paraId="7D6DF0E1" w14:textId="77777777" w:rsidTr="00E06D37">
        <w:tc>
          <w:tcPr>
            <w:tcW w:w="0" w:type="auto"/>
          </w:tcPr>
          <w:p w14:paraId="62029653" w14:textId="77777777" w:rsidR="000E6855" w:rsidRDefault="000E6855" w:rsidP="00121CD7">
            <w:pPr>
              <w:pStyle w:val="Compact"/>
              <w:jc w:val="left"/>
            </w:pPr>
            <w:r>
              <w:rPr>
                <w:rStyle w:val="VerbatimChar"/>
              </w:rPr>
              <w:t>onWritable(count)</w:t>
            </w:r>
          </w:p>
        </w:tc>
        <w:tc>
          <w:tcPr>
            <w:tcW w:w="0" w:type="auto"/>
          </w:tcPr>
          <w:p w14:paraId="184DD841" w14:textId="77777777" w:rsidR="000E6855" w:rsidRDefault="000E6855" w:rsidP="00E47551">
            <w:pPr>
              <w:pStyle w:val="Compact"/>
              <w:jc w:val="left"/>
            </w:pPr>
            <w:r>
              <w:t xml:space="preserve">A function to invoke when the HTTP request is ready to receive bytes for the request body. The </w:t>
            </w:r>
            <w:r>
              <w:rPr>
                <w:rStyle w:val="VerbatimChar"/>
              </w:rPr>
              <w:t>count</w:t>
            </w:r>
            <w:r>
              <w:t xml:space="preserve"> argument is a number indicating the maximum number of bytes that may be written. The </w:t>
            </w:r>
            <w:r>
              <w:rPr>
                <w:rStyle w:val="VerbatimChar"/>
              </w:rPr>
              <w:t>onWritable</w:t>
            </w:r>
            <w:r>
              <w:t xml:space="preserve"> callback is only invoked if a request has a request body. To signal that a request has a request body, set either the </w:t>
            </w:r>
            <w:r>
              <w:rPr>
                <w:rStyle w:val="VerbatimChar"/>
              </w:rPr>
              <w:t>content-length</w:t>
            </w:r>
            <w:r>
              <w:t xml:space="preserve"> header to a non-zero value or the </w:t>
            </w:r>
            <w:r>
              <w:rPr>
                <w:rStyle w:val="VerbatimChar"/>
              </w:rPr>
              <w:t>transfer-encoding</w:t>
            </w:r>
            <w:r>
              <w:t xml:space="preserve"> header to </w:t>
            </w:r>
            <w:r>
              <w:rPr>
                <w:rStyle w:val="VerbatimChar"/>
              </w:rPr>
              <w:t>"chunked"</w:t>
            </w:r>
            <w:r>
              <w:t>. This property is optional.</w:t>
            </w:r>
          </w:p>
        </w:tc>
      </w:tr>
      <w:tr w:rsidR="000E6855" w14:paraId="30625637" w14:textId="77777777" w:rsidTr="00E06D37">
        <w:tc>
          <w:tcPr>
            <w:tcW w:w="0" w:type="auto"/>
          </w:tcPr>
          <w:p w14:paraId="7DBEDB93" w14:textId="77777777" w:rsidR="000E6855" w:rsidRDefault="000E6855" w:rsidP="00121CD7">
            <w:pPr>
              <w:pStyle w:val="Compact"/>
              <w:jc w:val="left"/>
            </w:pPr>
            <w:r>
              <w:rPr>
                <w:rStyle w:val="VerbatimChar"/>
              </w:rPr>
              <w:t>onDone()</w:t>
            </w:r>
          </w:p>
        </w:tc>
        <w:tc>
          <w:tcPr>
            <w:tcW w:w="0" w:type="auto"/>
          </w:tcPr>
          <w:p w14:paraId="1DFA8F90" w14:textId="77777777" w:rsidR="000E6855" w:rsidRDefault="000E6855" w:rsidP="00E47551">
            <w:pPr>
              <w:pStyle w:val="Compact"/>
              <w:jc w:val="left"/>
            </w:pPr>
            <w:r>
              <w:t>A function to invoke when the HTTP request has been completed successfully. This property is optional.</w:t>
            </w:r>
          </w:p>
        </w:tc>
      </w:tr>
    </w:tbl>
    <w:p w14:paraId="3547B0BB" w14:textId="77777777" w:rsidR="003D358B" w:rsidRDefault="003D358B" w:rsidP="000E6855"/>
    <w:p w14:paraId="479239B9" w14:textId="3CC6E4E3" w:rsidR="000E6855" w:rsidRDefault="000E6855" w:rsidP="000E6855">
      <w:r>
        <w:t xml:space="preserve">The return value of the </w:t>
      </w:r>
      <w:r>
        <w:rPr>
          <w:rStyle w:val="VerbatimChar"/>
        </w:rPr>
        <w:t>request</w:t>
      </w:r>
      <w:r>
        <w:t xml:space="preserve"> method is an HTTP Client Request instance. This instance is the receiver when the callback functions of the options object are invoked. The request instance has </w:t>
      </w:r>
      <w:r>
        <w:rPr>
          <w:rStyle w:val="VerbatimChar"/>
        </w:rPr>
        <w:t>read</w:t>
      </w:r>
      <w:r>
        <w:t xml:space="preserve"> and </w:t>
      </w:r>
      <w:r>
        <w:rPr>
          <w:rStyle w:val="VerbatimChar"/>
        </w:rPr>
        <w:t>write</w:t>
      </w:r>
      <w:r>
        <w:t xml:space="preserve"> methods.</w:t>
      </w:r>
    </w:p>
    <w:p w14:paraId="4FBD3B75" w14:textId="77777777" w:rsidR="000E6855" w:rsidRDefault="000E6855" w:rsidP="000E6855">
      <w:pPr>
        <w:pStyle w:val="Heading2"/>
      </w:pPr>
      <w:bookmarkStart w:id="647" w:name="_Toc195622788"/>
      <w:bookmarkStart w:id="648" w:name="http-client-request-instance"/>
      <w:bookmarkEnd w:id="646"/>
      <w:r>
        <w:t>HTTP Client Request instance</w:t>
      </w:r>
      <w:bookmarkEnd w:id="647"/>
    </w:p>
    <w:p w14:paraId="299EDBC2" w14:textId="77777777" w:rsidR="000E6855" w:rsidRDefault="000E6855" w:rsidP="000E6855">
      <w:r>
        <w:t xml:space="preserve">The HTTP Client Request instance conforms to the IO Class Pattern. It is instantiated by the HTTP Client and so has no constructor. No </w:t>
      </w:r>
      <w:r>
        <w:rPr>
          <w:rStyle w:val="VerbatimChar"/>
        </w:rPr>
        <w:t>close</w:t>
      </w:r>
      <w:r>
        <w:t xml:space="preserve"> method is available because the protocol does not support cancelling a request in progress.</w:t>
      </w:r>
    </w:p>
    <w:p w14:paraId="4E617CAA" w14:textId="77777777" w:rsidR="000E6855" w:rsidRDefault="000E6855" w:rsidP="009F00DD">
      <w:pPr>
        <w:pStyle w:val="Heading3"/>
      </w:pPr>
      <w:bookmarkStart w:id="649" w:name="_Toc195622789"/>
      <w:bookmarkStart w:id="650" w:name="read-method-1"/>
      <w:r w:rsidRPr="009217A7">
        <w:rPr>
          <w:rStyle w:val="VerbatimChar"/>
          <w:b/>
          <w:bCs/>
        </w:rPr>
        <w:t>read</w:t>
      </w:r>
      <w:r>
        <w:t xml:space="preserve"> method</w:t>
      </w:r>
      <w:bookmarkEnd w:id="649"/>
    </w:p>
    <w:p w14:paraId="0CF861C6" w14:textId="77777777" w:rsidR="000E6855" w:rsidRDefault="000E6855" w:rsidP="000E6855">
      <w:r>
        <w:t xml:space="preserve">Reads payload body from the HTTP request’s response. If this HTTP Request instance is not currently receiving the response body, returns </w:t>
      </w:r>
      <w:r>
        <w:rPr>
          <w:rStyle w:val="VerbatimChar"/>
        </w:rPr>
        <w:t>undefined</w:t>
      </w:r>
      <w:r>
        <w:t>.</w:t>
      </w:r>
    </w:p>
    <w:p w14:paraId="2FCB9E81" w14:textId="77777777" w:rsidR="000E6855" w:rsidRDefault="000E6855" w:rsidP="009F00DD">
      <w:pPr>
        <w:pStyle w:val="Heading3"/>
      </w:pPr>
      <w:bookmarkStart w:id="651" w:name="_Toc195622790"/>
      <w:bookmarkStart w:id="652" w:name="write-method-1"/>
      <w:bookmarkEnd w:id="650"/>
      <w:r w:rsidRPr="009217A7">
        <w:rPr>
          <w:rStyle w:val="VerbatimChar"/>
          <w:b/>
          <w:bCs/>
        </w:rPr>
        <w:lastRenderedPageBreak/>
        <w:t>write</w:t>
      </w:r>
      <w:r>
        <w:t xml:space="preserve"> method</w:t>
      </w:r>
      <w:bookmarkEnd w:id="651"/>
    </w:p>
    <w:p w14:paraId="318C8FD5" w14:textId="77777777" w:rsidR="000E6855" w:rsidRDefault="000E6855" w:rsidP="000E6855">
      <w:r>
        <w:t xml:space="preserve">Writes to the payload body of the HTTP request’s request. If this HTTP Request instance is not currently sending the request body, </w:t>
      </w:r>
      <w:r>
        <w:rPr>
          <w:rStyle w:val="VerbatimChar"/>
        </w:rPr>
        <w:t>write</w:t>
      </w:r>
      <w:r>
        <w:t xml:space="preserve"> throws an exception.</w:t>
      </w:r>
    </w:p>
    <w:p w14:paraId="7876B777" w14:textId="77777777" w:rsidR="000E6855" w:rsidRDefault="000E6855" w:rsidP="000E6855">
      <w:r>
        <w:t xml:space="preserve">For HTTP requests using chunked transfer-encoding, calling </w:t>
      </w:r>
      <w:r>
        <w:rPr>
          <w:rStyle w:val="VerbatimChar"/>
        </w:rPr>
        <w:t>write</w:t>
      </w:r>
      <w:r>
        <w:t xml:space="preserve"> with no arguments signals the end of the request body.</w:t>
      </w:r>
    </w:p>
    <w:p w14:paraId="7D694F4E" w14:textId="77777777" w:rsidR="000E6855" w:rsidRDefault="000E6855" w:rsidP="000E6855">
      <w:r>
        <w:t xml:space="preserve">The </w:t>
      </w:r>
      <w:r>
        <w:rPr>
          <w:rStyle w:val="VerbatimChar"/>
        </w:rPr>
        <w:t>write</w:t>
      </w:r>
      <w:r>
        <w:t xml:space="preserve"> method returns the number of bytes that may be written. This may be reduced by more than the size of the payload due to overhead in the protocol.</w:t>
      </w:r>
    </w:p>
    <w:p w14:paraId="4C1465EF" w14:textId="2297FB4F" w:rsidR="000E6855" w:rsidRPr="000E6855" w:rsidRDefault="000E6855" w:rsidP="000E6855">
      <w:pPr>
        <w:pStyle w:val="Heading1"/>
      </w:pPr>
      <w:bookmarkStart w:id="653" w:name="_Toc195622791"/>
      <w:bookmarkStart w:id="654" w:name="http-server-class-pattern"/>
      <w:bookmarkEnd w:id="637"/>
      <w:bookmarkEnd w:id="648"/>
      <w:bookmarkEnd w:id="652"/>
      <w:r w:rsidRPr="000E6855">
        <w:t xml:space="preserve">HTTP Server </w:t>
      </w:r>
      <w:r w:rsidR="00B64A07">
        <w:t>C</w:t>
      </w:r>
      <w:r w:rsidR="00B64A07" w:rsidRPr="000E6855">
        <w:t xml:space="preserve">lass </w:t>
      </w:r>
      <w:r w:rsidR="00B64A07">
        <w:t>P</w:t>
      </w:r>
      <w:r w:rsidR="00B64A07" w:rsidRPr="000E6855">
        <w:t>attern</w:t>
      </w:r>
      <w:bookmarkEnd w:id="653"/>
    </w:p>
    <w:p w14:paraId="459772BE" w14:textId="3EF68D27" w:rsidR="000E6855" w:rsidRDefault="000E6855" w:rsidP="000E6855">
      <w:r>
        <w:t xml:space="preserve">The HTTP Server </w:t>
      </w:r>
      <w:r w:rsidR="00B64A07">
        <w:t xml:space="preserve">Class Pattern </w:t>
      </w:r>
      <w:r>
        <w:t>responds to Hypertext Transfer Protocol (HTTP/1.1) requests. It conforms to the Base Class Pattern.</w:t>
      </w:r>
    </w:p>
    <w:p w14:paraId="5E19B299" w14:textId="77777777" w:rsidR="000E6855" w:rsidRDefault="000E6855" w:rsidP="000E6855">
      <w:bookmarkStart w:id="655" w:name="cb44"/>
      <w:r>
        <w:rPr>
          <w:rStyle w:val="VerbatimChar"/>
        </w:rPr>
        <w:t>import HTTPServer from "embedded:network/http/server";</w:t>
      </w:r>
    </w:p>
    <w:p w14:paraId="1AE56DAD" w14:textId="77777777" w:rsidR="000E6855" w:rsidRDefault="000E6855" w:rsidP="000E6855">
      <w:pPr>
        <w:pStyle w:val="Heading2"/>
      </w:pPr>
      <w:bookmarkStart w:id="656" w:name="_Toc195622792"/>
      <w:bookmarkStart w:id="657" w:name="data-format-19"/>
      <w:bookmarkEnd w:id="655"/>
      <w:r>
        <w:t>Data format</w:t>
      </w:r>
      <w:bookmarkEnd w:id="656"/>
    </w:p>
    <w:p w14:paraId="6EAD545F" w14:textId="77777777" w:rsidR="000E6855" w:rsidRDefault="000E6855" w:rsidP="000E6855">
      <w:r>
        <w:t xml:space="preserve">The </w:t>
      </w:r>
      <w:r>
        <w:rPr>
          <w:rStyle w:val="VerbatimChar"/>
        </w:rPr>
        <w:t>HTTPServer</w:t>
      </w:r>
      <w:r>
        <w:t xml:space="preserve"> class data format is always </w:t>
      </w:r>
      <w:r>
        <w:rPr>
          <w:rStyle w:val="VerbatimChar"/>
        </w:rPr>
        <w:t>"buffer"</w:t>
      </w:r>
      <w:r>
        <w:t>.</w:t>
      </w:r>
    </w:p>
    <w:p w14:paraId="0A8AA824" w14:textId="77777777" w:rsidR="000E6855" w:rsidRDefault="000E6855" w:rsidP="000E6855">
      <w:pPr>
        <w:pStyle w:val="Heading2"/>
      </w:pPr>
      <w:bookmarkStart w:id="658" w:name="_Toc195622793"/>
      <w:bookmarkStart w:id="659" w:name="X24a23a5de411e144077edca42da89de8148a3ad"/>
      <w:bookmarkEnd w:id="657"/>
      <w:r>
        <w:t>Properties of constructor options object</w:t>
      </w:r>
      <w:bookmarkEnd w:id="658"/>
    </w:p>
    <w:tbl>
      <w:tblPr>
        <w:tblStyle w:val="TableGrid"/>
        <w:tblW w:w="0" w:type="auto"/>
        <w:tblLook w:val="0020" w:firstRow="1" w:lastRow="0" w:firstColumn="0" w:lastColumn="0" w:noHBand="0" w:noVBand="0"/>
      </w:tblPr>
      <w:tblGrid>
        <w:gridCol w:w="3717"/>
        <w:gridCol w:w="6025"/>
      </w:tblGrid>
      <w:tr w:rsidR="000E6855" w:rsidRPr="00121CD7" w14:paraId="10C69E90"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046128A6"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1E612B4B" w14:textId="77777777" w:rsidR="000E6855" w:rsidRPr="00121CD7" w:rsidRDefault="000E6855" w:rsidP="00E06D37">
            <w:pPr>
              <w:pStyle w:val="Compact"/>
              <w:ind w:left="475" w:right="475"/>
              <w:jc w:val="left"/>
              <w:rPr>
                <w:b/>
                <w:bCs/>
              </w:rPr>
            </w:pPr>
            <w:r w:rsidRPr="00121CD7">
              <w:rPr>
                <w:b/>
                <w:bCs/>
              </w:rPr>
              <w:t>Description</w:t>
            </w:r>
          </w:p>
        </w:tc>
      </w:tr>
      <w:tr w:rsidR="000E6855" w14:paraId="78D79A5C" w14:textId="77777777" w:rsidTr="00E06D37">
        <w:tc>
          <w:tcPr>
            <w:tcW w:w="0" w:type="auto"/>
          </w:tcPr>
          <w:p w14:paraId="2EBDA446" w14:textId="77777777" w:rsidR="000E6855" w:rsidRDefault="000E6855" w:rsidP="00121CD7">
            <w:pPr>
              <w:pStyle w:val="Compact"/>
              <w:jc w:val="left"/>
            </w:pPr>
            <w:r>
              <w:rPr>
                <w:rStyle w:val="VerbatimChar"/>
              </w:rPr>
              <w:t>io</w:t>
            </w:r>
          </w:p>
        </w:tc>
        <w:tc>
          <w:tcPr>
            <w:tcW w:w="0" w:type="auto"/>
          </w:tcPr>
          <w:p w14:paraId="3C53E07B" w14:textId="77777777" w:rsidR="000E6855" w:rsidRDefault="000E6855" w:rsidP="00E47551">
            <w:pPr>
              <w:pStyle w:val="Compact"/>
              <w:jc w:val="left"/>
            </w:pPr>
            <w:r>
              <w:t xml:space="preserve">An object containing a </w:t>
            </w:r>
            <w:r>
              <w:rPr>
                <w:rStyle w:val="VerbatimChar"/>
              </w:rPr>
              <w:t>TCP Listener</w:t>
            </w:r>
            <w:r>
              <w:t xml:space="preserve"> class constructor options object. This property is required.</w:t>
            </w:r>
          </w:p>
        </w:tc>
      </w:tr>
      <w:tr w:rsidR="000E6855" w14:paraId="6D29DFC4" w14:textId="77777777" w:rsidTr="00E06D37">
        <w:tc>
          <w:tcPr>
            <w:tcW w:w="0" w:type="auto"/>
          </w:tcPr>
          <w:p w14:paraId="0249A6CC" w14:textId="77777777" w:rsidR="000E6855" w:rsidRDefault="000E6855" w:rsidP="00121CD7">
            <w:pPr>
              <w:pStyle w:val="Compact"/>
              <w:jc w:val="left"/>
            </w:pPr>
            <w:r>
              <w:rPr>
                <w:rStyle w:val="VerbatimChar"/>
              </w:rPr>
              <w:t>port</w:t>
            </w:r>
          </w:p>
        </w:tc>
        <w:tc>
          <w:tcPr>
            <w:tcW w:w="0" w:type="auto"/>
          </w:tcPr>
          <w:p w14:paraId="5E909ED3" w14:textId="77777777" w:rsidR="000E6855" w:rsidRDefault="000E6855" w:rsidP="00E47551">
            <w:pPr>
              <w:pStyle w:val="Compact"/>
              <w:jc w:val="left"/>
            </w:pPr>
            <w:r>
              <w:t>The port number to listen on to as a number. This property is optional and defaults to 80.</w:t>
            </w:r>
          </w:p>
        </w:tc>
      </w:tr>
      <w:tr w:rsidR="000E6855" w14:paraId="6E2D5404" w14:textId="77777777" w:rsidTr="00E06D37">
        <w:tc>
          <w:tcPr>
            <w:tcW w:w="0" w:type="auto"/>
          </w:tcPr>
          <w:p w14:paraId="7A7A4E3F" w14:textId="77777777" w:rsidR="000E6855" w:rsidRDefault="000E6855" w:rsidP="00121CD7">
            <w:pPr>
              <w:pStyle w:val="Compact"/>
              <w:jc w:val="left"/>
            </w:pPr>
            <w:r>
              <w:rPr>
                <w:rStyle w:val="VerbatimChar"/>
              </w:rPr>
              <w:t>onConnect(connection)</w:t>
            </w:r>
          </w:p>
        </w:tc>
        <w:tc>
          <w:tcPr>
            <w:tcW w:w="0" w:type="auto"/>
          </w:tcPr>
          <w:p w14:paraId="4118C43E" w14:textId="77777777" w:rsidR="000E6855" w:rsidRDefault="000E6855" w:rsidP="00E47551">
            <w:pPr>
              <w:pStyle w:val="Compact"/>
              <w:jc w:val="left"/>
            </w:pPr>
            <w:r>
              <w:t>A function to invoke when a new connection is initiated. It is passed an HTTP Server Connection instance as the sole argument. This property is required.</w:t>
            </w:r>
          </w:p>
        </w:tc>
      </w:tr>
    </w:tbl>
    <w:p w14:paraId="28A0B79A" w14:textId="77777777" w:rsidR="003D358B" w:rsidRPr="003D358B" w:rsidRDefault="003D358B" w:rsidP="003D358B">
      <w:pPr>
        <w:rPr>
          <w:rStyle w:val="VerbatimChar"/>
          <w:rFonts w:ascii="Arial" w:hAnsi="Arial"/>
          <w:b w:val="0"/>
        </w:rPr>
      </w:pPr>
      <w:bookmarkStart w:id="660" w:name="close-method-4"/>
      <w:bookmarkEnd w:id="659"/>
    </w:p>
    <w:p w14:paraId="5BFD00F5" w14:textId="7D93C2AF" w:rsidR="000E6855" w:rsidRDefault="000E6855" w:rsidP="000E6855">
      <w:pPr>
        <w:pStyle w:val="Heading2"/>
      </w:pPr>
      <w:bookmarkStart w:id="661" w:name="_Toc195622794"/>
      <w:r w:rsidRPr="009217A7">
        <w:rPr>
          <w:rStyle w:val="VerbatimChar"/>
          <w:b/>
          <w:bCs/>
        </w:rPr>
        <w:t>close</w:t>
      </w:r>
      <w:r>
        <w:t xml:space="preserve"> method</w:t>
      </w:r>
      <w:bookmarkEnd w:id="661"/>
    </w:p>
    <w:p w14:paraId="141A993D" w14:textId="77777777" w:rsidR="000E6855" w:rsidRDefault="000E6855" w:rsidP="000E6855">
      <w:r>
        <w:t>In addition to the behaviors defined in the Base Class Pattern, all active connections are closed.</w:t>
      </w:r>
    </w:p>
    <w:p w14:paraId="5B7571A8" w14:textId="77777777" w:rsidR="000E6855" w:rsidRDefault="000E6855" w:rsidP="000E6855">
      <w:pPr>
        <w:pStyle w:val="Heading2"/>
      </w:pPr>
      <w:bookmarkStart w:id="662" w:name="_Toc195622795"/>
      <w:bookmarkStart w:id="663" w:name="http-server-connection-instance"/>
      <w:bookmarkEnd w:id="660"/>
      <w:r>
        <w:t>HTTP Server Connection instance</w:t>
      </w:r>
      <w:bookmarkEnd w:id="662"/>
    </w:p>
    <w:p w14:paraId="43961239" w14:textId="77777777" w:rsidR="000E6855" w:rsidRDefault="000E6855" w:rsidP="000E6855">
      <w:r>
        <w:t>The HTTP Server Connection instance conforms to the IO Class Pattern. It is instantiated by the HTTP Server and so has no constructor.</w:t>
      </w:r>
    </w:p>
    <w:p w14:paraId="6F45E687" w14:textId="77777777" w:rsidR="000E6855" w:rsidRDefault="000E6855" w:rsidP="009F00DD">
      <w:pPr>
        <w:pStyle w:val="Heading3"/>
      </w:pPr>
      <w:bookmarkStart w:id="664" w:name="_Toc195622796"/>
      <w:bookmarkStart w:id="665" w:name="close-method-5"/>
      <w:r w:rsidRPr="009217A7">
        <w:rPr>
          <w:rStyle w:val="VerbatimChar"/>
          <w:b/>
          <w:bCs/>
        </w:rPr>
        <w:t>close</w:t>
      </w:r>
      <w:r>
        <w:t xml:space="preserve"> method</w:t>
      </w:r>
      <w:bookmarkEnd w:id="664"/>
    </w:p>
    <w:p w14:paraId="67A9B05E" w14:textId="77777777" w:rsidR="000E6855" w:rsidRDefault="000E6855" w:rsidP="000E6855">
      <w:r>
        <w:t xml:space="preserve">Connections are automatically closed when the request is complete. Calling the </w:t>
      </w:r>
      <w:r>
        <w:rPr>
          <w:rStyle w:val="VerbatimChar"/>
        </w:rPr>
        <w:t>close</w:t>
      </w:r>
      <w:r>
        <w:t xml:space="preserve"> method before that terminates a connection prematurely (for example, for a connection timeout).</w:t>
      </w:r>
    </w:p>
    <w:p w14:paraId="73DFF291" w14:textId="77777777" w:rsidR="000E6855" w:rsidRDefault="000E6855" w:rsidP="009F00DD">
      <w:pPr>
        <w:pStyle w:val="Heading3"/>
      </w:pPr>
      <w:bookmarkStart w:id="666" w:name="_Toc195622797"/>
      <w:bookmarkStart w:id="667" w:name="detach-method"/>
      <w:bookmarkEnd w:id="665"/>
      <w:r w:rsidRPr="009217A7">
        <w:rPr>
          <w:rStyle w:val="VerbatimChar"/>
          <w:b/>
          <w:bCs/>
        </w:rPr>
        <w:lastRenderedPageBreak/>
        <w:t>detach</w:t>
      </w:r>
      <w:r>
        <w:t xml:space="preserve"> method</w:t>
      </w:r>
      <w:bookmarkEnd w:id="666"/>
    </w:p>
    <w:p w14:paraId="71699E82" w14:textId="77777777" w:rsidR="000E6855" w:rsidRDefault="000E6855" w:rsidP="000E6855">
      <w:r>
        <w:t>The detach method returns the TCP socket instance used by this connection. There are no arguments. On return, the HTTP Server Connection instance maintains no reference to the instance and is effectively closed. The detach capability is useful for protocols that use the HTTP Upgrade mechanism.</w:t>
      </w:r>
    </w:p>
    <w:p w14:paraId="7BF2C866" w14:textId="77777777" w:rsidR="000E6855" w:rsidRDefault="000E6855" w:rsidP="009F00DD">
      <w:pPr>
        <w:pStyle w:val="Heading3"/>
      </w:pPr>
      <w:bookmarkStart w:id="668" w:name="_Toc195622798"/>
      <w:bookmarkStart w:id="669" w:name="accept-method"/>
      <w:bookmarkEnd w:id="667"/>
      <w:r w:rsidRPr="009217A7">
        <w:rPr>
          <w:rStyle w:val="VerbatimChar"/>
          <w:b/>
          <w:bCs/>
        </w:rPr>
        <w:t>accept</w:t>
      </w:r>
      <w:r>
        <w:t xml:space="preserve"> method</w:t>
      </w:r>
      <w:bookmarkEnd w:id="668"/>
    </w:p>
    <w:p w14:paraId="2BFEF5E7" w14:textId="77777777" w:rsidR="000E6855" w:rsidRDefault="000E6855" w:rsidP="000E6855">
      <w:r>
        <w:t xml:space="preserve">The </w:t>
      </w:r>
      <w:r>
        <w:rPr>
          <w:rStyle w:val="VerbatimChar"/>
        </w:rPr>
        <w:t>accept</w:t>
      </w:r>
      <w:r>
        <w:t xml:space="preserve"> method accepts the incoming connection so that processing of the HTTP request may begin. The sole argument is an options object which contains callback functions to invoke as the HTTP request is processed.</w:t>
      </w:r>
    </w:p>
    <w:p w14:paraId="6F2C7AB4" w14:textId="77777777" w:rsidR="000E6855" w:rsidRDefault="000E6855" w:rsidP="009217A7">
      <w:pPr>
        <w:pStyle w:val="Heading4"/>
      </w:pPr>
      <w:bookmarkStart w:id="670" w:name="properties-of-accept-options-object"/>
      <w:r>
        <w:t>Properties of accept options object</w:t>
      </w:r>
    </w:p>
    <w:tbl>
      <w:tblPr>
        <w:tblStyle w:val="TableGrid"/>
        <w:tblW w:w="0" w:type="auto"/>
        <w:tblLook w:val="0020" w:firstRow="1" w:lastRow="0" w:firstColumn="0" w:lastColumn="0" w:noHBand="0" w:noVBand="0"/>
      </w:tblPr>
      <w:tblGrid>
        <w:gridCol w:w="3778"/>
        <w:gridCol w:w="5964"/>
      </w:tblGrid>
      <w:tr w:rsidR="000E6855" w:rsidRPr="00121CD7" w14:paraId="36094CA9"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186C38CA"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0ACB585B" w14:textId="77777777" w:rsidR="000E6855" w:rsidRPr="00121CD7" w:rsidRDefault="000E6855" w:rsidP="00E06D37">
            <w:pPr>
              <w:pStyle w:val="Compact"/>
              <w:ind w:left="475" w:right="475"/>
              <w:jc w:val="left"/>
              <w:rPr>
                <w:b/>
                <w:bCs/>
              </w:rPr>
            </w:pPr>
            <w:r w:rsidRPr="00121CD7">
              <w:rPr>
                <w:b/>
                <w:bCs/>
              </w:rPr>
              <w:t>Description</w:t>
            </w:r>
          </w:p>
        </w:tc>
      </w:tr>
      <w:tr w:rsidR="000E6855" w14:paraId="7E2DF734" w14:textId="77777777" w:rsidTr="00E06D37">
        <w:tc>
          <w:tcPr>
            <w:tcW w:w="0" w:type="auto"/>
          </w:tcPr>
          <w:p w14:paraId="1DCED2AD" w14:textId="77777777" w:rsidR="000E6855" w:rsidRDefault="000E6855" w:rsidP="00121CD7">
            <w:pPr>
              <w:pStyle w:val="Compact"/>
              <w:jc w:val="left"/>
            </w:pPr>
            <w:r>
              <w:rPr>
                <w:rStyle w:val="VerbatimChar"/>
              </w:rPr>
              <w:t>onRequest(method, path, headers)</w:t>
            </w:r>
          </w:p>
        </w:tc>
        <w:tc>
          <w:tcPr>
            <w:tcW w:w="0" w:type="auto"/>
          </w:tcPr>
          <w:p w14:paraId="2275042D" w14:textId="77777777" w:rsidR="000E6855" w:rsidRDefault="000E6855" w:rsidP="00E47551">
            <w:pPr>
              <w:pStyle w:val="Compact"/>
              <w:jc w:val="left"/>
            </w:pPr>
            <w:r>
              <w:t>A callback function to invoke after the HTTP request headers have been received. The first argument is the HTTP request method as a string. The second argument is the HTTP request path as a string. The third argument is a map containing the headers. The map keys are the header names normalized to lowercase and their values are the header values. This property is optional.</w:t>
            </w:r>
          </w:p>
        </w:tc>
      </w:tr>
      <w:tr w:rsidR="000E6855" w14:paraId="76B13FC3" w14:textId="77777777" w:rsidTr="00E06D37">
        <w:tc>
          <w:tcPr>
            <w:tcW w:w="0" w:type="auto"/>
          </w:tcPr>
          <w:p w14:paraId="44718352" w14:textId="77777777" w:rsidR="000E6855" w:rsidRDefault="000E6855" w:rsidP="00121CD7">
            <w:pPr>
              <w:pStyle w:val="Compact"/>
              <w:jc w:val="left"/>
            </w:pPr>
            <w:r>
              <w:rPr>
                <w:rStyle w:val="VerbatimChar"/>
              </w:rPr>
              <w:t>onReadable(count)</w:t>
            </w:r>
          </w:p>
        </w:tc>
        <w:tc>
          <w:tcPr>
            <w:tcW w:w="0" w:type="auto"/>
          </w:tcPr>
          <w:p w14:paraId="51C7BD2D" w14:textId="77777777" w:rsidR="000E6855" w:rsidRDefault="000E6855" w:rsidP="00E47551">
            <w:pPr>
              <w:pStyle w:val="Compact"/>
              <w:jc w:val="left"/>
            </w:pPr>
            <w:r>
              <w:t>A callback function to invoke when data is available to read from the request body. This property is optional.</w:t>
            </w:r>
          </w:p>
        </w:tc>
      </w:tr>
      <w:tr w:rsidR="000E6855" w14:paraId="5E79ED8E" w14:textId="77777777" w:rsidTr="00E06D37">
        <w:tc>
          <w:tcPr>
            <w:tcW w:w="0" w:type="auto"/>
          </w:tcPr>
          <w:p w14:paraId="08E80292" w14:textId="77777777" w:rsidR="000E6855" w:rsidRDefault="000E6855" w:rsidP="00121CD7">
            <w:pPr>
              <w:pStyle w:val="Compact"/>
              <w:jc w:val="left"/>
            </w:pPr>
            <w:r>
              <w:rPr>
                <w:rStyle w:val="VerbatimChar"/>
              </w:rPr>
              <w:t>onResponse(response)</w:t>
            </w:r>
          </w:p>
        </w:tc>
        <w:tc>
          <w:tcPr>
            <w:tcW w:w="0" w:type="auto"/>
          </w:tcPr>
          <w:p w14:paraId="47B74FB7" w14:textId="77777777" w:rsidR="000E6855" w:rsidRDefault="000E6855" w:rsidP="00E47551">
            <w:pPr>
              <w:pStyle w:val="Compact"/>
              <w:jc w:val="left"/>
            </w:pPr>
            <w:r>
              <w:t xml:space="preserve">A callback function to invoke when the request body has been fully received. The sole argument is an options object with a </w:t>
            </w:r>
            <w:r>
              <w:rPr>
                <w:rStyle w:val="VerbatimChar"/>
              </w:rPr>
              <w:t>status</w:t>
            </w:r>
            <w:r>
              <w:t xml:space="preserve"> property set to 200 and a </w:t>
            </w:r>
            <w:r>
              <w:rPr>
                <w:rStyle w:val="VerbatimChar"/>
              </w:rPr>
              <w:t>headers</w:t>
            </w:r>
            <w:r>
              <w:t xml:space="preserve"> property set to an empty map. The callback may update these values. The option object is passed to the </w:t>
            </w:r>
            <w:r>
              <w:rPr>
                <w:rStyle w:val="VerbatimChar"/>
              </w:rPr>
              <w:t>respond</w:t>
            </w:r>
            <w:r>
              <w:t xml:space="preserve"> method to begin transmitting the HTTP response. This property is optional.</w:t>
            </w:r>
          </w:p>
        </w:tc>
      </w:tr>
      <w:tr w:rsidR="000E6855" w14:paraId="4A1FFA5E" w14:textId="77777777" w:rsidTr="00E06D37">
        <w:tc>
          <w:tcPr>
            <w:tcW w:w="0" w:type="auto"/>
          </w:tcPr>
          <w:p w14:paraId="069B44C5" w14:textId="77777777" w:rsidR="000E6855" w:rsidRDefault="000E6855" w:rsidP="00121CD7">
            <w:pPr>
              <w:pStyle w:val="Compact"/>
              <w:jc w:val="left"/>
            </w:pPr>
            <w:r>
              <w:rPr>
                <w:rStyle w:val="VerbatimChar"/>
              </w:rPr>
              <w:t>onWritable(count)</w:t>
            </w:r>
          </w:p>
        </w:tc>
        <w:tc>
          <w:tcPr>
            <w:tcW w:w="0" w:type="auto"/>
          </w:tcPr>
          <w:p w14:paraId="0DA9E76D" w14:textId="77777777" w:rsidR="000E6855" w:rsidRDefault="000E6855" w:rsidP="00E47551">
            <w:pPr>
              <w:pStyle w:val="Compact"/>
              <w:jc w:val="left"/>
            </w:pPr>
            <w:r>
              <w:t>A callback function to invoke when there is room in the output buffers to transmit part of the response body. This property is optional.</w:t>
            </w:r>
          </w:p>
        </w:tc>
      </w:tr>
      <w:tr w:rsidR="000E6855" w14:paraId="642F2900" w14:textId="77777777" w:rsidTr="00E06D37">
        <w:tc>
          <w:tcPr>
            <w:tcW w:w="0" w:type="auto"/>
          </w:tcPr>
          <w:p w14:paraId="47D4C3B6" w14:textId="77777777" w:rsidR="000E6855" w:rsidRDefault="000E6855" w:rsidP="00121CD7">
            <w:pPr>
              <w:pStyle w:val="Compact"/>
              <w:jc w:val="left"/>
            </w:pPr>
            <w:r>
              <w:rPr>
                <w:rStyle w:val="VerbatimChar"/>
              </w:rPr>
              <w:t>onDone()</w:t>
            </w:r>
          </w:p>
        </w:tc>
        <w:tc>
          <w:tcPr>
            <w:tcW w:w="0" w:type="auto"/>
          </w:tcPr>
          <w:p w14:paraId="4864F59B" w14:textId="77777777" w:rsidR="000E6855" w:rsidRDefault="000E6855" w:rsidP="00E47551">
            <w:pPr>
              <w:pStyle w:val="Compact"/>
              <w:jc w:val="left"/>
            </w:pPr>
            <w:r>
              <w:t>A callback function to invoke when the request successfully completes. This property is optional.</w:t>
            </w:r>
          </w:p>
        </w:tc>
      </w:tr>
      <w:tr w:rsidR="000E6855" w14:paraId="33EF5B14" w14:textId="77777777" w:rsidTr="00E06D37">
        <w:tc>
          <w:tcPr>
            <w:tcW w:w="0" w:type="auto"/>
          </w:tcPr>
          <w:p w14:paraId="0044E236" w14:textId="77777777" w:rsidR="000E6855" w:rsidRDefault="000E6855" w:rsidP="00121CD7">
            <w:pPr>
              <w:pStyle w:val="Compact"/>
              <w:jc w:val="left"/>
            </w:pPr>
            <w:r>
              <w:rPr>
                <w:rStyle w:val="VerbatimChar"/>
              </w:rPr>
              <w:t>onError(error)</w:t>
            </w:r>
          </w:p>
        </w:tc>
        <w:tc>
          <w:tcPr>
            <w:tcW w:w="0" w:type="auto"/>
          </w:tcPr>
          <w:p w14:paraId="6DA6D2BC" w14:textId="77777777" w:rsidR="000E6855" w:rsidRDefault="000E6855" w:rsidP="00E47551">
            <w:pPr>
              <w:pStyle w:val="Compact"/>
              <w:jc w:val="left"/>
            </w:pPr>
            <w:r>
              <w:t>A callback function to invoke if an error occurs before the response is complete, such as the connection being terminated. This property is optional.</w:t>
            </w:r>
          </w:p>
        </w:tc>
      </w:tr>
    </w:tbl>
    <w:p w14:paraId="247309DA" w14:textId="77777777" w:rsidR="003D358B" w:rsidRPr="003D358B" w:rsidRDefault="003D358B" w:rsidP="003D358B">
      <w:pPr>
        <w:rPr>
          <w:rStyle w:val="VerbatimChar"/>
          <w:rFonts w:ascii="Arial" w:hAnsi="Arial"/>
          <w:b w:val="0"/>
          <w:sz w:val="20"/>
        </w:rPr>
      </w:pPr>
      <w:bookmarkStart w:id="671" w:name="respond-method"/>
      <w:bookmarkEnd w:id="669"/>
      <w:bookmarkEnd w:id="670"/>
    </w:p>
    <w:p w14:paraId="0085DBD2" w14:textId="39343F74" w:rsidR="000E6855" w:rsidRDefault="000E6855" w:rsidP="009F00DD">
      <w:pPr>
        <w:pStyle w:val="Heading3"/>
      </w:pPr>
      <w:bookmarkStart w:id="672" w:name="_Toc195622799"/>
      <w:r w:rsidRPr="009217A7">
        <w:rPr>
          <w:rStyle w:val="VerbatimChar"/>
          <w:b/>
          <w:bCs/>
        </w:rPr>
        <w:t>respond</w:t>
      </w:r>
      <w:r>
        <w:t xml:space="preserve"> method</w:t>
      </w:r>
      <w:bookmarkEnd w:id="672"/>
    </w:p>
    <w:p w14:paraId="2A4EBAB1" w14:textId="77777777" w:rsidR="000E6855" w:rsidRDefault="000E6855" w:rsidP="000E6855">
      <w:r>
        <w:t xml:space="preserve">The </w:t>
      </w:r>
      <w:r>
        <w:rPr>
          <w:rStyle w:val="VerbatimChar"/>
        </w:rPr>
        <w:t>respond</w:t>
      </w:r>
      <w:r>
        <w:t xml:space="preserve"> method is called to begin transmitting the HTTP response. The </w:t>
      </w:r>
      <w:r>
        <w:rPr>
          <w:rStyle w:val="VerbatimChar"/>
        </w:rPr>
        <w:t>respond</w:t>
      </w:r>
      <w:r>
        <w:t xml:space="preserve"> method may only be called once for a given instance and must be called after the request body has been fully received. The sole argument to the </w:t>
      </w:r>
      <w:r>
        <w:rPr>
          <w:rStyle w:val="VerbatimChar"/>
        </w:rPr>
        <w:t>respond</w:t>
      </w:r>
      <w:r>
        <w:t xml:space="preserve"> method is an options object.</w:t>
      </w:r>
    </w:p>
    <w:p w14:paraId="295CE302" w14:textId="77777777" w:rsidR="000E6855" w:rsidRDefault="000E6855" w:rsidP="009217A7">
      <w:pPr>
        <w:pStyle w:val="Heading4"/>
      </w:pPr>
      <w:bookmarkStart w:id="673" w:name="properties-of-respond-options-object"/>
      <w:r>
        <w:lastRenderedPageBreak/>
        <w:t>Properties of respond options object</w:t>
      </w:r>
    </w:p>
    <w:tbl>
      <w:tblPr>
        <w:tblStyle w:val="TableGrid"/>
        <w:tblW w:w="0" w:type="auto"/>
        <w:tblLook w:val="0020" w:firstRow="1" w:lastRow="0" w:firstColumn="0" w:lastColumn="0" w:noHBand="0" w:noVBand="0"/>
      </w:tblPr>
      <w:tblGrid>
        <w:gridCol w:w="2023"/>
        <w:gridCol w:w="7719"/>
      </w:tblGrid>
      <w:tr w:rsidR="000E6855" w:rsidRPr="00121CD7" w14:paraId="0AD74B87"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6B7D865F"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4998ED60" w14:textId="77777777" w:rsidR="000E6855" w:rsidRPr="00121CD7" w:rsidRDefault="000E6855" w:rsidP="00E06D37">
            <w:pPr>
              <w:pStyle w:val="Compact"/>
              <w:ind w:left="475" w:right="475"/>
              <w:jc w:val="left"/>
              <w:rPr>
                <w:b/>
                <w:bCs/>
              </w:rPr>
            </w:pPr>
            <w:r w:rsidRPr="00121CD7">
              <w:rPr>
                <w:b/>
                <w:bCs/>
              </w:rPr>
              <w:t>Description</w:t>
            </w:r>
          </w:p>
        </w:tc>
      </w:tr>
      <w:tr w:rsidR="000E6855" w14:paraId="40A34499" w14:textId="77777777" w:rsidTr="00E06D37">
        <w:tc>
          <w:tcPr>
            <w:tcW w:w="0" w:type="auto"/>
          </w:tcPr>
          <w:p w14:paraId="007930BF" w14:textId="77777777" w:rsidR="000E6855" w:rsidRDefault="000E6855" w:rsidP="00121CD7">
            <w:pPr>
              <w:pStyle w:val="Compact"/>
              <w:jc w:val="left"/>
            </w:pPr>
            <w:r>
              <w:rPr>
                <w:rStyle w:val="VerbatimChar"/>
              </w:rPr>
              <w:t>status</w:t>
            </w:r>
          </w:p>
        </w:tc>
        <w:tc>
          <w:tcPr>
            <w:tcW w:w="0" w:type="auto"/>
          </w:tcPr>
          <w:p w14:paraId="444FB36D" w14:textId="77777777" w:rsidR="000E6855" w:rsidRDefault="000E6855" w:rsidP="00E47551">
            <w:pPr>
              <w:pStyle w:val="Compact"/>
              <w:jc w:val="left"/>
            </w:pPr>
            <w:r>
              <w:t>A number indicating the status code for the HTTP response. This property is required.</w:t>
            </w:r>
          </w:p>
        </w:tc>
      </w:tr>
      <w:tr w:rsidR="000E6855" w14:paraId="11A14B63" w14:textId="77777777" w:rsidTr="00E06D37">
        <w:tc>
          <w:tcPr>
            <w:tcW w:w="0" w:type="auto"/>
          </w:tcPr>
          <w:p w14:paraId="528B8B61" w14:textId="77777777" w:rsidR="000E6855" w:rsidRDefault="000E6855" w:rsidP="00121CD7">
            <w:pPr>
              <w:pStyle w:val="Compact"/>
              <w:jc w:val="left"/>
            </w:pPr>
            <w:r>
              <w:rPr>
                <w:rStyle w:val="VerbatimChar"/>
              </w:rPr>
              <w:t>headers</w:t>
            </w:r>
          </w:p>
        </w:tc>
        <w:tc>
          <w:tcPr>
            <w:tcW w:w="0" w:type="auto"/>
          </w:tcPr>
          <w:p w14:paraId="4E6EF45C" w14:textId="77777777" w:rsidR="000E6855" w:rsidRDefault="000E6855" w:rsidP="00E47551">
            <w:pPr>
              <w:pStyle w:val="Compact"/>
              <w:jc w:val="left"/>
            </w:pPr>
            <w:r>
              <w:t>A map containing the HTTP response headers. The map keys are the header names and their values are the header values. This property is required.</w:t>
            </w:r>
          </w:p>
        </w:tc>
      </w:tr>
    </w:tbl>
    <w:p w14:paraId="53F130A1" w14:textId="77777777" w:rsidR="003D358B" w:rsidRPr="003D358B" w:rsidRDefault="003D358B" w:rsidP="003D358B">
      <w:pPr>
        <w:rPr>
          <w:rStyle w:val="VerbatimChar"/>
          <w:rFonts w:ascii="Arial" w:hAnsi="Arial"/>
          <w:b w:val="0"/>
          <w:sz w:val="20"/>
        </w:rPr>
      </w:pPr>
      <w:bookmarkStart w:id="674" w:name="read-method-2"/>
      <w:bookmarkEnd w:id="671"/>
      <w:bookmarkEnd w:id="673"/>
    </w:p>
    <w:p w14:paraId="73D5BFE5" w14:textId="401DD7EB" w:rsidR="000E6855" w:rsidRDefault="000E6855" w:rsidP="009F00DD">
      <w:pPr>
        <w:pStyle w:val="Heading3"/>
      </w:pPr>
      <w:bookmarkStart w:id="675" w:name="_Toc195622800"/>
      <w:r w:rsidRPr="009217A7">
        <w:rPr>
          <w:rStyle w:val="VerbatimChar"/>
          <w:b/>
          <w:bCs/>
        </w:rPr>
        <w:t>read</w:t>
      </w:r>
      <w:r>
        <w:t xml:space="preserve"> method</w:t>
      </w:r>
      <w:bookmarkEnd w:id="675"/>
    </w:p>
    <w:p w14:paraId="6A2FB777" w14:textId="77777777" w:rsidR="000E6855" w:rsidRDefault="000E6855" w:rsidP="000E6855">
      <w:r>
        <w:t xml:space="preserve">Reads the payload body from the HTTP request body. If this HTTP Server Connection instance is not currently receiving the request body, returns </w:t>
      </w:r>
      <w:r>
        <w:rPr>
          <w:rStyle w:val="VerbatimChar"/>
        </w:rPr>
        <w:t>undefined</w:t>
      </w:r>
      <w:r>
        <w:t>.</w:t>
      </w:r>
    </w:p>
    <w:p w14:paraId="439E3310" w14:textId="77777777" w:rsidR="000E6855" w:rsidRDefault="000E6855" w:rsidP="009F00DD">
      <w:pPr>
        <w:pStyle w:val="Heading3"/>
      </w:pPr>
      <w:bookmarkStart w:id="676" w:name="_Toc195622801"/>
      <w:bookmarkStart w:id="677" w:name="write-method-2"/>
      <w:bookmarkEnd w:id="674"/>
      <w:r w:rsidRPr="009217A7">
        <w:rPr>
          <w:rStyle w:val="VerbatimChar"/>
          <w:b/>
          <w:bCs/>
        </w:rPr>
        <w:t>write</w:t>
      </w:r>
      <w:r>
        <w:t xml:space="preserve"> method</w:t>
      </w:r>
      <w:bookmarkEnd w:id="676"/>
    </w:p>
    <w:p w14:paraId="2719B6B2" w14:textId="77777777" w:rsidR="000E6855" w:rsidRDefault="000E6855" w:rsidP="000E6855">
      <w:r>
        <w:t xml:space="preserve">Writes to the payload body of the HTTP response body. If this HTTP Server Connection instance is not currently sending the response body, </w:t>
      </w:r>
      <w:r>
        <w:rPr>
          <w:rStyle w:val="VerbatimChar"/>
        </w:rPr>
        <w:t>write</w:t>
      </w:r>
      <w:r>
        <w:t xml:space="preserve"> throws an exception.</w:t>
      </w:r>
    </w:p>
    <w:p w14:paraId="208281E3" w14:textId="77777777" w:rsidR="000E6855" w:rsidRDefault="000E6855" w:rsidP="000E6855">
      <w:r>
        <w:t xml:space="preserve">For HTTP Server Connection instances using chunked transfer-encoding, calling </w:t>
      </w:r>
      <w:r>
        <w:rPr>
          <w:rStyle w:val="VerbatimChar"/>
        </w:rPr>
        <w:t>write</w:t>
      </w:r>
      <w:r>
        <w:t xml:space="preserve"> with no arguments signals the end of the response body.</w:t>
      </w:r>
    </w:p>
    <w:p w14:paraId="49BDB649" w14:textId="77777777" w:rsidR="000E6855" w:rsidRDefault="000E6855" w:rsidP="000E6855">
      <w:r>
        <w:t xml:space="preserve">The </w:t>
      </w:r>
      <w:r>
        <w:rPr>
          <w:rStyle w:val="VerbatimChar"/>
        </w:rPr>
        <w:t>write</w:t>
      </w:r>
      <w:r>
        <w:t xml:space="preserve"> method returns the number of bytes that may be written. This may be reduced by more than the size of the payload due to overhead in the protocol.</w:t>
      </w:r>
    </w:p>
    <w:p w14:paraId="0E06D9AD" w14:textId="77777777" w:rsidR="000E6855" w:rsidRDefault="000E6855" w:rsidP="009F00DD">
      <w:pPr>
        <w:pStyle w:val="Heading3"/>
      </w:pPr>
      <w:bookmarkStart w:id="678" w:name="_Toc195622802"/>
      <w:bookmarkStart w:id="679" w:name="route-property"/>
      <w:bookmarkEnd w:id="677"/>
      <w:r w:rsidRPr="009217A7">
        <w:rPr>
          <w:rStyle w:val="VerbatimChar"/>
          <w:b/>
          <w:bCs/>
        </w:rPr>
        <w:t>route</w:t>
      </w:r>
      <w:r>
        <w:t xml:space="preserve"> property</w:t>
      </w:r>
      <w:bookmarkEnd w:id="678"/>
    </w:p>
    <w:p w14:paraId="37D97C71" w14:textId="77777777" w:rsidR="000E6855" w:rsidRDefault="000E6855" w:rsidP="000E6855">
      <w:r>
        <w:t xml:space="preserve">The route of an HTTP Server Connection instance is an object that is used to override the callbacks set in the call to </w:t>
      </w:r>
      <w:r>
        <w:rPr>
          <w:rStyle w:val="VerbatimChar"/>
        </w:rPr>
        <w:t>accept</w:t>
      </w:r>
      <w:r>
        <w:t>. This may be used to dispatch incoming requests to different handlers based on the request method, path, and request headers.</w:t>
      </w:r>
    </w:p>
    <w:p w14:paraId="2D87D68A" w14:textId="77777777" w:rsidR="000E6855" w:rsidRDefault="000E6855" w:rsidP="000E6855">
      <w:r>
        <w:t xml:space="preserve">If the route is set from within the </w:t>
      </w:r>
      <w:r>
        <w:rPr>
          <w:rStyle w:val="VerbatimChar"/>
        </w:rPr>
        <w:t>onRequest</w:t>
      </w:r>
      <w:r>
        <w:t xml:space="preserve"> callback, the </w:t>
      </w:r>
      <w:r>
        <w:rPr>
          <w:rStyle w:val="VerbatimChar"/>
        </w:rPr>
        <w:t>onRequest</w:t>
      </w:r>
      <w:r>
        <w:t xml:space="preserve"> callback of the </w:t>
      </w:r>
      <w:r>
        <w:rPr>
          <w:rStyle w:val="VerbatimChar"/>
        </w:rPr>
        <w:t>route</w:t>
      </w:r>
      <w:r>
        <w:t xml:space="preserve"> is called immediately.</w:t>
      </w:r>
    </w:p>
    <w:p w14:paraId="4F3E3DA7" w14:textId="77777777" w:rsidR="000E6855" w:rsidRDefault="000E6855" w:rsidP="000E6855">
      <w:r>
        <w:t>The instance copies the callback functions. Changes to the properties of the route after setting the route are ignored.</w:t>
      </w:r>
    </w:p>
    <w:p w14:paraId="21D0217C" w14:textId="6A27B9DE" w:rsidR="000E6855" w:rsidRPr="000E6855" w:rsidRDefault="000E6855" w:rsidP="000E6855">
      <w:pPr>
        <w:pStyle w:val="Heading1"/>
      </w:pPr>
      <w:bookmarkStart w:id="680" w:name="_Toc195622803"/>
      <w:bookmarkStart w:id="681" w:name="http-server-connection-routes"/>
      <w:bookmarkEnd w:id="654"/>
      <w:bookmarkEnd w:id="663"/>
      <w:bookmarkEnd w:id="679"/>
      <w:r w:rsidRPr="000E6855">
        <w:t>HTTP Server Connection routes</w:t>
      </w:r>
      <w:bookmarkEnd w:id="680"/>
    </w:p>
    <w:p w14:paraId="48A16884" w14:textId="77777777" w:rsidR="000E6855" w:rsidRDefault="000E6855" w:rsidP="000E6855">
      <w:pPr>
        <w:pStyle w:val="Heading2"/>
      </w:pPr>
      <w:bookmarkStart w:id="682" w:name="_Toc195622804"/>
      <w:bookmarkStart w:id="683" w:name="static-data-route"/>
      <w:r>
        <w:t>Static Data route</w:t>
      </w:r>
      <w:bookmarkEnd w:id="682"/>
    </w:p>
    <w:p w14:paraId="73335AF4" w14:textId="77777777" w:rsidR="000E6855" w:rsidRDefault="000E6855" w:rsidP="000E6855">
      <w:r>
        <w:t>The Static route sends a buffer or string as an HTTP Response body.</w:t>
      </w:r>
    </w:p>
    <w:p w14:paraId="14353C07" w14:textId="77777777" w:rsidR="000E6855" w:rsidRPr="00AA677E" w:rsidRDefault="000E6855" w:rsidP="00121CD7">
      <w:pPr>
        <w:jc w:val="left"/>
        <w:rPr>
          <w:b/>
          <w:bCs/>
        </w:rPr>
      </w:pPr>
      <w:bookmarkStart w:id="684" w:name="cb45"/>
      <w:r w:rsidRPr="00AA677E">
        <w:rPr>
          <w:rStyle w:val="VerbatimChar"/>
          <w:b w:val="0"/>
          <w:bCs/>
        </w:rPr>
        <w:t>import StaticRoute from "embedded:network/http/server/route/static";</w:t>
      </w:r>
    </w:p>
    <w:p w14:paraId="594C95E8" w14:textId="77777777" w:rsidR="000E6855" w:rsidRPr="00AA677E" w:rsidRDefault="000E6855" w:rsidP="00121CD7">
      <w:pPr>
        <w:jc w:val="left"/>
        <w:rPr>
          <w:b/>
          <w:bCs/>
        </w:rPr>
      </w:pPr>
      <w:bookmarkStart w:id="685" w:name="cb46"/>
      <w:bookmarkEnd w:id="684"/>
      <w:r w:rsidRPr="00AA677E">
        <w:rPr>
          <w:rStyle w:val="VerbatimChar"/>
          <w:b w:val="0"/>
          <w:bCs/>
        </w:rPr>
        <w:t>connection.route = {</w:t>
      </w:r>
      <w:r w:rsidRPr="00AA677E">
        <w:rPr>
          <w:b/>
          <w:bCs/>
        </w:rPr>
        <w:br/>
      </w:r>
      <w:r w:rsidRPr="00AA677E">
        <w:rPr>
          <w:rStyle w:val="VerbatimChar"/>
          <w:b w:val="0"/>
          <w:bCs/>
        </w:rPr>
        <w:t xml:space="preserve">    ...StaticRoute,</w:t>
      </w:r>
      <w:r w:rsidRPr="00AA677E">
        <w:rPr>
          <w:b/>
          <w:bCs/>
        </w:rPr>
        <w:br/>
      </w:r>
      <w:r w:rsidRPr="00AA677E">
        <w:rPr>
          <w:rStyle w:val="VerbatimChar"/>
          <w:b w:val="0"/>
          <w:bCs/>
        </w:rPr>
        <w:t xml:space="preserve">    data: "hello, world"</w:t>
      </w:r>
      <w:r w:rsidRPr="00AA677E">
        <w:rPr>
          <w:b/>
          <w:bCs/>
        </w:rPr>
        <w:br/>
      </w:r>
      <w:r w:rsidRPr="00AA677E">
        <w:rPr>
          <w:rStyle w:val="VerbatimChar"/>
          <w:b w:val="0"/>
          <w:bCs/>
        </w:rPr>
        <w:t>};</w:t>
      </w:r>
    </w:p>
    <w:p w14:paraId="6A1FDC6A" w14:textId="77777777" w:rsidR="000E6855" w:rsidRDefault="000E6855" w:rsidP="009F00DD">
      <w:pPr>
        <w:pStyle w:val="Heading3"/>
      </w:pPr>
      <w:bookmarkStart w:id="686" w:name="_Toc195622805"/>
      <w:bookmarkStart w:id="687" w:name="properties-of-route"/>
      <w:bookmarkEnd w:id="685"/>
      <w:r>
        <w:lastRenderedPageBreak/>
        <w:t>Properties of route</w:t>
      </w:r>
      <w:bookmarkEnd w:id="686"/>
    </w:p>
    <w:tbl>
      <w:tblPr>
        <w:tblStyle w:val="TableGrid"/>
        <w:tblW w:w="0" w:type="auto"/>
        <w:tblLook w:val="0020" w:firstRow="1" w:lastRow="0" w:firstColumn="0" w:lastColumn="0" w:noHBand="0" w:noVBand="0"/>
      </w:tblPr>
      <w:tblGrid>
        <w:gridCol w:w="2507"/>
        <w:gridCol w:w="7235"/>
      </w:tblGrid>
      <w:tr w:rsidR="000E6855" w:rsidRPr="00121CD7" w14:paraId="3A37AE7D"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6357C75E"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39883A77" w14:textId="77777777" w:rsidR="000E6855" w:rsidRPr="00121CD7" w:rsidRDefault="000E6855" w:rsidP="00E06D37">
            <w:pPr>
              <w:pStyle w:val="Compact"/>
              <w:ind w:left="475" w:right="475"/>
              <w:jc w:val="left"/>
              <w:rPr>
                <w:b/>
                <w:bCs/>
              </w:rPr>
            </w:pPr>
            <w:r w:rsidRPr="00121CD7">
              <w:rPr>
                <w:b/>
                <w:bCs/>
              </w:rPr>
              <w:t>Description</w:t>
            </w:r>
          </w:p>
        </w:tc>
      </w:tr>
      <w:tr w:rsidR="000E6855" w14:paraId="50025EAA" w14:textId="77777777" w:rsidTr="00E06D37">
        <w:tc>
          <w:tcPr>
            <w:tcW w:w="0" w:type="auto"/>
          </w:tcPr>
          <w:p w14:paraId="052DC14A" w14:textId="77777777" w:rsidR="000E6855" w:rsidRDefault="000E6855" w:rsidP="00121CD7">
            <w:pPr>
              <w:pStyle w:val="Compact"/>
              <w:jc w:val="left"/>
            </w:pPr>
            <w:r>
              <w:rPr>
                <w:rStyle w:val="VerbatimChar"/>
              </w:rPr>
              <w:t>data</w:t>
            </w:r>
          </w:p>
        </w:tc>
        <w:tc>
          <w:tcPr>
            <w:tcW w:w="0" w:type="auto"/>
          </w:tcPr>
          <w:p w14:paraId="475CD91F" w14:textId="77777777" w:rsidR="000E6855" w:rsidRDefault="000E6855" w:rsidP="00E47551">
            <w:pPr>
              <w:pStyle w:val="Compact"/>
              <w:jc w:val="left"/>
            </w:pPr>
            <w:r>
              <w:t>A Byte Buffer or string to be transmitted as the HTTP Response body. If the value is a string, it is transmitted as UTF-8 data. This property is required.</w:t>
            </w:r>
          </w:p>
        </w:tc>
      </w:tr>
      <w:tr w:rsidR="000E6855" w14:paraId="12635CB3" w14:textId="77777777" w:rsidTr="00E06D37">
        <w:tc>
          <w:tcPr>
            <w:tcW w:w="0" w:type="auto"/>
          </w:tcPr>
          <w:p w14:paraId="05F688E3" w14:textId="77777777" w:rsidR="000E6855" w:rsidRDefault="000E6855" w:rsidP="00121CD7">
            <w:pPr>
              <w:pStyle w:val="Compact"/>
              <w:jc w:val="left"/>
            </w:pPr>
            <w:r>
              <w:rPr>
                <w:rStyle w:val="VerbatimChar"/>
              </w:rPr>
              <w:t>contentType</w:t>
            </w:r>
          </w:p>
        </w:tc>
        <w:tc>
          <w:tcPr>
            <w:tcW w:w="0" w:type="auto"/>
          </w:tcPr>
          <w:p w14:paraId="5DEE19DF" w14:textId="77777777" w:rsidR="000E6855" w:rsidRDefault="000E6855" w:rsidP="00E47551">
            <w:pPr>
              <w:pStyle w:val="Compact"/>
              <w:jc w:val="left"/>
            </w:pPr>
            <w:r>
              <w:t>The MIME type of response body to be set as the HTTP Content-Type header. This property is optional and defaults to “text/html”.</w:t>
            </w:r>
          </w:p>
        </w:tc>
      </w:tr>
    </w:tbl>
    <w:p w14:paraId="3605FFF8" w14:textId="77777777" w:rsidR="003D358B" w:rsidRDefault="003D358B" w:rsidP="003D358B">
      <w:bookmarkStart w:id="688" w:name="websocket-handshake-route"/>
      <w:bookmarkEnd w:id="683"/>
      <w:bookmarkEnd w:id="687"/>
    </w:p>
    <w:p w14:paraId="08E80CF5" w14:textId="44F2E9F4" w:rsidR="000E6855" w:rsidRDefault="000E6855" w:rsidP="000E6855">
      <w:pPr>
        <w:pStyle w:val="Heading2"/>
      </w:pPr>
      <w:bookmarkStart w:id="689" w:name="_Toc195622806"/>
      <w:r>
        <w:t>WebSocket Handshake route</w:t>
      </w:r>
      <w:bookmarkEnd w:id="689"/>
    </w:p>
    <w:p w14:paraId="4945C2E2" w14:textId="77777777" w:rsidR="000E6855" w:rsidRDefault="000E6855" w:rsidP="000E6855">
      <w:r>
        <w:t>The WebSocket Handshake route implements the server side of the WebSocket handshake to upgrade an HTTP connection to the WebSocket protocol.</w:t>
      </w:r>
    </w:p>
    <w:p w14:paraId="14523491" w14:textId="77777777" w:rsidR="000E6855" w:rsidRDefault="000E6855" w:rsidP="000E6855">
      <w:bookmarkStart w:id="690" w:name="cb47"/>
      <w:r>
        <w:rPr>
          <w:rStyle w:val="VerbatimChar"/>
        </w:rPr>
        <w:t>import WebSocketHandshake from "embedded:network/http/server/route/ws/handshake";</w:t>
      </w:r>
    </w:p>
    <w:bookmarkEnd w:id="690"/>
    <w:p w14:paraId="30B757B3" w14:textId="77777777" w:rsidR="000E6855" w:rsidRDefault="000E6855" w:rsidP="000E6855">
      <w:r>
        <w:t xml:space="preserve">The </w:t>
      </w:r>
      <w:r>
        <w:rPr>
          <w:rStyle w:val="VerbatimChar"/>
        </w:rPr>
        <w:t>onDone</w:t>
      </w:r>
      <w:r>
        <w:t xml:space="preserve"> callback of the route is invoked when the handshake completes successfully; </w:t>
      </w:r>
      <w:r>
        <w:rPr>
          <w:rStyle w:val="VerbatimChar"/>
        </w:rPr>
        <w:t>onError</w:t>
      </w:r>
      <w:r>
        <w:t>, if the handshake fails. After the handshake succeeds, the TCP socket may be detached and used with a WebSocket implementation.</w:t>
      </w:r>
    </w:p>
    <w:p w14:paraId="04AC2A46" w14:textId="77777777" w:rsidR="000E6855" w:rsidRPr="00AA677E" w:rsidRDefault="000E6855" w:rsidP="009217A7">
      <w:pPr>
        <w:jc w:val="left"/>
        <w:rPr>
          <w:b/>
          <w:bCs/>
        </w:rPr>
      </w:pPr>
      <w:bookmarkStart w:id="691" w:name="cb48"/>
      <w:r w:rsidRPr="00AA677E">
        <w:rPr>
          <w:rStyle w:val="VerbatimChar"/>
          <w:b w:val="0"/>
          <w:bCs/>
        </w:rPr>
        <w:t>connection.route = {</w:t>
      </w:r>
      <w:r w:rsidRPr="00AA677E">
        <w:rPr>
          <w:b/>
          <w:bCs/>
        </w:rPr>
        <w:br/>
      </w:r>
      <w:r w:rsidRPr="00AA677E">
        <w:rPr>
          <w:rStyle w:val="VerbatimChar"/>
          <w:b w:val="0"/>
          <w:bCs/>
        </w:rPr>
        <w:t xml:space="preserve">    ...WebSocketHandshake,</w:t>
      </w:r>
      <w:r w:rsidRPr="00AA677E">
        <w:rPr>
          <w:b/>
          <w:bCs/>
        </w:rPr>
        <w:br/>
      </w:r>
      <w:r w:rsidRPr="00AA677E">
        <w:rPr>
          <w:rStyle w:val="VerbatimChar"/>
          <w:b w:val="0"/>
          <w:bCs/>
        </w:rPr>
        <w:t xml:space="preserve">    onDone() {</w:t>
      </w:r>
      <w:r w:rsidRPr="00AA677E">
        <w:rPr>
          <w:b/>
          <w:bCs/>
        </w:rPr>
        <w:br/>
      </w:r>
      <w:r w:rsidRPr="00AA677E">
        <w:rPr>
          <w:rStyle w:val="VerbatimChar"/>
          <w:b w:val="0"/>
          <w:bCs/>
        </w:rPr>
        <w:t xml:space="preserve">        const ws = new WebSocketClient({</w:t>
      </w:r>
      <w:r w:rsidRPr="00AA677E">
        <w:rPr>
          <w:b/>
          <w:bCs/>
        </w:rPr>
        <w:br/>
      </w:r>
      <w:r w:rsidRPr="00AA677E">
        <w:rPr>
          <w:rStyle w:val="VerbatimChar"/>
          <w:b w:val="0"/>
          <w:bCs/>
        </w:rPr>
        <w:t xml:space="preserve">            socket: this.detach(),</w:t>
      </w:r>
      <w:r w:rsidRPr="00AA677E">
        <w:rPr>
          <w:b/>
          <w:bCs/>
        </w:rPr>
        <w:br/>
      </w:r>
      <w:r w:rsidRPr="00AA677E">
        <w:rPr>
          <w:rStyle w:val="VerbatimChar"/>
          <w:b w:val="0"/>
          <w:bCs/>
        </w:rPr>
        <w:t xml:space="preserve">            onReadable(count, options) {</w:t>
      </w:r>
      <w:r w:rsidRPr="00AA677E">
        <w:rPr>
          <w:b/>
          <w:bCs/>
        </w:rPr>
        <w:br/>
      </w:r>
      <w:r w:rsidRPr="00AA677E">
        <w:rPr>
          <w:rStyle w:val="VerbatimChar"/>
          <w:b w:val="0"/>
          <w:bCs/>
        </w:rPr>
        <w:t xml:space="preserve">            }</w:t>
      </w:r>
      <w:r w:rsidRPr="00AA677E">
        <w:rPr>
          <w:b/>
          <w:bCs/>
        </w:rPr>
        <w:br/>
      </w:r>
      <w:r w:rsidRPr="00AA677E">
        <w:rPr>
          <w:rStyle w:val="VerbatimChar"/>
          <w:b w:val="0"/>
          <w:bCs/>
        </w:rPr>
        <w:t xml:space="preserve">        });</w:t>
      </w:r>
      <w:r w:rsidRPr="00AA677E">
        <w:rPr>
          <w:b/>
          <w:bCs/>
        </w:rPr>
        <w:br/>
      </w:r>
      <w:r w:rsidRPr="00AA677E">
        <w:rPr>
          <w:rStyle w:val="VerbatimChar"/>
          <w:b w:val="0"/>
          <w:bCs/>
        </w:rPr>
        <w:t xml:space="preserve">    }</w:t>
      </w:r>
      <w:r w:rsidRPr="00AA677E">
        <w:rPr>
          <w:b/>
          <w:bCs/>
        </w:rPr>
        <w:br/>
      </w:r>
      <w:r w:rsidRPr="00AA677E">
        <w:rPr>
          <w:rStyle w:val="VerbatimChar"/>
          <w:b w:val="0"/>
          <w:bCs/>
        </w:rPr>
        <w:t xml:space="preserve">    onError() {</w:t>
      </w:r>
      <w:r w:rsidRPr="00AA677E">
        <w:rPr>
          <w:b/>
          <w:bCs/>
        </w:rPr>
        <w:br/>
      </w:r>
      <w:r w:rsidRPr="00AA677E">
        <w:rPr>
          <w:rStyle w:val="VerbatimChar"/>
          <w:b w:val="0"/>
          <w:bCs/>
        </w:rPr>
        <w:t xml:space="preserve">        console.log("failed");</w:t>
      </w:r>
      <w:r w:rsidRPr="00AA677E">
        <w:rPr>
          <w:b/>
          <w:bCs/>
        </w:rPr>
        <w:br/>
      </w:r>
      <w:r w:rsidRPr="00AA677E">
        <w:rPr>
          <w:rStyle w:val="VerbatimChar"/>
          <w:b w:val="0"/>
          <w:bCs/>
        </w:rPr>
        <w:t xml:space="preserve">    }</w:t>
      </w:r>
      <w:r w:rsidRPr="00AA677E">
        <w:rPr>
          <w:b/>
          <w:bCs/>
        </w:rPr>
        <w:br/>
      </w:r>
      <w:r w:rsidRPr="00AA677E">
        <w:rPr>
          <w:rStyle w:val="VerbatimChar"/>
          <w:b w:val="0"/>
          <w:bCs/>
        </w:rPr>
        <w:t>};</w:t>
      </w:r>
    </w:p>
    <w:p w14:paraId="5BDE7467" w14:textId="77777777" w:rsidR="000E6855" w:rsidRDefault="000E6855" w:rsidP="009F00DD">
      <w:pPr>
        <w:pStyle w:val="Heading3"/>
      </w:pPr>
      <w:bookmarkStart w:id="692" w:name="_Toc195622807"/>
      <w:bookmarkStart w:id="693" w:name="properties-of-route-1"/>
      <w:bookmarkEnd w:id="691"/>
      <w:r>
        <w:t>Properties of route</w:t>
      </w:r>
      <w:bookmarkEnd w:id="692"/>
    </w:p>
    <w:tbl>
      <w:tblPr>
        <w:tblStyle w:val="TableGrid"/>
        <w:tblW w:w="0" w:type="auto"/>
        <w:tblLook w:val="0020" w:firstRow="1" w:lastRow="0" w:firstColumn="0" w:lastColumn="0" w:noHBand="0" w:noVBand="0"/>
      </w:tblPr>
      <w:tblGrid>
        <w:gridCol w:w="2144"/>
        <w:gridCol w:w="4811"/>
      </w:tblGrid>
      <w:tr w:rsidR="000E6855" w:rsidRPr="00121CD7" w14:paraId="4278FE30"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00247D5F"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12EA52D9" w14:textId="77777777" w:rsidR="000E6855" w:rsidRPr="00121CD7" w:rsidRDefault="000E6855" w:rsidP="00E06D37">
            <w:pPr>
              <w:pStyle w:val="Compact"/>
              <w:ind w:left="475" w:right="475"/>
              <w:jc w:val="left"/>
              <w:rPr>
                <w:b/>
                <w:bCs/>
              </w:rPr>
            </w:pPr>
            <w:r w:rsidRPr="00121CD7">
              <w:rPr>
                <w:b/>
                <w:bCs/>
              </w:rPr>
              <w:t>Description</w:t>
            </w:r>
          </w:p>
        </w:tc>
      </w:tr>
      <w:tr w:rsidR="000E6855" w14:paraId="2B4E4C7F" w14:textId="77777777" w:rsidTr="00E06D37">
        <w:tc>
          <w:tcPr>
            <w:tcW w:w="0" w:type="auto"/>
          </w:tcPr>
          <w:p w14:paraId="36BC57DA" w14:textId="77777777" w:rsidR="000E6855" w:rsidRDefault="000E6855" w:rsidP="00121CD7">
            <w:pPr>
              <w:pStyle w:val="Compact"/>
              <w:jc w:val="left"/>
            </w:pPr>
            <w:r>
              <w:rPr>
                <w:rStyle w:val="VerbatimChar"/>
              </w:rPr>
              <w:t>protocol</w:t>
            </w:r>
          </w:p>
        </w:tc>
        <w:tc>
          <w:tcPr>
            <w:tcW w:w="0" w:type="auto"/>
          </w:tcPr>
          <w:p w14:paraId="72831F22" w14:textId="77777777" w:rsidR="000E6855" w:rsidRDefault="000E6855" w:rsidP="00E47551">
            <w:pPr>
              <w:pStyle w:val="Compact"/>
              <w:jc w:val="left"/>
            </w:pPr>
            <w:r>
              <w:t>Array of strings. This property is optional.</w:t>
            </w:r>
          </w:p>
        </w:tc>
      </w:tr>
    </w:tbl>
    <w:p w14:paraId="2F9B2158" w14:textId="5D8A5913" w:rsidR="000E6855" w:rsidRPr="000E6855" w:rsidRDefault="000E6855" w:rsidP="000E6855">
      <w:pPr>
        <w:pStyle w:val="Heading1"/>
      </w:pPr>
      <w:bookmarkStart w:id="694" w:name="_Toc195622808"/>
      <w:bookmarkStart w:id="695" w:name="websocket-client-class-pattern"/>
      <w:bookmarkEnd w:id="681"/>
      <w:bookmarkEnd w:id="688"/>
      <w:bookmarkEnd w:id="693"/>
      <w:r w:rsidRPr="000E6855">
        <w:t xml:space="preserve">WebSocket Client </w:t>
      </w:r>
      <w:r w:rsidR="00B64A07">
        <w:t>C</w:t>
      </w:r>
      <w:r w:rsidR="00B64A07" w:rsidRPr="000E6855">
        <w:t xml:space="preserve">lass </w:t>
      </w:r>
      <w:r w:rsidR="00B64A07">
        <w:t>P</w:t>
      </w:r>
      <w:r w:rsidR="00B64A07" w:rsidRPr="000E6855">
        <w:t>attern</w:t>
      </w:r>
      <w:bookmarkEnd w:id="694"/>
    </w:p>
    <w:p w14:paraId="6D5AFC9D" w14:textId="5BE80FE0" w:rsidR="000E6855" w:rsidRDefault="000E6855" w:rsidP="000E6855">
      <w:r>
        <w:t xml:space="preserve">The WebSocket Client </w:t>
      </w:r>
      <w:r w:rsidR="00B64A07">
        <w:t xml:space="preserve">Class Pattern </w:t>
      </w:r>
      <w:r>
        <w:t xml:space="preserve">establishes a connection to an endpoint hosting a WebSocket server and exchanges messages using the WebSocket protocol. The WebSocket Client </w:t>
      </w:r>
      <w:r w:rsidR="00B64A07">
        <w:t xml:space="preserve">Class Pattern </w:t>
      </w:r>
      <w:r>
        <w:t>conforms to the IO Class Pattern.</w:t>
      </w:r>
    </w:p>
    <w:p w14:paraId="569A1675" w14:textId="77777777" w:rsidR="000E6855" w:rsidRDefault="000E6855" w:rsidP="000E6855">
      <w:bookmarkStart w:id="696" w:name="cb49"/>
      <w:r>
        <w:rPr>
          <w:rStyle w:val="VerbatimChar"/>
        </w:rPr>
        <w:t>import WebSocketClient from "embedded:network/ws/client";</w:t>
      </w:r>
    </w:p>
    <w:bookmarkEnd w:id="696"/>
    <w:p w14:paraId="705C7745" w14:textId="10538507" w:rsidR="000E6855" w:rsidRDefault="000E6855" w:rsidP="000E6855">
      <w:r>
        <w:t xml:space="preserve">The WebSocket Client </w:t>
      </w:r>
      <w:r w:rsidR="00B64A07">
        <w:t xml:space="preserve">Class Pattern </w:t>
      </w:r>
      <w:r>
        <w:t xml:space="preserve">replies to </w:t>
      </w:r>
      <w:r>
        <w:rPr>
          <w:rStyle w:val="VerbatimChar"/>
        </w:rPr>
        <w:t>ping</w:t>
      </w:r>
      <w:r>
        <w:t xml:space="preserve"> and </w:t>
      </w:r>
      <w:r>
        <w:rPr>
          <w:rStyle w:val="VerbatimChar"/>
        </w:rPr>
        <w:t>close</w:t>
      </w:r>
      <w:r>
        <w:t xml:space="preserve"> messages by replying with a </w:t>
      </w:r>
      <w:r>
        <w:rPr>
          <w:rStyle w:val="VerbatimChar"/>
        </w:rPr>
        <w:t>pong</w:t>
      </w:r>
      <w:r>
        <w:t xml:space="preserve"> or </w:t>
      </w:r>
      <w:r>
        <w:rPr>
          <w:rStyle w:val="VerbatimChar"/>
        </w:rPr>
        <w:t>close</w:t>
      </w:r>
      <w:r>
        <w:t xml:space="preserve"> message with the same payload received, as required by the protocol.</w:t>
      </w:r>
    </w:p>
    <w:p w14:paraId="26587A12" w14:textId="77777777" w:rsidR="000E6855" w:rsidRDefault="000E6855" w:rsidP="000E6855">
      <w:pPr>
        <w:pStyle w:val="Heading2"/>
      </w:pPr>
      <w:bookmarkStart w:id="697" w:name="_Toc195622809"/>
      <w:bookmarkStart w:id="698" w:name="data-format-20"/>
      <w:r>
        <w:lastRenderedPageBreak/>
        <w:t>Data format</w:t>
      </w:r>
      <w:bookmarkEnd w:id="697"/>
    </w:p>
    <w:p w14:paraId="2B4FBC83" w14:textId="77777777" w:rsidR="000E6855" w:rsidRDefault="000E6855" w:rsidP="000E6855">
      <w:r>
        <w:t xml:space="preserve">The </w:t>
      </w:r>
      <w:r>
        <w:rPr>
          <w:rStyle w:val="VerbatimChar"/>
        </w:rPr>
        <w:t>WebSocketClient</w:t>
      </w:r>
      <w:r>
        <w:t xml:space="preserve"> class data format is either </w:t>
      </w:r>
      <w:r>
        <w:rPr>
          <w:rStyle w:val="VerbatimChar"/>
        </w:rPr>
        <w:t>"number"</w:t>
      </w:r>
      <w:r>
        <w:t xml:space="preserve"> for individual bytes or </w:t>
      </w:r>
      <w:r>
        <w:rPr>
          <w:rStyle w:val="VerbatimChar"/>
        </w:rPr>
        <w:t>"buffer"</w:t>
      </w:r>
      <w:r>
        <w:t xml:space="preserve"> for groups of bytes. The default data format is </w:t>
      </w:r>
      <w:r>
        <w:rPr>
          <w:rStyle w:val="VerbatimChar"/>
        </w:rPr>
        <w:t>"buffer"</w:t>
      </w:r>
      <w:r>
        <w:t>.</w:t>
      </w:r>
    </w:p>
    <w:p w14:paraId="2CFFBB5E" w14:textId="77777777" w:rsidR="000E6855" w:rsidRDefault="000E6855" w:rsidP="000E6855">
      <w:pPr>
        <w:pStyle w:val="Heading2"/>
      </w:pPr>
      <w:bookmarkStart w:id="699" w:name="_Toc195622810"/>
      <w:bookmarkStart w:id="700" w:name="Xc2aef30d3e1fb455140ecba6f6383597383dc4e"/>
      <w:bookmarkEnd w:id="698"/>
      <w:r>
        <w:t>Properties of constructor options object</w:t>
      </w:r>
      <w:bookmarkEnd w:id="699"/>
    </w:p>
    <w:tbl>
      <w:tblPr>
        <w:tblStyle w:val="TableGrid"/>
        <w:tblW w:w="0" w:type="auto"/>
        <w:tblLook w:val="0020" w:firstRow="1" w:lastRow="0" w:firstColumn="0" w:lastColumn="0" w:noHBand="0" w:noVBand="0"/>
      </w:tblPr>
      <w:tblGrid>
        <w:gridCol w:w="3377"/>
        <w:gridCol w:w="6365"/>
      </w:tblGrid>
      <w:tr w:rsidR="000E6855" w:rsidRPr="00121CD7" w14:paraId="7FA5A01A"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69C3CD74"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17ADBFD9" w14:textId="77777777" w:rsidR="000E6855" w:rsidRPr="00121CD7" w:rsidRDefault="000E6855" w:rsidP="00E06D37">
            <w:pPr>
              <w:pStyle w:val="Compact"/>
              <w:ind w:left="475" w:right="475"/>
              <w:jc w:val="left"/>
              <w:rPr>
                <w:b/>
                <w:bCs/>
              </w:rPr>
            </w:pPr>
            <w:r w:rsidRPr="00121CD7">
              <w:rPr>
                <w:b/>
                <w:bCs/>
              </w:rPr>
              <w:t>Description</w:t>
            </w:r>
          </w:p>
        </w:tc>
      </w:tr>
      <w:tr w:rsidR="000E6855" w14:paraId="3EF0091F" w14:textId="77777777" w:rsidTr="00E06D37">
        <w:tc>
          <w:tcPr>
            <w:tcW w:w="0" w:type="auto"/>
          </w:tcPr>
          <w:p w14:paraId="0FFBEF19" w14:textId="77777777" w:rsidR="000E6855" w:rsidRDefault="000E6855" w:rsidP="00121CD7">
            <w:pPr>
              <w:pStyle w:val="Compact"/>
              <w:jc w:val="left"/>
            </w:pPr>
            <w:r>
              <w:rPr>
                <w:rStyle w:val="VerbatimChar"/>
              </w:rPr>
              <w:t>socket</w:t>
            </w:r>
          </w:p>
        </w:tc>
        <w:tc>
          <w:tcPr>
            <w:tcW w:w="0" w:type="auto"/>
          </w:tcPr>
          <w:p w14:paraId="4F1049E7" w14:textId="77777777" w:rsidR="000E6855" w:rsidRDefault="000E6855" w:rsidP="00E47551">
            <w:pPr>
              <w:pStyle w:val="Compact"/>
              <w:jc w:val="left"/>
            </w:pPr>
            <w:r>
              <w:t>An object containing a TCP Class constructor options object. This property is optional.</w:t>
            </w:r>
          </w:p>
        </w:tc>
      </w:tr>
      <w:tr w:rsidR="000E6855" w14:paraId="1A6A6CD9" w14:textId="77777777" w:rsidTr="00E06D37">
        <w:tc>
          <w:tcPr>
            <w:tcW w:w="0" w:type="auto"/>
          </w:tcPr>
          <w:p w14:paraId="199ABAD0" w14:textId="77777777" w:rsidR="000E6855" w:rsidRDefault="000E6855" w:rsidP="00121CD7">
            <w:pPr>
              <w:pStyle w:val="Compact"/>
              <w:jc w:val="left"/>
            </w:pPr>
            <w:r>
              <w:rPr>
                <w:rStyle w:val="VerbatimChar"/>
              </w:rPr>
              <w:t>host</w:t>
            </w:r>
          </w:p>
        </w:tc>
        <w:tc>
          <w:tcPr>
            <w:tcW w:w="0" w:type="auto"/>
          </w:tcPr>
          <w:p w14:paraId="5FFD7B27" w14:textId="77777777" w:rsidR="000E6855" w:rsidRDefault="000E6855" w:rsidP="00E47551">
            <w:pPr>
              <w:pStyle w:val="Compact"/>
              <w:jc w:val="left"/>
            </w:pPr>
            <w:r>
              <w:t>The remote hostname to connect to as a string. This property is optional.</w:t>
            </w:r>
          </w:p>
        </w:tc>
      </w:tr>
      <w:tr w:rsidR="000E6855" w14:paraId="0BCA30C1" w14:textId="77777777" w:rsidTr="00E06D37">
        <w:tc>
          <w:tcPr>
            <w:tcW w:w="0" w:type="auto"/>
          </w:tcPr>
          <w:p w14:paraId="7FDE86F6" w14:textId="77777777" w:rsidR="000E6855" w:rsidRDefault="000E6855" w:rsidP="00121CD7">
            <w:pPr>
              <w:pStyle w:val="Compact"/>
              <w:jc w:val="left"/>
            </w:pPr>
            <w:r>
              <w:rPr>
                <w:rStyle w:val="VerbatimChar"/>
              </w:rPr>
              <w:t>attach</w:t>
            </w:r>
          </w:p>
        </w:tc>
        <w:tc>
          <w:tcPr>
            <w:tcW w:w="0" w:type="auto"/>
          </w:tcPr>
          <w:p w14:paraId="16EC8C2C" w14:textId="77777777" w:rsidR="000E6855" w:rsidRDefault="000E6855" w:rsidP="00E47551">
            <w:pPr>
              <w:pStyle w:val="Compact"/>
              <w:jc w:val="left"/>
            </w:pPr>
            <w:r>
              <w:t>An instance of a TCP Class. This property is optional.</w:t>
            </w:r>
          </w:p>
        </w:tc>
      </w:tr>
      <w:tr w:rsidR="000E6855" w14:paraId="272D0A0D" w14:textId="77777777" w:rsidTr="00E06D37">
        <w:tc>
          <w:tcPr>
            <w:tcW w:w="0" w:type="auto"/>
          </w:tcPr>
          <w:p w14:paraId="66BD1B80" w14:textId="77777777" w:rsidR="000E6855" w:rsidRDefault="000E6855" w:rsidP="00121CD7">
            <w:pPr>
              <w:pStyle w:val="Compact"/>
              <w:jc w:val="left"/>
            </w:pPr>
            <w:r>
              <w:rPr>
                <w:rStyle w:val="VerbatimChar"/>
              </w:rPr>
              <w:t>port</w:t>
            </w:r>
          </w:p>
        </w:tc>
        <w:tc>
          <w:tcPr>
            <w:tcW w:w="0" w:type="auto"/>
          </w:tcPr>
          <w:p w14:paraId="7FD4F0F6" w14:textId="77777777" w:rsidR="000E6855" w:rsidRDefault="000E6855" w:rsidP="00E47551">
            <w:pPr>
              <w:pStyle w:val="Compact"/>
              <w:jc w:val="left"/>
            </w:pPr>
            <w:r>
              <w:t>The remote port number to connect to as a number. This property is optional and defaults to 80.</w:t>
            </w:r>
          </w:p>
        </w:tc>
      </w:tr>
      <w:tr w:rsidR="000E6855" w14:paraId="38FBD5EC" w14:textId="77777777" w:rsidTr="00E06D37">
        <w:tc>
          <w:tcPr>
            <w:tcW w:w="0" w:type="auto"/>
          </w:tcPr>
          <w:p w14:paraId="05E751CB" w14:textId="77777777" w:rsidR="000E6855" w:rsidRDefault="000E6855" w:rsidP="00121CD7">
            <w:pPr>
              <w:pStyle w:val="Compact"/>
              <w:jc w:val="left"/>
            </w:pPr>
            <w:r>
              <w:rPr>
                <w:rStyle w:val="VerbatimChar"/>
              </w:rPr>
              <w:t>protocol</w:t>
            </w:r>
          </w:p>
        </w:tc>
        <w:tc>
          <w:tcPr>
            <w:tcW w:w="0" w:type="auto"/>
          </w:tcPr>
          <w:p w14:paraId="16398DA6" w14:textId="77777777" w:rsidR="000E6855" w:rsidRDefault="000E6855" w:rsidP="00E47551">
            <w:pPr>
              <w:pStyle w:val="Compact"/>
              <w:jc w:val="left"/>
            </w:pPr>
            <w:r>
              <w:t>The WebSocket sub-protocol as a string. This property is optional.</w:t>
            </w:r>
          </w:p>
        </w:tc>
      </w:tr>
      <w:tr w:rsidR="000E6855" w14:paraId="664AB43E" w14:textId="77777777" w:rsidTr="00E06D37">
        <w:tc>
          <w:tcPr>
            <w:tcW w:w="0" w:type="auto"/>
          </w:tcPr>
          <w:p w14:paraId="304A968D" w14:textId="77777777" w:rsidR="000E6855" w:rsidRDefault="000E6855" w:rsidP="00121CD7">
            <w:pPr>
              <w:pStyle w:val="Compact"/>
              <w:jc w:val="left"/>
            </w:pPr>
            <w:r>
              <w:rPr>
                <w:rStyle w:val="VerbatimChar"/>
              </w:rPr>
              <w:t>headers</w:t>
            </w:r>
          </w:p>
        </w:tc>
        <w:tc>
          <w:tcPr>
            <w:tcW w:w="0" w:type="auto"/>
          </w:tcPr>
          <w:p w14:paraId="387E7491" w14:textId="77777777" w:rsidR="000E6855" w:rsidRDefault="000E6855" w:rsidP="00E47551">
            <w:pPr>
              <w:pStyle w:val="Compact"/>
              <w:jc w:val="left"/>
            </w:pPr>
            <w:r>
              <w:t xml:space="preserve">A </w:t>
            </w:r>
            <w:r>
              <w:rPr>
                <w:rStyle w:val="VerbatimChar"/>
              </w:rPr>
              <w:t>Map</w:t>
            </w:r>
            <w:r>
              <w:t xml:space="preserve"> of HTTP headers to add to the request. The map keys are the header names and their values are the header values. This property is optional.</w:t>
            </w:r>
          </w:p>
        </w:tc>
      </w:tr>
      <w:tr w:rsidR="000E6855" w14:paraId="3E981A9F" w14:textId="77777777" w:rsidTr="00E06D37">
        <w:tc>
          <w:tcPr>
            <w:tcW w:w="0" w:type="auto"/>
          </w:tcPr>
          <w:p w14:paraId="5AF198FF" w14:textId="77777777" w:rsidR="000E6855" w:rsidRDefault="000E6855" w:rsidP="00121CD7">
            <w:pPr>
              <w:pStyle w:val="Compact"/>
              <w:jc w:val="left"/>
            </w:pPr>
            <w:r>
              <w:rPr>
                <w:rStyle w:val="VerbatimChar"/>
              </w:rPr>
              <w:t>dns</w:t>
            </w:r>
          </w:p>
        </w:tc>
        <w:tc>
          <w:tcPr>
            <w:tcW w:w="0" w:type="auto"/>
          </w:tcPr>
          <w:p w14:paraId="01874CC0" w14:textId="77777777" w:rsidR="000E6855" w:rsidRDefault="000E6855" w:rsidP="00E47551">
            <w:pPr>
              <w:pStyle w:val="Compact"/>
              <w:jc w:val="left"/>
            </w:pPr>
            <w:r>
              <w:t xml:space="preserve">A Domain Name Resolver class constructor options object to use to resolve the </w:t>
            </w:r>
            <w:r>
              <w:rPr>
                <w:rStyle w:val="VerbatimChar"/>
              </w:rPr>
              <w:t>host</w:t>
            </w:r>
            <w:r>
              <w:t>. This property is required.</w:t>
            </w:r>
          </w:p>
        </w:tc>
      </w:tr>
      <w:tr w:rsidR="000E6855" w14:paraId="05B7508D" w14:textId="77777777" w:rsidTr="00E06D37">
        <w:tc>
          <w:tcPr>
            <w:tcW w:w="0" w:type="auto"/>
          </w:tcPr>
          <w:p w14:paraId="6C421A6E" w14:textId="77777777" w:rsidR="000E6855" w:rsidRDefault="000E6855" w:rsidP="00121CD7">
            <w:pPr>
              <w:pStyle w:val="Compact"/>
              <w:jc w:val="left"/>
            </w:pPr>
            <w:r>
              <w:rPr>
                <w:rStyle w:val="VerbatimChar"/>
              </w:rPr>
              <w:t>onReadable(count, options)</w:t>
            </w:r>
          </w:p>
        </w:tc>
        <w:tc>
          <w:tcPr>
            <w:tcW w:w="0" w:type="auto"/>
          </w:tcPr>
          <w:p w14:paraId="3EFCDD01" w14:textId="77777777" w:rsidR="000E6855" w:rsidRDefault="000E6855" w:rsidP="00E47551">
            <w:pPr>
              <w:pStyle w:val="Compact"/>
              <w:jc w:val="left"/>
            </w:pPr>
            <w:r>
              <w:t xml:space="preserve">A function to invoke when part of a WebSocket binary or text message is available to read. The first argument is the number of bytes available to read. The second argument is an options object. It has a </w:t>
            </w:r>
            <w:r>
              <w:rPr>
                <w:rStyle w:val="VerbatimChar"/>
              </w:rPr>
              <w:t>more</w:t>
            </w:r>
            <w:r>
              <w:t xml:space="preserve"> property set to </w:t>
            </w:r>
            <w:r>
              <w:rPr>
                <w:rStyle w:val="VerbatimChar"/>
              </w:rPr>
              <w:t>false</w:t>
            </w:r>
            <w:r>
              <w:t xml:space="preserve"> if this is the last fragment of a message and </w:t>
            </w:r>
            <w:r>
              <w:rPr>
                <w:rStyle w:val="VerbatimChar"/>
              </w:rPr>
              <w:t>true</w:t>
            </w:r>
            <w:r>
              <w:t xml:space="preserve"> if there is at least one more fragment. It has a </w:t>
            </w:r>
            <w:r>
              <w:rPr>
                <w:rStyle w:val="VerbatimChar"/>
              </w:rPr>
              <w:t>binary</w:t>
            </w:r>
            <w:r>
              <w:t xml:space="preserve"> property set to </w:t>
            </w:r>
            <w:r>
              <w:rPr>
                <w:rStyle w:val="VerbatimChar"/>
              </w:rPr>
              <w:t>true</w:t>
            </w:r>
            <w:r>
              <w:t xml:space="preserve"> for binary messages and </w:t>
            </w:r>
            <w:r>
              <w:rPr>
                <w:rStyle w:val="VerbatimChar"/>
              </w:rPr>
              <w:t>false</w:t>
            </w:r>
            <w:r>
              <w:t xml:space="preserve"> for text messages. This property is optional.</w:t>
            </w:r>
          </w:p>
        </w:tc>
      </w:tr>
      <w:tr w:rsidR="000E6855" w14:paraId="2D04FD7D" w14:textId="77777777" w:rsidTr="00E06D37">
        <w:tc>
          <w:tcPr>
            <w:tcW w:w="0" w:type="auto"/>
          </w:tcPr>
          <w:p w14:paraId="6499D4E3" w14:textId="77777777" w:rsidR="000E6855" w:rsidRDefault="000E6855" w:rsidP="00121CD7">
            <w:pPr>
              <w:pStyle w:val="Compact"/>
              <w:jc w:val="left"/>
            </w:pPr>
            <w:r>
              <w:rPr>
                <w:rStyle w:val="VerbatimChar"/>
              </w:rPr>
              <w:t>onWritable(count)</w:t>
            </w:r>
          </w:p>
        </w:tc>
        <w:tc>
          <w:tcPr>
            <w:tcW w:w="0" w:type="auto"/>
          </w:tcPr>
          <w:p w14:paraId="7C88F3FC" w14:textId="77777777" w:rsidR="000E6855" w:rsidRDefault="000E6855" w:rsidP="00E47551">
            <w:pPr>
              <w:pStyle w:val="Compact"/>
              <w:jc w:val="left"/>
            </w:pPr>
            <w:r>
              <w:t>A function to invoke when more data may be written to the connection. The sole argument indicates the number of bytes that maybe written. This property is optional.</w:t>
            </w:r>
          </w:p>
        </w:tc>
      </w:tr>
      <w:tr w:rsidR="000E6855" w14:paraId="3C28FD76" w14:textId="77777777" w:rsidTr="00E06D37">
        <w:tc>
          <w:tcPr>
            <w:tcW w:w="0" w:type="auto"/>
          </w:tcPr>
          <w:p w14:paraId="337D7050" w14:textId="77777777" w:rsidR="000E6855" w:rsidRDefault="000E6855" w:rsidP="00121CD7">
            <w:pPr>
              <w:pStyle w:val="Compact"/>
              <w:jc w:val="left"/>
            </w:pPr>
            <w:r>
              <w:rPr>
                <w:rStyle w:val="VerbatimChar"/>
              </w:rPr>
              <w:t>onError(error)</w:t>
            </w:r>
          </w:p>
        </w:tc>
        <w:tc>
          <w:tcPr>
            <w:tcW w:w="0" w:type="auto"/>
          </w:tcPr>
          <w:p w14:paraId="6E4A86F9" w14:textId="77777777" w:rsidR="000E6855" w:rsidRDefault="000E6855" w:rsidP="00E47551">
            <w:pPr>
              <w:pStyle w:val="Compact"/>
              <w:jc w:val="left"/>
            </w:pPr>
            <w:r>
              <w:t>A function to invoke when the remote connection terminates unexpectedly. This property is optional.</w:t>
            </w:r>
          </w:p>
        </w:tc>
      </w:tr>
      <w:tr w:rsidR="000E6855" w14:paraId="14BAA38D" w14:textId="77777777" w:rsidTr="00E06D37">
        <w:tc>
          <w:tcPr>
            <w:tcW w:w="0" w:type="auto"/>
          </w:tcPr>
          <w:p w14:paraId="0B906D37" w14:textId="77777777" w:rsidR="000E6855" w:rsidRDefault="000E6855" w:rsidP="00121CD7">
            <w:pPr>
              <w:pStyle w:val="Compact"/>
              <w:jc w:val="left"/>
            </w:pPr>
            <w:r>
              <w:rPr>
                <w:rStyle w:val="VerbatimChar"/>
              </w:rPr>
              <w:t>onControl(opcode, control)</w:t>
            </w:r>
          </w:p>
        </w:tc>
        <w:tc>
          <w:tcPr>
            <w:tcW w:w="0" w:type="auto"/>
          </w:tcPr>
          <w:p w14:paraId="3EBA8630" w14:textId="77777777" w:rsidR="000E6855" w:rsidRDefault="000E6855" w:rsidP="00E47551">
            <w:pPr>
              <w:pStyle w:val="Compact"/>
              <w:jc w:val="left"/>
            </w:pPr>
            <w:r>
              <w:t xml:space="preserve">A function to invoke when a control message is received. The first argument is the control message opcode. The second argument is an </w:t>
            </w:r>
            <w:r>
              <w:rPr>
                <w:rStyle w:val="VerbatimChar"/>
              </w:rPr>
              <w:t>ArrayBuffer</w:t>
            </w:r>
            <w:r>
              <w:t xml:space="preserve"> containing the complete control message payload. This property is optional.</w:t>
            </w:r>
          </w:p>
        </w:tc>
      </w:tr>
      <w:tr w:rsidR="000E6855" w14:paraId="6BA4772F" w14:textId="77777777" w:rsidTr="00E06D37">
        <w:tc>
          <w:tcPr>
            <w:tcW w:w="0" w:type="auto"/>
          </w:tcPr>
          <w:p w14:paraId="57210FF8" w14:textId="77777777" w:rsidR="000E6855" w:rsidRDefault="000E6855" w:rsidP="00121CD7">
            <w:pPr>
              <w:pStyle w:val="Compact"/>
              <w:jc w:val="left"/>
            </w:pPr>
            <w:r>
              <w:rPr>
                <w:rStyle w:val="VerbatimChar"/>
              </w:rPr>
              <w:t>onClose</w:t>
            </w:r>
          </w:p>
        </w:tc>
        <w:tc>
          <w:tcPr>
            <w:tcW w:w="0" w:type="auto"/>
          </w:tcPr>
          <w:p w14:paraId="2A6E7C54" w14:textId="77777777" w:rsidR="000E6855" w:rsidRDefault="000E6855" w:rsidP="00E47551">
            <w:pPr>
              <w:pStyle w:val="Compact"/>
              <w:jc w:val="left"/>
            </w:pPr>
            <w:r>
              <w:t>A function to invoke when the connection closes cleanly. This property is optional.</w:t>
            </w:r>
          </w:p>
        </w:tc>
      </w:tr>
    </w:tbl>
    <w:p w14:paraId="5BFD77E8" w14:textId="77777777" w:rsidR="003D358B" w:rsidRDefault="003D358B" w:rsidP="000E6855"/>
    <w:p w14:paraId="1F7D29A8" w14:textId="56A03AD2" w:rsidR="000E6855" w:rsidRDefault="000E6855" w:rsidP="000E6855">
      <w:r>
        <w:t xml:space="preserve">Either both </w:t>
      </w:r>
      <w:r>
        <w:rPr>
          <w:rStyle w:val="VerbatimChar"/>
        </w:rPr>
        <w:t>socket</w:t>
      </w:r>
      <w:r>
        <w:t xml:space="preserve"> and </w:t>
      </w:r>
      <w:r>
        <w:rPr>
          <w:rStyle w:val="VerbatimChar"/>
        </w:rPr>
        <w:t>host</w:t>
      </w:r>
      <w:r>
        <w:t xml:space="preserve"> are required or </w:t>
      </w:r>
      <w:r>
        <w:rPr>
          <w:rStyle w:val="VerbatimChar"/>
        </w:rPr>
        <w:t>attach</w:t>
      </w:r>
      <w:r>
        <w:t xml:space="preserve"> is required. The </w:t>
      </w:r>
      <w:r>
        <w:rPr>
          <w:rStyle w:val="VerbatimChar"/>
        </w:rPr>
        <w:t>attach</w:t>
      </w:r>
      <w:r>
        <w:t xml:space="preserve"> property takes precedence.</w:t>
      </w:r>
    </w:p>
    <w:p w14:paraId="1FB3D4F2" w14:textId="77777777" w:rsidR="000E6855" w:rsidRDefault="000E6855" w:rsidP="000E6855">
      <w:pPr>
        <w:pStyle w:val="Heading2"/>
      </w:pPr>
      <w:bookmarkStart w:id="701" w:name="_Toc195622811"/>
      <w:bookmarkStart w:id="702" w:name="close-method-6"/>
      <w:bookmarkEnd w:id="700"/>
      <w:r w:rsidRPr="009217A7">
        <w:rPr>
          <w:rStyle w:val="VerbatimChar"/>
          <w:b/>
          <w:bCs/>
        </w:rPr>
        <w:lastRenderedPageBreak/>
        <w:t>close</w:t>
      </w:r>
      <w:r>
        <w:t xml:space="preserve"> method</w:t>
      </w:r>
      <w:bookmarkEnd w:id="701"/>
    </w:p>
    <w:p w14:paraId="50FD0342" w14:textId="77777777" w:rsidR="000E6855" w:rsidRDefault="000E6855" w:rsidP="000E6855">
      <w:r>
        <w:t xml:space="preserve">The </w:t>
      </w:r>
      <w:r>
        <w:rPr>
          <w:rStyle w:val="VerbatimChar"/>
        </w:rPr>
        <w:t>close</w:t>
      </w:r>
      <w:r>
        <w:t xml:space="preserve"> method does not initiate a clean close, as defined by the WebSocket protocol, of the connection (use </w:t>
      </w:r>
      <w:r>
        <w:rPr>
          <w:rStyle w:val="VerbatimChar"/>
        </w:rPr>
        <w:t>write</w:t>
      </w:r>
      <w:r>
        <w:t xml:space="preserve"> with a </w:t>
      </w:r>
      <w:r>
        <w:rPr>
          <w:rStyle w:val="VerbatimChar"/>
        </w:rPr>
        <w:t>close</w:t>
      </w:r>
      <w:r>
        <w:t xml:space="preserve"> opcode instead).</w:t>
      </w:r>
    </w:p>
    <w:p w14:paraId="1572CF6C" w14:textId="77777777" w:rsidR="000E6855" w:rsidRDefault="000E6855" w:rsidP="000E6855">
      <w:pPr>
        <w:pStyle w:val="Heading2"/>
      </w:pPr>
      <w:bookmarkStart w:id="703" w:name="_Toc195622812"/>
      <w:bookmarkStart w:id="704" w:name="read-method-3"/>
      <w:bookmarkEnd w:id="702"/>
      <w:r w:rsidRPr="009217A7">
        <w:rPr>
          <w:rStyle w:val="VerbatimChar"/>
          <w:b/>
          <w:bCs/>
        </w:rPr>
        <w:t>read</w:t>
      </w:r>
      <w:r>
        <w:t xml:space="preserve"> method</w:t>
      </w:r>
      <w:bookmarkEnd w:id="703"/>
    </w:p>
    <w:p w14:paraId="708C30E8" w14:textId="77777777" w:rsidR="000E6855" w:rsidRDefault="000E6855" w:rsidP="000E6855">
      <w:r>
        <w:t xml:space="preserve">A single call to </w:t>
      </w:r>
      <w:r>
        <w:rPr>
          <w:rStyle w:val="VerbatimChar"/>
        </w:rPr>
        <w:t>read</w:t>
      </w:r>
      <w:r>
        <w:t xml:space="preserve"> returns bytes from the current message. Once the current message has been completely read, the </w:t>
      </w:r>
      <w:r>
        <w:rPr>
          <w:rStyle w:val="VerbatimChar"/>
        </w:rPr>
        <w:t>onReadable</w:t>
      </w:r>
      <w:r>
        <w:t xml:space="preserve"> callback is invoked when the next message is available to read.</w:t>
      </w:r>
    </w:p>
    <w:p w14:paraId="4D3D29D8" w14:textId="77777777" w:rsidR="000E6855" w:rsidRDefault="000E6855" w:rsidP="000E6855">
      <w:pPr>
        <w:pStyle w:val="Heading2"/>
      </w:pPr>
      <w:bookmarkStart w:id="705" w:name="_Toc195622813"/>
      <w:bookmarkStart w:id="706" w:name="write-method-3"/>
      <w:bookmarkEnd w:id="704"/>
      <w:r w:rsidRPr="009217A7">
        <w:rPr>
          <w:rStyle w:val="VerbatimChar"/>
          <w:b/>
          <w:bCs/>
        </w:rPr>
        <w:t>write</w:t>
      </w:r>
      <w:r>
        <w:t xml:space="preserve"> method</w:t>
      </w:r>
      <w:bookmarkEnd w:id="705"/>
    </w:p>
    <w:p w14:paraId="3E7B1D29" w14:textId="77777777" w:rsidR="000E6855" w:rsidRDefault="000E6855" w:rsidP="000E6855">
      <w:r>
        <w:t xml:space="preserve">The </w:t>
      </w:r>
      <w:r>
        <w:rPr>
          <w:rStyle w:val="VerbatimChar"/>
        </w:rPr>
        <w:t>write</w:t>
      </w:r>
      <w:r>
        <w:t xml:space="preserve"> method sends both message data and control messages. The first argument contains the message payload in a Byte Buffer. The second argument is an options object that has the following properties to specify the message to send.</w:t>
      </w:r>
    </w:p>
    <w:tbl>
      <w:tblPr>
        <w:tblStyle w:val="TableGrid"/>
        <w:tblW w:w="0" w:type="auto"/>
        <w:tblLook w:val="0020" w:firstRow="1" w:lastRow="0" w:firstColumn="0" w:lastColumn="0" w:noHBand="0" w:noVBand="0"/>
      </w:tblPr>
      <w:tblGrid>
        <w:gridCol w:w="1989"/>
        <w:gridCol w:w="7753"/>
      </w:tblGrid>
      <w:tr w:rsidR="000E6855" w:rsidRPr="00121CD7" w14:paraId="12FEE5BE"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141A71A2"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55860F1E" w14:textId="77777777" w:rsidR="000E6855" w:rsidRPr="00121CD7" w:rsidRDefault="000E6855" w:rsidP="00E06D37">
            <w:pPr>
              <w:pStyle w:val="Compact"/>
              <w:ind w:left="475" w:right="475"/>
              <w:jc w:val="left"/>
              <w:rPr>
                <w:b/>
                <w:bCs/>
              </w:rPr>
            </w:pPr>
            <w:r w:rsidRPr="00121CD7">
              <w:rPr>
                <w:b/>
                <w:bCs/>
              </w:rPr>
              <w:t>Description</w:t>
            </w:r>
          </w:p>
        </w:tc>
      </w:tr>
      <w:tr w:rsidR="000E6855" w14:paraId="058A94A8" w14:textId="77777777" w:rsidTr="00E06D37">
        <w:tc>
          <w:tcPr>
            <w:tcW w:w="0" w:type="auto"/>
          </w:tcPr>
          <w:p w14:paraId="57C05674" w14:textId="77777777" w:rsidR="000E6855" w:rsidRDefault="000E6855" w:rsidP="00121CD7">
            <w:pPr>
              <w:pStyle w:val="Compact"/>
              <w:jc w:val="left"/>
            </w:pPr>
            <w:r>
              <w:rPr>
                <w:rStyle w:val="VerbatimChar"/>
              </w:rPr>
              <w:t>binary</w:t>
            </w:r>
          </w:p>
        </w:tc>
        <w:tc>
          <w:tcPr>
            <w:tcW w:w="0" w:type="auto"/>
          </w:tcPr>
          <w:p w14:paraId="08C19555" w14:textId="77777777" w:rsidR="000E6855" w:rsidRDefault="000E6855" w:rsidP="00E47551">
            <w:pPr>
              <w:pStyle w:val="Compact"/>
              <w:jc w:val="left"/>
            </w:pPr>
            <w:r>
              <w:t xml:space="preserve">A boolean value set to </w:t>
            </w:r>
            <w:r>
              <w:rPr>
                <w:rStyle w:val="VerbatimChar"/>
              </w:rPr>
              <w:t>true</w:t>
            </w:r>
            <w:r>
              <w:t xml:space="preserve"> for a binary payload and </w:t>
            </w:r>
            <w:r>
              <w:rPr>
                <w:rStyle w:val="VerbatimChar"/>
              </w:rPr>
              <w:t>false</w:t>
            </w:r>
            <w:r>
              <w:t xml:space="preserve"> for a text payload. This property is optional and defaults to </w:t>
            </w:r>
            <w:r>
              <w:rPr>
                <w:rStyle w:val="VerbatimChar"/>
              </w:rPr>
              <w:t>true</w:t>
            </w:r>
            <w:r>
              <w:t>.</w:t>
            </w:r>
          </w:p>
        </w:tc>
      </w:tr>
      <w:tr w:rsidR="000E6855" w14:paraId="568FF34C" w14:textId="77777777" w:rsidTr="00E06D37">
        <w:tc>
          <w:tcPr>
            <w:tcW w:w="0" w:type="auto"/>
          </w:tcPr>
          <w:p w14:paraId="30759C0B" w14:textId="77777777" w:rsidR="000E6855" w:rsidRDefault="000E6855" w:rsidP="00121CD7">
            <w:pPr>
              <w:pStyle w:val="Compact"/>
              <w:jc w:val="left"/>
            </w:pPr>
            <w:r>
              <w:rPr>
                <w:rStyle w:val="VerbatimChar"/>
              </w:rPr>
              <w:t>more</w:t>
            </w:r>
          </w:p>
        </w:tc>
        <w:tc>
          <w:tcPr>
            <w:tcW w:w="0" w:type="auto"/>
          </w:tcPr>
          <w:p w14:paraId="2AF00F84" w14:textId="77777777" w:rsidR="000E6855" w:rsidRDefault="000E6855" w:rsidP="00E47551">
            <w:pPr>
              <w:pStyle w:val="Compact"/>
              <w:jc w:val="left"/>
            </w:pPr>
            <w:r>
              <w:t xml:space="preserve">A boolean value set to </w:t>
            </w:r>
            <w:r>
              <w:rPr>
                <w:rStyle w:val="VerbatimChar"/>
              </w:rPr>
              <w:t>false</w:t>
            </w:r>
            <w:r>
              <w:t xml:space="preserve"> for the last fragment of a message and </w:t>
            </w:r>
            <w:r>
              <w:rPr>
                <w:rStyle w:val="VerbatimChar"/>
              </w:rPr>
              <w:t>true</w:t>
            </w:r>
            <w:r>
              <w:t xml:space="preserve"> for all others. This property is optional and defaults to </w:t>
            </w:r>
            <w:r>
              <w:rPr>
                <w:rStyle w:val="VerbatimChar"/>
              </w:rPr>
              <w:t>false</w:t>
            </w:r>
            <w:r>
              <w:t>.</w:t>
            </w:r>
          </w:p>
        </w:tc>
      </w:tr>
      <w:tr w:rsidR="000E6855" w14:paraId="7C4D30ED" w14:textId="77777777" w:rsidTr="00E06D37">
        <w:tc>
          <w:tcPr>
            <w:tcW w:w="0" w:type="auto"/>
          </w:tcPr>
          <w:p w14:paraId="6B759B39" w14:textId="77777777" w:rsidR="000E6855" w:rsidRDefault="000E6855" w:rsidP="00121CD7">
            <w:pPr>
              <w:pStyle w:val="Compact"/>
              <w:jc w:val="left"/>
            </w:pPr>
            <w:r>
              <w:rPr>
                <w:rStyle w:val="VerbatimChar"/>
              </w:rPr>
              <w:t>opcode</w:t>
            </w:r>
          </w:p>
        </w:tc>
        <w:tc>
          <w:tcPr>
            <w:tcW w:w="0" w:type="auto"/>
          </w:tcPr>
          <w:p w14:paraId="19D0DA23" w14:textId="77777777" w:rsidR="000E6855" w:rsidRDefault="000E6855" w:rsidP="00E47551">
            <w:pPr>
              <w:pStyle w:val="Compact"/>
              <w:jc w:val="left"/>
            </w:pPr>
            <w:r>
              <w:t xml:space="preserve">This property is a number specifying the </w:t>
            </w:r>
            <w:r>
              <w:rPr>
                <w:rStyle w:val="VerbatimChar"/>
              </w:rPr>
              <w:t>opcode</w:t>
            </w:r>
            <w:r>
              <w:t xml:space="preserve"> of a control message (the </w:t>
            </w:r>
            <w:r>
              <w:rPr>
                <w:rStyle w:val="VerbatimChar"/>
              </w:rPr>
              <w:t>data</w:t>
            </w:r>
            <w:r>
              <w:t xml:space="preserve"> argument is the control message’s payload). This property is optional and must not be set for text and binary messages. Because control messages cannot be fragmented, the </w:t>
            </w:r>
            <w:r>
              <w:rPr>
                <w:rStyle w:val="VerbatimChar"/>
              </w:rPr>
              <w:t>more</w:t>
            </w:r>
            <w:r>
              <w:t xml:space="preserve"> property is ignored when </w:t>
            </w:r>
            <w:r>
              <w:rPr>
                <w:rStyle w:val="VerbatimChar"/>
              </w:rPr>
              <w:t>opcode</w:t>
            </w:r>
            <w:r>
              <w:t xml:space="preserve"> is present.</w:t>
            </w:r>
          </w:p>
        </w:tc>
      </w:tr>
    </w:tbl>
    <w:p w14:paraId="3432E7D4" w14:textId="77777777" w:rsidR="003D358B" w:rsidRDefault="003D358B" w:rsidP="000E6855"/>
    <w:p w14:paraId="385AE77D" w14:textId="7BB04423" w:rsidR="000E6855" w:rsidRDefault="000E6855" w:rsidP="000E6855">
      <w:r>
        <w:t xml:space="preserve">The </w:t>
      </w:r>
      <w:r>
        <w:rPr>
          <w:rStyle w:val="VerbatimChar"/>
        </w:rPr>
        <w:t>write</w:t>
      </w:r>
      <w:r>
        <w:t xml:space="preserve"> method may be used to send all or part of a single binary or text message based on the properties of the options object.</w:t>
      </w:r>
    </w:p>
    <w:p w14:paraId="126F75C3" w14:textId="77777777" w:rsidR="000E6855" w:rsidRDefault="000E6855" w:rsidP="000E6855">
      <w:r>
        <w:t>The options object is optional. If not provided, the default values are used.</w:t>
      </w:r>
    </w:p>
    <w:p w14:paraId="59057B07" w14:textId="77777777" w:rsidR="000E6855" w:rsidRDefault="000E6855" w:rsidP="000E6855">
      <w:r>
        <w:t>The return value is the number of bytes that may be written. This may be reduced by more than the size of the payload due to overhead in the protocol.</w:t>
      </w:r>
    </w:p>
    <w:p w14:paraId="424D966E" w14:textId="77777777" w:rsidR="000E6855" w:rsidRDefault="000E6855" w:rsidP="000E6855">
      <w:pPr>
        <w:pStyle w:val="Heading2"/>
      </w:pPr>
      <w:bookmarkStart w:id="707" w:name="_Toc195622814"/>
      <w:bookmarkStart w:id="708" w:name="static-properties-of-the-constructor"/>
      <w:bookmarkEnd w:id="706"/>
      <w:r>
        <w:t>Static properties of the constructor</w:t>
      </w:r>
      <w:bookmarkEnd w:id="707"/>
    </w:p>
    <w:p w14:paraId="3590E077" w14:textId="77777777" w:rsidR="000E6855" w:rsidRDefault="000E6855" w:rsidP="000E6855">
      <w:r>
        <w:t>The following properties are present on the constructor. The property names and values correspond to WebSocket opcodes. The values are numbers and the properties are read-only.</w:t>
      </w:r>
    </w:p>
    <w:tbl>
      <w:tblPr>
        <w:tblStyle w:val="TableGrid"/>
        <w:tblW w:w="0" w:type="auto"/>
        <w:tblLook w:val="0020" w:firstRow="1" w:lastRow="0" w:firstColumn="0" w:lastColumn="0" w:noHBand="0" w:noVBand="0"/>
      </w:tblPr>
      <w:tblGrid>
        <w:gridCol w:w="1989"/>
        <w:gridCol w:w="1700"/>
      </w:tblGrid>
      <w:tr w:rsidR="000E6855" w:rsidRPr="00121CD7" w14:paraId="62D178DF"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11FFFB4B" w14:textId="77777777" w:rsidR="000E6855" w:rsidRPr="00121CD7" w:rsidRDefault="000E6855" w:rsidP="00E06D37">
            <w:pPr>
              <w:pStyle w:val="Compact"/>
              <w:ind w:left="475" w:right="475"/>
              <w:jc w:val="left"/>
              <w:rPr>
                <w:b/>
                <w:bCs/>
              </w:rPr>
            </w:pPr>
            <w:r w:rsidRPr="00121CD7">
              <w:rPr>
                <w:b/>
                <w:bCs/>
              </w:rPr>
              <w:lastRenderedPageBreak/>
              <w:t>Property</w:t>
            </w:r>
          </w:p>
        </w:tc>
        <w:tc>
          <w:tcPr>
            <w:tcW w:w="0" w:type="auto"/>
          </w:tcPr>
          <w:p w14:paraId="2458195B" w14:textId="77777777" w:rsidR="000E6855" w:rsidRPr="00121CD7" w:rsidRDefault="000E6855" w:rsidP="00E06D37">
            <w:pPr>
              <w:pStyle w:val="Compact"/>
              <w:ind w:left="475" w:right="475"/>
              <w:jc w:val="right"/>
              <w:rPr>
                <w:b/>
                <w:bCs/>
              </w:rPr>
            </w:pPr>
            <w:r w:rsidRPr="00121CD7">
              <w:rPr>
                <w:b/>
                <w:bCs/>
              </w:rPr>
              <w:t>Value</w:t>
            </w:r>
          </w:p>
        </w:tc>
      </w:tr>
      <w:tr w:rsidR="000E6855" w14:paraId="3942215E" w14:textId="77777777" w:rsidTr="00E06D37">
        <w:tc>
          <w:tcPr>
            <w:tcW w:w="0" w:type="auto"/>
          </w:tcPr>
          <w:p w14:paraId="1916E16D" w14:textId="77777777" w:rsidR="000E6855" w:rsidRDefault="000E6855" w:rsidP="00121CD7">
            <w:pPr>
              <w:pStyle w:val="Compact"/>
              <w:jc w:val="left"/>
            </w:pPr>
            <w:r>
              <w:rPr>
                <w:rStyle w:val="VerbatimChar"/>
              </w:rPr>
              <w:t>text</w:t>
            </w:r>
          </w:p>
        </w:tc>
        <w:tc>
          <w:tcPr>
            <w:tcW w:w="0" w:type="auto"/>
          </w:tcPr>
          <w:p w14:paraId="1DD2C0FB" w14:textId="77777777" w:rsidR="000E6855" w:rsidRDefault="000E6855" w:rsidP="00E47551">
            <w:pPr>
              <w:pStyle w:val="Compact"/>
              <w:jc w:val="right"/>
            </w:pPr>
            <w:r>
              <w:t>1</w:t>
            </w:r>
          </w:p>
        </w:tc>
      </w:tr>
      <w:tr w:rsidR="000E6855" w14:paraId="1840741F" w14:textId="77777777" w:rsidTr="00E06D37">
        <w:tc>
          <w:tcPr>
            <w:tcW w:w="0" w:type="auto"/>
          </w:tcPr>
          <w:p w14:paraId="3906F83A" w14:textId="77777777" w:rsidR="000E6855" w:rsidRDefault="000E6855" w:rsidP="00121CD7">
            <w:pPr>
              <w:pStyle w:val="Compact"/>
              <w:jc w:val="left"/>
            </w:pPr>
            <w:r>
              <w:rPr>
                <w:rStyle w:val="VerbatimChar"/>
              </w:rPr>
              <w:t>binary</w:t>
            </w:r>
          </w:p>
        </w:tc>
        <w:tc>
          <w:tcPr>
            <w:tcW w:w="0" w:type="auto"/>
          </w:tcPr>
          <w:p w14:paraId="5B6DA42F" w14:textId="77777777" w:rsidR="000E6855" w:rsidRDefault="000E6855" w:rsidP="00E47551">
            <w:pPr>
              <w:pStyle w:val="Compact"/>
              <w:jc w:val="right"/>
            </w:pPr>
            <w:r>
              <w:t>2</w:t>
            </w:r>
          </w:p>
        </w:tc>
      </w:tr>
      <w:tr w:rsidR="000E6855" w14:paraId="7BB05B44" w14:textId="77777777" w:rsidTr="00E06D37">
        <w:tc>
          <w:tcPr>
            <w:tcW w:w="0" w:type="auto"/>
          </w:tcPr>
          <w:p w14:paraId="7BB382F4" w14:textId="77777777" w:rsidR="000E6855" w:rsidRDefault="000E6855" w:rsidP="00121CD7">
            <w:pPr>
              <w:pStyle w:val="Compact"/>
              <w:jc w:val="left"/>
            </w:pPr>
            <w:r>
              <w:rPr>
                <w:rStyle w:val="VerbatimChar"/>
              </w:rPr>
              <w:t>close</w:t>
            </w:r>
          </w:p>
        </w:tc>
        <w:tc>
          <w:tcPr>
            <w:tcW w:w="0" w:type="auto"/>
          </w:tcPr>
          <w:p w14:paraId="30B3C599" w14:textId="77777777" w:rsidR="000E6855" w:rsidRDefault="000E6855" w:rsidP="00E47551">
            <w:pPr>
              <w:pStyle w:val="Compact"/>
              <w:jc w:val="right"/>
            </w:pPr>
            <w:r>
              <w:t>8</w:t>
            </w:r>
          </w:p>
        </w:tc>
      </w:tr>
      <w:tr w:rsidR="000E6855" w14:paraId="740B3D69" w14:textId="77777777" w:rsidTr="00E06D37">
        <w:tc>
          <w:tcPr>
            <w:tcW w:w="0" w:type="auto"/>
          </w:tcPr>
          <w:p w14:paraId="37AA33FE" w14:textId="77777777" w:rsidR="000E6855" w:rsidRDefault="000E6855" w:rsidP="00121CD7">
            <w:pPr>
              <w:pStyle w:val="Compact"/>
              <w:jc w:val="left"/>
            </w:pPr>
            <w:r>
              <w:rPr>
                <w:rStyle w:val="VerbatimChar"/>
              </w:rPr>
              <w:t>ping</w:t>
            </w:r>
          </w:p>
        </w:tc>
        <w:tc>
          <w:tcPr>
            <w:tcW w:w="0" w:type="auto"/>
          </w:tcPr>
          <w:p w14:paraId="17996D85" w14:textId="77777777" w:rsidR="000E6855" w:rsidRDefault="000E6855" w:rsidP="00E47551">
            <w:pPr>
              <w:pStyle w:val="Compact"/>
              <w:jc w:val="right"/>
            </w:pPr>
            <w:r>
              <w:t>9</w:t>
            </w:r>
          </w:p>
        </w:tc>
      </w:tr>
      <w:tr w:rsidR="000E6855" w14:paraId="4D16D09B" w14:textId="77777777" w:rsidTr="00E06D37">
        <w:tc>
          <w:tcPr>
            <w:tcW w:w="0" w:type="auto"/>
          </w:tcPr>
          <w:p w14:paraId="6E3FEAE4" w14:textId="77777777" w:rsidR="000E6855" w:rsidRDefault="000E6855" w:rsidP="00121CD7">
            <w:pPr>
              <w:pStyle w:val="Compact"/>
              <w:jc w:val="left"/>
            </w:pPr>
            <w:r>
              <w:rPr>
                <w:rStyle w:val="VerbatimChar"/>
              </w:rPr>
              <w:t>pong</w:t>
            </w:r>
          </w:p>
        </w:tc>
        <w:tc>
          <w:tcPr>
            <w:tcW w:w="0" w:type="auto"/>
          </w:tcPr>
          <w:p w14:paraId="25230F83" w14:textId="77777777" w:rsidR="000E6855" w:rsidRDefault="000E6855" w:rsidP="00E47551">
            <w:pPr>
              <w:pStyle w:val="Compact"/>
              <w:jc w:val="right"/>
            </w:pPr>
            <w:r>
              <w:t>10</w:t>
            </w:r>
          </w:p>
        </w:tc>
      </w:tr>
    </w:tbl>
    <w:p w14:paraId="7F4DB71A" w14:textId="32C056EA" w:rsidR="000E6855" w:rsidRPr="000E6855" w:rsidRDefault="000E6855" w:rsidP="000E6855">
      <w:pPr>
        <w:pStyle w:val="Heading1"/>
      </w:pPr>
      <w:bookmarkStart w:id="709" w:name="_Toc195622815"/>
      <w:bookmarkStart w:id="710" w:name="mqtt-client-class-pattern"/>
      <w:bookmarkEnd w:id="695"/>
      <w:bookmarkEnd w:id="708"/>
      <w:r w:rsidRPr="000E6855">
        <w:t xml:space="preserve">MQTT Client </w:t>
      </w:r>
      <w:r w:rsidR="00B64A07">
        <w:t>C</w:t>
      </w:r>
      <w:r w:rsidR="00B64A07" w:rsidRPr="000E6855">
        <w:t xml:space="preserve">lass </w:t>
      </w:r>
      <w:r w:rsidR="00B64A07">
        <w:t>P</w:t>
      </w:r>
      <w:r w:rsidR="00B64A07" w:rsidRPr="000E6855">
        <w:t>attern</w:t>
      </w:r>
      <w:bookmarkEnd w:id="709"/>
    </w:p>
    <w:p w14:paraId="637656C1" w14:textId="7F2FA5B0" w:rsidR="000E6855" w:rsidRDefault="000E6855" w:rsidP="000E6855">
      <w:r>
        <w:t xml:space="preserve">The MQTT Client </w:t>
      </w:r>
      <w:r w:rsidR="00B64A07">
        <w:t xml:space="preserve">Class Pattern </w:t>
      </w:r>
      <w:r>
        <w:t>establishes a connection to a remote endpoint hosting an MQTT server (broker) and exchanges messages using the MQTT protocol (</w:t>
      </w:r>
      <w:hyperlink r:id="rId53">
        <w:r w:rsidRPr="0056685E">
          <w:rPr>
            <w:rStyle w:val="Hyperlink"/>
            <w:lang w:val="en-US"/>
          </w:rPr>
          <w:t>MQTT Version 3.1.1, OASIS Standard, 29 October 2014 6455</w:t>
        </w:r>
      </w:hyperlink>
      <w:r>
        <w:t xml:space="preserve">). It allows messages of unlimited size to be sent and received, and supports all control messages. The MQTT Client class </w:t>
      </w:r>
      <w:r w:rsidR="00B64A07">
        <w:t xml:space="preserve">Pattern </w:t>
      </w:r>
      <w:r>
        <w:t>conforms to the IO Class Pattern.</w:t>
      </w:r>
    </w:p>
    <w:p w14:paraId="4DEB231F" w14:textId="77777777" w:rsidR="000E6855" w:rsidRDefault="000E6855" w:rsidP="000E6855">
      <w:bookmarkStart w:id="711" w:name="cb50"/>
      <w:r>
        <w:rPr>
          <w:rStyle w:val="VerbatimChar"/>
        </w:rPr>
        <w:t>import MQTTClient from "embedded:network/mqtt/client";</w:t>
      </w:r>
    </w:p>
    <w:bookmarkEnd w:id="711"/>
    <w:p w14:paraId="50AF4383" w14:textId="767A70FF" w:rsidR="000E6855" w:rsidRDefault="000E6855" w:rsidP="000E6855">
      <w:r>
        <w:t xml:space="preserve">The MQTT Client </w:t>
      </w:r>
      <w:r w:rsidR="00B64A07">
        <w:t xml:space="preserve">Class Pattern </w:t>
      </w:r>
      <w:r>
        <w:t>must implement the following:</w:t>
      </w:r>
    </w:p>
    <w:p w14:paraId="6EBDDDF7" w14:textId="77777777" w:rsidR="000E6855" w:rsidRDefault="000E6855" w:rsidP="009217A7">
      <w:pPr>
        <w:pStyle w:val="Compact"/>
        <w:numPr>
          <w:ilvl w:val="0"/>
          <w:numId w:val="23"/>
        </w:numPr>
        <w:ind w:hanging="360"/>
        <w:jc w:val="left"/>
      </w:pPr>
      <w:r>
        <w:t>Transmit keep alive message if configured with a non-zero keep-alive interval</w:t>
      </w:r>
    </w:p>
    <w:p w14:paraId="04F943B8" w14:textId="77777777" w:rsidR="000E6855" w:rsidRDefault="000E6855" w:rsidP="009217A7">
      <w:pPr>
        <w:pStyle w:val="Compact"/>
        <w:numPr>
          <w:ilvl w:val="0"/>
          <w:numId w:val="23"/>
        </w:numPr>
        <w:ind w:hanging="360"/>
        <w:jc w:val="left"/>
      </w:pPr>
      <w:r>
        <w:t xml:space="preserve">Reply to </w:t>
      </w:r>
      <w:r>
        <w:rPr>
          <w:rStyle w:val="VerbatimChar"/>
        </w:rPr>
        <w:t>PINGREQ</w:t>
      </w:r>
      <w:r>
        <w:t xml:space="preserve"> messages with </w:t>
      </w:r>
      <w:r>
        <w:rPr>
          <w:rStyle w:val="VerbatimChar"/>
        </w:rPr>
        <w:t>PINGREQ</w:t>
      </w:r>
    </w:p>
    <w:p w14:paraId="69A7AE67" w14:textId="0E3C5EB5" w:rsidR="000E6855" w:rsidRDefault="000E6855" w:rsidP="000E6855">
      <w:r>
        <w:t xml:space="preserve">The MQTT Client </w:t>
      </w:r>
      <w:r w:rsidR="00B64A07">
        <w:t xml:space="preserve">Class Pattern </w:t>
      </w:r>
      <w:r>
        <w:t xml:space="preserve">should implement the following. </w:t>
      </w:r>
      <w:r w:rsidR="009217A7">
        <w:t>S</w:t>
      </w:r>
      <w:r>
        <w:t xml:space="preserve">ending a </w:t>
      </w:r>
      <w:r>
        <w:rPr>
          <w:rStyle w:val="VerbatimChar"/>
        </w:rPr>
        <w:t>PUBLISH</w:t>
      </w:r>
      <w:r>
        <w:t xml:space="preserve"> or </w:t>
      </w:r>
      <w:r>
        <w:rPr>
          <w:rStyle w:val="VerbatimChar"/>
        </w:rPr>
        <w:t>SUBSCRIBE</w:t>
      </w:r>
      <w:r>
        <w:t xml:space="preserve"> message with </w:t>
      </w:r>
      <w:r w:rsidR="009217A7">
        <w:t xml:space="preserve">an unimplemented </w:t>
      </w:r>
      <w:r>
        <w:t>quality of service level must throw an exception.</w:t>
      </w:r>
    </w:p>
    <w:p w14:paraId="60DA86F9" w14:textId="77777777" w:rsidR="000E6855" w:rsidRDefault="000E6855" w:rsidP="009217A7">
      <w:pPr>
        <w:pStyle w:val="Compact"/>
        <w:numPr>
          <w:ilvl w:val="0"/>
          <w:numId w:val="23"/>
        </w:numPr>
        <w:ind w:hanging="360"/>
        <w:jc w:val="left"/>
      </w:pPr>
      <w:r>
        <w:t xml:space="preserve">Reply to </w:t>
      </w:r>
      <w:r>
        <w:rPr>
          <w:rStyle w:val="VerbatimChar"/>
        </w:rPr>
        <w:t>PUBLISH</w:t>
      </w:r>
      <w:r>
        <w:t xml:space="preserve"> with </w:t>
      </w:r>
      <w:r>
        <w:rPr>
          <w:rStyle w:val="VerbatimChar"/>
        </w:rPr>
        <w:t>PUBACK</w:t>
      </w:r>
      <w:r>
        <w:t xml:space="preserve"> for quality of service 1</w:t>
      </w:r>
    </w:p>
    <w:p w14:paraId="3A78EB54" w14:textId="77777777" w:rsidR="000E6855" w:rsidRDefault="000E6855" w:rsidP="009217A7">
      <w:pPr>
        <w:pStyle w:val="Compact"/>
        <w:numPr>
          <w:ilvl w:val="0"/>
          <w:numId w:val="23"/>
        </w:numPr>
        <w:ind w:hanging="360"/>
        <w:jc w:val="left"/>
      </w:pPr>
      <w:r>
        <w:t xml:space="preserve">Reply to </w:t>
      </w:r>
      <w:r>
        <w:rPr>
          <w:rStyle w:val="VerbatimChar"/>
        </w:rPr>
        <w:t>PUBLISH</w:t>
      </w:r>
      <w:r>
        <w:t xml:space="preserve"> with </w:t>
      </w:r>
      <w:r>
        <w:rPr>
          <w:rStyle w:val="VerbatimChar"/>
        </w:rPr>
        <w:t>PUBREC</w:t>
      </w:r>
      <w:r>
        <w:t xml:space="preserve"> for quality of service 2</w:t>
      </w:r>
    </w:p>
    <w:p w14:paraId="4BE8CC6F" w14:textId="77777777" w:rsidR="000E6855" w:rsidRDefault="000E6855" w:rsidP="009217A7">
      <w:pPr>
        <w:pStyle w:val="Compact"/>
        <w:numPr>
          <w:ilvl w:val="0"/>
          <w:numId w:val="23"/>
        </w:numPr>
        <w:ind w:hanging="360"/>
        <w:jc w:val="left"/>
      </w:pPr>
      <w:r>
        <w:t xml:space="preserve">Reply to </w:t>
      </w:r>
      <w:r>
        <w:rPr>
          <w:rStyle w:val="VerbatimChar"/>
        </w:rPr>
        <w:t>PUBREL</w:t>
      </w:r>
      <w:r>
        <w:t xml:space="preserve"> with </w:t>
      </w:r>
      <w:r>
        <w:rPr>
          <w:rStyle w:val="VerbatimChar"/>
        </w:rPr>
        <w:t>PUBCOMP</w:t>
      </w:r>
      <w:r>
        <w:t xml:space="preserve"> for quality of service 2</w:t>
      </w:r>
    </w:p>
    <w:p w14:paraId="3CF78CC6" w14:textId="77777777" w:rsidR="000E6855" w:rsidRDefault="000E6855" w:rsidP="009217A7">
      <w:pPr>
        <w:pStyle w:val="Compact"/>
        <w:numPr>
          <w:ilvl w:val="0"/>
          <w:numId w:val="23"/>
        </w:numPr>
        <w:ind w:hanging="360"/>
        <w:jc w:val="left"/>
      </w:pPr>
      <w:r>
        <w:t xml:space="preserve">Reply to </w:t>
      </w:r>
      <w:r>
        <w:rPr>
          <w:rStyle w:val="VerbatimChar"/>
        </w:rPr>
        <w:t>PUBREC</w:t>
      </w:r>
      <w:r>
        <w:t xml:space="preserve"> with </w:t>
      </w:r>
      <w:r>
        <w:rPr>
          <w:rStyle w:val="VerbatimChar"/>
        </w:rPr>
        <w:t>PUBREL</w:t>
      </w:r>
      <w:r>
        <w:t xml:space="preserve"> for quality of service 2</w:t>
      </w:r>
    </w:p>
    <w:p w14:paraId="7FE06895" w14:textId="21E5E336" w:rsidR="000E6855" w:rsidRDefault="000E6855" w:rsidP="000E6855">
      <w:r>
        <w:t xml:space="preserve">The MQTT Client </w:t>
      </w:r>
      <w:r w:rsidR="00B64A07">
        <w:t xml:space="preserve">Class Pattern </w:t>
      </w:r>
      <w:r>
        <w:t xml:space="preserve">may not implement the following. They may be provided by layers built on the MQTT Client </w:t>
      </w:r>
      <w:r w:rsidR="00B64A07">
        <w:t>Class Pattern</w:t>
      </w:r>
      <w:r>
        <w:t>.</w:t>
      </w:r>
    </w:p>
    <w:p w14:paraId="5F192878" w14:textId="77777777" w:rsidR="000E6855" w:rsidRDefault="000E6855" w:rsidP="009217A7">
      <w:pPr>
        <w:pStyle w:val="Compact"/>
        <w:numPr>
          <w:ilvl w:val="0"/>
          <w:numId w:val="23"/>
        </w:numPr>
        <w:ind w:hanging="360"/>
        <w:jc w:val="left"/>
      </w:pPr>
      <w:r>
        <w:t>caching messages and, consequently, message retransmit messages after disconnect</w:t>
      </w:r>
    </w:p>
    <w:p w14:paraId="633265AC" w14:textId="77777777" w:rsidR="000E6855" w:rsidRDefault="000E6855" w:rsidP="009217A7">
      <w:pPr>
        <w:pStyle w:val="Compact"/>
        <w:numPr>
          <w:ilvl w:val="0"/>
          <w:numId w:val="23"/>
        </w:numPr>
        <w:ind w:hanging="360"/>
        <w:jc w:val="left"/>
      </w:pPr>
      <w:r>
        <w:t>reconnect</w:t>
      </w:r>
    </w:p>
    <w:p w14:paraId="1F736EC6" w14:textId="77777777" w:rsidR="000E6855" w:rsidRDefault="000E6855" w:rsidP="009217A7">
      <w:pPr>
        <w:pStyle w:val="Compact"/>
        <w:numPr>
          <w:ilvl w:val="0"/>
          <w:numId w:val="23"/>
        </w:numPr>
        <w:ind w:hanging="360"/>
        <w:jc w:val="left"/>
      </w:pPr>
      <w:r>
        <w:t>maintaining a list of active subscriptions</w:t>
      </w:r>
    </w:p>
    <w:p w14:paraId="2A6D5C00" w14:textId="3BF25954" w:rsidR="000E6855" w:rsidRPr="00F05384" w:rsidRDefault="00280F34" w:rsidP="00F05384">
      <w:pPr>
        <w:pStyle w:val="Note"/>
      </w:pPr>
      <w:r w:rsidRPr="00F05384">
        <w:t>NOTE</w:t>
      </w:r>
      <w:r w:rsidRPr="00F05384">
        <w:tab/>
      </w:r>
      <w:r w:rsidR="000E6855" w:rsidRPr="00F05384">
        <w:t>This specification supports MQTT Version 3. It is designed to be extensible to support MQTT Version 5.</w:t>
      </w:r>
    </w:p>
    <w:p w14:paraId="406F3D13" w14:textId="77777777" w:rsidR="000E6855" w:rsidRDefault="000E6855" w:rsidP="000E6855">
      <w:pPr>
        <w:pStyle w:val="Heading2"/>
      </w:pPr>
      <w:bookmarkStart w:id="712" w:name="_Toc195622816"/>
      <w:bookmarkStart w:id="713" w:name="data-format-21"/>
      <w:r>
        <w:t>Data format</w:t>
      </w:r>
      <w:bookmarkEnd w:id="712"/>
    </w:p>
    <w:p w14:paraId="0686C9EA" w14:textId="77777777" w:rsidR="000E6855" w:rsidRDefault="000E6855" w:rsidP="000E6855">
      <w:r>
        <w:t xml:space="preserve">The </w:t>
      </w:r>
      <w:r>
        <w:rPr>
          <w:rStyle w:val="VerbatimChar"/>
        </w:rPr>
        <w:t>MQTTClient</w:t>
      </w:r>
      <w:r>
        <w:t xml:space="preserve"> class data format is always </w:t>
      </w:r>
      <w:r>
        <w:rPr>
          <w:rStyle w:val="VerbatimChar"/>
        </w:rPr>
        <w:t>"buffer"</w:t>
      </w:r>
      <w:r>
        <w:t>.</w:t>
      </w:r>
    </w:p>
    <w:p w14:paraId="7BFCB879" w14:textId="77777777" w:rsidR="000E6855" w:rsidRDefault="000E6855" w:rsidP="000E6855">
      <w:pPr>
        <w:pStyle w:val="Heading2"/>
      </w:pPr>
      <w:bookmarkStart w:id="714" w:name="_Toc195622817"/>
      <w:bookmarkStart w:id="715" w:name="X0d6dd8eae76ef8669631c2e1e192d7a42cd176e"/>
      <w:bookmarkEnd w:id="713"/>
      <w:r>
        <w:lastRenderedPageBreak/>
        <w:t>Properties of constructor options object</w:t>
      </w:r>
      <w:bookmarkEnd w:id="714"/>
    </w:p>
    <w:tbl>
      <w:tblPr>
        <w:tblStyle w:val="TableGrid"/>
        <w:tblW w:w="0" w:type="auto"/>
        <w:tblLook w:val="0020" w:firstRow="1" w:lastRow="0" w:firstColumn="0" w:lastColumn="0" w:noHBand="0" w:noVBand="0"/>
      </w:tblPr>
      <w:tblGrid>
        <w:gridCol w:w="3381"/>
        <w:gridCol w:w="6361"/>
      </w:tblGrid>
      <w:tr w:rsidR="000E6855" w:rsidRPr="00121CD7" w14:paraId="3411CCDE"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293DE914" w14:textId="77777777" w:rsidR="000E6855" w:rsidRPr="00121CD7" w:rsidRDefault="000E6855" w:rsidP="0067417D">
            <w:pPr>
              <w:pStyle w:val="Compact"/>
              <w:keepLines w:val="0"/>
              <w:ind w:left="476" w:right="476"/>
              <w:jc w:val="left"/>
              <w:rPr>
                <w:b/>
                <w:bCs/>
              </w:rPr>
            </w:pPr>
            <w:r w:rsidRPr="00121CD7">
              <w:rPr>
                <w:b/>
                <w:bCs/>
              </w:rPr>
              <w:t>Property</w:t>
            </w:r>
          </w:p>
        </w:tc>
        <w:tc>
          <w:tcPr>
            <w:tcW w:w="0" w:type="auto"/>
          </w:tcPr>
          <w:p w14:paraId="47236621" w14:textId="77777777" w:rsidR="000E6855" w:rsidRPr="00121CD7" w:rsidRDefault="000E6855" w:rsidP="0067417D">
            <w:pPr>
              <w:pStyle w:val="Compact"/>
              <w:keepLines w:val="0"/>
              <w:ind w:left="476" w:right="476"/>
              <w:jc w:val="left"/>
              <w:rPr>
                <w:b/>
                <w:bCs/>
              </w:rPr>
            </w:pPr>
            <w:r w:rsidRPr="00121CD7">
              <w:rPr>
                <w:b/>
                <w:bCs/>
              </w:rPr>
              <w:t>Description</w:t>
            </w:r>
          </w:p>
        </w:tc>
      </w:tr>
      <w:tr w:rsidR="000E6855" w14:paraId="0BDDE9AA" w14:textId="77777777" w:rsidTr="00E06D37">
        <w:tc>
          <w:tcPr>
            <w:tcW w:w="0" w:type="auto"/>
          </w:tcPr>
          <w:p w14:paraId="29ED2210" w14:textId="77777777" w:rsidR="000E6855" w:rsidRDefault="000E6855" w:rsidP="00790632">
            <w:pPr>
              <w:pStyle w:val="Compact"/>
              <w:keepNext w:val="0"/>
              <w:keepLines w:val="0"/>
              <w:jc w:val="left"/>
            </w:pPr>
            <w:r>
              <w:rPr>
                <w:rStyle w:val="VerbatimChar"/>
              </w:rPr>
              <w:t>socket</w:t>
            </w:r>
          </w:p>
        </w:tc>
        <w:tc>
          <w:tcPr>
            <w:tcW w:w="0" w:type="auto"/>
          </w:tcPr>
          <w:p w14:paraId="0940893F" w14:textId="77777777" w:rsidR="000E6855" w:rsidRDefault="000E6855" w:rsidP="00790632">
            <w:pPr>
              <w:pStyle w:val="Compact"/>
              <w:keepNext w:val="0"/>
              <w:keepLines w:val="0"/>
              <w:jc w:val="left"/>
            </w:pPr>
            <w:r>
              <w:t>An object containing a TCP Class constructor options object. This property is required.</w:t>
            </w:r>
          </w:p>
        </w:tc>
      </w:tr>
      <w:tr w:rsidR="000E6855" w14:paraId="30ABB33B" w14:textId="77777777" w:rsidTr="00E06D37">
        <w:tc>
          <w:tcPr>
            <w:tcW w:w="0" w:type="auto"/>
          </w:tcPr>
          <w:p w14:paraId="5B59E5F0" w14:textId="77777777" w:rsidR="000E6855" w:rsidRDefault="000E6855" w:rsidP="00790632">
            <w:pPr>
              <w:pStyle w:val="Compact"/>
              <w:keepNext w:val="0"/>
              <w:keepLines w:val="0"/>
              <w:jc w:val="left"/>
            </w:pPr>
            <w:r>
              <w:rPr>
                <w:rStyle w:val="VerbatimChar"/>
              </w:rPr>
              <w:t>port</w:t>
            </w:r>
          </w:p>
        </w:tc>
        <w:tc>
          <w:tcPr>
            <w:tcW w:w="0" w:type="auto"/>
          </w:tcPr>
          <w:p w14:paraId="22D71775" w14:textId="77777777" w:rsidR="000E6855" w:rsidRDefault="000E6855" w:rsidP="00790632">
            <w:pPr>
              <w:pStyle w:val="Compact"/>
              <w:keepNext w:val="0"/>
              <w:keepLines w:val="0"/>
              <w:jc w:val="left"/>
            </w:pPr>
            <w:r>
              <w:t>The remote port number to connect to as a number. This property is optional and defaults to 1883.</w:t>
            </w:r>
          </w:p>
        </w:tc>
      </w:tr>
      <w:tr w:rsidR="000E6855" w14:paraId="67BE62F1" w14:textId="77777777" w:rsidTr="00E06D37">
        <w:tc>
          <w:tcPr>
            <w:tcW w:w="0" w:type="auto"/>
          </w:tcPr>
          <w:p w14:paraId="46079C19" w14:textId="77777777" w:rsidR="000E6855" w:rsidRDefault="000E6855" w:rsidP="00790632">
            <w:pPr>
              <w:pStyle w:val="Compact"/>
              <w:keepNext w:val="0"/>
              <w:keepLines w:val="0"/>
              <w:jc w:val="left"/>
            </w:pPr>
            <w:r>
              <w:rPr>
                <w:rStyle w:val="VerbatimChar"/>
              </w:rPr>
              <w:t>host</w:t>
            </w:r>
          </w:p>
        </w:tc>
        <w:tc>
          <w:tcPr>
            <w:tcW w:w="0" w:type="auto"/>
          </w:tcPr>
          <w:p w14:paraId="2CFC57BB" w14:textId="77777777" w:rsidR="000E6855" w:rsidRDefault="000E6855" w:rsidP="00790632">
            <w:pPr>
              <w:pStyle w:val="Compact"/>
              <w:keepNext w:val="0"/>
              <w:keepLines w:val="0"/>
              <w:jc w:val="left"/>
            </w:pPr>
            <w:r>
              <w:t>The remote hostname to connect to as a string. This property is required.</w:t>
            </w:r>
          </w:p>
        </w:tc>
      </w:tr>
      <w:tr w:rsidR="000E6855" w14:paraId="0D36B0FE" w14:textId="77777777" w:rsidTr="00E06D37">
        <w:tc>
          <w:tcPr>
            <w:tcW w:w="0" w:type="auto"/>
          </w:tcPr>
          <w:p w14:paraId="0DE6B8BB" w14:textId="77777777" w:rsidR="000E6855" w:rsidRDefault="000E6855" w:rsidP="00790632">
            <w:pPr>
              <w:pStyle w:val="Compact"/>
              <w:keepNext w:val="0"/>
              <w:keepLines w:val="0"/>
              <w:jc w:val="left"/>
            </w:pPr>
            <w:r>
              <w:rPr>
                <w:rStyle w:val="VerbatimChar"/>
              </w:rPr>
              <w:t>dns</w:t>
            </w:r>
          </w:p>
        </w:tc>
        <w:tc>
          <w:tcPr>
            <w:tcW w:w="0" w:type="auto"/>
          </w:tcPr>
          <w:p w14:paraId="6749971A" w14:textId="77777777" w:rsidR="000E6855" w:rsidRDefault="000E6855" w:rsidP="00790632">
            <w:pPr>
              <w:pStyle w:val="Compact"/>
              <w:keepNext w:val="0"/>
              <w:keepLines w:val="0"/>
              <w:jc w:val="left"/>
            </w:pPr>
            <w:r>
              <w:t xml:space="preserve">A Domain Name Resolver class constructor options object to use to resolve the </w:t>
            </w:r>
            <w:r>
              <w:rPr>
                <w:rStyle w:val="VerbatimChar"/>
              </w:rPr>
              <w:t>host</w:t>
            </w:r>
            <w:r>
              <w:t>. This property is required.</w:t>
            </w:r>
          </w:p>
        </w:tc>
      </w:tr>
      <w:tr w:rsidR="000E6855" w14:paraId="3E453477" w14:textId="77777777" w:rsidTr="00E06D37">
        <w:tc>
          <w:tcPr>
            <w:tcW w:w="0" w:type="auto"/>
          </w:tcPr>
          <w:p w14:paraId="0630AD02" w14:textId="77777777" w:rsidR="000E6855" w:rsidRDefault="000E6855" w:rsidP="00790632">
            <w:pPr>
              <w:pStyle w:val="Compact"/>
              <w:keepNext w:val="0"/>
              <w:keepLines w:val="0"/>
              <w:jc w:val="left"/>
            </w:pPr>
            <w:r>
              <w:rPr>
                <w:rStyle w:val="VerbatimChar"/>
              </w:rPr>
              <w:t>onReadable(count, options)</w:t>
            </w:r>
          </w:p>
        </w:tc>
        <w:tc>
          <w:tcPr>
            <w:tcW w:w="0" w:type="auto"/>
          </w:tcPr>
          <w:p w14:paraId="1469EA10" w14:textId="77777777" w:rsidR="000E6855" w:rsidRDefault="000E6855" w:rsidP="00790632">
            <w:pPr>
              <w:pStyle w:val="Compact"/>
              <w:keepNext w:val="0"/>
              <w:keepLines w:val="0"/>
              <w:jc w:val="left"/>
            </w:pPr>
            <w:r>
              <w:t xml:space="preserve">A function to invoke when part of an MQTT message is available to read. The first argument is the number of bytes available to read. The second argument is an options object. It has a </w:t>
            </w:r>
            <w:r>
              <w:rPr>
                <w:rStyle w:val="VerbatimChar"/>
              </w:rPr>
              <w:t>more</w:t>
            </w:r>
            <w:r>
              <w:t xml:space="preserve"> property set to </w:t>
            </w:r>
            <w:r>
              <w:rPr>
                <w:rStyle w:val="VerbatimChar"/>
              </w:rPr>
              <w:t>false</w:t>
            </w:r>
            <w:r>
              <w:t xml:space="preserve"> if this is the last fragment of a message and </w:t>
            </w:r>
            <w:r>
              <w:rPr>
                <w:rStyle w:val="VerbatimChar"/>
              </w:rPr>
              <w:t>true</w:t>
            </w:r>
            <w:r>
              <w:t xml:space="preserve"> if there is at least one more fragment. For the first fragment of a message, the options object contains </w:t>
            </w:r>
            <w:r>
              <w:rPr>
                <w:rStyle w:val="VerbatimChar"/>
              </w:rPr>
              <w:t>topic</w:t>
            </w:r>
            <w:r>
              <w:t xml:space="preserve"> property with a string indicating the message topic, a </w:t>
            </w:r>
            <w:r>
              <w:rPr>
                <w:rStyle w:val="VerbatimChar"/>
              </w:rPr>
              <w:t>QoS</w:t>
            </w:r>
            <w:r>
              <w:t xml:space="preserve"> property with a number indicating the quality of service, and a </w:t>
            </w:r>
            <w:r>
              <w:rPr>
                <w:rStyle w:val="VerbatimChar"/>
              </w:rPr>
              <w:t>byteLength</w:t>
            </w:r>
            <w:r>
              <w:t xml:space="preserve"> property with a number indicating the total number of bytes in the message. The </w:t>
            </w:r>
            <w:r>
              <w:rPr>
                <w:rStyle w:val="VerbatimChar"/>
              </w:rPr>
              <w:t>onReadable</w:t>
            </w:r>
            <w:r>
              <w:t xml:space="preserve"> property is optional.</w:t>
            </w:r>
          </w:p>
        </w:tc>
      </w:tr>
      <w:tr w:rsidR="000E6855" w14:paraId="54FFD840" w14:textId="77777777" w:rsidTr="00E06D37">
        <w:tc>
          <w:tcPr>
            <w:tcW w:w="0" w:type="auto"/>
          </w:tcPr>
          <w:p w14:paraId="7FFA8C19" w14:textId="77777777" w:rsidR="000E6855" w:rsidRDefault="000E6855" w:rsidP="00790632">
            <w:pPr>
              <w:pStyle w:val="Compact"/>
              <w:keepNext w:val="0"/>
              <w:keepLines w:val="0"/>
              <w:jc w:val="left"/>
            </w:pPr>
            <w:r>
              <w:rPr>
                <w:rStyle w:val="VerbatimChar"/>
              </w:rPr>
              <w:t>onWritable(count)</w:t>
            </w:r>
          </w:p>
        </w:tc>
        <w:tc>
          <w:tcPr>
            <w:tcW w:w="0" w:type="auto"/>
          </w:tcPr>
          <w:p w14:paraId="49DD973D" w14:textId="77777777" w:rsidR="000E6855" w:rsidRDefault="000E6855" w:rsidP="00790632">
            <w:pPr>
              <w:pStyle w:val="Compact"/>
              <w:keepNext w:val="0"/>
              <w:keepLines w:val="0"/>
              <w:jc w:val="left"/>
            </w:pPr>
            <w:r>
              <w:t>A function to invoke when more data may be written to the connection. The sole argument is a number indicating how many bytes may be written. This property is optional.</w:t>
            </w:r>
          </w:p>
        </w:tc>
      </w:tr>
      <w:tr w:rsidR="000E6855" w14:paraId="1AB956A6" w14:textId="77777777" w:rsidTr="00E06D37">
        <w:tc>
          <w:tcPr>
            <w:tcW w:w="0" w:type="auto"/>
          </w:tcPr>
          <w:p w14:paraId="7617E7F6" w14:textId="77777777" w:rsidR="000E6855" w:rsidRDefault="000E6855" w:rsidP="00790632">
            <w:pPr>
              <w:pStyle w:val="Compact"/>
              <w:keepNext w:val="0"/>
              <w:keepLines w:val="0"/>
              <w:jc w:val="left"/>
            </w:pPr>
            <w:r>
              <w:rPr>
                <w:rStyle w:val="VerbatimChar"/>
              </w:rPr>
              <w:t>onError(error)</w:t>
            </w:r>
          </w:p>
        </w:tc>
        <w:tc>
          <w:tcPr>
            <w:tcW w:w="0" w:type="auto"/>
          </w:tcPr>
          <w:p w14:paraId="0E2ACAF8" w14:textId="77777777" w:rsidR="000E6855" w:rsidRDefault="000E6855" w:rsidP="00790632">
            <w:pPr>
              <w:pStyle w:val="Compact"/>
              <w:keepNext w:val="0"/>
              <w:keepLines w:val="0"/>
              <w:jc w:val="left"/>
            </w:pPr>
            <w:r>
              <w:t>A function to invoke when the remote connection terminates. This property is optional.</w:t>
            </w:r>
          </w:p>
        </w:tc>
      </w:tr>
      <w:tr w:rsidR="000E6855" w14:paraId="4A9C07E7" w14:textId="77777777" w:rsidTr="00E06D37">
        <w:tc>
          <w:tcPr>
            <w:tcW w:w="0" w:type="auto"/>
          </w:tcPr>
          <w:p w14:paraId="533DEDE1" w14:textId="77777777" w:rsidR="000E6855" w:rsidRDefault="000E6855" w:rsidP="00790632">
            <w:pPr>
              <w:pStyle w:val="Compact"/>
              <w:keepNext w:val="0"/>
              <w:keepLines w:val="0"/>
              <w:jc w:val="left"/>
            </w:pPr>
            <w:r>
              <w:rPr>
                <w:rStyle w:val="VerbatimChar"/>
              </w:rPr>
              <w:t>onControl(opcode, message)</w:t>
            </w:r>
          </w:p>
        </w:tc>
        <w:tc>
          <w:tcPr>
            <w:tcW w:w="0" w:type="auto"/>
          </w:tcPr>
          <w:p w14:paraId="09DBA6D6" w14:textId="77777777" w:rsidR="000E6855" w:rsidRDefault="000E6855" w:rsidP="00790632">
            <w:pPr>
              <w:pStyle w:val="Compact"/>
              <w:keepNext w:val="0"/>
              <w:keepLines w:val="0"/>
              <w:jc w:val="left"/>
            </w:pPr>
            <w:r>
              <w:t xml:space="preserve">A function to invoke when a control message is received. The first argument is the control message opcode. The second argument is an object containing an </w:t>
            </w:r>
            <w:r>
              <w:rPr>
                <w:rStyle w:val="VerbatimChar"/>
              </w:rPr>
              <w:t>operation</w:t>
            </w:r>
            <w:r>
              <w:t xml:space="preserve"> property indicating the control message (</w:t>
            </w:r>
            <w:r>
              <w:rPr>
                <w:rStyle w:val="VerbatimChar"/>
              </w:rPr>
              <w:t>CONNACK</w:t>
            </w:r>
            <w:r>
              <w:t xml:space="preserve">, </w:t>
            </w:r>
            <w:r>
              <w:rPr>
                <w:rStyle w:val="VerbatimChar"/>
              </w:rPr>
              <w:t>PUBACK</w:t>
            </w:r>
            <w:r>
              <w:t xml:space="preserve">, </w:t>
            </w:r>
            <w:r>
              <w:rPr>
                <w:rStyle w:val="VerbatimChar"/>
              </w:rPr>
              <w:t>PUBREC</w:t>
            </w:r>
            <w:r>
              <w:t xml:space="preserve">, </w:t>
            </w:r>
            <w:r>
              <w:rPr>
                <w:rStyle w:val="VerbatimChar"/>
              </w:rPr>
              <w:t>PUBREL</w:t>
            </w:r>
            <w:r>
              <w:t xml:space="preserve">, </w:t>
            </w:r>
            <w:r>
              <w:rPr>
                <w:rStyle w:val="VerbatimChar"/>
              </w:rPr>
              <w:t>PUBCOMP</w:t>
            </w:r>
            <w:r>
              <w:t xml:space="preserve">, </w:t>
            </w:r>
            <w:r>
              <w:rPr>
                <w:rStyle w:val="VerbatimChar"/>
              </w:rPr>
              <w:t>SUBACK</w:t>
            </w:r>
            <w:r>
              <w:t xml:space="preserve">, </w:t>
            </w:r>
            <w:r>
              <w:rPr>
                <w:rStyle w:val="VerbatimChar"/>
              </w:rPr>
              <w:t>UNSUBACK</w:t>
            </w:r>
            <w:r>
              <w:t xml:space="preserve">, </w:t>
            </w:r>
            <w:r>
              <w:rPr>
                <w:rStyle w:val="VerbatimChar"/>
              </w:rPr>
              <w:t>PINGREQ</w:t>
            </w:r>
            <w:r>
              <w:t xml:space="preserve">, etc.) and an </w:t>
            </w:r>
            <w:r>
              <w:rPr>
                <w:rStyle w:val="VerbatimChar"/>
              </w:rPr>
              <w:t>id</w:t>
            </w:r>
            <w:r>
              <w:t xml:space="preserve"> property if included in the message. The </w:t>
            </w:r>
            <w:r>
              <w:rPr>
                <w:rStyle w:val="VerbatimChar"/>
              </w:rPr>
              <w:t>SUBACK</w:t>
            </w:r>
            <w:r>
              <w:t xml:space="preserve"> message payload is provided on the </w:t>
            </w:r>
            <w:r>
              <w:rPr>
                <w:rStyle w:val="VerbatimChar"/>
              </w:rPr>
              <w:t>payload</w:t>
            </w:r>
            <w:r>
              <w:t xml:space="preserve"> property as an array of byte values. The </w:t>
            </w:r>
            <w:r>
              <w:rPr>
                <w:rStyle w:val="VerbatimChar"/>
              </w:rPr>
              <w:t>onControl</w:t>
            </w:r>
            <w:r>
              <w:t xml:space="preserve"> property is optional.</w:t>
            </w:r>
          </w:p>
        </w:tc>
      </w:tr>
      <w:tr w:rsidR="000E6855" w14:paraId="3F620D14" w14:textId="77777777" w:rsidTr="00E06D37">
        <w:tc>
          <w:tcPr>
            <w:tcW w:w="0" w:type="auto"/>
          </w:tcPr>
          <w:p w14:paraId="5EE8108B" w14:textId="77777777" w:rsidR="000E6855" w:rsidRDefault="000E6855" w:rsidP="00790632">
            <w:pPr>
              <w:pStyle w:val="Compact"/>
              <w:keepNext w:val="0"/>
              <w:keepLines w:val="0"/>
              <w:jc w:val="left"/>
            </w:pPr>
            <w:r>
              <w:rPr>
                <w:rStyle w:val="VerbatimChar"/>
              </w:rPr>
              <w:t>id</w:t>
            </w:r>
          </w:p>
        </w:tc>
        <w:tc>
          <w:tcPr>
            <w:tcW w:w="0" w:type="auto"/>
          </w:tcPr>
          <w:p w14:paraId="07CF865B" w14:textId="77777777" w:rsidR="000E6855" w:rsidRDefault="000E6855" w:rsidP="00790632">
            <w:pPr>
              <w:pStyle w:val="Compact"/>
              <w:keepNext w:val="0"/>
              <w:keepLines w:val="0"/>
              <w:jc w:val="left"/>
            </w:pPr>
            <w:r>
              <w:t>The MQTT client identifier as a string. This property is optional and defaults to an empty string.</w:t>
            </w:r>
          </w:p>
        </w:tc>
      </w:tr>
      <w:tr w:rsidR="000E6855" w14:paraId="47891164" w14:textId="77777777" w:rsidTr="00E06D37">
        <w:tc>
          <w:tcPr>
            <w:tcW w:w="0" w:type="auto"/>
          </w:tcPr>
          <w:p w14:paraId="2F9C7EB3" w14:textId="77777777" w:rsidR="000E6855" w:rsidRDefault="000E6855" w:rsidP="00790632">
            <w:pPr>
              <w:pStyle w:val="Compact"/>
              <w:keepNext w:val="0"/>
              <w:keepLines w:val="0"/>
              <w:jc w:val="left"/>
            </w:pPr>
            <w:r>
              <w:rPr>
                <w:rStyle w:val="VerbatimChar"/>
              </w:rPr>
              <w:t>user</w:t>
            </w:r>
          </w:p>
        </w:tc>
        <w:tc>
          <w:tcPr>
            <w:tcW w:w="0" w:type="auto"/>
          </w:tcPr>
          <w:p w14:paraId="21B568FA" w14:textId="77777777" w:rsidR="000E6855" w:rsidRDefault="000E6855" w:rsidP="00790632">
            <w:pPr>
              <w:pStyle w:val="Compact"/>
              <w:keepNext w:val="0"/>
              <w:keepLines w:val="0"/>
              <w:jc w:val="left"/>
            </w:pPr>
            <w:r>
              <w:t>The MQTT user for establishing a connection as a string. This property is optional and defaults to an empty string.</w:t>
            </w:r>
          </w:p>
        </w:tc>
      </w:tr>
      <w:tr w:rsidR="000E6855" w14:paraId="567F5B3B" w14:textId="77777777" w:rsidTr="00E06D37">
        <w:tc>
          <w:tcPr>
            <w:tcW w:w="0" w:type="auto"/>
          </w:tcPr>
          <w:p w14:paraId="706D099C" w14:textId="77777777" w:rsidR="000E6855" w:rsidRDefault="000E6855" w:rsidP="00790632">
            <w:pPr>
              <w:pStyle w:val="Compact"/>
              <w:keepNext w:val="0"/>
              <w:keepLines w:val="0"/>
              <w:jc w:val="left"/>
            </w:pPr>
            <w:r>
              <w:rPr>
                <w:rStyle w:val="VerbatimChar"/>
              </w:rPr>
              <w:t>password</w:t>
            </w:r>
          </w:p>
        </w:tc>
        <w:tc>
          <w:tcPr>
            <w:tcW w:w="0" w:type="auto"/>
          </w:tcPr>
          <w:p w14:paraId="22168F2C" w14:textId="77777777" w:rsidR="000E6855" w:rsidRDefault="000E6855" w:rsidP="00790632">
            <w:pPr>
              <w:pStyle w:val="Compact"/>
              <w:keepNext w:val="0"/>
              <w:keepLines w:val="0"/>
              <w:jc w:val="left"/>
            </w:pPr>
            <w:r>
              <w:t>The MQTT password for establishing a connection as a string or Byte Buffer. This property is optional and defaults to an empty string.</w:t>
            </w:r>
          </w:p>
        </w:tc>
      </w:tr>
      <w:tr w:rsidR="000E6855" w14:paraId="652FF1D7" w14:textId="77777777" w:rsidTr="00E06D37">
        <w:tc>
          <w:tcPr>
            <w:tcW w:w="0" w:type="auto"/>
          </w:tcPr>
          <w:p w14:paraId="6EDBD4E0" w14:textId="77777777" w:rsidR="000E6855" w:rsidRDefault="000E6855" w:rsidP="00121CD7">
            <w:pPr>
              <w:pStyle w:val="Compact"/>
              <w:jc w:val="left"/>
            </w:pPr>
            <w:r>
              <w:rPr>
                <w:rStyle w:val="VerbatimChar"/>
              </w:rPr>
              <w:lastRenderedPageBreak/>
              <w:t>keepAlive</w:t>
            </w:r>
          </w:p>
        </w:tc>
        <w:tc>
          <w:tcPr>
            <w:tcW w:w="0" w:type="auto"/>
          </w:tcPr>
          <w:p w14:paraId="02828B8A" w14:textId="77777777" w:rsidR="000E6855" w:rsidRDefault="000E6855" w:rsidP="00E47551">
            <w:pPr>
              <w:pStyle w:val="Compact"/>
              <w:jc w:val="left"/>
            </w:pPr>
            <w:r>
              <w:t>The MQTT connection keep-alive time in milliseconds as a number. This property is optional and defaults to 0. (This value is in milliseconds as required for durations in this specification. The MQTT protocol uses seconds for the keep-alive value.)</w:t>
            </w:r>
          </w:p>
        </w:tc>
      </w:tr>
      <w:tr w:rsidR="000E6855" w14:paraId="222D0595" w14:textId="77777777" w:rsidTr="00E06D37">
        <w:tc>
          <w:tcPr>
            <w:tcW w:w="0" w:type="auto"/>
          </w:tcPr>
          <w:p w14:paraId="7B5DB499" w14:textId="77777777" w:rsidR="000E6855" w:rsidRDefault="000E6855" w:rsidP="00121CD7">
            <w:pPr>
              <w:pStyle w:val="Compact"/>
              <w:jc w:val="left"/>
            </w:pPr>
            <w:r>
              <w:rPr>
                <w:rStyle w:val="VerbatimChar"/>
              </w:rPr>
              <w:t>clean</w:t>
            </w:r>
          </w:p>
        </w:tc>
        <w:tc>
          <w:tcPr>
            <w:tcW w:w="0" w:type="auto"/>
          </w:tcPr>
          <w:p w14:paraId="54E64D36" w14:textId="77777777" w:rsidR="000E6855" w:rsidRDefault="000E6855" w:rsidP="00E47551">
            <w:pPr>
              <w:pStyle w:val="Compact"/>
              <w:jc w:val="left"/>
            </w:pPr>
            <w:r>
              <w:t>The MQTT clean session flag as a boolean. This property is optional and defaults to true.</w:t>
            </w:r>
          </w:p>
        </w:tc>
      </w:tr>
      <w:tr w:rsidR="000E6855" w14:paraId="7C91A149" w14:textId="77777777" w:rsidTr="00E06D37">
        <w:tc>
          <w:tcPr>
            <w:tcW w:w="0" w:type="auto"/>
          </w:tcPr>
          <w:p w14:paraId="343BED5C" w14:textId="77777777" w:rsidR="000E6855" w:rsidRDefault="000E6855" w:rsidP="00121CD7">
            <w:pPr>
              <w:pStyle w:val="Compact"/>
              <w:jc w:val="left"/>
            </w:pPr>
            <w:r>
              <w:rPr>
                <w:rStyle w:val="VerbatimChar"/>
              </w:rPr>
              <w:t>will</w:t>
            </w:r>
          </w:p>
        </w:tc>
        <w:tc>
          <w:tcPr>
            <w:tcW w:w="0" w:type="auto"/>
          </w:tcPr>
          <w:p w14:paraId="7A0DC027" w14:textId="77777777" w:rsidR="000E6855" w:rsidRDefault="000E6855" w:rsidP="00E47551">
            <w:pPr>
              <w:pStyle w:val="Compact"/>
              <w:jc w:val="left"/>
            </w:pPr>
            <w:r>
              <w:t>An object with the following properties. This property is optional.</w:t>
            </w:r>
          </w:p>
        </w:tc>
      </w:tr>
      <w:tr w:rsidR="000E6855" w14:paraId="16D89589" w14:textId="77777777" w:rsidTr="00E06D37">
        <w:tc>
          <w:tcPr>
            <w:tcW w:w="0" w:type="auto"/>
          </w:tcPr>
          <w:p w14:paraId="79E556CA" w14:textId="77777777" w:rsidR="000E6855" w:rsidRDefault="000E6855" w:rsidP="00121CD7">
            <w:pPr>
              <w:pStyle w:val="Compact"/>
              <w:jc w:val="left"/>
            </w:pPr>
            <w:r>
              <w:rPr>
                <w:rStyle w:val="VerbatimChar"/>
              </w:rPr>
              <w:t>will.topic</w:t>
            </w:r>
          </w:p>
        </w:tc>
        <w:tc>
          <w:tcPr>
            <w:tcW w:w="0" w:type="auto"/>
          </w:tcPr>
          <w:p w14:paraId="6E3F8B86" w14:textId="77777777" w:rsidR="000E6855" w:rsidRDefault="000E6855" w:rsidP="00E47551">
            <w:pPr>
              <w:pStyle w:val="Compact"/>
              <w:jc w:val="left"/>
            </w:pPr>
            <w:r>
              <w:t>The topic for the MQTT will for this connection as a string. This property is optional.</w:t>
            </w:r>
          </w:p>
        </w:tc>
      </w:tr>
      <w:tr w:rsidR="000E6855" w14:paraId="2E0BFD5E" w14:textId="77777777" w:rsidTr="00E06D37">
        <w:tc>
          <w:tcPr>
            <w:tcW w:w="0" w:type="auto"/>
          </w:tcPr>
          <w:p w14:paraId="0DED5402" w14:textId="77777777" w:rsidR="000E6855" w:rsidRDefault="000E6855" w:rsidP="00121CD7">
            <w:pPr>
              <w:pStyle w:val="Compact"/>
              <w:jc w:val="left"/>
            </w:pPr>
            <w:r>
              <w:rPr>
                <w:rStyle w:val="VerbatimChar"/>
              </w:rPr>
              <w:t>will.message</w:t>
            </w:r>
          </w:p>
        </w:tc>
        <w:tc>
          <w:tcPr>
            <w:tcW w:w="0" w:type="auto"/>
          </w:tcPr>
          <w:p w14:paraId="64BC7CC8" w14:textId="77777777" w:rsidR="000E6855" w:rsidRDefault="000E6855" w:rsidP="00E47551">
            <w:pPr>
              <w:pStyle w:val="Compact"/>
              <w:jc w:val="left"/>
            </w:pPr>
            <w:r>
              <w:t>The message for the MQTT will for this connection as a String or Byte Buffer. This property is optional.</w:t>
            </w:r>
          </w:p>
        </w:tc>
      </w:tr>
      <w:tr w:rsidR="000E6855" w14:paraId="27B9DF9F" w14:textId="77777777" w:rsidTr="00E06D37">
        <w:tc>
          <w:tcPr>
            <w:tcW w:w="0" w:type="auto"/>
          </w:tcPr>
          <w:p w14:paraId="1D03CA87" w14:textId="77777777" w:rsidR="000E6855" w:rsidRDefault="000E6855" w:rsidP="00121CD7">
            <w:pPr>
              <w:pStyle w:val="Compact"/>
              <w:jc w:val="left"/>
            </w:pPr>
            <w:r>
              <w:rPr>
                <w:rStyle w:val="VerbatimChar"/>
              </w:rPr>
              <w:t>will.QoS</w:t>
            </w:r>
          </w:p>
        </w:tc>
        <w:tc>
          <w:tcPr>
            <w:tcW w:w="0" w:type="auto"/>
          </w:tcPr>
          <w:p w14:paraId="357D6C8B" w14:textId="77777777" w:rsidR="000E6855" w:rsidRDefault="000E6855" w:rsidP="00E47551">
            <w:pPr>
              <w:pStyle w:val="Compact"/>
              <w:jc w:val="left"/>
            </w:pPr>
            <w:r>
              <w:t>The requested quality of service for the will message for this connection as number with values 0, 1, or 2. This property is optional and defaults to 0.</w:t>
            </w:r>
          </w:p>
        </w:tc>
      </w:tr>
      <w:tr w:rsidR="000E6855" w14:paraId="31233249" w14:textId="77777777" w:rsidTr="00E06D37">
        <w:tc>
          <w:tcPr>
            <w:tcW w:w="0" w:type="auto"/>
          </w:tcPr>
          <w:p w14:paraId="20C4A969" w14:textId="77777777" w:rsidR="000E6855" w:rsidRDefault="000E6855" w:rsidP="00121CD7">
            <w:pPr>
              <w:pStyle w:val="Compact"/>
              <w:jc w:val="left"/>
            </w:pPr>
            <w:r>
              <w:rPr>
                <w:rStyle w:val="VerbatimChar"/>
              </w:rPr>
              <w:t>will.retain</w:t>
            </w:r>
          </w:p>
        </w:tc>
        <w:tc>
          <w:tcPr>
            <w:tcW w:w="0" w:type="auto"/>
          </w:tcPr>
          <w:p w14:paraId="33A3E209" w14:textId="77777777" w:rsidR="000E6855" w:rsidRDefault="000E6855" w:rsidP="00E47551">
            <w:pPr>
              <w:pStyle w:val="Compact"/>
              <w:jc w:val="left"/>
            </w:pPr>
            <w:r>
              <w:t xml:space="preserve">A Boolean indicating whether the will message should be retained by the server. This property is optional and defaults to </w:t>
            </w:r>
            <w:r>
              <w:rPr>
                <w:rStyle w:val="VerbatimChar"/>
              </w:rPr>
              <w:t>false</w:t>
            </w:r>
            <w:r>
              <w:t>.</w:t>
            </w:r>
          </w:p>
        </w:tc>
      </w:tr>
    </w:tbl>
    <w:p w14:paraId="4B253A9C" w14:textId="77777777" w:rsidR="00790632" w:rsidRPr="00D31E1C" w:rsidRDefault="00790632" w:rsidP="00D31E1C">
      <w:pPr>
        <w:rPr>
          <w:rStyle w:val="VerbatimChar"/>
          <w:rFonts w:ascii="Arial" w:hAnsi="Arial"/>
          <w:b w:val="0"/>
        </w:rPr>
      </w:pPr>
      <w:bookmarkStart w:id="716" w:name="close-method-7"/>
      <w:bookmarkEnd w:id="715"/>
    </w:p>
    <w:p w14:paraId="2E4CEB25" w14:textId="51FF5323" w:rsidR="000E6855" w:rsidRDefault="000E6855" w:rsidP="000E6855">
      <w:pPr>
        <w:pStyle w:val="Heading2"/>
      </w:pPr>
      <w:bookmarkStart w:id="717" w:name="_Toc195622818"/>
      <w:r w:rsidRPr="009217A7">
        <w:rPr>
          <w:rStyle w:val="VerbatimChar"/>
          <w:b/>
          <w:bCs/>
        </w:rPr>
        <w:t>close</w:t>
      </w:r>
      <w:r>
        <w:t xml:space="preserve"> method</w:t>
      </w:r>
      <w:bookmarkEnd w:id="717"/>
    </w:p>
    <w:p w14:paraId="57E5AF00" w14:textId="77777777" w:rsidR="000E6855" w:rsidRDefault="000E6855" w:rsidP="000E6855">
      <w:r>
        <w:t xml:space="preserve">The </w:t>
      </w:r>
      <w:r>
        <w:rPr>
          <w:rStyle w:val="VerbatimChar"/>
        </w:rPr>
        <w:t>close</w:t>
      </w:r>
      <w:r>
        <w:t xml:space="preserve"> method does not send an MQTT </w:t>
      </w:r>
      <w:r>
        <w:rPr>
          <w:rStyle w:val="VerbatimChar"/>
        </w:rPr>
        <w:t>close</w:t>
      </w:r>
      <w:r>
        <w:t xml:space="preserve"> message (use </w:t>
      </w:r>
      <w:r>
        <w:rPr>
          <w:rStyle w:val="VerbatimChar"/>
        </w:rPr>
        <w:t>write</w:t>
      </w:r>
      <w:r>
        <w:t xml:space="preserve"> with a </w:t>
      </w:r>
      <w:r>
        <w:rPr>
          <w:rStyle w:val="VerbatimChar"/>
        </w:rPr>
        <w:t>DISCONNECT</w:t>
      </w:r>
      <w:r>
        <w:t xml:space="preserve"> opcode to initiate a clean disconnect).</w:t>
      </w:r>
    </w:p>
    <w:p w14:paraId="2177748F" w14:textId="77777777" w:rsidR="000E6855" w:rsidRDefault="000E6855" w:rsidP="000E6855">
      <w:pPr>
        <w:pStyle w:val="Heading2"/>
      </w:pPr>
      <w:bookmarkStart w:id="718" w:name="_Toc195622819"/>
      <w:bookmarkStart w:id="719" w:name="read-method-4"/>
      <w:bookmarkEnd w:id="716"/>
      <w:r w:rsidRPr="009217A7">
        <w:rPr>
          <w:rStyle w:val="VerbatimChar"/>
          <w:b/>
          <w:bCs/>
        </w:rPr>
        <w:t>read</w:t>
      </w:r>
      <w:r>
        <w:t xml:space="preserve"> method</w:t>
      </w:r>
      <w:bookmarkEnd w:id="718"/>
    </w:p>
    <w:p w14:paraId="7EBF5874" w14:textId="77777777" w:rsidR="000E6855" w:rsidRDefault="000E6855" w:rsidP="000E6855">
      <w:r>
        <w:t xml:space="preserve">A single call to </w:t>
      </w:r>
      <w:r>
        <w:rPr>
          <w:rStyle w:val="VerbatimChar"/>
        </w:rPr>
        <w:t>read</w:t>
      </w:r>
      <w:r>
        <w:t xml:space="preserve"> returns bytes from the current message. Once the current message has been completely read, the </w:t>
      </w:r>
      <w:r>
        <w:rPr>
          <w:rStyle w:val="VerbatimChar"/>
        </w:rPr>
        <w:t>onReadable</w:t>
      </w:r>
      <w:r>
        <w:t xml:space="preserve"> callback is invoked when the next message is available to read.</w:t>
      </w:r>
    </w:p>
    <w:p w14:paraId="0DB1576D" w14:textId="77777777" w:rsidR="000E6855" w:rsidRDefault="000E6855" w:rsidP="000E6855">
      <w:pPr>
        <w:pStyle w:val="Heading2"/>
      </w:pPr>
      <w:bookmarkStart w:id="720" w:name="_Toc195622820"/>
      <w:bookmarkStart w:id="721" w:name="write-method-4"/>
      <w:bookmarkEnd w:id="719"/>
      <w:r w:rsidRPr="009217A7">
        <w:rPr>
          <w:rStyle w:val="VerbatimChar"/>
          <w:b/>
          <w:bCs/>
        </w:rPr>
        <w:t>write</w:t>
      </w:r>
      <w:r>
        <w:t xml:space="preserve"> method</w:t>
      </w:r>
      <w:bookmarkEnd w:id="720"/>
    </w:p>
    <w:p w14:paraId="677398AF" w14:textId="77777777" w:rsidR="000E6855" w:rsidRDefault="000E6855" w:rsidP="000E6855">
      <w:r>
        <w:t xml:space="preserve">The </w:t>
      </w:r>
      <w:r>
        <w:rPr>
          <w:rStyle w:val="VerbatimChar"/>
        </w:rPr>
        <w:t>write</w:t>
      </w:r>
      <w:r>
        <w:t xml:space="preserve"> method sends both message data and control messages. The first argument contains the message payload in a Byte Buffer. The second argument is an options object that has the following properties to specify the message to send.</w:t>
      </w:r>
    </w:p>
    <w:p w14:paraId="58B5523B" w14:textId="77777777" w:rsidR="000E6855" w:rsidRDefault="000E6855" w:rsidP="000E6855">
      <w:r>
        <w:t>The options object has the following properties to specify the message to publish or control message to send.</w:t>
      </w:r>
    </w:p>
    <w:tbl>
      <w:tblPr>
        <w:tblStyle w:val="TableGrid"/>
        <w:tblW w:w="0" w:type="auto"/>
        <w:tblLook w:val="0020" w:firstRow="1" w:lastRow="0" w:firstColumn="0" w:lastColumn="0" w:noHBand="0" w:noVBand="0"/>
      </w:tblPr>
      <w:tblGrid>
        <w:gridCol w:w="2386"/>
        <w:gridCol w:w="7356"/>
      </w:tblGrid>
      <w:tr w:rsidR="000E6855" w:rsidRPr="00121CD7" w14:paraId="01210720"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3F208769" w14:textId="77777777" w:rsidR="000E6855" w:rsidRPr="00121CD7" w:rsidRDefault="000E6855" w:rsidP="00E06D37">
            <w:pPr>
              <w:pStyle w:val="Compact"/>
              <w:ind w:left="475" w:right="475"/>
              <w:jc w:val="left"/>
              <w:rPr>
                <w:b/>
                <w:bCs/>
              </w:rPr>
            </w:pPr>
            <w:r w:rsidRPr="00121CD7">
              <w:rPr>
                <w:b/>
                <w:bCs/>
              </w:rPr>
              <w:lastRenderedPageBreak/>
              <w:t>Property</w:t>
            </w:r>
          </w:p>
        </w:tc>
        <w:tc>
          <w:tcPr>
            <w:tcW w:w="0" w:type="auto"/>
          </w:tcPr>
          <w:p w14:paraId="5DF7A926" w14:textId="77777777" w:rsidR="000E6855" w:rsidRPr="00121CD7" w:rsidRDefault="000E6855" w:rsidP="00E06D37">
            <w:pPr>
              <w:pStyle w:val="Compact"/>
              <w:ind w:left="475" w:right="475"/>
              <w:jc w:val="left"/>
              <w:rPr>
                <w:b/>
                <w:bCs/>
              </w:rPr>
            </w:pPr>
            <w:r w:rsidRPr="00121CD7">
              <w:rPr>
                <w:b/>
                <w:bCs/>
              </w:rPr>
              <w:t>Description</w:t>
            </w:r>
          </w:p>
        </w:tc>
      </w:tr>
      <w:tr w:rsidR="000E6855" w14:paraId="093FDF1F" w14:textId="77777777" w:rsidTr="00E06D37">
        <w:tc>
          <w:tcPr>
            <w:tcW w:w="0" w:type="auto"/>
          </w:tcPr>
          <w:p w14:paraId="6B1B14D0" w14:textId="77777777" w:rsidR="000E6855" w:rsidRDefault="000E6855" w:rsidP="00121CD7">
            <w:pPr>
              <w:pStyle w:val="Compact"/>
              <w:jc w:val="left"/>
            </w:pPr>
            <w:r>
              <w:rPr>
                <w:rStyle w:val="VerbatimChar"/>
              </w:rPr>
              <w:t>operation</w:t>
            </w:r>
          </w:p>
        </w:tc>
        <w:tc>
          <w:tcPr>
            <w:tcW w:w="0" w:type="auto"/>
          </w:tcPr>
          <w:p w14:paraId="08FA66A1" w14:textId="77777777" w:rsidR="000E6855" w:rsidRDefault="000E6855" w:rsidP="00E47551">
            <w:pPr>
              <w:pStyle w:val="Compact"/>
              <w:jc w:val="left"/>
            </w:pPr>
            <w:r>
              <w:t xml:space="preserve">This property is a number specifying the </w:t>
            </w:r>
            <w:r>
              <w:rPr>
                <w:rStyle w:val="VerbatimChar"/>
              </w:rPr>
              <w:t>opcode</w:t>
            </w:r>
            <w:r>
              <w:t xml:space="preserve"> of a control message (the </w:t>
            </w:r>
            <w:r>
              <w:rPr>
                <w:rStyle w:val="VerbatimChar"/>
              </w:rPr>
              <w:t>data</w:t>
            </w:r>
            <w:r>
              <w:t xml:space="preserve"> argument is the control message’s payload). This property is optional and defaults to </w:t>
            </w:r>
            <w:r>
              <w:rPr>
                <w:rStyle w:val="VerbatimChar"/>
              </w:rPr>
              <w:t>PUBLISH</w:t>
            </w:r>
            <w:r>
              <w:t>.</w:t>
            </w:r>
          </w:p>
        </w:tc>
      </w:tr>
      <w:tr w:rsidR="000E6855" w14:paraId="4236B5CB" w14:textId="77777777" w:rsidTr="00E06D37">
        <w:tc>
          <w:tcPr>
            <w:tcW w:w="0" w:type="auto"/>
          </w:tcPr>
          <w:p w14:paraId="725F5750" w14:textId="77777777" w:rsidR="000E6855" w:rsidRDefault="000E6855" w:rsidP="00121CD7">
            <w:pPr>
              <w:pStyle w:val="Compact"/>
              <w:jc w:val="left"/>
            </w:pPr>
            <w:r>
              <w:rPr>
                <w:rStyle w:val="VerbatimChar"/>
              </w:rPr>
              <w:t>id</w:t>
            </w:r>
          </w:p>
        </w:tc>
        <w:tc>
          <w:tcPr>
            <w:tcW w:w="0" w:type="auto"/>
          </w:tcPr>
          <w:p w14:paraId="4EA59AF6" w14:textId="77777777" w:rsidR="000E6855" w:rsidRDefault="000E6855" w:rsidP="00E47551">
            <w:pPr>
              <w:pStyle w:val="Compact"/>
              <w:jc w:val="left"/>
            </w:pPr>
            <w:r>
              <w:t xml:space="preserve">A number specifying the </w:t>
            </w:r>
            <w:r>
              <w:rPr>
                <w:rStyle w:val="VerbatimChar"/>
              </w:rPr>
              <w:t>id</w:t>
            </w:r>
            <w:r>
              <w:t xml:space="preserve"> for the message. If an </w:t>
            </w:r>
            <w:r>
              <w:rPr>
                <w:rStyle w:val="VerbatimChar"/>
              </w:rPr>
              <w:t>id</w:t>
            </w:r>
            <w:r>
              <w:t xml:space="preserve"> is not provided the MQTT client generates one. As a rule, either the caller should provide the </w:t>
            </w:r>
            <w:r>
              <w:rPr>
                <w:rStyle w:val="VerbatimChar"/>
              </w:rPr>
              <w:t>id</w:t>
            </w:r>
            <w:r>
              <w:t xml:space="preserve"> for all messages or none to avoid the possibility of values colliding. This property is optional.</w:t>
            </w:r>
          </w:p>
        </w:tc>
      </w:tr>
      <w:tr w:rsidR="000E6855" w14:paraId="723393B3" w14:textId="77777777" w:rsidTr="00E06D37">
        <w:tc>
          <w:tcPr>
            <w:tcW w:w="0" w:type="auto"/>
          </w:tcPr>
          <w:p w14:paraId="47E91233" w14:textId="77777777" w:rsidR="000E6855" w:rsidRDefault="000E6855" w:rsidP="00121CD7">
            <w:pPr>
              <w:pStyle w:val="Compact"/>
              <w:jc w:val="left"/>
            </w:pPr>
            <w:r>
              <w:rPr>
                <w:rStyle w:val="VerbatimChar"/>
              </w:rPr>
              <w:t>topic</w:t>
            </w:r>
          </w:p>
        </w:tc>
        <w:tc>
          <w:tcPr>
            <w:tcW w:w="0" w:type="auto"/>
          </w:tcPr>
          <w:p w14:paraId="536C061E" w14:textId="77777777" w:rsidR="000E6855" w:rsidRDefault="000E6855" w:rsidP="00E47551">
            <w:pPr>
              <w:pStyle w:val="Compact"/>
              <w:jc w:val="left"/>
            </w:pPr>
            <w:r>
              <w:t xml:space="preserve">A string specifying an MQTT topic for a </w:t>
            </w:r>
            <w:r>
              <w:rPr>
                <w:rStyle w:val="VerbatimChar"/>
              </w:rPr>
              <w:t>PUBLISH</w:t>
            </w:r>
            <w:r>
              <w:t xml:space="preserve"> message. This property is required for </w:t>
            </w:r>
            <w:r>
              <w:rPr>
                <w:rStyle w:val="VerbatimChar"/>
              </w:rPr>
              <w:t>PUBLISH</w:t>
            </w:r>
            <w:r>
              <w:t xml:space="preserve"> messages.</w:t>
            </w:r>
          </w:p>
        </w:tc>
      </w:tr>
      <w:tr w:rsidR="000E6855" w14:paraId="76CE983D" w14:textId="77777777" w:rsidTr="00E06D37">
        <w:tc>
          <w:tcPr>
            <w:tcW w:w="0" w:type="auto"/>
          </w:tcPr>
          <w:p w14:paraId="3FB61BF5" w14:textId="77777777" w:rsidR="000E6855" w:rsidRDefault="000E6855" w:rsidP="00121CD7">
            <w:pPr>
              <w:pStyle w:val="Compact"/>
              <w:jc w:val="left"/>
            </w:pPr>
            <w:r>
              <w:rPr>
                <w:rStyle w:val="VerbatimChar"/>
              </w:rPr>
              <w:t>QoS</w:t>
            </w:r>
          </w:p>
        </w:tc>
        <w:tc>
          <w:tcPr>
            <w:tcW w:w="0" w:type="auto"/>
          </w:tcPr>
          <w:p w14:paraId="485B6F6E" w14:textId="77777777" w:rsidR="000E6855" w:rsidRDefault="000E6855" w:rsidP="00E47551">
            <w:pPr>
              <w:pStyle w:val="Compact"/>
              <w:jc w:val="left"/>
            </w:pPr>
            <w:r>
              <w:t xml:space="preserve">A number specifying the quality of service of </w:t>
            </w:r>
            <w:r>
              <w:rPr>
                <w:rStyle w:val="VerbatimChar"/>
              </w:rPr>
              <w:t>PUBLISH</w:t>
            </w:r>
            <w:r>
              <w:t xml:space="preserve"> message. Allowed values are 0, 1, and 2. This property is for </w:t>
            </w:r>
            <w:r>
              <w:rPr>
                <w:rStyle w:val="VerbatimChar"/>
              </w:rPr>
              <w:t>PUBLISH</w:t>
            </w:r>
            <w:r>
              <w:t xml:space="preserve"> messages only. It is optional and defaults to 0.</w:t>
            </w:r>
          </w:p>
        </w:tc>
      </w:tr>
      <w:tr w:rsidR="000E6855" w14:paraId="002F52BE" w14:textId="77777777" w:rsidTr="00E06D37">
        <w:tc>
          <w:tcPr>
            <w:tcW w:w="0" w:type="auto"/>
          </w:tcPr>
          <w:p w14:paraId="6EB34EB9" w14:textId="77777777" w:rsidR="000E6855" w:rsidRDefault="000E6855" w:rsidP="00121CD7">
            <w:pPr>
              <w:pStyle w:val="Compact"/>
              <w:jc w:val="left"/>
            </w:pPr>
            <w:r>
              <w:rPr>
                <w:rStyle w:val="VerbatimChar"/>
              </w:rPr>
              <w:t>retain</w:t>
            </w:r>
          </w:p>
        </w:tc>
        <w:tc>
          <w:tcPr>
            <w:tcW w:w="0" w:type="auto"/>
          </w:tcPr>
          <w:p w14:paraId="6FE00511" w14:textId="77777777" w:rsidR="000E6855" w:rsidRDefault="000E6855" w:rsidP="00E47551">
            <w:pPr>
              <w:pStyle w:val="Compact"/>
              <w:jc w:val="left"/>
            </w:pPr>
            <w:r>
              <w:t xml:space="preserve">A boolean indicating if a </w:t>
            </w:r>
            <w:r>
              <w:rPr>
                <w:rStyle w:val="VerbatimChar"/>
              </w:rPr>
              <w:t>PUBLISH</w:t>
            </w:r>
            <w:r>
              <w:t xml:space="preserve"> message should be retained by the server. This property is for </w:t>
            </w:r>
            <w:r>
              <w:rPr>
                <w:rStyle w:val="VerbatimChar"/>
              </w:rPr>
              <w:t>PUBLISH</w:t>
            </w:r>
            <w:r>
              <w:t xml:space="preserve"> messages only. It is optional and default to </w:t>
            </w:r>
            <w:r>
              <w:rPr>
                <w:rStyle w:val="VerbatimChar"/>
              </w:rPr>
              <w:t>false</w:t>
            </w:r>
            <w:r>
              <w:t>.</w:t>
            </w:r>
          </w:p>
        </w:tc>
      </w:tr>
      <w:tr w:rsidR="000E6855" w14:paraId="74F2D1FA" w14:textId="77777777" w:rsidTr="00E06D37">
        <w:tc>
          <w:tcPr>
            <w:tcW w:w="0" w:type="auto"/>
          </w:tcPr>
          <w:p w14:paraId="3285F65A" w14:textId="77777777" w:rsidR="000E6855" w:rsidRDefault="000E6855" w:rsidP="00121CD7">
            <w:pPr>
              <w:pStyle w:val="Compact"/>
              <w:jc w:val="left"/>
            </w:pPr>
            <w:r>
              <w:rPr>
                <w:rStyle w:val="VerbatimChar"/>
              </w:rPr>
              <w:t>duplicate</w:t>
            </w:r>
          </w:p>
        </w:tc>
        <w:tc>
          <w:tcPr>
            <w:tcW w:w="0" w:type="auto"/>
          </w:tcPr>
          <w:p w14:paraId="58489E6E" w14:textId="77777777" w:rsidR="000E6855" w:rsidRDefault="000E6855" w:rsidP="00E47551">
            <w:pPr>
              <w:pStyle w:val="Compact"/>
              <w:jc w:val="left"/>
            </w:pPr>
            <w:r>
              <w:t xml:space="preserve">A boolean indicating if a </w:t>
            </w:r>
            <w:r>
              <w:rPr>
                <w:rStyle w:val="VerbatimChar"/>
              </w:rPr>
              <w:t>PUBLISH</w:t>
            </w:r>
            <w:r>
              <w:t xml:space="preserve"> message is being retransmitted by the client. This property is for </w:t>
            </w:r>
            <w:r>
              <w:rPr>
                <w:rStyle w:val="VerbatimChar"/>
              </w:rPr>
              <w:t>PUBLISH</w:t>
            </w:r>
            <w:r>
              <w:t xml:space="preserve"> messages only. It is optional and default to </w:t>
            </w:r>
            <w:r>
              <w:rPr>
                <w:rStyle w:val="VerbatimChar"/>
              </w:rPr>
              <w:t>false</w:t>
            </w:r>
            <w:r>
              <w:t>.</w:t>
            </w:r>
          </w:p>
        </w:tc>
      </w:tr>
      <w:tr w:rsidR="000E6855" w14:paraId="77D6CA9F" w14:textId="77777777" w:rsidTr="00E06D37">
        <w:tc>
          <w:tcPr>
            <w:tcW w:w="0" w:type="auto"/>
          </w:tcPr>
          <w:p w14:paraId="226E52DE" w14:textId="77777777" w:rsidR="000E6855" w:rsidRDefault="000E6855" w:rsidP="00121CD7">
            <w:pPr>
              <w:pStyle w:val="Compact"/>
              <w:jc w:val="left"/>
            </w:pPr>
            <w:r>
              <w:rPr>
                <w:rStyle w:val="VerbatimChar"/>
              </w:rPr>
              <w:t>byteLength</w:t>
            </w:r>
          </w:p>
        </w:tc>
        <w:tc>
          <w:tcPr>
            <w:tcW w:w="0" w:type="auto"/>
          </w:tcPr>
          <w:p w14:paraId="7D6DC977" w14:textId="77777777" w:rsidR="000E6855" w:rsidRDefault="000E6855" w:rsidP="00E47551">
            <w:pPr>
              <w:pStyle w:val="Compact"/>
              <w:jc w:val="left"/>
            </w:pPr>
            <w:r>
              <w:t xml:space="preserve">A number indicating the total size of a </w:t>
            </w:r>
            <w:r>
              <w:rPr>
                <w:rStyle w:val="VerbatimChar"/>
              </w:rPr>
              <w:t>PUBLISH</w:t>
            </w:r>
            <w:r>
              <w:t xml:space="preserve"> message to allow a single </w:t>
            </w:r>
            <w:r>
              <w:rPr>
                <w:rStyle w:val="VerbatimChar"/>
              </w:rPr>
              <w:t>PUBLISH</w:t>
            </w:r>
            <w:r>
              <w:t xml:space="preserve"> message payload to be split across two or more calls to </w:t>
            </w:r>
            <w:r>
              <w:rPr>
                <w:rStyle w:val="VerbatimChar"/>
              </w:rPr>
              <w:t>write</w:t>
            </w:r>
            <w:r>
              <w:t xml:space="preserve">. This property is optional and defaults to </w:t>
            </w:r>
            <w:r>
              <w:rPr>
                <w:rStyle w:val="VerbatimChar"/>
              </w:rPr>
              <w:t>data.byteLength</w:t>
            </w:r>
          </w:p>
        </w:tc>
      </w:tr>
      <w:tr w:rsidR="000E6855" w14:paraId="0D9FFCDC" w14:textId="77777777" w:rsidTr="00E06D37">
        <w:tc>
          <w:tcPr>
            <w:tcW w:w="0" w:type="auto"/>
          </w:tcPr>
          <w:p w14:paraId="0628214A" w14:textId="77777777" w:rsidR="000E6855" w:rsidRDefault="000E6855" w:rsidP="00121CD7">
            <w:pPr>
              <w:pStyle w:val="Compact"/>
              <w:jc w:val="left"/>
            </w:pPr>
            <w:r>
              <w:rPr>
                <w:rStyle w:val="VerbatimChar"/>
              </w:rPr>
              <w:t>items</w:t>
            </w:r>
          </w:p>
        </w:tc>
        <w:tc>
          <w:tcPr>
            <w:tcW w:w="0" w:type="auto"/>
          </w:tcPr>
          <w:p w14:paraId="4C91BA2C" w14:textId="77777777" w:rsidR="000E6855" w:rsidRDefault="000E6855" w:rsidP="00E47551">
            <w:pPr>
              <w:pStyle w:val="Compact"/>
              <w:jc w:val="left"/>
            </w:pPr>
            <w:r>
              <w:t xml:space="preserve">An array of objects indicating the topics to subscribe or unsubscribe from. Each object must contain a </w:t>
            </w:r>
            <w:r>
              <w:rPr>
                <w:rStyle w:val="VerbatimChar"/>
              </w:rPr>
              <w:t>topic</w:t>
            </w:r>
            <w:r>
              <w:t xml:space="preserve"> property with a string indicating the topic and, for </w:t>
            </w:r>
            <w:r>
              <w:rPr>
                <w:rStyle w:val="VerbatimChar"/>
              </w:rPr>
              <w:t>SUBSCRIBE</w:t>
            </w:r>
            <w:r>
              <w:t xml:space="preserve"> messages, may contain an optional </w:t>
            </w:r>
            <w:r>
              <w:rPr>
                <w:rStyle w:val="VerbatimChar"/>
              </w:rPr>
              <w:t>QoS</w:t>
            </w:r>
            <w:r>
              <w:t xml:space="preserve"> property with the requested quality of service as a value of 0, 1, or 2. This property is required for </w:t>
            </w:r>
            <w:r>
              <w:rPr>
                <w:rStyle w:val="VerbatimChar"/>
              </w:rPr>
              <w:t>SUBSCRIBE</w:t>
            </w:r>
            <w:r>
              <w:t xml:space="preserve"> and </w:t>
            </w:r>
            <w:r>
              <w:rPr>
                <w:rStyle w:val="VerbatimChar"/>
              </w:rPr>
              <w:t>UNSUBSCRIBE</w:t>
            </w:r>
            <w:r>
              <w:t xml:space="preserve"> messages and must contain at least one element.</w:t>
            </w:r>
          </w:p>
        </w:tc>
      </w:tr>
    </w:tbl>
    <w:p w14:paraId="3EA93C5E" w14:textId="77777777" w:rsidR="00D31E1C" w:rsidRDefault="00D31E1C" w:rsidP="000E6855"/>
    <w:p w14:paraId="4DB4335A" w14:textId="531A9A96" w:rsidR="000E6855" w:rsidRDefault="000E6855" w:rsidP="000E6855">
      <w:r>
        <w:t xml:space="preserve">The options object is required, except when writing fragments of a </w:t>
      </w:r>
      <w:r>
        <w:rPr>
          <w:rStyle w:val="VerbatimChar"/>
        </w:rPr>
        <w:t>PUBLISH</w:t>
      </w:r>
      <w:r>
        <w:t xml:space="preserve"> message after the first fragment.</w:t>
      </w:r>
    </w:p>
    <w:p w14:paraId="1522DCB7" w14:textId="77777777" w:rsidR="000E6855" w:rsidRDefault="000E6855" w:rsidP="000E6855">
      <w:r>
        <w:t xml:space="preserve">It is an error to call </w:t>
      </w:r>
      <w:r>
        <w:rPr>
          <w:rStyle w:val="VerbatimChar"/>
        </w:rPr>
        <w:t>write</w:t>
      </w:r>
      <w:r>
        <w:t xml:space="preserve"> before the </w:t>
      </w:r>
      <w:r>
        <w:rPr>
          <w:rStyle w:val="VerbatimChar"/>
        </w:rPr>
        <w:t>CONNACK</w:t>
      </w:r>
      <w:r>
        <w:t xml:space="preserve"> control message has been received.</w:t>
      </w:r>
    </w:p>
    <w:p w14:paraId="757A03DC" w14:textId="77777777" w:rsidR="000E6855" w:rsidRDefault="000E6855" w:rsidP="000E6855">
      <w:r>
        <w:t>The return value is the number of bytes that may be written. This may be reduced by more than the size of the payload due to overhead in the protocol.</w:t>
      </w:r>
    </w:p>
    <w:p w14:paraId="64F315A4" w14:textId="77777777" w:rsidR="000E6855" w:rsidRDefault="000E6855" w:rsidP="000E6855">
      <w:pPr>
        <w:pStyle w:val="Heading2"/>
      </w:pPr>
      <w:bookmarkStart w:id="722" w:name="_Toc195622821"/>
      <w:bookmarkStart w:id="723" w:name="static-properties-of-the-constructor-1"/>
      <w:bookmarkEnd w:id="721"/>
      <w:r>
        <w:t>Static properties of the constructor</w:t>
      </w:r>
      <w:bookmarkEnd w:id="722"/>
    </w:p>
    <w:p w14:paraId="5C92250B" w14:textId="77777777" w:rsidR="000E6855" w:rsidRDefault="000E6855" w:rsidP="000E6855">
      <w:r>
        <w:t>The following properties are present on the constructor. The property names and values correspond to MQTT Control Packet types in Section 2.1.1 of the MQTT 3.1.1 Standard. The values are numbers and the properties are read-only.</w:t>
      </w:r>
    </w:p>
    <w:tbl>
      <w:tblPr>
        <w:tblStyle w:val="TableGrid"/>
        <w:tblW w:w="0" w:type="auto"/>
        <w:tblLook w:val="0020" w:firstRow="1" w:lastRow="0" w:firstColumn="0" w:lastColumn="0" w:noHBand="0" w:noVBand="0"/>
      </w:tblPr>
      <w:tblGrid>
        <w:gridCol w:w="2507"/>
        <w:gridCol w:w="1700"/>
      </w:tblGrid>
      <w:tr w:rsidR="000E6855" w:rsidRPr="00121CD7" w14:paraId="0A82B901"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6DA4097C" w14:textId="77777777" w:rsidR="000E6855" w:rsidRPr="00121CD7" w:rsidRDefault="000E6855" w:rsidP="00E06D37">
            <w:pPr>
              <w:pStyle w:val="Compact"/>
              <w:ind w:left="475" w:right="475"/>
              <w:jc w:val="left"/>
              <w:rPr>
                <w:b/>
                <w:bCs/>
              </w:rPr>
            </w:pPr>
            <w:r w:rsidRPr="00121CD7">
              <w:rPr>
                <w:b/>
                <w:bCs/>
              </w:rPr>
              <w:lastRenderedPageBreak/>
              <w:t>Property</w:t>
            </w:r>
          </w:p>
        </w:tc>
        <w:tc>
          <w:tcPr>
            <w:tcW w:w="0" w:type="auto"/>
          </w:tcPr>
          <w:p w14:paraId="490CC8DE" w14:textId="77777777" w:rsidR="000E6855" w:rsidRPr="00121CD7" w:rsidRDefault="000E6855" w:rsidP="00E06D37">
            <w:pPr>
              <w:pStyle w:val="Compact"/>
              <w:ind w:left="475" w:right="475"/>
              <w:jc w:val="left"/>
              <w:rPr>
                <w:b/>
                <w:bCs/>
              </w:rPr>
            </w:pPr>
            <w:r w:rsidRPr="00121CD7">
              <w:rPr>
                <w:b/>
                <w:bCs/>
              </w:rPr>
              <w:t>Value</w:t>
            </w:r>
          </w:p>
        </w:tc>
      </w:tr>
      <w:tr w:rsidR="000E6855" w14:paraId="592B5F8B" w14:textId="77777777" w:rsidTr="00E06D37">
        <w:tc>
          <w:tcPr>
            <w:tcW w:w="0" w:type="auto"/>
          </w:tcPr>
          <w:p w14:paraId="5400125C" w14:textId="77777777" w:rsidR="000E6855" w:rsidRDefault="000E6855" w:rsidP="00121CD7">
            <w:pPr>
              <w:pStyle w:val="Compact"/>
              <w:jc w:val="left"/>
            </w:pPr>
            <w:r>
              <w:rPr>
                <w:rStyle w:val="VerbatimChar"/>
              </w:rPr>
              <w:t>CONNECT</w:t>
            </w:r>
          </w:p>
        </w:tc>
        <w:tc>
          <w:tcPr>
            <w:tcW w:w="0" w:type="auto"/>
          </w:tcPr>
          <w:p w14:paraId="21CD39B3" w14:textId="77777777" w:rsidR="000E6855" w:rsidRDefault="000E6855" w:rsidP="00121CD7">
            <w:pPr>
              <w:pStyle w:val="Compact"/>
              <w:jc w:val="left"/>
            </w:pPr>
            <w:r>
              <w:t>1</w:t>
            </w:r>
          </w:p>
        </w:tc>
      </w:tr>
      <w:tr w:rsidR="000E6855" w14:paraId="2437DEA7" w14:textId="77777777" w:rsidTr="00E06D37">
        <w:tc>
          <w:tcPr>
            <w:tcW w:w="0" w:type="auto"/>
          </w:tcPr>
          <w:p w14:paraId="6FFD3754" w14:textId="77777777" w:rsidR="000E6855" w:rsidRDefault="000E6855" w:rsidP="00121CD7">
            <w:pPr>
              <w:pStyle w:val="Compact"/>
              <w:jc w:val="left"/>
            </w:pPr>
            <w:r>
              <w:rPr>
                <w:rStyle w:val="VerbatimChar"/>
              </w:rPr>
              <w:t>CONNACK</w:t>
            </w:r>
          </w:p>
        </w:tc>
        <w:tc>
          <w:tcPr>
            <w:tcW w:w="0" w:type="auto"/>
          </w:tcPr>
          <w:p w14:paraId="60407791" w14:textId="77777777" w:rsidR="000E6855" w:rsidRDefault="000E6855" w:rsidP="00121CD7">
            <w:pPr>
              <w:pStyle w:val="Compact"/>
              <w:jc w:val="left"/>
            </w:pPr>
            <w:r>
              <w:t>2</w:t>
            </w:r>
          </w:p>
        </w:tc>
      </w:tr>
      <w:tr w:rsidR="000E6855" w14:paraId="7966B222" w14:textId="77777777" w:rsidTr="00E06D37">
        <w:tc>
          <w:tcPr>
            <w:tcW w:w="0" w:type="auto"/>
          </w:tcPr>
          <w:p w14:paraId="0E657281" w14:textId="77777777" w:rsidR="000E6855" w:rsidRDefault="000E6855" w:rsidP="00121CD7">
            <w:pPr>
              <w:pStyle w:val="Compact"/>
              <w:jc w:val="left"/>
            </w:pPr>
            <w:r>
              <w:rPr>
                <w:rStyle w:val="VerbatimChar"/>
              </w:rPr>
              <w:t>PUBLISH</w:t>
            </w:r>
          </w:p>
        </w:tc>
        <w:tc>
          <w:tcPr>
            <w:tcW w:w="0" w:type="auto"/>
          </w:tcPr>
          <w:p w14:paraId="64E67D6D" w14:textId="77777777" w:rsidR="000E6855" w:rsidRDefault="000E6855" w:rsidP="00121CD7">
            <w:pPr>
              <w:pStyle w:val="Compact"/>
              <w:jc w:val="left"/>
            </w:pPr>
            <w:r>
              <w:t>3</w:t>
            </w:r>
          </w:p>
        </w:tc>
      </w:tr>
      <w:tr w:rsidR="000E6855" w14:paraId="2BD80B49" w14:textId="77777777" w:rsidTr="00E06D37">
        <w:tc>
          <w:tcPr>
            <w:tcW w:w="0" w:type="auto"/>
          </w:tcPr>
          <w:p w14:paraId="73CCC5FF" w14:textId="77777777" w:rsidR="000E6855" w:rsidRDefault="000E6855" w:rsidP="00121CD7">
            <w:pPr>
              <w:pStyle w:val="Compact"/>
              <w:jc w:val="left"/>
            </w:pPr>
            <w:r>
              <w:rPr>
                <w:rStyle w:val="VerbatimChar"/>
              </w:rPr>
              <w:t>PUBACK</w:t>
            </w:r>
          </w:p>
        </w:tc>
        <w:tc>
          <w:tcPr>
            <w:tcW w:w="0" w:type="auto"/>
          </w:tcPr>
          <w:p w14:paraId="11D4CD63" w14:textId="77777777" w:rsidR="000E6855" w:rsidRDefault="000E6855" w:rsidP="00121CD7">
            <w:pPr>
              <w:pStyle w:val="Compact"/>
              <w:jc w:val="left"/>
            </w:pPr>
            <w:r>
              <w:t>4</w:t>
            </w:r>
          </w:p>
        </w:tc>
      </w:tr>
      <w:tr w:rsidR="000E6855" w14:paraId="479D87BC" w14:textId="77777777" w:rsidTr="00E06D37">
        <w:tc>
          <w:tcPr>
            <w:tcW w:w="0" w:type="auto"/>
          </w:tcPr>
          <w:p w14:paraId="1A35AB77" w14:textId="77777777" w:rsidR="000E6855" w:rsidRDefault="000E6855" w:rsidP="00121CD7">
            <w:pPr>
              <w:pStyle w:val="Compact"/>
              <w:jc w:val="left"/>
            </w:pPr>
            <w:r>
              <w:rPr>
                <w:rStyle w:val="VerbatimChar"/>
              </w:rPr>
              <w:t>PUBREC</w:t>
            </w:r>
          </w:p>
        </w:tc>
        <w:tc>
          <w:tcPr>
            <w:tcW w:w="0" w:type="auto"/>
          </w:tcPr>
          <w:p w14:paraId="17FFB3B3" w14:textId="77777777" w:rsidR="000E6855" w:rsidRDefault="000E6855" w:rsidP="00121CD7">
            <w:pPr>
              <w:pStyle w:val="Compact"/>
              <w:jc w:val="left"/>
            </w:pPr>
            <w:r>
              <w:t>5</w:t>
            </w:r>
          </w:p>
        </w:tc>
      </w:tr>
      <w:tr w:rsidR="000E6855" w14:paraId="022CA783" w14:textId="77777777" w:rsidTr="00E06D37">
        <w:tc>
          <w:tcPr>
            <w:tcW w:w="0" w:type="auto"/>
          </w:tcPr>
          <w:p w14:paraId="016D097F" w14:textId="77777777" w:rsidR="000E6855" w:rsidRDefault="000E6855" w:rsidP="00121CD7">
            <w:pPr>
              <w:pStyle w:val="Compact"/>
              <w:jc w:val="left"/>
            </w:pPr>
            <w:r>
              <w:rPr>
                <w:rStyle w:val="VerbatimChar"/>
              </w:rPr>
              <w:t>PUBREL</w:t>
            </w:r>
          </w:p>
        </w:tc>
        <w:tc>
          <w:tcPr>
            <w:tcW w:w="0" w:type="auto"/>
          </w:tcPr>
          <w:p w14:paraId="4F120A94" w14:textId="77777777" w:rsidR="000E6855" w:rsidRDefault="000E6855" w:rsidP="00121CD7">
            <w:pPr>
              <w:pStyle w:val="Compact"/>
              <w:jc w:val="left"/>
            </w:pPr>
            <w:r>
              <w:t>6</w:t>
            </w:r>
          </w:p>
        </w:tc>
      </w:tr>
      <w:tr w:rsidR="000E6855" w14:paraId="600B3E38" w14:textId="77777777" w:rsidTr="00E06D37">
        <w:tc>
          <w:tcPr>
            <w:tcW w:w="0" w:type="auto"/>
          </w:tcPr>
          <w:p w14:paraId="06230012" w14:textId="77777777" w:rsidR="000E6855" w:rsidRDefault="000E6855" w:rsidP="00121CD7">
            <w:pPr>
              <w:pStyle w:val="Compact"/>
              <w:jc w:val="left"/>
            </w:pPr>
            <w:r>
              <w:rPr>
                <w:rStyle w:val="VerbatimChar"/>
              </w:rPr>
              <w:t>PUBCOMP</w:t>
            </w:r>
          </w:p>
        </w:tc>
        <w:tc>
          <w:tcPr>
            <w:tcW w:w="0" w:type="auto"/>
          </w:tcPr>
          <w:p w14:paraId="07C65DDB" w14:textId="77777777" w:rsidR="000E6855" w:rsidRDefault="000E6855" w:rsidP="00121CD7">
            <w:pPr>
              <w:pStyle w:val="Compact"/>
              <w:jc w:val="left"/>
            </w:pPr>
            <w:r>
              <w:t>7</w:t>
            </w:r>
          </w:p>
        </w:tc>
      </w:tr>
      <w:tr w:rsidR="000E6855" w14:paraId="2F9098A2" w14:textId="77777777" w:rsidTr="00E06D37">
        <w:tc>
          <w:tcPr>
            <w:tcW w:w="0" w:type="auto"/>
          </w:tcPr>
          <w:p w14:paraId="2A5ECE3E" w14:textId="77777777" w:rsidR="000E6855" w:rsidRDefault="000E6855" w:rsidP="00121CD7">
            <w:pPr>
              <w:pStyle w:val="Compact"/>
              <w:jc w:val="left"/>
            </w:pPr>
            <w:r>
              <w:rPr>
                <w:rStyle w:val="VerbatimChar"/>
              </w:rPr>
              <w:t>SUBSCRIBE</w:t>
            </w:r>
          </w:p>
        </w:tc>
        <w:tc>
          <w:tcPr>
            <w:tcW w:w="0" w:type="auto"/>
          </w:tcPr>
          <w:p w14:paraId="121AF75E" w14:textId="77777777" w:rsidR="000E6855" w:rsidRDefault="000E6855" w:rsidP="00121CD7">
            <w:pPr>
              <w:pStyle w:val="Compact"/>
              <w:jc w:val="left"/>
            </w:pPr>
            <w:r>
              <w:t>8</w:t>
            </w:r>
          </w:p>
        </w:tc>
      </w:tr>
      <w:tr w:rsidR="000E6855" w14:paraId="6C1478DD" w14:textId="77777777" w:rsidTr="00E06D37">
        <w:tc>
          <w:tcPr>
            <w:tcW w:w="0" w:type="auto"/>
          </w:tcPr>
          <w:p w14:paraId="593C3D44" w14:textId="77777777" w:rsidR="000E6855" w:rsidRDefault="000E6855" w:rsidP="00121CD7">
            <w:pPr>
              <w:pStyle w:val="Compact"/>
              <w:jc w:val="left"/>
            </w:pPr>
            <w:r>
              <w:rPr>
                <w:rStyle w:val="VerbatimChar"/>
              </w:rPr>
              <w:t>SUBACK</w:t>
            </w:r>
          </w:p>
        </w:tc>
        <w:tc>
          <w:tcPr>
            <w:tcW w:w="0" w:type="auto"/>
          </w:tcPr>
          <w:p w14:paraId="77073F4E" w14:textId="77777777" w:rsidR="000E6855" w:rsidRDefault="000E6855" w:rsidP="00121CD7">
            <w:pPr>
              <w:pStyle w:val="Compact"/>
              <w:jc w:val="left"/>
            </w:pPr>
            <w:r>
              <w:t>9</w:t>
            </w:r>
          </w:p>
        </w:tc>
      </w:tr>
      <w:tr w:rsidR="000E6855" w14:paraId="70BFAEDF" w14:textId="77777777" w:rsidTr="00E06D37">
        <w:tc>
          <w:tcPr>
            <w:tcW w:w="0" w:type="auto"/>
          </w:tcPr>
          <w:p w14:paraId="686D94EB" w14:textId="77777777" w:rsidR="000E6855" w:rsidRDefault="000E6855" w:rsidP="00121CD7">
            <w:pPr>
              <w:pStyle w:val="Compact"/>
              <w:jc w:val="left"/>
            </w:pPr>
            <w:r>
              <w:rPr>
                <w:rStyle w:val="VerbatimChar"/>
              </w:rPr>
              <w:t>UNSUBSCRIBE</w:t>
            </w:r>
          </w:p>
        </w:tc>
        <w:tc>
          <w:tcPr>
            <w:tcW w:w="0" w:type="auto"/>
          </w:tcPr>
          <w:p w14:paraId="4EF6E518" w14:textId="77777777" w:rsidR="000E6855" w:rsidRDefault="000E6855" w:rsidP="00121CD7">
            <w:pPr>
              <w:pStyle w:val="Compact"/>
              <w:jc w:val="left"/>
            </w:pPr>
            <w:r>
              <w:t>10</w:t>
            </w:r>
          </w:p>
        </w:tc>
      </w:tr>
      <w:tr w:rsidR="000E6855" w14:paraId="369653E2" w14:textId="77777777" w:rsidTr="00E06D37">
        <w:tc>
          <w:tcPr>
            <w:tcW w:w="0" w:type="auto"/>
          </w:tcPr>
          <w:p w14:paraId="04A48319" w14:textId="77777777" w:rsidR="000E6855" w:rsidRDefault="000E6855" w:rsidP="00121CD7">
            <w:pPr>
              <w:pStyle w:val="Compact"/>
              <w:jc w:val="left"/>
            </w:pPr>
            <w:r>
              <w:rPr>
                <w:rStyle w:val="VerbatimChar"/>
              </w:rPr>
              <w:t>UNSUBACK</w:t>
            </w:r>
          </w:p>
        </w:tc>
        <w:tc>
          <w:tcPr>
            <w:tcW w:w="0" w:type="auto"/>
          </w:tcPr>
          <w:p w14:paraId="364600B8" w14:textId="77777777" w:rsidR="000E6855" w:rsidRDefault="000E6855" w:rsidP="00121CD7">
            <w:pPr>
              <w:pStyle w:val="Compact"/>
              <w:jc w:val="left"/>
            </w:pPr>
            <w:r>
              <w:t>11</w:t>
            </w:r>
          </w:p>
        </w:tc>
      </w:tr>
      <w:tr w:rsidR="000E6855" w14:paraId="70975FE6" w14:textId="77777777" w:rsidTr="00E06D37">
        <w:tc>
          <w:tcPr>
            <w:tcW w:w="0" w:type="auto"/>
          </w:tcPr>
          <w:p w14:paraId="401CD20E" w14:textId="77777777" w:rsidR="000E6855" w:rsidRDefault="000E6855" w:rsidP="00121CD7">
            <w:pPr>
              <w:pStyle w:val="Compact"/>
              <w:jc w:val="left"/>
            </w:pPr>
            <w:r>
              <w:rPr>
                <w:rStyle w:val="VerbatimChar"/>
              </w:rPr>
              <w:t>PINGREQ</w:t>
            </w:r>
          </w:p>
        </w:tc>
        <w:tc>
          <w:tcPr>
            <w:tcW w:w="0" w:type="auto"/>
          </w:tcPr>
          <w:p w14:paraId="2CB32B78" w14:textId="77777777" w:rsidR="000E6855" w:rsidRDefault="000E6855" w:rsidP="00121CD7">
            <w:pPr>
              <w:pStyle w:val="Compact"/>
              <w:jc w:val="left"/>
            </w:pPr>
            <w:r>
              <w:t>12</w:t>
            </w:r>
          </w:p>
        </w:tc>
      </w:tr>
      <w:tr w:rsidR="000E6855" w14:paraId="7FE86248" w14:textId="77777777" w:rsidTr="00E06D37">
        <w:tc>
          <w:tcPr>
            <w:tcW w:w="0" w:type="auto"/>
          </w:tcPr>
          <w:p w14:paraId="7A46FB6E" w14:textId="77777777" w:rsidR="000E6855" w:rsidRDefault="000E6855" w:rsidP="00121CD7">
            <w:pPr>
              <w:pStyle w:val="Compact"/>
              <w:jc w:val="left"/>
            </w:pPr>
            <w:r>
              <w:rPr>
                <w:rStyle w:val="VerbatimChar"/>
              </w:rPr>
              <w:t>PINGRESP</w:t>
            </w:r>
          </w:p>
        </w:tc>
        <w:tc>
          <w:tcPr>
            <w:tcW w:w="0" w:type="auto"/>
          </w:tcPr>
          <w:p w14:paraId="102894FD" w14:textId="77777777" w:rsidR="000E6855" w:rsidRDefault="000E6855" w:rsidP="00121CD7">
            <w:pPr>
              <w:pStyle w:val="Compact"/>
              <w:jc w:val="left"/>
            </w:pPr>
            <w:r>
              <w:t>13</w:t>
            </w:r>
          </w:p>
        </w:tc>
      </w:tr>
      <w:tr w:rsidR="000E6855" w14:paraId="71F93CF7" w14:textId="77777777" w:rsidTr="00E06D37">
        <w:tc>
          <w:tcPr>
            <w:tcW w:w="0" w:type="auto"/>
          </w:tcPr>
          <w:p w14:paraId="110F6317" w14:textId="77777777" w:rsidR="000E6855" w:rsidRDefault="000E6855" w:rsidP="00121CD7">
            <w:pPr>
              <w:pStyle w:val="Compact"/>
              <w:jc w:val="left"/>
            </w:pPr>
            <w:r>
              <w:rPr>
                <w:rStyle w:val="VerbatimChar"/>
              </w:rPr>
              <w:t>DISCONNECT</w:t>
            </w:r>
          </w:p>
        </w:tc>
        <w:tc>
          <w:tcPr>
            <w:tcW w:w="0" w:type="auto"/>
          </w:tcPr>
          <w:p w14:paraId="1659114C" w14:textId="77777777" w:rsidR="000E6855" w:rsidRDefault="000E6855" w:rsidP="00121CD7">
            <w:pPr>
              <w:pStyle w:val="Compact"/>
              <w:jc w:val="left"/>
            </w:pPr>
            <w:r>
              <w:t>14</w:t>
            </w:r>
          </w:p>
        </w:tc>
      </w:tr>
    </w:tbl>
    <w:p w14:paraId="01A4BDF4" w14:textId="4BD87B87" w:rsidR="000E6855" w:rsidRPr="000E6855" w:rsidRDefault="000E6855" w:rsidP="000E6855">
      <w:pPr>
        <w:pStyle w:val="Heading1"/>
      </w:pPr>
      <w:bookmarkStart w:id="724" w:name="_Toc195622822"/>
      <w:bookmarkStart w:id="725" w:name="persistent-storage"/>
      <w:bookmarkEnd w:id="710"/>
      <w:bookmarkEnd w:id="723"/>
      <w:r w:rsidRPr="000E6855">
        <w:t>Persistent Storage</w:t>
      </w:r>
      <w:bookmarkEnd w:id="724"/>
    </w:p>
    <w:p w14:paraId="2817F49C" w14:textId="77777777" w:rsidR="000E6855" w:rsidRDefault="000E6855" w:rsidP="000E6855">
      <w:r>
        <w:t xml:space="preserve">The Persistent Storage Class Patterns store, retrieve, and delete data from several different kinds of storage. Persistent Storage is accessed using </w:t>
      </w:r>
      <w:r>
        <w:rPr>
          <w:rStyle w:val="VerbatimChar"/>
        </w:rPr>
        <w:t>open</w:t>
      </w:r>
      <w:r>
        <w:t xml:space="preserve"> methods; their constructors always throw an exception.</w:t>
      </w:r>
    </w:p>
    <w:p w14:paraId="3A0FDCA4" w14:textId="77777777" w:rsidR="000E6855" w:rsidRDefault="000E6855" w:rsidP="000E6855">
      <w:r>
        <w:t xml:space="preserve">Most Persistent Storage Class Patterns have a </w:t>
      </w:r>
      <w:r>
        <w:rPr>
          <w:rStyle w:val="VerbatimChar"/>
        </w:rPr>
        <w:t>mode</w:t>
      </w:r>
      <w:r>
        <w:t xml:space="preserve"> property in their constructor options argument. This table lists the defined values for </w:t>
      </w:r>
      <w:r>
        <w:rPr>
          <w:rStyle w:val="VerbatimChar"/>
        </w:rPr>
        <w:t>mode</w:t>
      </w:r>
      <w:r>
        <w:t>:</w:t>
      </w:r>
    </w:p>
    <w:tbl>
      <w:tblPr>
        <w:tblStyle w:val="TableGrid"/>
        <w:tblW w:w="0" w:type="auto"/>
        <w:tblLook w:val="0020" w:firstRow="1" w:lastRow="0" w:firstColumn="0" w:lastColumn="0" w:noHBand="0" w:noVBand="0"/>
      </w:tblPr>
      <w:tblGrid>
        <w:gridCol w:w="1999"/>
        <w:gridCol w:w="4867"/>
      </w:tblGrid>
      <w:tr w:rsidR="000E6855" w:rsidRPr="00121CD7" w14:paraId="3512053E" w14:textId="77777777" w:rsidTr="00E06D37">
        <w:trPr>
          <w:cnfStyle w:val="100000000000" w:firstRow="1" w:lastRow="0" w:firstColumn="0" w:lastColumn="0" w:oddVBand="0" w:evenVBand="0" w:oddHBand="0" w:evenHBand="0" w:firstRowFirstColumn="0" w:firstRowLastColumn="0" w:lastRowFirstColumn="0" w:lastRowLastColumn="0"/>
        </w:trPr>
        <w:tc>
          <w:tcPr>
            <w:tcW w:w="1999" w:type="dxa"/>
          </w:tcPr>
          <w:p w14:paraId="0D904800" w14:textId="77777777" w:rsidR="000E6855" w:rsidRPr="00121CD7" w:rsidRDefault="000E6855" w:rsidP="00E06D37">
            <w:pPr>
              <w:pStyle w:val="Compact"/>
              <w:ind w:left="475" w:right="475"/>
              <w:jc w:val="left"/>
              <w:rPr>
                <w:b/>
                <w:bCs/>
              </w:rPr>
            </w:pPr>
            <w:r w:rsidRPr="00121CD7">
              <w:rPr>
                <w:b/>
                <w:bCs/>
              </w:rPr>
              <w:t>Property</w:t>
            </w:r>
          </w:p>
        </w:tc>
        <w:tc>
          <w:tcPr>
            <w:tcW w:w="4867" w:type="dxa"/>
          </w:tcPr>
          <w:p w14:paraId="7326DDA5" w14:textId="77777777" w:rsidR="000E6855" w:rsidRPr="00121CD7" w:rsidRDefault="000E6855" w:rsidP="00E06D37">
            <w:pPr>
              <w:pStyle w:val="Compact"/>
              <w:ind w:left="475" w:right="475"/>
              <w:jc w:val="left"/>
              <w:rPr>
                <w:b/>
                <w:bCs/>
              </w:rPr>
            </w:pPr>
            <w:r w:rsidRPr="00121CD7">
              <w:rPr>
                <w:b/>
                <w:bCs/>
              </w:rPr>
              <w:t>Description</w:t>
            </w:r>
          </w:p>
        </w:tc>
      </w:tr>
      <w:tr w:rsidR="000E6855" w14:paraId="101A62E5" w14:textId="77777777" w:rsidTr="00E06D37">
        <w:tc>
          <w:tcPr>
            <w:tcW w:w="1999" w:type="dxa"/>
          </w:tcPr>
          <w:p w14:paraId="0F5FF092" w14:textId="77777777" w:rsidR="000E6855" w:rsidRDefault="000E6855" w:rsidP="00121CD7">
            <w:pPr>
              <w:pStyle w:val="Compact"/>
              <w:jc w:val="left"/>
            </w:pPr>
            <w:r>
              <w:rPr>
                <w:rStyle w:val="VerbatimChar"/>
              </w:rPr>
              <w:t>"a"</w:t>
            </w:r>
          </w:p>
        </w:tc>
        <w:tc>
          <w:tcPr>
            <w:tcW w:w="4867" w:type="dxa"/>
          </w:tcPr>
          <w:p w14:paraId="6E9CCABB" w14:textId="77777777" w:rsidR="000E6855" w:rsidRDefault="000E6855" w:rsidP="00E47551">
            <w:pPr>
              <w:pStyle w:val="Compact"/>
              <w:jc w:val="left"/>
            </w:pPr>
            <w:r>
              <w:t>Append</w:t>
            </w:r>
          </w:p>
        </w:tc>
      </w:tr>
      <w:tr w:rsidR="000E6855" w14:paraId="484E17FB" w14:textId="77777777" w:rsidTr="00E06D37">
        <w:tc>
          <w:tcPr>
            <w:tcW w:w="1999" w:type="dxa"/>
          </w:tcPr>
          <w:p w14:paraId="5F50A183" w14:textId="77777777" w:rsidR="000E6855" w:rsidRDefault="000E6855" w:rsidP="00121CD7">
            <w:pPr>
              <w:pStyle w:val="Compact"/>
              <w:jc w:val="left"/>
            </w:pPr>
            <w:r>
              <w:rPr>
                <w:rStyle w:val="VerbatimChar"/>
              </w:rPr>
              <w:t>"r"</w:t>
            </w:r>
          </w:p>
        </w:tc>
        <w:tc>
          <w:tcPr>
            <w:tcW w:w="4867" w:type="dxa"/>
          </w:tcPr>
          <w:p w14:paraId="335112E1" w14:textId="77777777" w:rsidR="000E6855" w:rsidRDefault="000E6855" w:rsidP="00E47551">
            <w:pPr>
              <w:pStyle w:val="Compact"/>
              <w:jc w:val="left"/>
            </w:pPr>
            <w:r>
              <w:t>Read-only</w:t>
            </w:r>
          </w:p>
        </w:tc>
      </w:tr>
      <w:tr w:rsidR="000E6855" w14:paraId="51EC5BD5" w14:textId="77777777" w:rsidTr="00E06D37">
        <w:tc>
          <w:tcPr>
            <w:tcW w:w="1999" w:type="dxa"/>
          </w:tcPr>
          <w:p w14:paraId="76FAD4A4" w14:textId="77777777" w:rsidR="000E6855" w:rsidRDefault="000E6855" w:rsidP="00121CD7">
            <w:pPr>
              <w:pStyle w:val="Compact"/>
              <w:jc w:val="left"/>
            </w:pPr>
            <w:r>
              <w:rPr>
                <w:rStyle w:val="VerbatimChar"/>
              </w:rPr>
              <w:t>"r+"</w:t>
            </w:r>
          </w:p>
        </w:tc>
        <w:tc>
          <w:tcPr>
            <w:tcW w:w="4867" w:type="dxa"/>
          </w:tcPr>
          <w:p w14:paraId="0FBC9D54" w14:textId="77777777" w:rsidR="000E6855" w:rsidRDefault="000E6855" w:rsidP="00E47551">
            <w:pPr>
              <w:pStyle w:val="Compact"/>
              <w:jc w:val="left"/>
            </w:pPr>
            <w:r>
              <w:t>Read-write</w:t>
            </w:r>
          </w:p>
        </w:tc>
      </w:tr>
      <w:tr w:rsidR="000E6855" w14:paraId="6528428F" w14:textId="77777777" w:rsidTr="00E06D37">
        <w:tc>
          <w:tcPr>
            <w:tcW w:w="1999" w:type="dxa"/>
          </w:tcPr>
          <w:p w14:paraId="738BDCAF" w14:textId="77777777" w:rsidR="000E6855" w:rsidRDefault="000E6855" w:rsidP="00121CD7">
            <w:pPr>
              <w:pStyle w:val="Compact"/>
              <w:jc w:val="left"/>
            </w:pPr>
            <w:r>
              <w:rPr>
                <w:rStyle w:val="VerbatimChar"/>
              </w:rPr>
              <w:t>"w"</w:t>
            </w:r>
          </w:p>
        </w:tc>
        <w:tc>
          <w:tcPr>
            <w:tcW w:w="4867" w:type="dxa"/>
          </w:tcPr>
          <w:p w14:paraId="579E0B67" w14:textId="77777777" w:rsidR="000E6855" w:rsidRDefault="000E6855" w:rsidP="00E47551">
            <w:pPr>
              <w:pStyle w:val="Compact"/>
              <w:jc w:val="left"/>
            </w:pPr>
            <w:r>
              <w:t>Write-only, create new file if doesn’t exist</w:t>
            </w:r>
          </w:p>
        </w:tc>
      </w:tr>
      <w:tr w:rsidR="000E6855" w14:paraId="7428657A" w14:textId="77777777" w:rsidTr="00E06D37">
        <w:tc>
          <w:tcPr>
            <w:tcW w:w="1999" w:type="dxa"/>
          </w:tcPr>
          <w:p w14:paraId="548E677A" w14:textId="77777777" w:rsidR="000E6855" w:rsidRDefault="000E6855" w:rsidP="00121CD7">
            <w:pPr>
              <w:pStyle w:val="Compact"/>
              <w:jc w:val="left"/>
            </w:pPr>
            <w:r>
              <w:rPr>
                <w:rStyle w:val="VerbatimChar"/>
              </w:rPr>
              <w:t>"w+"</w:t>
            </w:r>
          </w:p>
        </w:tc>
        <w:tc>
          <w:tcPr>
            <w:tcW w:w="4867" w:type="dxa"/>
          </w:tcPr>
          <w:p w14:paraId="76249300" w14:textId="77777777" w:rsidR="000E6855" w:rsidRDefault="000E6855" w:rsidP="00E47551">
            <w:pPr>
              <w:pStyle w:val="Compact"/>
              <w:jc w:val="left"/>
            </w:pPr>
            <w:r>
              <w:t>Read-write, create new file if doesn’t exist</w:t>
            </w:r>
          </w:p>
        </w:tc>
      </w:tr>
    </w:tbl>
    <w:p w14:paraId="4CC9EA89" w14:textId="77777777" w:rsidR="000E6855" w:rsidRDefault="000E6855" w:rsidP="000E6855">
      <w:bookmarkStart w:id="726" w:name="storage-files"/>
      <w:bookmarkEnd w:id="726"/>
    </w:p>
    <w:p w14:paraId="7937754A" w14:textId="77777777" w:rsidR="000E6855" w:rsidRDefault="000E6855" w:rsidP="000E6855">
      <w:pPr>
        <w:pStyle w:val="Heading2"/>
      </w:pPr>
      <w:bookmarkStart w:id="727" w:name="_Toc195622823"/>
      <w:bookmarkStart w:id="728" w:name="files"/>
      <w:r>
        <w:t>Files</w:t>
      </w:r>
      <w:bookmarkEnd w:id="727"/>
    </w:p>
    <w:p w14:paraId="5F9B8AD2" w14:textId="77777777" w:rsidR="000E6855" w:rsidRDefault="000E6855" w:rsidP="000E6855">
      <w:r>
        <w:t>The Files module provides operations for files, directories, and links.</w:t>
      </w:r>
    </w:p>
    <w:p w14:paraId="6D298C8D" w14:textId="77777777" w:rsidR="000E6855" w:rsidRDefault="000E6855" w:rsidP="000E6855">
      <w:bookmarkStart w:id="729" w:name="cb51"/>
      <w:r>
        <w:rPr>
          <w:rStyle w:val="VerbatimChar"/>
        </w:rPr>
        <w:t>import files from "embedded:storage/files";</w:t>
      </w:r>
    </w:p>
    <w:bookmarkEnd w:id="729"/>
    <w:p w14:paraId="6E01FD7F" w14:textId="77777777" w:rsidR="000E6855" w:rsidRDefault="000E6855" w:rsidP="000E6855">
      <w:r>
        <w:lastRenderedPageBreak/>
        <w:t xml:space="preserve">The Files module’s default export is a </w:t>
      </w:r>
      <w:hyperlink w:anchor="storage-directory-class">
        <w:r w:rsidRPr="0056685E">
          <w:rPr>
            <w:rStyle w:val="Hyperlink"/>
            <w:lang w:val="en-US"/>
          </w:rPr>
          <w:t>Directory instance</w:t>
        </w:r>
      </w:hyperlink>
      <w:r>
        <w:t xml:space="preserve"> for the file system root. Whether the file system root provided to scripts is the host’s file system root is host-dependent.</w:t>
      </w:r>
    </w:p>
    <w:p w14:paraId="5D66F024" w14:textId="3BCEC27C" w:rsidR="000E6855" w:rsidRDefault="00280F34" w:rsidP="00F05384">
      <w:pPr>
        <w:pStyle w:val="Note"/>
      </w:pPr>
      <w:r>
        <w:t>NOTE</w:t>
      </w:r>
      <w:r w:rsidR="00F05384">
        <w:t xml:space="preserve"> 1</w:t>
      </w:r>
      <w:r>
        <w:tab/>
      </w:r>
      <w:r w:rsidR="000E6855">
        <w:t>The Files module is designed to follow POSIX API semantics to allow direct implementation on POSIX and the many other environments that use POSIX as a model for their file APIs.</w:t>
      </w:r>
    </w:p>
    <w:p w14:paraId="0A5A86CE" w14:textId="7A136BE6" w:rsidR="000E6855" w:rsidRDefault="00280F34" w:rsidP="00F05384">
      <w:pPr>
        <w:pStyle w:val="Note"/>
      </w:pPr>
      <w:r>
        <w:t>NOTE</w:t>
      </w:r>
      <w:r w:rsidR="00F05384">
        <w:t xml:space="preserve"> 2</w:t>
      </w:r>
      <w:r>
        <w:tab/>
      </w:r>
      <w:r w:rsidR="000E6855">
        <w:t xml:space="preserve">For implementations of the Files module on POSIX, new files should be created with </w:t>
      </w:r>
      <w:r w:rsidR="000E6855">
        <w:rPr>
          <w:rStyle w:val="VerbatimChar"/>
        </w:rPr>
        <w:t>0666</w:t>
      </w:r>
      <w:r w:rsidR="000E6855">
        <w:t xml:space="preserve"> permissions, new directories should be created with </w:t>
      </w:r>
      <w:r w:rsidR="000E6855">
        <w:rPr>
          <w:rStyle w:val="VerbatimChar"/>
        </w:rPr>
        <w:t>0777</w:t>
      </w:r>
      <w:r w:rsidR="000E6855">
        <w:t xml:space="preserve"> permissions, and that directories should be opened with </w:t>
      </w:r>
      <w:r w:rsidR="000E6855">
        <w:rPr>
          <w:rStyle w:val="VerbatimChar"/>
        </w:rPr>
        <w:t>O_RDONLY</w:t>
      </w:r>
      <w:r w:rsidR="000E6855">
        <w:t xml:space="preserve"> flags.</w:t>
      </w:r>
      <w:bookmarkStart w:id="730" w:name="storage-file-subpath"/>
      <w:bookmarkEnd w:id="730"/>
    </w:p>
    <w:p w14:paraId="4DF250F2" w14:textId="77777777" w:rsidR="000E6855" w:rsidRDefault="000E6855" w:rsidP="009F00DD">
      <w:pPr>
        <w:pStyle w:val="Heading3"/>
      </w:pPr>
      <w:bookmarkStart w:id="731" w:name="_Toc195622824"/>
      <w:bookmarkStart w:id="732" w:name="subpath-string"/>
      <w:r>
        <w:t>Subpath string</w:t>
      </w:r>
      <w:bookmarkEnd w:id="731"/>
    </w:p>
    <w:p w14:paraId="0F43EF6B" w14:textId="52C23831" w:rsidR="000E6855" w:rsidRDefault="000E6855" w:rsidP="000E6855">
      <w:r>
        <w:t xml:space="preserve">The Files module Directory class methods often have a </w:t>
      </w:r>
      <w:r>
        <w:rPr>
          <w:rStyle w:val="VerbatimChar"/>
        </w:rPr>
        <w:t>path</w:t>
      </w:r>
      <w:r>
        <w:t xml:space="preserve"> argument, which must be a subpath string specifying a child of the current instance. Subpath strings use </w:t>
      </w:r>
      <w:r>
        <w:rPr>
          <w:rStyle w:val="VerbatimChar"/>
        </w:rPr>
        <w:t>/</w:t>
      </w:r>
      <w:r>
        <w:t xml:space="preserve"> as the path separator, regardless of the host. Multiple sequential path separators without an intervening name (e.g. </w:t>
      </w:r>
      <w:r>
        <w:rPr>
          <w:rStyle w:val="VerbatimChar"/>
        </w:rPr>
        <w:t>a//b.txt</w:t>
      </w:r>
      <w:r>
        <w:t>) must be rejected. A subpath string that begins with a path separator (e.g. </w:t>
      </w:r>
      <w:r>
        <w:rPr>
          <w:rStyle w:val="VerbatimChar"/>
        </w:rPr>
        <w:t>/a.txt</w:t>
      </w:r>
      <w:r>
        <w:t xml:space="preserve">) must be rejected. The Files module does not allow the special path specifiers </w:t>
      </w:r>
      <w:r>
        <w:rPr>
          <w:rStyle w:val="VerbatimChar"/>
        </w:rPr>
        <w:t>.</w:t>
      </w:r>
      <w:r>
        <w:t xml:space="preserve"> and </w:t>
      </w:r>
      <w:r>
        <w:rPr>
          <w:rStyle w:val="VerbatimChar"/>
        </w:rPr>
        <w:t>..</w:t>
      </w:r>
      <w:r>
        <w:t xml:space="preserve">. An empty subpath string </w:t>
      </w:r>
      <w:r>
        <w:rPr>
          <w:rStyle w:val="VerbatimChar"/>
        </w:rPr>
        <w:t>""</w:t>
      </w:r>
      <w:r>
        <w:t xml:space="preserve"> specifies the current instance.</w:t>
      </w:r>
      <w:bookmarkStart w:id="733" w:name="storage-file-class"/>
      <w:bookmarkEnd w:id="733"/>
    </w:p>
    <w:p w14:paraId="3C448A2D" w14:textId="3DA22430" w:rsidR="000E6855" w:rsidRDefault="000E6855" w:rsidP="009F00DD">
      <w:pPr>
        <w:pStyle w:val="Heading3"/>
      </w:pPr>
      <w:bookmarkStart w:id="734" w:name="_Toc195622825"/>
      <w:bookmarkStart w:id="735" w:name="file-class-pattern"/>
      <w:bookmarkEnd w:id="732"/>
      <w:r>
        <w:t xml:space="preserve">File </w:t>
      </w:r>
      <w:r w:rsidR="00B64A07">
        <w:t>Class Pattern</w:t>
      </w:r>
      <w:bookmarkEnd w:id="734"/>
    </w:p>
    <w:p w14:paraId="2C75C3EE" w14:textId="6145488E" w:rsidR="000E6855" w:rsidRDefault="000E6855" w:rsidP="000E6855">
      <w:r>
        <w:t xml:space="preserve">See Annex A for the </w:t>
      </w:r>
      <w:hyperlink w:anchor="alg-file-class-pattern">
        <w:r w:rsidRPr="0056685E">
          <w:rPr>
            <w:rStyle w:val="Hyperlink"/>
            <w:lang w:val="en-US"/>
          </w:rPr>
          <w:t>formal algorithms</w:t>
        </w:r>
      </w:hyperlink>
      <w:r>
        <w:t xml:space="preserve"> of the File </w:t>
      </w:r>
      <w:r w:rsidR="00B64A07">
        <w:t>Class Pattern</w:t>
      </w:r>
      <w:r>
        <w:t>.</w:t>
      </w:r>
    </w:p>
    <w:p w14:paraId="3CEA444C" w14:textId="77777777" w:rsidR="000E6855" w:rsidRDefault="000E6855" w:rsidP="009217A7">
      <w:pPr>
        <w:pStyle w:val="Heading4"/>
      </w:pPr>
      <w:bookmarkStart w:id="736" w:name="close-method-8"/>
      <w:r w:rsidRPr="009217A7">
        <w:rPr>
          <w:rStyle w:val="VerbatimChar"/>
          <w:b/>
          <w:bCs/>
        </w:rPr>
        <w:t>close</w:t>
      </w:r>
      <w:r>
        <w:t xml:space="preserve"> method</w:t>
      </w:r>
    </w:p>
    <w:p w14:paraId="024AF25A" w14:textId="77777777" w:rsidR="000E6855" w:rsidRDefault="000E6855" w:rsidP="000E6855">
      <w:r>
        <w:t xml:space="preserve">Conforms to the IO Class pattern’s </w:t>
      </w:r>
      <w:r>
        <w:rPr>
          <w:rStyle w:val="VerbatimChar"/>
        </w:rPr>
        <w:t>close</w:t>
      </w:r>
      <w:r>
        <w:t xml:space="preserve"> method.</w:t>
      </w:r>
    </w:p>
    <w:p w14:paraId="104018E7" w14:textId="77777777" w:rsidR="000E6855" w:rsidRDefault="000E6855" w:rsidP="009217A7">
      <w:pPr>
        <w:pStyle w:val="Heading4"/>
      </w:pPr>
      <w:bookmarkStart w:id="737" w:name="read-method-5"/>
      <w:bookmarkEnd w:id="736"/>
      <w:r w:rsidRPr="009217A7">
        <w:rPr>
          <w:rStyle w:val="VerbatimChar"/>
          <w:b/>
          <w:bCs/>
        </w:rPr>
        <w:t>read</w:t>
      </w:r>
      <w:r>
        <w:t xml:space="preserve"> method</w:t>
      </w:r>
    </w:p>
    <w:p w14:paraId="0607FDDC" w14:textId="77777777" w:rsidR="000E6855" w:rsidRDefault="000E6855" w:rsidP="000E6855">
      <w:r>
        <w:t xml:space="preserve">Conforms to the IO Class pattern’s </w:t>
      </w:r>
      <w:r>
        <w:rPr>
          <w:rStyle w:val="VerbatimChar"/>
        </w:rPr>
        <w:t>read</w:t>
      </w:r>
      <w:r>
        <w:t xml:space="preserve"> method.</w:t>
      </w:r>
    </w:p>
    <w:p w14:paraId="7BA2A447" w14:textId="77777777" w:rsidR="000E6855" w:rsidRDefault="000E6855" w:rsidP="000E6855">
      <w:r>
        <w:t xml:space="preserve">The required second argument to the </w:t>
      </w:r>
      <w:r>
        <w:rPr>
          <w:rStyle w:val="VerbatimChar"/>
        </w:rPr>
        <w:t>read</w:t>
      </w:r>
      <w:r>
        <w:t xml:space="preserve"> method is a number indicating the offset within the file to begin reading from.</w:t>
      </w:r>
    </w:p>
    <w:p w14:paraId="29854350" w14:textId="77777777" w:rsidR="000E6855" w:rsidRDefault="000E6855" w:rsidP="000E6855">
      <w:r>
        <w:t xml:space="preserve">If the file is write-only, the </w:t>
      </w:r>
      <w:r>
        <w:rPr>
          <w:rStyle w:val="VerbatimChar"/>
        </w:rPr>
        <w:t>read</w:t>
      </w:r>
      <w:r>
        <w:t xml:space="preserve"> method throws an </w:t>
      </w:r>
      <w:r>
        <w:rPr>
          <w:rStyle w:val="VerbatimChar"/>
        </w:rPr>
        <w:t>Error</w:t>
      </w:r>
      <w:r>
        <w:t xml:space="preserve"> instance.</w:t>
      </w:r>
    </w:p>
    <w:p w14:paraId="78740FC7" w14:textId="77777777" w:rsidR="000E6855" w:rsidRDefault="000E6855" w:rsidP="009217A7">
      <w:pPr>
        <w:pStyle w:val="Heading4"/>
      </w:pPr>
      <w:bookmarkStart w:id="738" w:name="write-method-5"/>
      <w:bookmarkEnd w:id="737"/>
      <w:r w:rsidRPr="009217A7">
        <w:rPr>
          <w:rStyle w:val="VerbatimChar"/>
          <w:b/>
          <w:bCs/>
        </w:rPr>
        <w:t>write</w:t>
      </w:r>
      <w:r>
        <w:t xml:space="preserve"> method</w:t>
      </w:r>
    </w:p>
    <w:p w14:paraId="178E3C95" w14:textId="77777777" w:rsidR="000E6855" w:rsidRDefault="000E6855" w:rsidP="000E6855">
      <w:r>
        <w:t xml:space="preserve">Conforms to the IO Class pattern’s </w:t>
      </w:r>
      <w:r>
        <w:rPr>
          <w:rStyle w:val="VerbatimChar"/>
        </w:rPr>
        <w:t>write</w:t>
      </w:r>
      <w:r>
        <w:t xml:space="preserve"> method.</w:t>
      </w:r>
    </w:p>
    <w:p w14:paraId="46B6DA33" w14:textId="77777777" w:rsidR="000E6855" w:rsidRDefault="000E6855" w:rsidP="000E6855">
      <w:r>
        <w:t xml:space="preserve">The required second argument to the </w:t>
      </w:r>
      <w:r>
        <w:rPr>
          <w:rStyle w:val="VerbatimChar"/>
        </w:rPr>
        <w:t>write</w:t>
      </w:r>
      <w:r>
        <w:t xml:space="preserve"> method is a number indicating the offset within the file to begin writing to.</w:t>
      </w:r>
    </w:p>
    <w:p w14:paraId="6FDDA799" w14:textId="77777777" w:rsidR="000E6855" w:rsidRDefault="000E6855" w:rsidP="000E6855">
      <w:r>
        <w:t xml:space="preserve">If the file is read-only, the </w:t>
      </w:r>
      <w:r>
        <w:rPr>
          <w:rStyle w:val="VerbatimChar"/>
        </w:rPr>
        <w:t>write</w:t>
      </w:r>
      <w:r>
        <w:t xml:space="preserve"> method throws an </w:t>
      </w:r>
      <w:r>
        <w:rPr>
          <w:rStyle w:val="VerbatimChar"/>
        </w:rPr>
        <w:t>Error</w:t>
      </w:r>
      <w:r>
        <w:t xml:space="preserve"> instance.</w:t>
      </w:r>
    </w:p>
    <w:p w14:paraId="257386F4" w14:textId="77777777" w:rsidR="000E6855" w:rsidRDefault="000E6855" w:rsidP="009217A7">
      <w:pPr>
        <w:pStyle w:val="Heading4"/>
      </w:pPr>
      <w:bookmarkStart w:id="739" w:name="status-method"/>
      <w:bookmarkEnd w:id="738"/>
      <w:r w:rsidRPr="009217A7">
        <w:rPr>
          <w:rStyle w:val="VerbatimChar"/>
          <w:b/>
          <w:bCs/>
        </w:rPr>
        <w:t>status</w:t>
      </w:r>
      <w:r>
        <w:t xml:space="preserve"> method</w:t>
      </w:r>
    </w:p>
    <w:p w14:paraId="5C0D078B" w14:textId="77777777" w:rsidR="000E6855" w:rsidRDefault="000E6855" w:rsidP="000E6855">
      <w:r>
        <w:t xml:space="preserve">The </w:t>
      </w:r>
      <w:r>
        <w:rPr>
          <w:rStyle w:val="VerbatimChar"/>
        </w:rPr>
        <w:t>status</w:t>
      </w:r>
      <w:r>
        <w:t xml:space="preserve"> method returns a status instance with information about the file. It has no arguments. The following table enumerates the properties defined for the returned status instance:</w:t>
      </w:r>
    </w:p>
    <w:tbl>
      <w:tblPr>
        <w:tblStyle w:val="TableGrid"/>
        <w:tblW w:w="0" w:type="auto"/>
        <w:tblLook w:val="0020" w:firstRow="1" w:lastRow="0" w:firstColumn="0" w:lastColumn="0" w:noHBand="0" w:noVBand="0"/>
      </w:tblPr>
      <w:tblGrid>
        <w:gridCol w:w="3112"/>
        <w:gridCol w:w="6630"/>
      </w:tblGrid>
      <w:tr w:rsidR="000E6855" w:rsidRPr="00121CD7" w14:paraId="65910040"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7AE75594" w14:textId="77777777" w:rsidR="000E6855" w:rsidRPr="00121CD7" w:rsidRDefault="000E6855" w:rsidP="00E06D37">
            <w:pPr>
              <w:pStyle w:val="Compact"/>
              <w:ind w:left="475" w:right="475"/>
              <w:jc w:val="left"/>
              <w:rPr>
                <w:b/>
                <w:bCs/>
              </w:rPr>
            </w:pPr>
            <w:r w:rsidRPr="00121CD7">
              <w:rPr>
                <w:b/>
                <w:bCs/>
              </w:rPr>
              <w:lastRenderedPageBreak/>
              <w:t>Property</w:t>
            </w:r>
          </w:p>
        </w:tc>
        <w:tc>
          <w:tcPr>
            <w:tcW w:w="0" w:type="auto"/>
          </w:tcPr>
          <w:p w14:paraId="17CB1929" w14:textId="77777777" w:rsidR="000E6855" w:rsidRPr="00121CD7" w:rsidRDefault="000E6855" w:rsidP="00E06D37">
            <w:pPr>
              <w:pStyle w:val="Compact"/>
              <w:ind w:left="475" w:right="475"/>
              <w:jc w:val="left"/>
              <w:rPr>
                <w:b/>
                <w:bCs/>
              </w:rPr>
            </w:pPr>
            <w:r w:rsidRPr="00121CD7">
              <w:rPr>
                <w:b/>
                <w:bCs/>
              </w:rPr>
              <w:t>Description</w:t>
            </w:r>
          </w:p>
        </w:tc>
      </w:tr>
      <w:tr w:rsidR="000E6855" w14:paraId="63E0098D" w14:textId="77777777" w:rsidTr="00E06D37">
        <w:tc>
          <w:tcPr>
            <w:tcW w:w="0" w:type="auto"/>
          </w:tcPr>
          <w:p w14:paraId="06C38699" w14:textId="77777777" w:rsidR="000E6855" w:rsidRDefault="000E6855" w:rsidP="00121CD7">
            <w:pPr>
              <w:pStyle w:val="Compact"/>
              <w:jc w:val="left"/>
            </w:pPr>
            <w:r>
              <w:rPr>
                <w:rStyle w:val="VerbatimChar"/>
              </w:rPr>
              <w:t>size</w:t>
            </w:r>
          </w:p>
        </w:tc>
        <w:tc>
          <w:tcPr>
            <w:tcW w:w="0" w:type="auto"/>
          </w:tcPr>
          <w:p w14:paraId="160F4BEA" w14:textId="77777777" w:rsidR="000E6855" w:rsidRDefault="000E6855" w:rsidP="00E47551">
            <w:pPr>
              <w:pStyle w:val="Compact"/>
              <w:jc w:val="left"/>
            </w:pPr>
            <w:r>
              <w:t>A number indicating the length of the file in bytes.</w:t>
            </w:r>
          </w:p>
        </w:tc>
      </w:tr>
      <w:tr w:rsidR="000E6855" w14:paraId="069F8D73" w14:textId="77777777" w:rsidTr="00E06D37">
        <w:tc>
          <w:tcPr>
            <w:tcW w:w="0" w:type="auto"/>
          </w:tcPr>
          <w:p w14:paraId="24DB533F" w14:textId="77777777" w:rsidR="000E6855" w:rsidRDefault="000E6855" w:rsidP="00121CD7">
            <w:pPr>
              <w:pStyle w:val="Compact"/>
              <w:jc w:val="left"/>
            </w:pPr>
            <w:r>
              <w:rPr>
                <w:rStyle w:val="VerbatimChar"/>
              </w:rPr>
              <w:t>mode</w:t>
            </w:r>
          </w:p>
        </w:tc>
        <w:tc>
          <w:tcPr>
            <w:tcW w:w="0" w:type="auto"/>
          </w:tcPr>
          <w:p w14:paraId="0D155661" w14:textId="77777777" w:rsidR="000E6855" w:rsidRDefault="000E6855" w:rsidP="00E47551">
            <w:pPr>
              <w:pStyle w:val="Compact"/>
              <w:jc w:val="left"/>
            </w:pPr>
            <w:r>
              <w:t>A number indicating the file’s mode (implementation dependent).</w:t>
            </w:r>
          </w:p>
        </w:tc>
      </w:tr>
      <w:tr w:rsidR="000E6855" w14:paraId="0084EBDF" w14:textId="77777777" w:rsidTr="00E06D37">
        <w:tc>
          <w:tcPr>
            <w:tcW w:w="0" w:type="auto"/>
          </w:tcPr>
          <w:p w14:paraId="32022FD2" w14:textId="77777777" w:rsidR="000E6855" w:rsidRDefault="000E6855" w:rsidP="00121CD7">
            <w:pPr>
              <w:pStyle w:val="Compact"/>
              <w:jc w:val="left"/>
            </w:pPr>
            <w:r>
              <w:rPr>
                <w:rStyle w:val="VerbatimChar"/>
              </w:rPr>
              <w:t>isFile()</w:t>
            </w:r>
          </w:p>
        </w:tc>
        <w:tc>
          <w:tcPr>
            <w:tcW w:w="0" w:type="auto"/>
          </w:tcPr>
          <w:p w14:paraId="18F16A3A" w14:textId="77777777" w:rsidR="000E6855" w:rsidRDefault="000E6855" w:rsidP="00E47551">
            <w:pPr>
              <w:pStyle w:val="Compact"/>
              <w:jc w:val="left"/>
            </w:pPr>
            <w:r>
              <w:t xml:space="preserve">A method that returns </w:t>
            </w:r>
            <w:r>
              <w:rPr>
                <w:rStyle w:val="VerbatimChar"/>
              </w:rPr>
              <w:t>true</w:t>
            </w:r>
            <w:r>
              <w:t>.</w:t>
            </w:r>
          </w:p>
        </w:tc>
      </w:tr>
      <w:tr w:rsidR="000E6855" w14:paraId="2C71663C" w14:textId="77777777" w:rsidTr="00E06D37">
        <w:tc>
          <w:tcPr>
            <w:tcW w:w="0" w:type="auto"/>
          </w:tcPr>
          <w:p w14:paraId="0659715A" w14:textId="77777777" w:rsidR="000E6855" w:rsidRDefault="000E6855" w:rsidP="00121CD7">
            <w:pPr>
              <w:pStyle w:val="Compact"/>
              <w:jc w:val="left"/>
            </w:pPr>
            <w:r>
              <w:rPr>
                <w:rStyle w:val="VerbatimChar"/>
              </w:rPr>
              <w:t>isDirectory()</w:t>
            </w:r>
          </w:p>
        </w:tc>
        <w:tc>
          <w:tcPr>
            <w:tcW w:w="0" w:type="auto"/>
          </w:tcPr>
          <w:p w14:paraId="305E4B09" w14:textId="77777777" w:rsidR="000E6855" w:rsidRDefault="000E6855" w:rsidP="00E47551">
            <w:pPr>
              <w:pStyle w:val="Compact"/>
              <w:jc w:val="left"/>
            </w:pPr>
            <w:r>
              <w:t xml:space="preserve">A method that returns </w:t>
            </w:r>
            <w:r>
              <w:rPr>
                <w:rStyle w:val="VerbatimChar"/>
              </w:rPr>
              <w:t>false</w:t>
            </w:r>
            <w:r>
              <w:t>.</w:t>
            </w:r>
          </w:p>
        </w:tc>
      </w:tr>
      <w:tr w:rsidR="000E6855" w14:paraId="67DEAE02" w14:textId="77777777" w:rsidTr="00E06D37">
        <w:tc>
          <w:tcPr>
            <w:tcW w:w="0" w:type="auto"/>
          </w:tcPr>
          <w:p w14:paraId="156BD258" w14:textId="77777777" w:rsidR="000E6855" w:rsidRDefault="000E6855" w:rsidP="00121CD7">
            <w:pPr>
              <w:pStyle w:val="Compact"/>
              <w:jc w:val="left"/>
            </w:pPr>
            <w:r>
              <w:rPr>
                <w:rStyle w:val="VerbatimChar"/>
              </w:rPr>
              <w:t>isSymbolicLink()</w:t>
            </w:r>
          </w:p>
        </w:tc>
        <w:tc>
          <w:tcPr>
            <w:tcW w:w="0" w:type="auto"/>
          </w:tcPr>
          <w:p w14:paraId="64714130" w14:textId="77777777" w:rsidR="000E6855" w:rsidRDefault="000E6855" w:rsidP="00E47551">
            <w:pPr>
              <w:pStyle w:val="Compact"/>
              <w:jc w:val="left"/>
            </w:pPr>
            <w:r>
              <w:t xml:space="preserve">A method that returns </w:t>
            </w:r>
            <w:r>
              <w:rPr>
                <w:rStyle w:val="VerbatimChar"/>
              </w:rPr>
              <w:t>false</w:t>
            </w:r>
            <w:r>
              <w:t>.</w:t>
            </w:r>
          </w:p>
        </w:tc>
      </w:tr>
    </w:tbl>
    <w:p w14:paraId="071EF468" w14:textId="77777777" w:rsidR="00D31E1C" w:rsidRPr="00D31E1C" w:rsidRDefault="00D31E1C" w:rsidP="00D31E1C">
      <w:pPr>
        <w:rPr>
          <w:rStyle w:val="VerbatimChar"/>
          <w:rFonts w:ascii="Arial" w:hAnsi="Arial"/>
          <w:b w:val="0"/>
          <w:sz w:val="20"/>
        </w:rPr>
      </w:pPr>
      <w:bookmarkStart w:id="740" w:name="setsize-method"/>
      <w:bookmarkEnd w:id="739"/>
    </w:p>
    <w:p w14:paraId="64C6639B" w14:textId="0CF7525A" w:rsidR="000E6855" w:rsidRDefault="000E6855" w:rsidP="009217A7">
      <w:pPr>
        <w:pStyle w:val="Heading4"/>
      </w:pPr>
      <w:r w:rsidRPr="009217A7">
        <w:rPr>
          <w:rStyle w:val="VerbatimChar"/>
          <w:b/>
          <w:bCs/>
        </w:rPr>
        <w:t>setSize</w:t>
      </w:r>
      <w:r>
        <w:t xml:space="preserve"> method</w:t>
      </w:r>
    </w:p>
    <w:p w14:paraId="29E82C31" w14:textId="77777777" w:rsidR="000E6855" w:rsidRDefault="000E6855" w:rsidP="000E6855">
      <w:r>
        <w:t xml:space="preserve">The </w:t>
      </w:r>
      <w:r>
        <w:rPr>
          <w:rStyle w:val="VerbatimChar"/>
        </w:rPr>
        <w:t>setSize</w:t>
      </w:r>
      <w:r>
        <w:t xml:space="preserve"> method changes the length of the file to the number of bytes specified by the first argument. This method may shrink or grow the file.</w:t>
      </w:r>
    </w:p>
    <w:p w14:paraId="4AF42972" w14:textId="77777777" w:rsidR="000E6855" w:rsidRDefault="000E6855" w:rsidP="000E6855">
      <w:r>
        <w:t xml:space="preserve">If the file is read-only, the </w:t>
      </w:r>
      <w:r>
        <w:rPr>
          <w:rStyle w:val="VerbatimChar"/>
        </w:rPr>
        <w:t>setSize</w:t>
      </w:r>
      <w:r>
        <w:t xml:space="preserve"> method throws an </w:t>
      </w:r>
      <w:r>
        <w:rPr>
          <w:rStyle w:val="VerbatimChar"/>
        </w:rPr>
        <w:t>Error</w:t>
      </w:r>
      <w:r>
        <w:t xml:space="preserve"> instance.</w:t>
      </w:r>
    </w:p>
    <w:p w14:paraId="13E6C57F" w14:textId="77777777" w:rsidR="000E6855" w:rsidRDefault="000E6855" w:rsidP="009217A7">
      <w:pPr>
        <w:pStyle w:val="Heading4"/>
      </w:pPr>
      <w:bookmarkStart w:id="741" w:name="flush-method"/>
      <w:bookmarkEnd w:id="740"/>
      <w:r w:rsidRPr="009217A7">
        <w:rPr>
          <w:rStyle w:val="VerbatimChar"/>
          <w:b/>
          <w:bCs/>
        </w:rPr>
        <w:t>flush</w:t>
      </w:r>
      <w:r>
        <w:t xml:space="preserve"> method</w:t>
      </w:r>
    </w:p>
    <w:p w14:paraId="2614B473" w14:textId="567BAC17" w:rsidR="000E6855" w:rsidRDefault="000E6855" w:rsidP="000E6855">
      <w:r>
        <w:t xml:space="preserve">The </w:t>
      </w:r>
      <w:r>
        <w:rPr>
          <w:rStyle w:val="VerbatimChar"/>
        </w:rPr>
        <w:t>flush</w:t>
      </w:r>
      <w:r>
        <w:t xml:space="preserve"> method ensures that any data cached in memory for this file instance is persisted to storage before returning. It has no arguments.</w:t>
      </w:r>
      <w:bookmarkStart w:id="742" w:name="storage-directory-class"/>
      <w:bookmarkEnd w:id="742"/>
    </w:p>
    <w:p w14:paraId="035B70EE" w14:textId="496BD8ED" w:rsidR="000E6855" w:rsidRDefault="000E6855" w:rsidP="009F00DD">
      <w:pPr>
        <w:pStyle w:val="Heading3"/>
      </w:pPr>
      <w:bookmarkStart w:id="743" w:name="_Toc195622826"/>
      <w:bookmarkStart w:id="744" w:name="directory-class-pattern"/>
      <w:bookmarkEnd w:id="735"/>
      <w:bookmarkEnd w:id="741"/>
      <w:r>
        <w:t xml:space="preserve">Directory </w:t>
      </w:r>
      <w:r w:rsidR="00B64A07">
        <w:t>Class Pattern</w:t>
      </w:r>
      <w:bookmarkEnd w:id="743"/>
    </w:p>
    <w:p w14:paraId="66080312" w14:textId="77777777" w:rsidR="000E6855" w:rsidRDefault="000E6855" w:rsidP="000E6855">
      <w:r>
        <w:t>All path arguments to Directory instance methods are resolved relative to the directory instance unless specified otherwise.</w:t>
      </w:r>
    </w:p>
    <w:p w14:paraId="5C6AB49C" w14:textId="17AC333B" w:rsidR="000E6855" w:rsidRDefault="000E6855" w:rsidP="000E6855">
      <w:r>
        <w:t xml:space="preserve">See Annex A for the </w:t>
      </w:r>
      <w:hyperlink w:anchor="alg-directory-class-pattern">
        <w:r w:rsidRPr="0056685E">
          <w:rPr>
            <w:rStyle w:val="Hyperlink"/>
            <w:lang w:val="en-US"/>
          </w:rPr>
          <w:t>formal algorithms</w:t>
        </w:r>
      </w:hyperlink>
      <w:r>
        <w:t xml:space="preserve"> of the Directory </w:t>
      </w:r>
      <w:r w:rsidR="00B64A07">
        <w:t>Class Pattern</w:t>
      </w:r>
      <w:r>
        <w:t>.</w:t>
      </w:r>
    </w:p>
    <w:p w14:paraId="049FB42B" w14:textId="77777777" w:rsidR="000E6855" w:rsidRDefault="000E6855" w:rsidP="009217A7">
      <w:pPr>
        <w:pStyle w:val="Heading4"/>
      </w:pPr>
      <w:bookmarkStart w:id="745" w:name="close-method-9"/>
      <w:r w:rsidRPr="009217A7">
        <w:rPr>
          <w:rStyle w:val="VerbatimChar"/>
          <w:b/>
          <w:bCs/>
        </w:rPr>
        <w:t>close</w:t>
      </w:r>
      <w:r>
        <w:t xml:space="preserve"> method</w:t>
      </w:r>
    </w:p>
    <w:p w14:paraId="7DCF93E2" w14:textId="77777777" w:rsidR="000E6855" w:rsidRDefault="000E6855" w:rsidP="000E6855">
      <w:r>
        <w:t xml:space="preserve">Conforms to the IO Class pattern’s </w:t>
      </w:r>
      <w:r>
        <w:rPr>
          <w:rStyle w:val="VerbatimChar"/>
        </w:rPr>
        <w:t>close</w:t>
      </w:r>
      <w:r>
        <w:t xml:space="preserve"> method.</w:t>
      </w:r>
    </w:p>
    <w:p w14:paraId="1F694322" w14:textId="77777777" w:rsidR="000E6855" w:rsidRDefault="000E6855" w:rsidP="009217A7">
      <w:pPr>
        <w:pStyle w:val="Heading4"/>
      </w:pPr>
      <w:bookmarkStart w:id="746" w:name="opendirectory-method"/>
      <w:bookmarkEnd w:id="745"/>
      <w:r w:rsidRPr="009217A7">
        <w:rPr>
          <w:rStyle w:val="VerbatimChar"/>
          <w:b/>
          <w:bCs/>
        </w:rPr>
        <w:t>openDirectory</w:t>
      </w:r>
      <w:r>
        <w:t xml:space="preserve"> method</w:t>
      </w:r>
    </w:p>
    <w:p w14:paraId="244136C3" w14:textId="77777777" w:rsidR="000E6855" w:rsidRDefault="000E6855" w:rsidP="000E6855">
      <w:r>
        <w:t xml:space="preserve">The </w:t>
      </w:r>
      <w:r>
        <w:rPr>
          <w:rStyle w:val="VerbatimChar"/>
        </w:rPr>
        <w:t>openDirectory</w:t>
      </w:r>
      <w:r>
        <w:t xml:space="preserve"> function instantiates a Directory instance from a directory subpath. It has a single argument, an options object. The following table enumerates the properties defined for the </w:t>
      </w:r>
      <w:r>
        <w:rPr>
          <w:rStyle w:val="VerbatimChar"/>
        </w:rPr>
        <w:t>openFile</w:t>
      </w:r>
      <w:r>
        <w:t xml:space="preserve"> options object:</w:t>
      </w:r>
    </w:p>
    <w:tbl>
      <w:tblPr>
        <w:tblStyle w:val="TableGrid"/>
        <w:tblW w:w="0" w:type="auto"/>
        <w:tblLook w:val="0020" w:firstRow="1" w:lastRow="0" w:firstColumn="0" w:lastColumn="0" w:noHBand="0" w:noVBand="0"/>
      </w:tblPr>
      <w:tblGrid>
        <w:gridCol w:w="1989"/>
        <w:gridCol w:w="7724"/>
      </w:tblGrid>
      <w:tr w:rsidR="000E6855" w:rsidRPr="00121CD7" w14:paraId="00AFDFC1"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74DE8E49"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1905703F" w14:textId="77777777" w:rsidR="000E6855" w:rsidRPr="00121CD7" w:rsidRDefault="000E6855" w:rsidP="00E06D37">
            <w:pPr>
              <w:pStyle w:val="Compact"/>
              <w:ind w:left="475" w:right="475"/>
              <w:jc w:val="left"/>
              <w:rPr>
                <w:b/>
                <w:bCs/>
              </w:rPr>
            </w:pPr>
            <w:r w:rsidRPr="00121CD7">
              <w:rPr>
                <w:b/>
                <w:bCs/>
              </w:rPr>
              <w:t>Description</w:t>
            </w:r>
          </w:p>
        </w:tc>
      </w:tr>
      <w:tr w:rsidR="000E6855" w14:paraId="117BB3B4" w14:textId="77777777" w:rsidTr="00E06D37">
        <w:tc>
          <w:tcPr>
            <w:tcW w:w="0" w:type="auto"/>
          </w:tcPr>
          <w:p w14:paraId="7627B1CC" w14:textId="77777777" w:rsidR="000E6855" w:rsidRDefault="000E6855" w:rsidP="00121CD7">
            <w:pPr>
              <w:pStyle w:val="Compact"/>
              <w:jc w:val="left"/>
            </w:pPr>
            <w:r>
              <w:rPr>
                <w:rStyle w:val="VerbatimChar"/>
              </w:rPr>
              <w:t>path</w:t>
            </w:r>
          </w:p>
        </w:tc>
        <w:tc>
          <w:tcPr>
            <w:tcW w:w="0" w:type="auto"/>
          </w:tcPr>
          <w:p w14:paraId="6BDCD246" w14:textId="77777777" w:rsidR="000E6855" w:rsidRDefault="000E6855" w:rsidP="00E47551">
            <w:pPr>
              <w:pStyle w:val="Compact"/>
              <w:jc w:val="left"/>
            </w:pPr>
            <w:r>
              <w:t xml:space="preserve">A </w:t>
            </w:r>
            <w:hyperlink w:anchor="storage-file-subpath">
              <w:r w:rsidRPr="0056685E">
                <w:rPr>
                  <w:rStyle w:val="Hyperlink"/>
                  <w:lang w:val="en-US"/>
                </w:rPr>
                <w:t>subpath string</w:t>
              </w:r>
            </w:hyperlink>
            <w:r>
              <w:t xml:space="preserve"> indicating the directory to open. This property is required.</w:t>
            </w:r>
          </w:p>
        </w:tc>
      </w:tr>
    </w:tbl>
    <w:p w14:paraId="0656F949" w14:textId="77777777" w:rsidR="00D31E1C" w:rsidRDefault="00D31E1C" w:rsidP="000E6855"/>
    <w:p w14:paraId="51A9C600" w14:textId="12349579" w:rsidR="000E6855" w:rsidRDefault="000E6855" w:rsidP="000E6855">
      <w:r>
        <w:t xml:space="preserve">The </w:t>
      </w:r>
      <w:r>
        <w:rPr>
          <w:rStyle w:val="VerbatimChar"/>
        </w:rPr>
        <w:t>openDirectory</w:t>
      </w:r>
      <w:r>
        <w:t xml:space="preserve"> function returns a Directory instance.</w:t>
      </w:r>
    </w:p>
    <w:p w14:paraId="791DBE05" w14:textId="77777777" w:rsidR="000E6855" w:rsidRDefault="000E6855" w:rsidP="000E6855">
      <w:r>
        <w:t xml:space="preserve">If the file path resolves to a file, </w:t>
      </w:r>
      <w:r>
        <w:rPr>
          <w:rStyle w:val="VerbatimChar"/>
        </w:rPr>
        <w:t>openDirectory</w:t>
      </w:r>
      <w:r>
        <w:t xml:space="preserve"> throws an </w:t>
      </w:r>
      <w:r>
        <w:rPr>
          <w:rStyle w:val="VerbatimChar"/>
        </w:rPr>
        <w:t>Error</w:t>
      </w:r>
      <w:r>
        <w:t xml:space="preserve"> instance.</w:t>
      </w:r>
    </w:p>
    <w:p w14:paraId="050FC5B9" w14:textId="77777777" w:rsidR="000E6855" w:rsidRDefault="000E6855" w:rsidP="000E6855">
      <w:r>
        <w:t xml:space="preserve">In the following example, the resolved path of the </w:t>
      </w:r>
      <w:r>
        <w:rPr>
          <w:rStyle w:val="VerbatimChar"/>
        </w:rPr>
        <w:t>network</w:t>
      </w:r>
      <w:r>
        <w:t xml:space="preserve"> Directory instance is </w:t>
      </w:r>
      <w:r>
        <w:rPr>
          <w:rStyle w:val="VerbatimChar"/>
        </w:rPr>
        <w:t>settings/network/wifi</w:t>
      </w:r>
      <w:r>
        <w:t>:</w:t>
      </w:r>
    </w:p>
    <w:p w14:paraId="49210015" w14:textId="77777777" w:rsidR="000E6855" w:rsidRPr="00AA677E" w:rsidRDefault="000E6855" w:rsidP="009217A7">
      <w:pPr>
        <w:jc w:val="left"/>
        <w:rPr>
          <w:b/>
          <w:bCs/>
        </w:rPr>
      </w:pPr>
      <w:bookmarkStart w:id="747" w:name="cb52"/>
      <w:r w:rsidRPr="00AA677E">
        <w:rPr>
          <w:rStyle w:val="VerbatimChar"/>
          <w:b w:val="0"/>
          <w:bCs/>
        </w:rPr>
        <w:lastRenderedPageBreak/>
        <w:t>const settings = device.files.openDirectory({path: "settings"});</w:t>
      </w:r>
      <w:r w:rsidRPr="00AA677E">
        <w:rPr>
          <w:b/>
          <w:bCs/>
        </w:rPr>
        <w:br/>
      </w:r>
      <w:r w:rsidRPr="00AA677E">
        <w:rPr>
          <w:rStyle w:val="VerbatimChar"/>
          <w:b w:val="0"/>
          <w:bCs/>
        </w:rPr>
        <w:t>const network = settings.openDirectory({path: "network/wifi"});</w:t>
      </w:r>
    </w:p>
    <w:p w14:paraId="120CF01C" w14:textId="77777777" w:rsidR="000E6855" w:rsidRDefault="000E6855" w:rsidP="009217A7">
      <w:pPr>
        <w:pStyle w:val="Heading4"/>
      </w:pPr>
      <w:bookmarkStart w:id="748" w:name="openfile-method"/>
      <w:bookmarkEnd w:id="746"/>
      <w:bookmarkEnd w:id="747"/>
      <w:r w:rsidRPr="009217A7">
        <w:rPr>
          <w:rStyle w:val="VerbatimChar"/>
          <w:b/>
          <w:bCs/>
        </w:rPr>
        <w:t>openFile</w:t>
      </w:r>
      <w:r>
        <w:t xml:space="preserve"> method</w:t>
      </w:r>
    </w:p>
    <w:p w14:paraId="15642AC8" w14:textId="77777777" w:rsidR="000E6855" w:rsidRDefault="000E6855" w:rsidP="000E6855">
      <w:r>
        <w:t xml:space="preserve">The </w:t>
      </w:r>
      <w:r>
        <w:rPr>
          <w:rStyle w:val="VerbatimChar"/>
        </w:rPr>
        <w:t>openFile</w:t>
      </w:r>
      <w:r>
        <w:t xml:space="preserve"> function instantiates a File instance from a file path. It has a single argument, an options object. The following table enumerates the properties defined for the </w:t>
      </w:r>
      <w:r>
        <w:rPr>
          <w:rStyle w:val="VerbatimChar"/>
        </w:rPr>
        <w:t>openFile</w:t>
      </w:r>
      <w:r>
        <w:t xml:space="preserve"> options object:</w:t>
      </w:r>
    </w:p>
    <w:tbl>
      <w:tblPr>
        <w:tblStyle w:val="TableGrid"/>
        <w:tblW w:w="0" w:type="auto"/>
        <w:tblLook w:val="0020" w:firstRow="1" w:lastRow="0" w:firstColumn="0" w:lastColumn="0" w:noHBand="0" w:noVBand="0"/>
      </w:tblPr>
      <w:tblGrid>
        <w:gridCol w:w="1989"/>
        <w:gridCol w:w="7753"/>
      </w:tblGrid>
      <w:tr w:rsidR="000E6855" w:rsidRPr="00121CD7" w14:paraId="33EDB106"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3EC9EE82"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63CFBF60" w14:textId="77777777" w:rsidR="000E6855" w:rsidRPr="00121CD7" w:rsidRDefault="000E6855" w:rsidP="00E06D37">
            <w:pPr>
              <w:pStyle w:val="Compact"/>
              <w:ind w:left="475" w:right="475"/>
              <w:jc w:val="left"/>
              <w:rPr>
                <w:b/>
                <w:bCs/>
              </w:rPr>
            </w:pPr>
            <w:r w:rsidRPr="00121CD7">
              <w:rPr>
                <w:b/>
                <w:bCs/>
              </w:rPr>
              <w:t>Description</w:t>
            </w:r>
          </w:p>
        </w:tc>
      </w:tr>
      <w:tr w:rsidR="000E6855" w14:paraId="3049B104" w14:textId="77777777" w:rsidTr="00E06D37">
        <w:tc>
          <w:tcPr>
            <w:tcW w:w="0" w:type="auto"/>
          </w:tcPr>
          <w:p w14:paraId="40AD0347" w14:textId="77777777" w:rsidR="000E6855" w:rsidRDefault="000E6855" w:rsidP="00121CD7">
            <w:pPr>
              <w:pStyle w:val="Compact"/>
              <w:jc w:val="left"/>
            </w:pPr>
            <w:r>
              <w:rPr>
                <w:rStyle w:val="VerbatimChar"/>
              </w:rPr>
              <w:t>path</w:t>
            </w:r>
          </w:p>
        </w:tc>
        <w:tc>
          <w:tcPr>
            <w:tcW w:w="0" w:type="auto"/>
          </w:tcPr>
          <w:p w14:paraId="48639B4D" w14:textId="77777777" w:rsidR="000E6855" w:rsidRDefault="000E6855" w:rsidP="00E47551">
            <w:pPr>
              <w:pStyle w:val="Compact"/>
              <w:jc w:val="left"/>
            </w:pPr>
            <w:r>
              <w:t xml:space="preserve">A </w:t>
            </w:r>
            <w:hyperlink w:anchor="storage-file-subpath">
              <w:r w:rsidRPr="0056685E">
                <w:rPr>
                  <w:rStyle w:val="Hyperlink"/>
                  <w:lang w:val="en-US"/>
                </w:rPr>
                <w:t>subpath string</w:t>
              </w:r>
            </w:hyperlink>
            <w:r>
              <w:t xml:space="preserve"> indicating the name of the path of the file to open. This property is required.</w:t>
            </w:r>
          </w:p>
        </w:tc>
      </w:tr>
      <w:tr w:rsidR="000E6855" w14:paraId="2D98B4CC" w14:textId="77777777" w:rsidTr="00E06D37">
        <w:tc>
          <w:tcPr>
            <w:tcW w:w="0" w:type="auto"/>
          </w:tcPr>
          <w:p w14:paraId="1618AA57" w14:textId="77777777" w:rsidR="000E6855" w:rsidRDefault="000E6855" w:rsidP="00121CD7">
            <w:pPr>
              <w:pStyle w:val="Compact"/>
              <w:jc w:val="left"/>
            </w:pPr>
            <w:r>
              <w:rPr>
                <w:rStyle w:val="VerbatimChar"/>
              </w:rPr>
              <w:t>mode</w:t>
            </w:r>
          </w:p>
        </w:tc>
        <w:tc>
          <w:tcPr>
            <w:tcW w:w="0" w:type="auto"/>
          </w:tcPr>
          <w:p w14:paraId="4B4B94CF" w14:textId="77777777" w:rsidR="000E6855" w:rsidRDefault="000E6855" w:rsidP="00E47551">
            <w:pPr>
              <w:pStyle w:val="Compact"/>
              <w:jc w:val="left"/>
            </w:pPr>
            <w:r>
              <w:t xml:space="preserve">A string indicating the mode used access to the file. Values are </w:t>
            </w:r>
            <w:r>
              <w:rPr>
                <w:rStyle w:val="VerbatimChar"/>
              </w:rPr>
              <w:t>"r"</w:t>
            </w:r>
            <w:r>
              <w:t xml:space="preserve">, </w:t>
            </w:r>
            <w:r>
              <w:rPr>
                <w:rStyle w:val="VerbatimChar"/>
              </w:rPr>
              <w:t>"r+"</w:t>
            </w:r>
            <w:r>
              <w:t xml:space="preserve">, </w:t>
            </w:r>
            <w:r>
              <w:rPr>
                <w:rStyle w:val="VerbatimChar"/>
              </w:rPr>
              <w:t>"w"</w:t>
            </w:r>
            <w:r>
              <w:t xml:space="preserve"> , and </w:t>
            </w:r>
            <w:r>
              <w:rPr>
                <w:rStyle w:val="VerbatimChar"/>
              </w:rPr>
              <w:t>"w+"</w:t>
            </w:r>
            <w:r>
              <w:t xml:space="preserve">. This property is optional and defaults to </w:t>
            </w:r>
            <w:r>
              <w:rPr>
                <w:rStyle w:val="VerbatimChar"/>
              </w:rPr>
              <w:t>"r"</w:t>
            </w:r>
            <w:r>
              <w:t>.</w:t>
            </w:r>
          </w:p>
        </w:tc>
      </w:tr>
    </w:tbl>
    <w:p w14:paraId="6235B1A2" w14:textId="77777777" w:rsidR="00D31E1C" w:rsidRDefault="00D31E1C" w:rsidP="000E6855"/>
    <w:p w14:paraId="565CC9A7" w14:textId="75589414" w:rsidR="000E6855" w:rsidRDefault="000E6855" w:rsidP="000E6855">
      <w:r>
        <w:t xml:space="preserve">The </w:t>
      </w:r>
      <w:r>
        <w:rPr>
          <w:rStyle w:val="VerbatimChar"/>
        </w:rPr>
        <w:t>openFile</w:t>
      </w:r>
      <w:r>
        <w:t xml:space="preserve"> function returns a </w:t>
      </w:r>
      <w:hyperlink w:anchor="storage-file-class">
        <w:r w:rsidRPr="0056685E">
          <w:rPr>
            <w:rStyle w:val="Hyperlink"/>
            <w:lang w:val="en-US"/>
          </w:rPr>
          <w:t>File instance</w:t>
        </w:r>
      </w:hyperlink>
      <w:r>
        <w:t>.</w:t>
      </w:r>
    </w:p>
    <w:p w14:paraId="40B0F9D0" w14:textId="77777777" w:rsidR="000E6855" w:rsidRDefault="000E6855" w:rsidP="000E6855">
      <w:r>
        <w:t xml:space="preserve">If the file path resolves to a directory, </w:t>
      </w:r>
      <w:r>
        <w:rPr>
          <w:rStyle w:val="VerbatimChar"/>
        </w:rPr>
        <w:t>openFile</w:t>
      </w:r>
      <w:r>
        <w:t xml:space="preserve"> throws an </w:t>
      </w:r>
      <w:r>
        <w:rPr>
          <w:rStyle w:val="VerbatimChar"/>
        </w:rPr>
        <w:t>Error</w:t>
      </w:r>
      <w:r>
        <w:t xml:space="preserve"> instance.</w:t>
      </w:r>
    </w:p>
    <w:p w14:paraId="606C7AD9" w14:textId="77777777" w:rsidR="000E6855" w:rsidRDefault="000E6855" w:rsidP="000E6855">
      <w:r>
        <w:t xml:space="preserve">In the following example, the resolved path of the </w:t>
      </w:r>
      <w:r>
        <w:rPr>
          <w:rStyle w:val="VerbatimChar"/>
        </w:rPr>
        <w:t>help</w:t>
      </w:r>
      <w:r>
        <w:t xml:space="preserve"> file instance is </w:t>
      </w:r>
      <w:r>
        <w:rPr>
          <w:rStyle w:val="VerbatimChar"/>
        </w:rPr>
        <w:t>documentation/network/wifi/help.txt</w:t>
      </w:r>
      <w:r>
        <w:t>:</w:t>
      </w:r>
    </w:p>
    <w:p w14:paraId="3CB1D250" w14:textId="77777777" w:rsidR="000E6855" w:rsidRPr="00AA677E" w:rsidRDefault="000E6855" w:rsidP="009217A7">
      <w:pPr>
        <w:jc w:val="left"/>
        <w:rPr>
          <w:b/>
          <w:bCs/>
        </w:rPr>
      </w:pPr>
      <w:bookmarkStart w:id="749" w:name="cb53"/>
      <w:r w:rsidRPr="00AA677E">
        <w:rPr>
          <w:rStyle w:val="VerbatimChar"/>
          <w:b w:val="0"/>
          <w:bCs/>
        </w:rPr>
        <w:t>const documentation = device.files.openDirectory({path: "documentation/network"});</w:t>
      </w:r>
      <w:r w:rsidRPr="00AA677E">
        <w:rPr>
          <w:b/>
          <w:bCs/>
        </w:rPr>
        <w:br/>
      </w:r>
      <w:r w:rsidRPr="00AA677E">
        <w:rPr>
          <w:rStyle w:val="VerbatimChar"/>
          <w:b w:val="0"/>
          <w:bCs/>
        </w:rPr>
        <w:t>const help = documentation.openFile({path: "wifi/help.txt"});</w:t>
      </w:r>
    </w:p>
    <w:p w14:paraId="0CDE2E18" w14:textId="77777777" w:rsidR="000E6855" w:rsidRDefault="000E6855" w:rsidP="009217A7">
      <w:pPr>
        <w:pStyle w:val="Heading4"/>
      </w:pPr>
      <w:bookmarkStart w:id="750" w:name="delete-method"/>
      <w:bookmarkEnd w:id="748"/>
      <w:bookmarkEnd w:id="749"/>
      <w:r w:rsidRPr="009217A7">
        <w:rPr>
          <w:rStyle w:val="VerbatimChar"/>
          <w:b/>
          <w:bCs/>
        </w:rPr>
        <w:t>delete</w:t>
      </w:r>
      <w:r>
        <w:t xml:space="preserve"> method</w:t>
      </w:r>
    </w:p>
    <w:p w14:paraId="429AF8D4" w14:textId="77777777" w:rsidR="000E6855" w:rsidRDefault="000E6855" w:rsidP="000E6855">
      <w:r>
        <w:t xml:space="preserve">The </w:t>
      </w:r>
      <w:r>
        <w:rPr>
          <w:rStyle w:val="VerbatimChar"/>
        </w:rPr>
        <w:t>delete</w:t>
      </w:r>
      <w:r>
        <w:t xml:space="preserve"> method removes the file or directory specified by the first argument, a </w:t>
      </w:r>
      <w:hyperlink w:anchor="storage-file-subpath">
        <w:r w:rsidRPr="0056685E">
          <w:rPr>
            <w:rStyle w:val="Hyperlink"/>
            <w:lang w:val="en-US"/>
          </w:rPr>
          <w:t>subpath string</w:t>
        </w:r>
      </w:hyperlink>
      <w:r>
        <w:t>.</w:t>
      </w:r>
    </w:p>
    <w:p w14:paraId="4E48BA00" w14:textId="77777777" w:rsidR="000E6855" w:rsidRDefault="000E6855" w:rsidP="000E6855">
      <w:r>
        <w:t xml:space="preserve">The </w:t>
      </w:r>
      <w:r>
        <w:rPr>
          <w:rStyle w:val="VerbatimChar"/>
        </w:rPr>
        <w:t>delete</w:t>
      </w:r>
      <w:r>
        <w:t xml:space="preserve"> method returns </w:t>
      </w:r>
      <w:r>
        <w:rPr>
          <w:rStyle w:val="VerbatimChar"/>
        </w:rPr>
        <w:t>true</w:t>
      </w:r>
      <w:r>
        <w:t xml:space="preserve"> if the file or directory is deleted and </w:t>
      </w:r>
      <w:r>
        <w:rPr>
          <w:rStyle w:val="VerbatimChar"/>
        </w:rPr>
        <w:t>false</w:t>
      </w:r>
      <w:r>
        <w:t xml:space="preserve"> if there is no file or directory at the path specified.</w:t>
      </w:r>
    </w:p>
    <w:p w14:paraId="57147BCC" w14:textId="77777777" w:rsidR="000E6855" w:rsidRDefault="000E6855" w:rsidP="000E6855">
      <w:r>
        <w:t xml:space="preserve">If the path is a directory, it must be empty or the </w:t>
      </w:r>
      <w:r>
        <w:rPr>
          <w:rStyle w:val="VerbatimChar"/>
        </w:rPr>
        <w:t>delete</w:t>
      </w:r>
      <w:r>
        <w:t xml:space="preserve"> method throws an </w:t>
      </w:r>
      <w:r>
        <w:rPr>
          <w:rStyle w:val="VerbatimChar"/>
        </w:rPr>
        <w:t>Error</w:t>
      </w:r>
      <w:r>
        <w:t xml:space="preserve"> instance.</w:t>
      </w:r>
    </w:p>
    <w:p w14:paraId="47DE2D3B" w14:textId="77777777" w:rsidR="000E6855" w:rsidRDefault="000E6855" w:rsidP="009217A7">
      <w:pPr>
        <w:pStyle w:val="Heading4"/>
      </w:pPr>
      <w:bookmarkStart w:id="751" w:name="move-method"/>
      <w:bookmarkEnd w:id="750"/>
      <w:r w:rsidRPr="009217A7">
        <w:rPr>
          <w:rStyle w:val="VerbatimChar"/>
          <w:b/>
          <w:bCs/>
        </w:rPr>
        <w:t>move</w:t>
      </w:r>
      <w:r>
        <w:t xml:space="preserve"> method</w:t>
      </w:r>
    </w:p>
    <w:p w14:paraId="317A0E65" w14:textId="77777777" w:rsidR="000E6855" w:rsidRDefault="000E6855" w:rsidP="000E6855">
      <w:r>
        <w:t xml:space="preserve">The </w:t>
      </w:r>
      <w:r>
        <w:rPr>
          <w:rStyle w:val="VerbatimChar"/>
        </w:rPr>
        <w:t>move</w:t>
      </w:r>
      <w:r>
        <w:t xml:space="preserve"> method moves and/or renames a file or directory. The first argument is a </w:t>
      </w:r>
      <w:hyperlink w:anchor="storage-file-subpath">
        <w:r w:rsidRPr="0056685E">
          <w:rPr>
            <w:rStyle w:val="Hyperlink"/>
            <w:lang w:val="en-US"/>
          </w:rPr>
          <w:t>subpath string</w:t>
        </w:r>
      </w:hyperlink>
      <w:r>
        <w:t xml:space="preserve"> indicating the path of the file or directory to move. The second argument is a </w:t>
      </w:r>
      <w:hyperlink w:anchor="storage-file-subpath">
        <w:r w:rsidRPr="0056685E">
          <w:rPr>
            <w:rStyle w:val="Hyperlink"/>
            <w:lang w:val="en-US"/>
          </w:rPr>
          <w:t>subpath string</w:t>
        </w:r>
      </w:hyperlink>
      <w:r>
        <w:t xml:space="preserve"> indicating the path to move the file or directory to. Both are relative to the directory instance, unless the optional third argument is provided which is another instance of Directory. In this case, the path of the second argument is resolved relative to the third argument.</w:t>
      </w:r>
    </w:p>
    <w:p w14:paraId="328709FD" w14:textId="77777777" w:rsidR="000E6855" w:rsidRDefault="000E6855" w:rsidP="000E6855">
      <w:r>
        <w:t>This example passes two arguments to move “network_update.json” from the root to the “settings” directory and rename it “network.json”:</w:t>
      </w:r>
    </w:p>
    <w:p w14:paraId="01970BD3" w14:textId="77777777" w:rsidR="000E6855" w:rsidRPr="00AA677E" w:rsidRDefault="000E6855" w:rsidP="00121CD7">
      <w:pPr>
        <w:rPr>
          <w:b/>
          <w:bCs/>
        </w:rPr>
      </w:pPr>
      <w:bookmarkStart w:id="752" w:name="cb54"/>
      <w:r w:rsidRPr="00AA677E">
        <w:rPr>
          <w:rStyle w:val="VerbatimChar"/>
          <w:b w:val="0"/>
          <w:bCs/>
        </w:rPr>
        <w:t>device.files.move("network_update.json", "settings/network.json");</w:t>
      </w:r>
    </w:p>
    <w:bookmarkEnd w:id="752"/>
    <w:p w14:paraId="1AAD5A1F" w14:textId="77777777" w:rsidR="000E6855" w:rsidRDefault="000E6855" w:rsidP="000E6855">
      <w:r>
        <w:t>The following examples performs the same operation as the preceding example passing three arguments:</w:t>
      </w:r>
    </w:p>
    <w:p w14:paraId="07672125" w14:textId="77777777" w:rsidR="000E6855" w:rsidRPr="00AA677E" w:rsidRDefault="000E6855" w:rsidP="00121CD7">
      <w:pPr>
        <w:jc w:val="left"/>
        <w:rPr>
          <w:b/>
          <w:bCs/>
        </w:rPr>
      </w:pPr>
      <w:bookmarkStart w:id="753" w:name="cb55"/>
      <w:r w:rsidRPr="00AA677E">
        <w:rPr>
          <w:rStyle w:val="VerbatimChar"/>
          <w:b w:val="0"/>
          <w:bCs/>
        </w:rPr>
        <w:t>const settings = device.files.openDirectory("settings");</w:t>
      </w:r>
      <w:r w:rsidRPr="00AA677E">
        <w:rPr>
          <w:b/>
          <w:bCs/>
        </w:rPr>
        <w:br/>
      </w:r>
      <w:r w:rsidRPr="00AA677E">
        <w:rPr>
          <w:rStyle w:val="VerbatimChar"/>
          <w:b w:val="0"/>
          <w:bCs/>
        </w:rPr>
        <w:t>device.files.move("network_update.json", "network.json", settings);</w:t>
      </w:r>
    </w:p>
    <w:bookmarkEnd w:id="753"/>
    <w:p w14:paraId="1A6F4B2B" w14:textId="77777777" w:rsidR="000E6855" w:rsidRDefault="000E6855" w:rsidP="000E6855">
      <w:r>
        <w:lastRenderedPageBreak/>
        <w:t>The three argument form is most useful when a host uses Directory instances to limit access by scripts to portions of the file system.</w:t>
      </w:r>
    </w:p>
    <w:p w14:paraId="3AA36DBA" w14:textId="77777777" w:rsidR="000E6855" w:rsidRDefault="000E6855" w:rsidP="009217A7">
      <w:pPr>
        <w:pStyle w:val="Heading4"/>
      </w:pPr>
      <w:bookmarkStart w:id="754" w:name="status-method-1"/>
      <w:bookmarkEnd w:id="751"/>
      <w:r w:rsidRPr="009217A7">
        <w:rPr>
          <w:rStyle w:val="VerbatimChar"/>
          <w:b/>
          <w:bCs/>
        </w:rPr>
        <w:t>status</w:t>
      </w:r>
      <w:r>
        <w:t xml:space="preserve"> method</w:t>
      </w:r>
    </w:p>
    <w:p w14:paraId="2AB54423" w14:textId="77777777" w:rsidR="000E6855" w:rsidRDefault="000E6855" w:rsidP="000E6855">
      <w:r>
        <w:t xml:space="preserve">The </w:t>
      </w:r>
      <w:r>
        <w:rPr>
          <w:rStyle w:val="VerbatimChar"/>
        </w:rPr>
        <w:t>status</w:t>
      </w:r>
      <w:r>
        <w:t xml:space="preserve"> method returns a status instance with information about the file, directory, or link specified by the first argument, a </w:t>
      </w:r>
      <w:hyperlink w:anchor="storage-file-subpath">
        <w:r w:rsidRPr="0056685E">
          <w:rPr>
            <w:rStyle w:val="Hyperlink"/>
            <w:lang w:val="en-US"/>
          </w:rPr>
          <w:t>subpath string</w:t>
        </w:r>
      </w:hyperlink>
      <w:r>
        <w:t>. The following table enumerates the properties defined for the returned status instance:</w:t>
      </w:r>
    </w:p>
    <w:tbl>
      <w:tblPr>
        <w:tblStyle w:val="TableGrid"/>
        <w:tblW w:w="0" w:type="auto"/>
        <w:tblLook w:val="0020" w:firstRow="1" w:lastRow="0" w:firstColumn="0" w:lastColumn="0" w:noHBand="0" w:noVBand="0"/>
      </w:tblPr>
      <w:tblGrid>
        <w:gridCol w:w="3112"/>
        <w:gridCol w:w="6630"/>
      </w:tblGrid>
      <w:tr w:rsidR="000E6855" w:rsidRPr="00121CD7" w14:paraId="2F7E65F8"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0703C07F"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35FC6A15" w14:textId="77777777" w:rsidR="000E6855" w:rsidRPr="00121CD7" w:rsidRDefault="000E6855" w:rsidP="00E06D37">
            <w:pPr>
              <w:pStyle w:val="Compact"/>
              <w:ind w:left="475" w:right="475"/>
              <w:jc w:val="left"/>
              <w:rPr>
                <w:b/>
                <w:bCs/>
              </w:rPr>
            </w:pPr>
            <w:r w:rsidRPr="00121CD7">
              <w:rPr>
                <w:b/>
                <w:bCs/>
              </w:rPr>
              <w:t>Description</w:t>
            </w:r>
          </w:p>
        </w:tc>
      </w:tr>
      <w:tr w:rsidR="000E6855" w14:paraId="344C8888" w14:textId="77777777" w:rsidTr="00E06D37">
        <w:tc>
          <w:tcPr>
            <w:tcW w:w="0" w:type="auto"/>
          </w:tcPr>
          <w:p w14:paraId="1F1AB9BB" w14:textId="77777777" w:rsidR="000E6855" w:rsidRDefault="000E6855" w:rsidP="00121CD7">
            <w:pPr>
              <w:pStyle w:val="Compact"/>
              <w:jc w:val="left"/>
            </w:pPr>
            <w:r>
              <w:rPr>
                <w:rStyle w:val="VerbatimChar"/>
              </w:rPr>
              <w:t>size</w:t>
            </w:r>
          </w:p>
        </w:tc>
        <w:tc>
          <w:tcPr>
            <w:tcW w:w="0" w:type="auto"/>
          </w:tcPr>
          <w:p w14:paraId="5F53FE38" w14:textId="77777777" w:rsidR="000E6855" w:rsidRDefault="000E6855" w:rsidP="00E47551">
            <w:pPr>
              <w:pStyle w:val="Compact"/>
              <w:jc w:val="left"/>
            </w:pPr>
            <w:r>
              <w:t>A number indicating the length of the file in bytes.</w:t>
            </w:r>
          </w:p>
        </w:tc>
      </w:tr>
      <w:tr w:rsidR="000E6855" w14:paraId="08F7B45B" w14:textId="77777777" w:rsidTr="00E06D37">
        <w:tc>
          <w:tcPr>
            <w:tcW w:w="0" w:type="auto"/>
          </w:tcPr>
          <w:p w14:paraId="771E893E" w14:textId="77777777" w:rsidR="000E6855" w:rsidRDefault="000E6855" w:rsidP="00121CD7">
            <w:pPr>
              <w:pStyle w:val="Compact"/>
              <w:jc w:val="left"/>
            </w:pPr>
            <w:r>
              <w:rPr>
                <w:rStyle w:val="VerbatimChar"/>
              </w:rPr>
              <w:t>mode</w:t>
            </w:r>
          </w:p>
        </w:tc>
        <w:tc>
          <w:tcPr>
            <w:tcW w:w="0" w:type="auto"/>
          </w:tcPr>
          <w:p w14:paraId="6984066F" w14:textId="77777777" w:rsidR="000E6855" w:rsidRDefault="000E6855" w:rsidP="00E47551">
            <w:pPr>
              <w:pStyle w:val="Compact"/>
              <w:jc w:val="left"/>
            </w:pPr>
            <w:r>
              <w:t>A number indicating the file’s mode (implementation dependent).</w:t>
            </w:r>
          </w:p>
        </w:tc>
      </w:tr>
      <w:tr w:rsidR="000E6855" w14:paraId="791CF9FE" w14:textId="77777777" w:rsidTr="00E06D37">
        <w:tc>
          <w:tcPr>
            <w:tcW w:w="0" w:type="auto"/>
          </w:tcPr>
          <w:p w14:paraId="21CECD58" w14:textId="77777777" w:rsidR="000E6855" w:rsidRDefault="000E6855" w:rsidP="00121CD7">
            <w:pPr>
              <w:pStyle w:val="Compact"/>
              <w:jc w:val="left"/>
            </w:pPr>
            <w:r>
              <w:rPr>
                <w:rStyle w:val="VerbatimChar"/>
              </w:rPr>
              <w:t>isFile()</w:t>
            </w:r>
          </w:p>
        </w:tc>
        <w:tc>
          <w:tcPr>
            <w:tcW w:w="0" w:type="auto"/>
          </w:tcPr>
          <w:p w14:paraId="15A86AFC" w14:textId="77777777" w:rsidR="000E6855" w:rsidRDefault="000E6855" w:rsidP="00E47551">
            <w:pPr>
              <w:pStyle w:val="Compact"/>
              <w:jc w:val="left"/>
            </w:pPr>
            <w:r>
              <w:t xml:space="preserve">A method that returns </w:t>
            </w:r>
            <w:r>
              <w:rPr>
                <w:rStyle w:val="VerbatimChar"/>
              </w:rPr>
              <w:t>true</w:t>
            </w:r>
            <w:r>
              <w:t xml:space="preserve"> if the path resolves to a file and </w:t>
            </w:r>
            <w:r>
              <w:rPr>
                <w:rStyle w:val="VerbatimChar"/>
              </w:rPr>
              <w:t>false</w:t>
            </w:r>
            <w:r>
              <w:t xml:space="preserve"> otherwise.</w:t>
            </w:r>
          </w:p>
        </w:tc>
      </w:tr>
      <w:tr w:rsidR="000E6855" w14:paraId="091FBB3A" w14:textId="77777777" w:rsidTr="00E06D37">
        <w:tc>
          <w:tcPr>
            <w:tcW w:w="0" w:type="auto"/>
          </w:tcPr>
          <w:p w14:paraId="67AF8B2B" w14:textId="77777777" w:rsidR="000E6855" w:rsidRDefault="000E6855" w:rsidP="00121CD7">
            <w:pPr>
              <w:pStyle w:val="Compact"/>
              <w:jc w:val="left"/>
            </w:pPr>
            <w:r>
              <w:rPr>
                <w:rStyle w:val="VerbatimChar"/>
              </w:rPr>
              <w:t>isDirectory()</w:t>
            </w:r>
          </w:p>
        </w:tc>
        <w:tc>
          <w:tcPr>
            <w:tcW w:w="0" w:type="auto"/>
          </w:tcPr>
          <w:p w14:paraId="547AE13D" w14:textId="77777777" w:rsidR="000E6855" w:rsidRDefault="000E6855" w:rsidP="00E47551">
            <w:pPr>
              <w:pStyle w:val="Compact"/>
              <w:jc w:val="left"/>
            </w:pPr>
            <w:r>
              <w:t xml:space="preserve">A method that returns </w:t>
            </w:r>
            <w:r>
              <w:rPr>
                <w:rStyle w:val="VerbatimChar"/>
              </w:rPr>
              <w:t>true</w:t>
            </w:r>
            <w:r>
              <w:t xml:space="preserve"> if the path resolves to a directory and </w:t>
            </w:r>
            <w:r>
              <w:rPr>
                <w:rStyle w:val="VerbatimChar"/>
              </w:rPr>
              <w:t>false</w:t>
            </w:r>
            <w:r>
              <w:t xml:space="preserve"> otherwise.</w:t>
            </w:r>
          </w:p>
        </w:tc>
      </w:tr>
      <w:tr w:rsidR="000E6855" w14:paraId="78C8D335" w14:textId="77777777" w:rsidTr="00E06D37">
        <w:tc>
          <w:tcPr>
            <w:tcW w:w="0" w:type="auto"/>
          </w:tcPr>
          <w:p w14:paraId="215E6049" w14:textId="77777777" w:rsidR="000E6855" w:rsidRDefault="000E6855" w:rsidP="00121CD7">
            <w:pPr>
              <w:pStyle w:val="Compact"/>
              <w:jc w:val="left"/>
            </w:pPr>
            <w:r>
              <w:rPr>
                <w:rStyle w:val="VerbatimChar"/>
              </w:rPr>
              <w:t>isSymbolicLink()</w:t>
            </w:r>
          </w:p>
        </w:tc>
        <w:tc>
          <w:tcPr>
            <w:tcW w:w="0" w:type="auto"/>
          </w:tcPr>
          <w:p w14:paraId="3CA09D8C" w14:textId="77777777" w:rsidR="000E6855" w:rsidRDefault="000E6855" w:rsidP="00E47551">
            <w:pPr>
              <w:pStyle w:val="Compact"/>
              <w:jc w:val="left"/>
            </w:pPr>
            <w:r>
              <w:t xml:space="preserve">A method that returns </w:t>
            </w:r>
            <w:r>
              <w:rPr>
                <w:rStyle w:val="VerbatimChar"/>
              </w:rPr>
              <w:t>true</w:t>
            </w:r>
            <w:r>
              <w:t xml:space="preserve"> if the path resolves to a link and </w:t>
            </w:r>
            <w:r>
              <w:rPr>
                <w:rStyle w:val="VerbatimChar"/>
              </w:rPr>
              <w:t>false</w:t>
            </w:r>
            <w:r>
              <w:t xml:space="preserve"> otherwise.</w:t>
            </w:r>
          </w:p>
        </w:tc>
      </w:tr>
    </w:tbl>
    <w:p w14:paraId="7A33B932" w14:textId="77777777" w:rsidR="00D31E1C" w:rsidRPr="00D31E1C" w:rsidRDefault="00D31E1C" w:rsidP="00D31E1C">
      <w:pPr>
        <w:rPr>
          <w:rStyle w:val="VerbatimChar"/>
          <w:rFonts w:ascii="Arial" w:hAnsi="Arial"/>
          <w:b w:val="0"/>
          <w:sz w:val="20"/>
        </w:rPr>
      </w:pPr>
      <w:bookmarkStart w:id="755" w:name="createdirectory-method"/>
      <w:bookmarkEnd w:id="754"/>
    </w:p>
    <w:p w14:paraId="4B5B7FCE" w14:textId="5AA800CE" w:rsidR="000E6855" w:rsidRDefault="000E6855" w:rsidP="009217A7">
      <w:pPr>
        <w:pStyle w:val="Heading4"/>
      </w:pPr>
      <w:r w:rsidRPr="009217A7">
        <w:rPr>
          <w:rStyle w:val="VerbatimChar"/>
          <w:b/>
          <w:bCs/>
        </w:rPr>
        <w:t>createDirectory</w:t>
      </w:r>
      <w:r>
        <w:t xml:space="preserve"> method</w:t>
      </w:r>
    </w:p>
    <w:p w14:paraId="1042DCBA" w14:textId="77777777" w:rsidR="000E6855" w:rsidRDefault="000E6855" w:rsidP="000E6855">
      <w:r>
        <w:t xml:space="preserve">The </w:t>
      </w:r>
      <w:r>
        <w:rPr>
          <w:rStyle w:val="VerbatimChar"/>
        </w:rPr>
        <w:t>createDirectory</w:t>
      </w:r>
      <w:r>
        <w:t xml:space="preserve"> method creates a directory at the path specified by the first argument, a </w:t>
      </w:r>
      <w:hyperlink w:anchor="storage-file-subpath">
        <w:r w:rsidRPr="0056685E">
          <w:rPr>
            <w:rStyle w:val="Hyperlink"/>
            <w:lang w:val="en-US"/>
          </w:rPr>
          <w:t>subpath string</w:t>
        </w:r>
      </w:hyperlink>
      <w:r>
        <w:t>.</w:t>
      </w:r>
    </w:p>
    <w:p w14:paraId="701A8BB5" w14:textId="77777777" w:rsidR="000E6855" w:rsidRDefault="000E6855" w:rsidP="000E6855">
      <w:r>
        <w:t xml:space="preserve">The </w:t>
      </w:r>
      <w:r>
        <w:rPr>
          <w:rStyle w:val="VerbatimChar"/>
        </w:rPr>
        <w:t>createDirectory</w:t>
      </w:r>
      <w:r>
        <w:t xml:space="preserve"> method returns </w:t>
      </w:r>
      <w:r>
        <w:rPr>
          <w:rStyle w:val="VerbatimChar"/>
        </w:rPr>
        <w:t>true</w:t>
      </w:r>
      <w:r>
        <w:t xml:space="preserve"> if the directory is successfully created and </w:t>
      </w:r>
      <w:r>
        <w:rPr>
          <w:rStyle w:val="VerbatimChar"/>
        </w:rPr>
        <w:t>false</w:t>
      </w:r>
      <w:r>
        <w:t xml:space="preserve"> if a directory already exists at the path specified.</w:t>
      </w:r>
    </w:p>
    <w:p w14:paraId="456E8B2D" w14:textId="77777777" w:rsidR="000E6855" w:rsidRDefault="000E6855" w:rsidP="009217A7">
      <w:pPr>
        <w:pStyle w:val="Heading4"/>
      </w:pPr>
      <w:bookmarkStart w:id="756" w:name="createlink-method"/>
      <w:bookmarkEnd w:id="755"/>
      <w:r w:rsidRPr="009217A7">
        <w:rPr>
          <w:rStyle w:val="VerbatimChar"/>
          <w:b/>
          <w:bCs/>
        </w:rPr>
        <w:t>createLink</w:t>
      </w:r>
      <w:r>
        <w:t xml:space="preserve"> method</w:t>
      </w:r>
    </w:p>
    <w:p w14:paraId="3CDE10E5" w14:textId="77777777" w:rsidR="000E6855" w:rsidRDefault="000E6855" w:rsidP="000E6855">
      <w:r>
        <w:t xml:space="preserve">The </w:t>
      </w:r>
      <w:r>
        <w:rPr>
          <w:rStyle w:val="VerbatimChar"/>
        </w:rPr>
        <w:t>createLink</w:t>
      </w:r>
      <w:r>
        <w:t xml:space="preserve"> method creates a link at the path specified by the first argument to the path specified by the second argument. Both arguments are </w:t>
      </w:r>
      <w:hyperlink w:anchor="storage-file-subpath">
        <w:r>
          <w:rPr>
            <w:rStyle w:val="Hyperlink"/>
          </w:rPr>
          <w:t>subpath strings</w:t>
        </w:r>
      </w:hyperlink>
      <w:r>
        <w:t>.</w:t>
      </w:r>
    </w:p>
    <w:p w14:paraId="2E3AE8F9" w14:textId="77777777" w:rsidR="000E6855" w:rsidRDefault="000E6855" w:rsidP="009217A7">
      <w:pPr>
        <w:pStyle w:val="Heading4"/>
      </w:pPr>
      <w:bookmarkStart w:id="757" w:name="readlink-method"/>
      <w:bookmarkEnd w:id="756"/>
      <w:r w:rsidRPr="009217A7">
        <w:rPr>
          <w:rStyle w:val="VerbatimChar"/>
          <w:b/>
          <w:bCs/>
        </w:rPr>
        <w:t>readLink</w:t>
      </w:r>
      <w:r>
        <w:t xml:space="preserve"> method</w:t>
      </w:r>
    </w:p>
    <w:p w14:paraId="250872BF" w14:textId="77777777" w:rsidR="000E6855" w:rsidRDefault="000E6855" w:rsidP="000E6855">
      <w:r>
        <w:t xml:space="preserve">The </w:t>
      </w:r>
      <w:r>
        <w:rPr>
          <w:rStyle w:val="VerbatimChar"/>
        </w:rPr>
        <w:t>readLink</w:t>
      </w:r>
      <w:r>
        <w:t xml:space="preserve"> method resolves a link at the path specified by the first argument </w:t>
      </w:r>
      <w:hyperlink w:anchor="storage-file-subpath">
        <w:r w:rsidRPr="0056685E">
          <w:rPr>
            <w:rStyle w:val="Hyperlink"/>
            <w:lang w:val="en-US"/>
          </w:rPr>
          <w:t>subpath string</w:t>
        </w:r>
      </w:hyperlink>
      <w:r>
        <w:t xml:space="preserve"> and returns the resolved path as a string. The resolved path should be within the root of the directory instance.</w:t>
      </w:r>
    </w:p>
    <w:p w14:paraId="5026DE81" w14:textId="77777777" w:rsidR="000E6855" w:rsidRDefault="000E6855" w:rsidP="009217A7">
      <w:pPr>
        <w:pStyle w:val="Heading4"/>
      </w:pPr>
      <w:bookmarkStart w:id="758" w:name="scan-method-1"/>
      <w:bookmarkEnd w:id="757"/>
      <w:r w:rsidRPr="009217A7">
        <w:rPr>
          <w:rStyle w:val="VerbatimChar"/>
          <w:b/>
          <w:bCs/>
        </w:rPr>
        <w:t>scan</w:t>
      </w:r>
      <w:r>
        <w:t xml:space="preserve"> method</w:t>
      </w:r>
    </w:p>
    <w:p w14:paraId="7E32E1E3" w14:textId="77777777" w:rsidR="000E6855" w:rsidRDefault="000E6855" w:rsidP="000E6855">
      <w:r>
        <w:t xml:space="preserve">The </w:t>
      </w:r>
      <w:r>
        <w:rPr>
          <w:rStyle w:val="VerbatimChar"/>
        </w:rPr>
        <w:t>scan</w:t>
      </w:r>
      <w:r>
        <w:t xml:space="preserve"> method provides an iterator that enumerates the contents of a directory. The </w:t>
      </w:r>
      <w:r>
        <w:rPr>
          <w:rStyle w:val="VerbatimChar"/>
        </w:rPr>
        <w:t>scan</w:t>
      </w:r>
      <w:r>
        <w:t xml:space="preserve"> method has a single argument, a </w:t>
      </w:r>
      <w:hyperlink w:anchor="storage-file-subpath">
        <w:r w:rsidRPr="0056685E">
          <w:rPr>
            <w:rStyle w:val="Hyperlink"/>
            <w:lang w:val="en-US"/>
          </w:rPr>
          <w:t>subpath string</w:t>
        </w:r>
      </w:hyperlink>
      <w:r>
        <w:t xml:space="preserve"> indicating the path to scan. If the path resolves to a file or there is not a directory at the path, an </w:t>
      </w:r>
      <w:r>
        <w:rPr>
          <w:rStyle w:val="VerbatimChar"/>
        </w:rPr>
        <w:t>Error</w:t>
      </w:r>
      <w:r>
        <w:t xml:space="preserve"> instance is thrown. If the </w:t>
      </w:r>
      <w:r>
        <w:rPr>
          <w:rStyle w:val="VerbatimChar"/>
        </w:rPr>
        <w:t>scan</w:t>
      </w:r>
      <w:r>
        <w:t xml:space="preserve"> method is invoked with no arguments, it returns an iterator for the root of the directory instance.</w:t>
      </w:r>
    </w:p>
    <w:p w14:paraId="0110B84E" w14:textId="77777777" w:rsidR="000E6855" w:rsidRDefault="000E6855" w:rsidP="000E6855">
      <w:r>
        <w:t xml:space="preserve">The following example uses the iterator returned by the </w:t>
      </w:r>
      <w:r>
        <w:rPr>
          <w:rStyle w:val="VerbatimChar"/>
        </w:rPr>
        <w:t>scan</w:t>
      </w:r>
      <w:r>
        <w:t xml:space="preserve"> method to create an array of all hidden files and directories in the “settings” directory.</w:t>
      </w:r>
    </w:p>
    <w:p w14:paraId="797B3EF5" w14:textId="77777777" w:rsidR="000E6855" w:rsidRPr="00AA677E" w:rsidRDefault="000E6855" w:rsidP="009217A7">
      <w:pPr>
        <w:jc w:val="left"/>
        <w:rPr>
          <w:b/>
          <w:bCs/>
        </w:rPr>
      </w:pPr>
      <w:bookmarkStart w:id="759" w:name="cb56"/>
      <w:r w:rsidRPr="00AA677E">
        <w:rPr>
          <w:rStyle w:val="VerbatimChar"/>
          <w:b w:val="0"/>
          <w:bCs/>
        </w:rPr>
        <w:t>const hidden = device.files.scan("settings").filter(name =&gt; name.startsWith(".")).toArray();</w:t>
      </w:r>
    </w:p>
    <w:bookmarkEnd w:id="759"/>
    <w:p w14:paraId="082B26CF" w14:textId="77777777" w:rsidR="000E6855" w:rsidRDefault="000E6855" w:rsidP="000E6855">
      <w:r>
        <w:lastRenderedPageBreak/>
        <w:t xml:space="preserve">See Annex A for the </w:t>
      </w:r>
      <w:hyperlink w:anchor="alg-directory-iterator-class">
        <w:r w:rsidRPr="0056685E">
          <w:rPr>
            <w:rStyle w:val="Hyperlink"/>
            <w:lang w:val="en-US"/>
          </w:rPr>
          <w:t>formal algorithms</w:t>
        </w:r>
      </w:hyperlink>
      <w:r>
        <w:t xml:space="preserve"> of the Directory Iterator class.</w:t>
      </w:r>
    </w:p>
    <w:p w14:paraId="7A7C7E21" w14:textId="77777777" w:rsidR="000E6855" w:rsidRDefault="000E6855" w:rsidP="009217A7">
      <w:pPr>
        <w:pStyle w:val="Heading4"/>
      </w:pPr>
      <w:bookmarkStart w:id="760" w:name="symbol.iterator-method"/>
      <w:bookmarkEnd w:id="758"/>
      <w:r w:rsidRPr="00121CD7">
        <w:rPr>
          <w:rStyle w:val="VerbatimChar"/>
          <w:b/>
          <w:bCs/>
        </w:rPr>
        <w:t>[Symbol.iterator]</w:t>
      </w:r>
      <w:r>
        <w:t xml:space="preserve"> method</w:t>
      </w:r>
    </w:p>
    <w:p w14:paraId="14FFBB44" w14:textId="6A70BCC5" w:rsidR="000E6855" w:rsidRDefault="000E6855" w:rsidP="000E6855">
      <w:r>
        <w:t xml:space="preserve">The </w:t>
      </w:r>
      <w:r>
        <w:rPr>
          <w:rStyle w:val="VerbatimChar"/>
        </w:rPr>
        <w:t>[Symbol.iterator]</w:t>
      </w:r>
      <w:r>
        <w:t xml:space="preserve"> is an alias for the Directory </w:t>
      </w:r>
      <w:r w:rsidR="00B64A07">
        <w:t xml:space="preserve">Class Pattern’s </w:t>
      </w:r>
      <w:r>
        <w:rPr>
          <w:rStyle w:val="VerbatimChar"/>
        </w:rPr>
        <w:t>scan</w:t>
      </w:r>
      <w:r>
        <w:t xml:space="preserve"> method. It allows a directory instance to be used as an iterable that conforms to the </w:t>
      </w:r>
      <w:hyperlink r:id="rId54" w:anchor="sec-iterable-interface">
        <w:r w:rsidRPr="0056685E">
          <w:rPr>
            <w:rStyle w:val="Hyperlink"/>
            <w:lang w:val="en-US"/>
          </w:rPr>
          <w:t>ECMAScript Iterable interface</w:t>
        </w:r>
      </w:hyperlink>
      <w:r>
        <w:t>.</w:t>
      </w:r>
    </w:p>
    <w:p w14:paraId="31BFDC2C" w14:textId="77777777" w:rsidR="000E6855" w:rsidRDefault="000E6855" w:rsidP="000E6855">
      <w:r>
        <w:t>The following example uses the Iterable interface to output the names of the files at the root.</w:t>
      </w:r>
    </w:p>
    <w:p w14:paraId="2AADF4DF" w14:textId="5624A051" w:rsidR="000E6855" w:rsidRPr="00AA677E" w:rsidRDefault="000E6855" w:rsidP="009217A7">
      <w:pPr>
        <w:jc w:val="left"/>
        <w:rPr>
          <w:b/>
          <w:bCs/>
        </w:rPr>
      </w:pPr>
      <w:bookmarkStart w:id="761" w:name="cb57"/>
      <w:r w:rsidRPr="00AA677E">
        <w:rPr>
          <w:rStyle w:val="VerbatimChar"/>
          <w:b w:val="0"/>
          <w:bCs/>
        </w:rPr>
        <w:t>for (const path of device.files) {</w:t>
      </w:r>
      <w:r w:rsidRPr="00AA677E">
        <w:rPr>
          <w:b/>
          <w:bCs/>
        </w:rPr>
        <w:br/>
      </w:r>
      <w:r w:rsidRPr="00AA677E">
        <w:rPr>
          <w:rStyle w:val="VerbatimChar"/>
          <w:b w:val="0"/>
          <w:bCs/>
        </w:rPr>
        <w:t xml:space="preserve">    if (device.files.status(path).isFile())</w:t>
      </w:r>
      <w:r w:rsidRPr="00AA677E">
        <w:rPr>
          <w:b/>
          <w:bCs/>
        </w:rPr>
        <w:br/>
      </w:r>
      <w:r w:rsidRPr="00AA677E">
        <w:rPr>
          <w:rStyle w:val="VerbatimChar"/>
          <w:b w:val="0"/>
          <w:bCs/>
        </w:rPr>
        <w:t xml:space="preserve">        console.log(path);</w:t>
      </w:r>
      <w:r w:rsidRPr="00AA677E">
        <w:rPr>
          <w:b/>
          <w:bCs/>
        </w:rPr>
        <w:br/>
      </w:r>
      <w:r w:rsidRPr="00AA677E">
        <w:rPr>
          <w:rStyle w:val="VerbatimChar"/>
          <w:b w:val="0"/>
          <w:bCs/>
        </w:rPr>
        <w:t>}</w:t>
      </w:r>
      <w:bookmarkStart w:id="762" w:name="storage-keyvalue"/>
      <w:bookmarkEnd w:id="761"/>
      <w:bookmarkEnd w:id="762"/>
    </w:p>
    <w:p w14:paraId="6E97E3D4" w14:textId="77777777" w:rsidR="000E6855" w:rsidRDefault="000E6855" w:rsidP="000E6855">
      <w:pPr>
        <w:pStyle w:val="Heading2"/>
      </w:pPr>
      <w:bookmarkStart w:id="763" w:name="_Toc195622827"/>
      <w:bookmarkStart w:id="764" w:name="key-value"/>
      <w:bookmarkEnd w:id="728"/>
      <w:bookmarkEnd w:id="744"/>
      <w:bookmarkEnd w:id="760"/>
      <w:r>
        <w:t>Key-Value</w:t>
      </w:r>
      <w:bookmarkEnd w:id="763"/>
    </w:p>
    <w:p w14:paraId="540C2D88" w14:textId="77777777" w:rsidR="000E6855" w:rsidRDefault="000E6855" w:rsidP="000E6855">
      <w:r>
        <w:t xml:space="preserve">The Key-Value module provides read, write, and delete operations for key-value pairs within domains. The Key-Value module is intended to be used only with relatively small values. Consequently, the </w:t>
      </w:r>
      <w:r>
        <w:rPr>
          <w:rStyle w:val="VerbatimChar"/>
        </w:rPr>
        <w:t>read</w:t>
      </w:r>
      <w:r>
        <w:t xml:space="preserve"> and </w:t>
      </w:r>
      <w:r>
        <w:rPr>
          <w:rStyle w:val="VerbatimChar"/>
        </w:rPr>
        <w:t>write</w:t>
      </w:r>
      <w:r>
        <w:t xml:space="preserve"> always operate on the entire value; there is no support for reading or writing partial values.</w:t>
      </w:r>
    </w:p>
    <w:p w14:paraId="723B9B70" w14:textId="77777777" w:rsidR="000E6855" w:rsidRDefault="000E6855" w:rsidP="000E6855">
      <w:bookmarkStart w:id="765" w:name="cb58"/>
      <w:r>
        <w:rPr>
          <w:rStyle w:val="VerbatimChar"/>
        </w:rPr>
        <w:t>import keyValue from "embedded:storage/key-value";</w:t>
      </w:r>
    </w:p>
    <w:bookmarkEnd w:id="765"/>
    <w:p w14:paraId="73C6FA24" w14:textId="77777777" w:rsidR="000E6855" w:rsidRDefault="000E6855" w:rsidP="000E6855">
      <w:r>
        <w:t xml:space="preserve">The default export is an object with an </w:t>
      </w:r>
      <w:r>
        <w:rPr>
          <w:rStyle w:val="VerbatimChar"/>
        </w:rPr>
        <w:t>open</w:t>
      </w:r>
      <w:r>
        <w:t xml:space="preserve"> function.</w:t>
      </w:r>
    </w:p>
    <w:p w14:paraId="33772AD8" w14:textId="77777777" w:rsidR="000E6855" w:rsidRDefault="000E6855" w:rsidP="000E6855">
      <w:r>
        <w:t xml:space="preserve">See Annex A for the </w:t>
      </w:r>
      <w:hyperlink w:anchor="alg-key-value-object">
        <w:r w:rsidRPr="0056685E">
          <w:rPr>
            <w:rStyle w:val="Hyperlink"/>
            <w:lang w:val="en-US"/>
          </w:rPr>
          <w:t>formal algorithms</w:t>
        </w:r>
      </w:hyperlink>
      <w:r>
        <w:t xml:space="preserve"> of the Key-Value Module object.</w:t>
      </w:r>
    </w:p>
    <w:p w14:paraId="7DB36C5E" w14:textId="77777777" w:rsidR="000E6855" w:rsidRDefault="000E6855" w:rsidP="009F00DD">
      <w:pPr>
        <w:pStyle w:val="Heading3"/>
      </w:pPr>
      <w:bookmarkStart w:id="766" w:name="_Toc195622828"/>
      <w:bookmarkStart w:id="767" w:name="open-function"/>
      <w:r w:rsidRPr="009217A7">
        <w:rPr>
          <w:rStyle w:val="VerbatimChar"/>
          <w:b/>
          <w:bCs/>
        </w:rPr>
        <w:t>open</w:t>
      </w:r>
      <w:r>
        <w:t xml:space="preserve"> function</w:t>
      </w:r>
      <w:bookmarkEnd w:id="766"/>
    </w:p>
    <w:p w14:paraId="6751526C" w14:textId="77777777" w:rsidR="000E6855" w:rsidRDefault="000E6855" w:rsidP="000E6855">
      <w:r>
        <w:t xml:space="preserve">The </w:t>
      </w:r>
      <w:r>
        <w:rPr>
          <w:rStyle w:val="VerbatimChar"/>
        </w:rPr>
        <w:t>open</w:t>
      </w:r>
      <w:r>
        <w:t xml:space="preserve"> function instantiates a Key-Value Domain instance from a key-value domain name. It has a single argument, an options object. The following table enumerates the properties defined for the open options object:</w:t>
      </w:r>
    </w:p>
    <w:tbl>
      <w:tblPr>
        <w:tblStyle w:val="TableGrid"/>
        <w:tblW w:w="0" w:type="auto"/>
        <w:tblLook w:val="0020" w:firstRow="1" w:lastRow="0" w:firstColumn="0" w:lastColumn="0" w:noHBand="0" w:noVBand="0"/>
      </w:tblPr>
      <w:tblGrid>
        <w:gridCol w:w="1989"/>
        <w:gridCol w:w="7753"/>
      </w:tblGrid>
      <w:tr w:rsidR="000E6855" w:rsidRPr="00121CD7" w14:paraId="7E94778F"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35D3F83D"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1FE7116E" w14:textId="77777777" w:rsidR="000E6855" w:rsidRPr="00121CD7" w:rsidRDefault="000E6855" w:rsidP="00E06D37">
            <w:pPr>
              <w:pStyle w:val="Compact"/>
              <w:ind w:left="475" w:right="475"/>
              <w:jc w:val="left"/>
              <w:rPr>
                <w:b/>
                <w:bCs/>
              </w:rPr>
            </w:pPr>
            <w:r w:rsidRPr="00121CD7">
              <w:rPr>
                <w:b/>
                <w:bCs/>
              </w:rPr>
              <w:t>Description</w:t>
            </w:r>
          </w:p>
        </w:tc>
      </w:tr>
      <w:tr w:rsidR="000E6855" w14:paraId="5183F330" w14:textId="77777777" w:rsidTr="00E06D37">
        <w:tc>
          <w:tcPr>
            <w:tcW w:w="0" w:type="auto"/>
          </w:tcPr>
          <w:p w14:paraId="20BB978C" w14:textId="77777777" w:rsidR="000E6855" w:rsidRDefault="000E6855" w:rsidP="00121CD7">
            <w:pPr>
              <w:pStyle w:val="Compact"/>
              <w:jc w:val="left"/>
            </w:pPr>
            <w:r>
              <w:rPr>
                <w:rStyle w:val="VerbatimChar"/>
              </w:rPr>
              <w:t>path</w:t>
            </w:r>
          </w:p>
        </w:tc>
        <w:tc>
          <w:tcPr>
            <w:tcW w:w="0" w:type="auto"/>
          </w:tcPr>
          <w:p w14:paraId="57B18D3B" w14:textId="77777777" w:rsidR="000E6855" w:rsidRDefault="000E6855" w:rsidP="00E47551">
            <w:pPr>
              <w:pStyle w:val="Compact"/>
              <w:jc w:val="left"/>
            </w:pPr>
            <w:r>
              <w:t>A string indicating the name of the name of the key-value domain to open. This property is required.</w:t>
            </w:r>
          </w:p>
        </w:tc>
      </w:tr>
      <w:tr w:rsidR="000E6855" w14:paraId="64F2C718" w14:textId="77777777" w:rsidTr="00E06D37">
        <w:tc>
          <w:tcPr>
            <w:tcW w:w="0" w:type="auto"/>
          </w:tcPr>
          <w:p w14:paraId="4E1561B6" w14:textId="77777777" w:rsidR="000E6855" w:rsidRDefault="000E6855" w:rsidP="00121CD7">
            <w:pPr>
              <w:pStyle w:val="Compact"/>
              <w:jc w:val="left"/>
            </w:pPr>
            <w:r>
              <w:rPr>
                <w:rStyle w:val="VerbatimChar"/>
              </w:rPr>
              <w:t>mode</w:t>
            </w:r>
          </w:p>
        </w:tc>
        <w:tc>
          <w:tcPr>
            <w:tcW w:w="0" w:type="auto"/>
          </w:tcPr>
          <w:p w14:paraId="255264D3" w14:textId="77777777" w:rsidR="000E6855" w:rsidRDefault="000E6855" w:rsidP="00E47551">
            <w:pPr>
              <w:pStyle w:val="Compact"/>
              <w:jc w:val="left"/>
            </w:pPr>
            <w:r>
              <w:t xml:space="preserve">A string indicating the mode used to access the domain. Values are </w:t>
            </w:r>
            <w:r>
              <w:rPr>
                <w:rStyle w:val="VerbatimChar"/>
              </w:rPr>
              <w:t>"r"</w:t>
            </w:r>
            <w:r>
              <w:t xml:space="preserve"> and </w:t>
            </w:r>
            <w:r>
              <w:rPr>
                <w:rStyle w:val="VerbatimChar"/>
              </w:rPr>
              <w:t>"r+"</w:t>
            </w:r>
            <w:r>
              <w:t xml:space="preserve">. This property is optional and defaults to </w:t>
            </w:r>
            <w:r>
              <w:rPr>
                <w:rStyle w:val="VerbatimChar"/>
              </w:rPr>
              <w:t>"r+"</w:t>
            </w:r>
            <w:r>
              <w:t>.</w:t>
            </w:r>
          </w:p>
        </w:tc>
      </w:tr>
      <w:tr w:rsidR="000E6855" w14:paraId="05111B77" w14:textId="77777777" w:rsidTr="00E06D37">
        <w:tc>
          <w:tcPr>
            <w:tcW w:w="0" w:type="auto"/>
          </w:tcPr>
          <w:p w14:paraId="50CCD8C2" w14:textId="77777777" w:rsidR="000E6855" w:rsidRDefault="000E6855" w:rsidP="00121CD7">
            <w:pPr>
              <w:pStyle w:val="Compact"/>
              <w:jc w:val="left"/>
            </w:pPr>
            <w:r>
              <w:rPr>
                <w:rStyle w:val="VerbatimChar"/>
              </w:rPr>
              <w:t>format</w:t>
            </w:r>
          </w:p>
        </w:tc>
        <w:tc>
          <w:tcPr>
            <w:tcW w:w="0" w:type="auto"/>
          </w:tcPr>
          <w:p w14:paraId="5DA459AD" w14:textId="77777777" w:rsidR="000E6855" w:rsidRDefault="000E6855" w:rsidP="00E47551">
            <w:pPr>
              <w:pStyle w:val="Compact"/>
              <w:jc w:val="left"/>
            </w:pPr>
            <w:r>
              <w:t xml:space="preserve">A string indicating the initial data format to use for read and write operations. This property is optional and defaults to </w:t>
            </w:r>
            <w:r>
              <w:rPr>
                <w:rStyle w:val="VerbatimChar"/>
              </w:rPr>
              <w:t>"buffer"</w:t>
            </w:r>
            <w:r>
              <w:t>.</w:t>
            </w:r>
          </w:p>
        </w:tc>
      </w:tr>
    </w:tbl>
    <w:p w14:paraId="525B39B6" w14:textId="77777777" w:rsidR="00D31E1C" w:rsidRDefault="00D31E1C" w:rsidP="000E6855"/>
    <w:p w14:paraId="7C5760FE" w14:textId="0FFC0512" w:rsidR="000E6855" w:rsidRDefault="000E6855" w:rsidP="000E6855">
      <w:r>
        <w:t xml:space="preserve">The </w:t>
      </w:r>
      <w:r>
        <w:rPr>
          <w:rStyle w:val="VerbatimChar"/>
        </w:rPr>
        <w:t>open</w:t>
      </w:r>
      <w:r>
        <w:t xml:space="preserve"> function returns a Key-Value Domain instance.</w:t>
      </w:r>
    </w:p>
    <w:p w14:paraId="3F30FC64" w14:textId="582F00D1" w:rsidR="000E6855" w:rsidRDefault="000E6855" w:rsidP="009F00DD">
      <w:pPr>
        <w:pStyle w:val="Heading3"/>
      </w:pPr>
      <w:bookmarkStart w:id="768" w:name="_Toc195622829"/>
      <w:bookmarkStart w:id="769" w:name="key-value-domain-class-pattern"/>
      <w:bookmarkEnd w:id="767"/>
      <w:r>
        <w:t xml:space="preserve">Key-Value Domain </w:t>
      </w:r>
      <w:r w:rsidR="00B64A07">
        <w:t>Class Pattern</w:t>
      </w:r>
      <w:bookmarkEnd w:id="768"/>
    </w:p>
    <w:p w14:paraId="554F556E" w14:textId="77777777" w:rsidR="000E6855" w:rsidRDefault="000E6855" w:rsidP="000E6855">
      <w:r>
        <w:t>The following example shows how the Key-Value Domain is used:</w:t>
      </w:r>
    </w:p>
    <w:p w14:paraId="5F8D3347" w14:textId="77777777" w:rsidR="000E6855" w:rsidRPr="00AA677E" w:rsidRDefault="000E6855" w:rsidP="009217A7">
      <w:pPr>
        <w:jc w:val="left"/>
        <w:rPr>
          <w:b/>
          <w:bCs/>
        </w:rPr>
      </w:pPr>
      <w:bookmarkStart w:id="770" w:name="cb59"/>
      <w:r w:rsidRPr="00AA677E">
        <w:rPr>
          <w:rStyle w:val="VerbatimChar"/>
          <w:b w:val="0"/>
          <w:bCs/>
        </w:rPr>
        <w:t>let settings = keyValue.open({path: "settings", format: "string"});</w:t>
      </w:r>
      <w:r w:rsidRPr="00AA677E">
        <w:rPr>
          <w:b/>
          <w:bCs/>
        </w:rPr>
        <w:br/>
      </w:r>
      <w:r w:rsidRPr="00AA677E">
        <w:rPr>
          <w:rStyle w:val="VerbatimChar"/>
          <w:b w:val="0"/>
          <w:bCs/>
        </w:rPr>
        <w:t>settings.write("one", "ONE");</w:t>
      </w:r>
      <w:r w:rsidRPr="00AA677E">
        <w:rPr>
          <w:b/>
          <w:bCs/>
        </w:rPr>
        <w:br/>
      </w:r>
      <w:r w:rsidRPr="00AA677E">
        <w:rPr>
          <w:b/>
          <w:bCs/>
        </w:rPr>
        <w:br/>
      </w:r>
      <w:r w:rsidRPr="00AA677E">
        <w:rPr>
          <w:rStyle w:val="VerbatimChar"/>
          <w:b w:val="0"/>
          <w:bCs/>
        </w:rPr>
        <w:t>settings.format = "uint8";</w:t>
      </w:r>
      <w:r w:rsidRPr="00AA677E">
        <w:rPr>
          <w:b/>
          <w:bCs/>
        </w:rPr>
        <w:br/>
      </w:r>
      <w:r w:rsidRPr="00AA677E">
        <w:rPr>
          <w:rStyle w:val="VerbatimChar"/>
          <w:b w:val="0"/>
          <w:bCs/>
        </w:rPr>
        <w:t>settings.write("two", 2);</w:t>
      </w:r>
      <w:r w:rsidRPr="00AA677E">
        <w:rPr>
          <w:b/>
          <w:bCs/>
        </w:rPr>
        <w:br/>
      </w:r>
      <w:r w:rsidRPr="00AA677E">
        <w:rPr>
          <w:b/>
          <w:bCs/>
        </w:rPr>
        <w:br/>
      </w:r>
      <w:r w:rsidRPr="00AA677E">
        <w:rPr>
          <w:rStyle w:val="VerbatimChar"/>
          <w:b w:val="0"/>
          <w:bCs/>
        </w:rPr>
        <w:lastRenderedPageBreak/>
        <w:t>settings.format = "buffer";</w:t>
      </w:r>
      <w:r w:rsidRPr="00AA677E">
        <w:rPr>
          <w:b/>
          <w:bCs/>
        </w:rPr>
        <w:br/>
      </w:r>
      <w:r w:rsidRPr="00AA677E">
        <w:rPr>
          <w:rStyle w:val="VerbatimChar"/>
          <w:b w:val="0"/>
          <w:bCs/>
        </w:rPr>
        <w:t>settings.write("threes", Uint16Array.from(3, 3, 3).buffer);</w:t>
      </w:r>
      <w:r w:rsidRPr="00AA677E">
        <w:rPr>
          <w:b/>
          <w:bCs/>
        </w:rPr>
        <w:br/>
      </w:r>
      <w:r w:rsidRPr="00AA677E">
        <w:rPr>
          <w:b/>
          <w:bCs/>
        </w:rPr>
        <w:br/>
      </w:r>
      <w:r w:rsidRPr="00AA677E">
        <w:rPr>
          <w:rStyle w:val="VerbatimChar"/>
          <w:b w:val="0"/>
          <w:bCs/>
        </w:rPr>
        <w:t>console.log(new Uint16Array(settings.read("three")));</w:t>
      </w:r>
      <w:r w:rsidRPr="00AA677E">
        <w:rPr>
          <w:b/>
          <w:bCs/>
        </w:rPr>
        <w:br/>
      </w:r>
      <w:r w:rsidRPr="00AA677E">
        <w:rPr>
          <w:b/>
          <w:bCs/>
        </w:rPr>
        <w:br/>
      </w:r>
      <w:r w:rsidRPr="00AA677E">
        <w:rPr>
          <w:rStyle w:val="VerbatimChar"/>
          <w:b w:val="0"/>
          <w:bCs/>
        </w:rPr>
        <w:t>settings.format = "uint8";</w:t>
      </w:r>
      <w:r w:rsidRPr="00AA677E">
        <w:rPr>
          <w:b/>
          <w:bCs/>
        </w:rPr>
        <w:br/>
      </w:r>
      <w:r w:rsidRPr="00AA677E">
        <w:rPr>
          <w:rStyle w:val="VerbatimChar"/>
          <w:b w:val="0"/>
          <w:bCs/>
        </w:rPr>
        <w:t>console.log(settings.read("two"));</w:t>
      </w:r>
      <w:r w:rsidRPr="00AA677E">
        <w:rPr>
          <w:b/>
          <w:bCs/>
        </w:rPr>
        <w:br/>
      </w:r>
      <w:r w:rsidRPr="00AA677E">
        <w:rPr>
          <w:b/>
          <w:bCs/>
        </w:rPr>
        <w:br/>
      </w:r>
      <w:r w:rsidRPr="00AA677E">
        <w:rPr>
          <w:rStyle w:val="VerbatimChar"/>
          <w:b w:val="0"/>
          <w:bCs/>
        </w:rPr>
        <w:t>settings.format = "string";</w:t>
      </w:r>
      <w:r w:rsidRPr="00AA677E">
        <w:rPr>
          <w:b/>
          <w:bCs/>
        </w:rPr>
        <w:br/>
      </w:r>
      <w:r w:rsidRPr="00AA677E">
        <w:rPr>
          <w:rStyle w:val="VerbatimChar"/>
          <w:b w:val="0"/>
          <w:bCs/>
        </w:rPr>
        <w:t>console.log(settings.read("one"));</w:t>
      </w:r>
      <w:r w:rsidRPr="00AA677E">
        <w:rPr>
          <w:b/>
          <w:bCs/>
        </w:rPr>
        <w:br/>
      </w:r>
      <w:r w:rsidRPr="00AA677E">
        <w:rPr>
          <w:b/>
          <w:bCs/>
        </w:rPr>
        <w:br/>
      </w:r>
      <w:r w:rsidRPr="00AA677E">
        <w:rPr>
          <w:rStyle w:val="VerbatimChar"/>
          <w:b w:val="0"/>
          <w:bCs/>
        </w:rPr>
        <w:t>settings.close();</w:t>
      </w:r>
    </w:p>
    <w:bookmarkEnd w:id="770"/>
    <w:p w14:paraId="46F50E39" w14:textId="7CAF16A3" w:rsidR="000E6855" w:rsidRDefault="000E6855" w:rsidP="000E6855">
      <w:r>
        <w:t xml:space="preserve">See Annex A for the </w:t>
      </w:r>
      <w:hyperlink w:anchor="key-value-domain-class-pattern">
        <w:r w:rsidRPr="0056685E">
          <w:rPr>
            <w:rStyle w:val="Hyperlink"/>
            <w:lang w:val="en-US"/>
          </w:rPr>
          <w:t>formal algorithms</w:t>
        </w:r>
      </w:hyperlink>
      <w:r>
        <w:t xml:space="preserve"> of the Key-Value Domain </w:t>
      </w:r>
      <w:r w:rsidR="00B64A07">
        <w:t>Class Pattern</w:t>
      </w:r>
      <w:r>
        <w:t>.</w:t>
      </w:r>
    </w:p>
    <w:p w14:paraId="422F7BF8" w14:textId="77777777" w:rsidR="000E6855" w:rsidRDefault="000E6855" w:rsidP="009217A7">
      <w:pPr>
        <w:pStyle w:val="Heading4"/>
      </w:pPr>
      <w:bookmarkStart w:id="771" w:name="close-method-10"/>
      <w:r w:rsidRPr="009217A7">
        <w:rPr>
          <w:rStyle w:val="VerbatimChar"/>
          <w:b/>
          <w:bCs/>
        </w:rPr>
        <w:t>close</w:t>
      </w:r>
      <w:r>
        <w:t xml:space="preserve"> method</w:t>
      </w:r>
    </w:p>
    <w:p w14:paraId="32B3BC13" w14:textId="77777777" w:rsidR="000E6855" w:rsidRDefault="000E6855" w:rsidP="000E6855">
      <w:r>
        <w:t xml:space="preserve">Conforms to the IO Class pattern’s </w:t>
      </w:r>
      <w:r>
        <w:rPr>
          <w:rStyle w:val="VerbatimChar"/>
        </w:rPr>
        <w:t>close</w:t>
      </w:r>
      <w:r>
        <w:t xml:space="preserve"> method.</w:t>
      </w:r>
    </w:p>
    <w:p w14:paraId="3442FCB8" w14:textId="77777777" w:rsidR="000E6855" w:rsidRDefault="000E6855" w:rsidP="009217A7">
      <w:pPr>
        <w:pStyle w:val="Heading4"/>
      </w:pPr>
      <w:bookmarkStart w:id="772" w:name="delete-method-1"/>
      <w:bookmarkEnd w:id="771"/>
      <w:r w:rsidRPr="009217A7">
        <w:rPr>
          <w:rStyle w:val="VerbatimChar"/>
          <w:b/>
          <w:bCs/>
        </w:rPr>
        <w:t>delete</w:t>
      </w:r>
      <w:r>
        <w:t xml:space="preserve"> method</w:t>
      </w:r>
    </w:p>
    <w:p w14:paraId="08E5F431" w14:textId="77777777" w:rsidR="000E6855" w:rsidRDefault="000E6855" w:rsidP="000E6855">
      <w:r>
        <w:t xml:space="preserve">The </w:t>
      </w:r>
      <w:r>
        <w:rPr>
          <w:rStyle w:val="VerbatimChar"/>
        </w:rPr>
        <w:t>delete</w:t>
      </w:r>
      <w:r>
        <w:t xml:space="preserve"> method takes a single argument, a string indicating the key to remove. If the key does not exist, the </w:t>
      </w:r>
      <w:r>
        <w:rPr>
          <w:rStyle w:val="VerbatimChar"/>
        </w:rPr>
        <w:t>delete</w:t>
      </w:r>
      <w:r>
        <w:t xml:space="preserve"> method returns without throwing an exception.</w:t>
      </w:r>
    </w:p>
    <w:p w14:paraId="78D5AB01" w14:textId="77777777" w:rsidR="000E6855" w:rsidRDefault="000E6855" w:rsidP="000E6855">
      <w:r>
        <w:t>If the domain is in read-only mode (</w:t>
      </w:r>
      <w:r>
        <w:rPr>
          <w:rStyle w:val="VerbatimChar"/>
        </w:rPr>
        <w:t>"r"</w:t>
      </w:r>
      <w:r>
        <w:t xml:space="preserve">), the </w:t>
      </w:r>
      <w:r>
        <w:rPr>
          <w:rStyle w:val="VerbatimChar"/>
        </w:rPr>
        <w:t>delete</w:t>
      </w:r>
      <w:r>
        <w:t xml:space="preserve"> method throws an </w:t>
      </w:r>
      <w:r>
        <w:rPr>
          <w:rStyle w:val="VerbatimChar"/>
        </w:rPr>
        <w:t>Error</w:t>
      </w:r>
      <w:r>
        <w:t xml:space="preserve"> instance.</w:t>
      </w:r>
    </w:p>
    <w:p w14:paraId="380E2FD6" w14:textId="77777777" w:rsidR="000E6855" w:rsidRDefault="000E6855" w:rsidP="009217A7">
      <w:pPr>
        <w:pStyle w:val="Heading4"/>
      </w:pPr>
      <w:bookmarkStart w:id="773" w:name="read-method-6"/>
      <w:bookmarkEnd w:id="772"/>
      <w:r w:rsidRPr="009217A7">
        <w:rPr>
          <w:rStyle w:val="VerbatimChar"/>
          <w:b/>
          <w:bCs/>
        </w:rPr>
        <w:t>read</w:t>
      </w:r>
      <w:r>
        <w:t xml:space="preserve"> method</w:t>
      </w:r>
    </w:p>
    <w:p w14:paraId="134E02EE" w14:textId="64045F47" w:rsidR="000E6855" w:rsidRDefault="000E6855" w:rsidP="000E6855">
      <w:r>
        <w:t xml:space="preserve">The </w:t>
      </w:r>
      <w:r>
        <w:rPr>
          <w:rStyle w:val="VerbatimChar"/>
        </w:rPr>
        <w:t>read</w:t>
      </w:r>
      <w:r>
        <w:t xml:space="preserve"> method has two arguments. The first argument, required, is a string indicating the key to return the value for. The second argument, optional, is only used when the data format is </w:t>
      </w:r>
      <w:r>
        <w:rPr>
          <w:rStyle w:val="VerbatimChar"/>
        </w:rPr>
        <w:t>"buffer"</w:t>
      </w:r>
      <w:r>
        <w:t xml:space="preserve">. It is an optional Byte Buffer that is used as </w:t>
      </w:r>
      <w:hyperlink w:anchor="io-pattern-read">
        <w:r w:rsidRPr="0056685E">
          <w:rPr>
            <w:rStyle w:val="Hyperlink"/>
            <w:lang w:val="en-US"/>
          </w:rPr>
          <w:t>specified</w:t>
        </w:r>
      </w:hyperlink>
      <w:r>
        <w:t xml:space="preserve"> by the </w:t>
      </w:r>
      <w:r>
        <w:rPr>
          <w:rStyle w:val="VerbatimChar"/>
        </w:rPr>
        <w:t>read</w:t>
      </w:r>
      <w:r>
        <w:t xml:space="preserve"> method of the IO Class Pattern.</w:t>
      </w:r>
    </w:p>
    <w:p w14:paraId="32D3244D" w14:textId="77777777" w:rsidR="000E6855" w:rsidRDefault="000E6855" w:rsidP="000E6855">
      <w:r>
        <w:t xml:space="preserve">The current data format must match the data format used to write the value – the </w:t>
      </w:r>
      <w:r>
        <w:rPr>
          <w:rStyle w:val="VerbatimChar"/>
        </w:rPr>
        <w:t>read</w:t>
      </w:r>
      <w:r>
        <w:t xml:space="preserve"> method does not perform any conversions. If there is a data format mismatch, a </w:t>
      </w:r>
      <w:r>
        <w:rPr>
          <w:rStyle w:val="VerbatimChar"/>
        </w:rPr>
        <w:t>TypeError</w:t>
      </w:r>
      <w:r>
        <w:t xml:space="preserve"> is thrown. If the key does not exist, the </w:t>
      </w:r>
      <w:r>
        <w:rPr>
          <w:rStyle w:val="VerbatimChar"/>
        </w:rPr>
        <w:t>read</w:t>
      </w:r>
      <w:r>
        <w:t xml:space="preserve"> method returns without throwing an exception.</w:t>
      </w:r>
    </w:p>
    <w:p w14:paraId="69246E85" w14:textId="77777777" w:rsidR="000E6855" w:rsidRDefault="000E6855" w:rsidP="009217A7">
      <w:pPr>
        <w:pStyle w:val="Heading4"/>
      </w:pPr>
      <w:bookmarkStart w:id="774" w:name="write-method-6"/>
      <w:bookmarkEnd w:id="773"/>
      <w:r w:rsidRPr="009217A7">
        <w:rPr>
          <w:rStyle w:val="VerbatimChar"/>
          <w:b/>
          <w:bCs/>
        </w:rPr>
        <w:t>write</w:t>
      </w:r>
      <w:r>
        <w:t xml:space="preserve"> method</w:t>
      </w:r>
    </w:p>
    <w:p w14:paraId="35B0C846" w14:textId="77777777" w:rsidR="000E6855" w:rsidRDefault="000E6855" w:rsidP="000E6855">
      <w:r>
        <w:t xml:space="preserve">The </w:t>
      </w:r>
      <w:r>
        <w:rPr>
          <w:rStyle w:val="VerbatimChar"/>
        </w:rPr>
        <w:t>write</w:t>
      </w:r>
      <w:r>
        <w:t xml:space="preserve"> method has two arguments, both required. The first argument is a string indicating the key to write the value of. The second argument is the value to store for the key. The </w:t>
      </w:r>
      <w:r>
        <w:rPr>
          <w:rStyle w:val="VerbatimChar"/>
        </w:rPr>
        <w:t>write</w:t>
      </w:r>
      <w:r>
        <w:t xml:space="preserve"> method stores the value using the current data format. If the value cannot be coerced to the current data format, a </w:t>
      </w:r>
      <w:r>
        <w:rPr>
          <w:rStyle w:val="VerbatimChar"/>
        </w:rPr>
        <w:t>TypeError</w:t>
      </w:r>
      <w:r>
        <w:t xml:space="preserve"> is thrown.</w:t>
      </w:r>
    </w:p>
    <w:p w14:paraId="59FFE4BE" w14:textId="77777777" w:rsidR="000E6855" w:rsidRDefault="000E6855" w:rsidP="000E6855">
      <w:r>
        <w:t xml:space="preserve">If a value is already stored for the </w:t>
      </w:r>
      <w:r>
        <w:rPr>
          <w:rStyle w:val="VerbatimChar"/>
        </w:rPr>
        <w:t>key</w:t>
      </w:r>
      <w:r>
        <w:t>, the value is replaced.</w:t>
      </w:r>
    </w:p>
    <w:p w14:paraId="48F73985" w14:textId="77777777" w:rsidR="000E6855" w:rsidRDefault="000E6855" w:rsidP="000E6855">
      <w:r>
        <w:t>If the domain is in read-only mode (</w:t>
      </w:r>
      <w:r>
        <w:rPr>
          <w:rStyle w:val="VerbatimChar"/>
        </w:rPr>
        <w:t>"r"</w:t>
      </w:r>
      <w:r>
        <w:t xml:space="preserve">), the </w:t>
      </w:r>
      <w:r>
        <w:rPr>
          <w:rStyle w:val="VerbatimChar"/>
        </w:rPr>
        <w:t>write</w:t>
      </w:r>
      <w:r>
        <w:t xml:space="preserve"> method throws an </w:t>
      </w:r>
      <w:r>
        <w:rPr>
          <w:rStyle w:val="VerbatimChar"/>
        </w:rPr>
        <w:t>Error</w:t>
      </w:r>
      <w:r>
        <w:t xml:space="preserve"> instance.</w:t>
      </w:r>
    </w:p>
    <w:p w14:paraId="4F667DC1" w14:textId="77777777" w:rsidR="000E6855" w:rsidRDefault="000E6855" w:rsidP="009217A7">
      <w:pPr>
        <w:pStyle w:val="Heading4"/>
      </w:pPr>
      <w:bookmarkStart w:id="775" w:name="symbol.iterator-method-1"/>
      <w:bookmarkEnd w:id="774"/>
      <w:r w:rsidRPr="00121CD7">
        <w:rPr>
          <w:rStyle w:val="VerbatimChar"/>
          <w:b/>
          <w:bCs/>
        </w:rPr>
        <w:t>[Symbol.iterator]</w:t>
      </w:r>
      <w:r>
        <w:t xml:space="preserve"> method</w:t>
      </w:r>
    </w:p>
    <w:p w14:paraId="29F3382C" w14:textId="77777777" w:rsidR="000E6855" w:rsidRDefault="000E6855" w:rsidP="000E6855">
      <w:r>
        <w:t xml:space="preserve">The Key-Value Domain instance conforms to the </w:t>
      </w:r>
      <w:hyperlink r:id="rId55" w:anchor="sec-iterable-interface">
        <w:r w:rsidRPr="0056685E">
          <w:rPr>
            <w:rStyle w:val="Hyperlink"/>
            <w:lang w:val="en-US"/>
          </w:rPr>
          <w:t>ECMAScript Iterable interface</w:t>
        </w:r>
      </w:hyperlink>
      <w:r>
        <w:t xml:space="preserve"> through its </w:t>
      </w:r>
      <w:r>
        <w:rPr>
          <w:rStyle w:val="VerbatimChar"/>
        </w:rPr>
        <w:t>[Symbol.Iterator]</w:t>
      </w:r>
      <w:r>
        <w:t xml:space="preserve"> method. The iterator returns the keys within the domain as strings.</w:t>
      </w:r>
    </w:p>
    <w:p w14:paraId="72BEA867" w14:textId="77777777" w:rsidR="000E6855" w:rsidRPr="00AA677E" w:rsidRDefault="000E6855" w:rsidP="009217A7">
      <w:pPr>
        <w:jc w:val="left"/>
        <w:rPr>
          <w:b/>
          <w:bCs/>
        </w:rPr>
      </w:pPr>
      <w:bookmarkStart w:id="776" w:name="cb60"/>
      <w:r w:rsidRPr="00AA677E">
        <w:rPr>
          <w:rStyle w:val="VerbatimChar"/>
          <w:b w:val="0"/>
          <w:bCs/>
        </w:rPr>
        <w:t>for (const key in device. keyValue)</w:t>
      </w:r>
      <w:r w:rsidRPr="00AA677E">
        <w:rPr>
          <w:b/>
          <w:bCs/>
        </w:rPr>
        <w:br/>
      </w:r>
      <w:r w:rsidRPr="00AA677E">
        <w:rPr>
          <w:rStyle w:val="VerbatimChar"/>
          <w:b w:val="0"/>
          <w:bCs/>
        </w:rPr>
        <w:t xml:space="preserve">    console.log(key);</w:t>
      </w:r>
    </w:p>
    <w:bookmarkEnd w:id="776"/>
    <w:p w14:paraId="174F6F02" w14:textId="77777777" w:rsidR="000E6855" w:rsidRDefault="000E6855" w:rsidP="000E6855">
      <w:r>
        <w:t xml:space="preserve">See Annex A for the </w:t>
      </w:r>
      <w:hyperlink w:anchor="alg-key-value-domain-iterator-class">
        <w:r w:rsidRPr="0056685E">
          <w:rPr>
            <w:rStyle w:val="Hyperlink"/>
            <w:lang w:val="en-US"/>
          </w:rPr>
          <w:t>formal algorithms</w:t>
        </w:r>
      </w:hyperlink>
      <w:r>
        <w:t xml:space="preserve"> of the Key-Value Domain Iterator class.</w:t>
      </w:r>
    </w:p>
    <w:p w14:paraId="5D624F4E" w14:textId="77777777" w:rsidR="000E6855" w:rsidRDefault="000E6855" w:rsidP="009217A7">
      <w:pPr>
        <w:pStyle w:val="Heading4"/>
      </w:pPr>
      <w:bookmarkStart w:id="777" w:name="format-property-1"/>
      <w:bookmarkEnd w:id="775"/>
      <w:r w:rsidRPr="009217A7">
        <w:rPr>
          <w:rStyle w:val="VerbatimChar"/>
          <w:b/>
          <w:bCs/>
        </w:rPr>
        <w:lastRenderedPageBreak/>
        <w:t>format</w:t>
      </w:r>
      <w:r>
        <w:t xml:space="preserve"> property</w:t>
      </w:r>
    </w:p>
    <w:p w14:paraId="70F3C263" w14:textId="562732D8" w:rsidR="000E6855" w:rsidRDefault="000E6855" w:rsidP="000E6855">
      <w:r>
        <w:t xml:space="preserve">Conforms to the IO Class pattern’s </w:t>
      </w:r>
      <w:r>
        <w:rPr>
          <w:rStyle w:val="VerbatimChar"/>
        </w:rPr>
        <w:t>format</w:t>
      </w:r>
      <w:r>
        <w:t xml:space="preserve"> property. The only data format value an implementation is required to support is the default, </w:t>
      </w:r>
      <w:r>
        <w:rPr>
          <w:rStyle w:val="VerbatimChar"/>
        </w:rPr>
        <w:t>"buffer"</w:t>
      </w:r>
      <w:r>
        <w:t xml:space="preserve">. The following data formats may also be supported: </w:t>
      </w:r>
      <w:r>
        <w:rPr>
          <w:rStyle w:val="VerbatimChar"/>
        </w:rPr>
        <w:t>"string"</w:t>
      </w:r>
      <w:r>
        <w:t xml:space="preserve">, </w:t>
      </w:r>
      <w:r>
        <w:rPr>
          <w:rStyle w:val="VerbatimChar"/>
        </w:rPr>
        <w:t>"uint8"</w:t>
      </w:r>
      <w:r>
        <w:t xml:space="preserve">, </w:t>
      </w:r>
      <w:r>
        <w:rPr>
          <w:rStyle w:val="VerbatimChar"/>
        </w:rPr>
        <w:t>"int8"</w:t>
      </w:r>
      <w:r>
        <w:t xml:space="preserve">, </w:t>
      </w:r>
      <w:r>
        <w:rPr>
          <w:rStyle w:val="VerbatimChar"/>
        </w:rPr>
        <w:t>"uint16"</w:t>
      </w:r>
      <w:r>
        <w:t xml:space="preserve">, </w:t>
      </w:r>
      <w:r>
        <w:rPr>
          <w:rStyle w:val="VerbatimChar"/>
        </w:rPr>
        <w:t>"int16"</w:t>
      </w:r>
      <w:r>
        <w:t xml:space="preserve">, </w:t>
      </w:r>
      <w:r>
        <w:rPr>
          <w:rStyle w:val="VerbatimChar"/>
        </w:rPr>
        <w:t>"uint32"</w:t>
      </w:r>
      <w:r>
        <w:t xml:space="preserve">, </w:t>
      </w:r>
      <w:r>
        <w:rPr>
          <w:rStyle w:val="VerbatimChar"/>
        </w:rPr>
        <w:t>"int32"</w:t>
      </w:r>
      <w:r>
        <w:t xml:space="preserve">, </w:t>
      </w:r>
      <w:r>
        <w:rPr>
          <w:rStyle w:val="VerbatimChar"/>
        </w:rPr>
        <w:t>"uint64"</w:t>
      </w:r>
      <w:r>
        <w:t xml:space="preserve">, and </w:t>
      </w:r>
      <w:r>
        <w:rPr>
          <w:rStyle w:val="VerbatimChar"/>
        </w:rPr>
        <w:t>"int64"</w:t>
      </w:r>
      <w:r>
        <w:t>.</w:t>
      </w:r>
      <w:bookmarkStart w:id="778" w:name="storage-flash"/>
      <w:bookmarkEnd w:id="778"/>
    </w:p>
    <w:p w14:paraId="52753112" w14:textId="77777777" w:rsidR="000E6855" w:rsidRDefault="000E6855" w:rsidP="000E6855">
      <w:pPr>
        <w:pStyle w:val="Heading2"/>
      </w:pPr>
      <w:bookmarkStart w:id="779" w:name="_Toc195622830"/>
      <w:bookmarkStart w:id="780" w:name="flash"/>
      <w:bookmarkEnd w:id="764"/>
      <w:bookmarkEnd w:id="769"/>
      <w:bookmarkEnd w:id="777"/>
      <w:r>
        <w:t>Flash</w:t>
      </w:r>
      <w:bookmarkEnd w:id="779"/>
    </w:p>
    <w:p w14:paraId="74E868F6" w14:textId="77777777" w:rsidR="000E6855" w:rsidRDefault="000E6855" w:rsidP="000E6855">
      <w:r>
        <w:t>The Flash module provides read, write, and erase operations for the content of flash partitions.</w:t>
      </w:r>
    </w:p>
    <w:p w14:paraId="130F9503" w14:textId="77777777" w:rsidR="000E6855" w:rsidRDefault="000E6855" w:rsidP="000E6855">
      <w:bookmarkStart w:id="781" w:name="cb61"/>
      <w:r>
        <w:rPr>
          <w:rStyle w:val="VerbatimChar"/>
        </w:rPr>
        <w:t>import flash from "embedded:storage/flash";</w:t>
      </w:r>
    </w:p>
    <w:bookmarkEnd w:id="781"/>
    <w:p w14:paraId="57D4604A" w14:textId="77777777" w:rsidR="000E6855" w:rsidRDefault="000E6855" w:rsidP="000E6855">
      <w:r>
        <w:t xml:space="preserve">The default export is an object with an </w:t>
      </w:r>
      <w:r>
        <w:rPr>
          <w:rStyle w:val="VerbatimChar"/>
        </w:rPr>
        <w:t>open</w:t>
      </w:r>
      <w:r>
        <w:t xml:space="preserve"> function. The default export object also conforms to the </w:t>
      </w:r>
      <w:hyperlink r:id="rId56" w:anchor="sec-iterable-interface">
        <w:r w:rsidRPr="0056685E">
          <w:rPr>
            <w:rStyle w:val="Hyperlink"/>
            <w:lang w:val="en-US"/>
          </w:rPr>
          <w:t>ECMAScript Iterable interface</w:t>
        </w:r>
      </w:hyperlink>
      <w:r>
        <w:t xml:space="preserve"> through a </w:t>
      </w:r>
      <w:r>
        <w:rPr>
          <w:rStyle w:val="VerbatimChar"/>
        </w:rPr>
        <w:t>[Symbol.Iterator]</w:t>
      </w:r>
      <w:r>
        <w:t xml:space="preserve"> function. The following example shows the use of </w:t>
      </w:r>
      <w:r>
        <w:rPr>
          <w:rStyle w:val="VerbatimChar"/>
        </w:rPr>
        <w:t>open</w:t>
      </w:r>
      <w:r>
        <w:t xml:space="preserve"> and iteration:</w:t>
      </w:r>
    </w:p>
    <w:p w14:paraId="097EECAC" w14:textId="77777777" w:rsidR="000E6855" w:rsidRPr="00AA677E" w:rsidRDefault="000E6855" w:rsidP="009217A7">
      <w:pPr>
        <w:jc w:val="left"/>
        <w:rPr>
          <w:b/>
          <w:bCs/>
        </w:rPr>
      </w:pPr>
      <w:bookmarkStart w:id="782" w:name="cb62"/>
      <w:r w:rsidRPr="00AA677E">
        <w:rPr>
          <w:rStyle w:val="VerbatimChar"/>
          <w:b w:val="0"/>
          <w:bCs/>
        </w:rPr>
        <w:t>let partition;</w:t>
      </w:r>
      <w:r w:rsidRPr="00AA677E">
        <w:rPr>
          <w:b/>
          <w:bCs/>
        </w:rPr>
        <w:br/>
      </w:r>
      <w:r w:rsidRPr="00AA677E">
        <w:rPr>
          <w:rStyle w:val="VerbatimChar"/>
          <w:b w:val="0"/>
          <w:bCs/>
        </w:rPr>
        <w:t>for (const path of device.flash) {</w:t>
      </w:r>
      <w:r w:rsidRPr="00AA677E">
        <w:rPr>
          <w:b/>
          <w:bCs/>
        </w:rPr>
        <w:br/>
      </w:r>
      <w:r w:rsidRPr="00AA677E">
        <w:rPr>
          <w:rStyle w:val="VerbatimChar"/>
          <w:b w:val="0"/>
          <w:bCs/>
        </w:rPr>
        <w:t xml:space="preserve">    if (path.startsWith("ota")) {</w:t>
      </w:r>
      <w:r w:rsidRPr="00AA677E">
        <w:rPr>
          <w:b/>
          <w:bCs/>
        </w:rPr>
        <w:br/>
      </w:r>
      <w:r w:rsidRPr="00AA677E">
        <w:rPr>
          <w:rStyle w:val="VerbatimChar"/>
          <w:b w:val="0"/>
          <w:bCs/>
        </w:rPr>
        <w:t xml:space="preserve">        partition = device.flash.open({path});</w:t>
      </w:r>
      <w:r w:rsidRPr="00AA677E">
        <w:rPr>
          <w:b/>
          <w:bCs/>
        </w:rPr>
        <w:br/>
      </w:r>
      <w:r w:rsidRPr="00AA677E">
        <w:rPr>
          <w:rStyle w:val="VerbatimChar"/>
          <w:b w:val="0"/>
          <w:bCs/>
        </w:rPr>
        <w:t xml:space="preserve">        break;</w:t>
      </w:r>
      <w:r w:rsidRPr="00AA677E">
        <w:rPr>
          <w:b/>
          <w:bCs/>
        </w:rPr>
        <w:br/>
      </w:r>
      <w:r w:rsidRPr="00AA677E">
        <w:rPr>
          <w:rStyle w:val="VerbatimChar"/>
          <w:b w:val="0"/>
          <w:bCs/>
        </w:rPr>
        <w:t xml:space="preserve">    }</w:t>
      </w:r>
      <w:r w:rsidRPr="00AA677E">
        <w:rPr>
          <w:b/>
          <w:bCs/>
        </w:rPr>
        <w:br/>
      </w:r>
      <w:r w:rsidRPr="00AA677E">
        <w:rPr>
          <w:rStyle w:val="VerbatimChar"/>
          <w:b w:val="0"/>
          <w:bCs/>
        </w:rPr>
        <w:t>}</w:t>
      </w:r>
    </w:p>
    <w:bookmarkEnd w:id="782"/>
    <w:p w14:paraId="654A4AA3" w14:textId="77777777" w:rsidR="000E6855" w:rsidRDefault="000E6855" w:rsidP="000E6855">
      <w:r>
        <w:t xml:space="preserve">See Annex A for the </w:t>
      </w:r>
      <w:hyperlink w:anchor="alg-flash-module-object">
        <w:r w:rsidRPr="0056685E">
          <w:rPr>
            <w:rStyle w:val="Hyperlink"/>
            <w:lang w:val="en-US"/>
          </w:rPr>
          <w:t>formal algorithms</w:t>
        </w:r>
      </w:hyperlink>
      <w:r>
        <w:t xml:space="preserve"> of the Flash Module object.</w:t>
      </w:r>
    </w:p>
    <w:p w14:paraId="6E1E4C58" w14:textId="77777777" w:rsidR="000E6855" w:rsidRDefault="000E6855" w:rsidP="009F00DD">
      <w:pPr>
        <w:pStyle w:val="Heading3"/>
      </w:pPr>
      <w:bookmarkStart w:id="783" w:name="_Toc195622831"/>
      <w:bookmarkStart w:id="784" w:name="open-function-1"/>
      <w:r w:rsidRPr="009217A7">
        <w:rPr>
          <w:rStyle w:val="VerbatimChar"/>
          <w:b/>
          <w:bCs/>
        </w:rPr>
        <w:t>open</w:t>
      </w:r>
      <w:r>
        <w:t xml:space="preserve"> function</w:t>
      </w:r>
      <w:bookmarkEnd w:id="783"/>
    </w:p>
    <w:p w14:paraId="1B63B2D9" w14:textId="77777777" w:rsidR="000E6855" w:rsidRDefault="000E6855" w:rsidP="000E6855">
      <w:r>
        <w:t xml:space="preserve">The </w:t>
      </w:r>
      <w:r>
        <w:rPr>
          <w:rStyle w:val="VerbatimChar"/>
        </w:rPr>
        <w:t>open</w:t>
      </w:r>
      <w:r>
        <w:t xml:space="preserve"> function instantiates a Flash Partition instance from a flash partition path name. It has a single argument, an options object. The following table enumerates the properties defined for the open options object:</w:t>
      </w:r>
    </w:p>
    <w:tbl>
      <w:tblPr>
        <w:tblStyle w:val="TableGrid"/>
        <w:tblW w:w="0" w:type="auto"/>
        <w:tblLook w:val="0020" w:firstRow="1" w:lastRow="0" w:firstColumn="0" w:lastColumn="0" w:noHBand="0" w:noVBand="0"/>
      </w:tblPr>
      <w:tblGrid>
        <w:gridCol w:w="1989"/>
        <w:gridCol w:w="7753"/>
      </w:tblGrid>
      <w:tr w:rsidR="000E6855" w:rsidRPr="00121CD7" w14:paraId="426B1DD1"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5AD0F171"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1CCB6840" w14:textId="77777777" w:rsidR="000E6855" w:rsidRPr="00121CD7" w:rsidRDefault="000E6855" w:rsidP="00E06D37">
            <w:pPr>
              <w:pStyle w:val="Compact"/>
              <w:ind w:left="475" w:right="475"/>
              <w:jc w:val="left"/>
              <w:rPr>
                <w:b/>
                <w:bCs/>
              </w:rPr>
            </w:pPr>
            <w:r w:rsidRPr="00121CD7">
              <w:rPr>
                <w:b/>
                <w:bCs/>
              </w:rPr>
              <w:t>Description</w:t>
            </w:r>
          </w:p>
        </w:tc>
      </w:tr>
      <w:tr w:rsidR="000E6855" w14:paraId="5852473E" w14:textId="77777777" w:rsidTr="00E06D37">
        <w:tc>
          <w:tcPr>
            <w:tcW w:w="0" w:type="auto"/>
          </w:tcPr>
          <w:p w14:paraId="2263A81B" w14:textId="77777777" w:rsidR="000E6855" w:rsidRDefault="000E6855" w:rsidP="00121CD7">
            <w:pPr>
              <w:pStyle w:val="Compact"/>
              <w:jc w:val="left"/>
            </w:pPr>
            <w:r>
              <w:rPr>
                <w:rStyle w:val="VerbatimChar"/>
              </w:rPr>
              <w:t>path</w:t>
            </w:r>
          </w:p>
        </w:tc>
        <w:tc>
          <w:tcPr>
            <w:tcW w:w="0" w:type="auto"/>
          </w:tcPr>
          <w:p w14:paraId="6434CABB" w14:textId="77777777" w:rsidR="000E6855" w:rsidRDefault="000E6855" w:rsidP="00E47551">
            <w:pPr>
              <w:pStyle w:val="Compact"/>
              <w:jc w:val="left"/>
            </w:pPr>
            <w:r>
              <w:t>A string indicating the name of the flash partition path name to open. This property is required.</w:t>
            </w:r>
          </w:p>
        </w:tc>
      </w:tr>
      <w:tr w:rsidR="000E6855" w14:paraId="42201345" w14:textId="77777777" w:rsidTr="00E06D37">
        <w:tc>
          <w:tcPr>
            <w:tcW w:w="0" w:type="auto"/>
          </w:tcPr>
          <w:p w14:paraId="6783F129" w14:textId="77777777" w:rsidR="000E6855" w:rsidRDefault="000E6855" w:rsidP="00121CD7">
            <w:pPr>
              <w:pStyle w:val="Compact"/>
              <w:jc w:val="left"/>
            </w:pPr>
            <w:r>
              <w:rPr>
                <w:rStyle w:val="VerbatimChar"/>
              </w:rPr>
              <w:t>mode</w:t>
            </w:r>
          </w:p>
        </w:tc>
        <w:tc>
          <w:tcPr>
            <w:tcW w:w="0" w:type="auto"/>
          </w:tcPr>
          <w:p w14:paraId="4BC7915A" w14:textId="77777777" w:rsidR="000E6855" w:rsidRDefault="000E6855" w:rsidP="00E47551">
            <w:pPr>
              <w:pStyle w:val="Compact"/>
              <w:jc w:val="left"/>
            </w:pPr>
            <w:r>
              <w:t xml:space="preserve">A string indicating the mode used to access the partition. Values are </w:t>
            </w:r>
            <w:r>
              <w:rPr>
                <w:rStyle w:val="VerbatimChar"/>
              </w:rPr>
              <w:t>"r"</w:t>
            </w:r>
            <w:r>
              <w:t xml:space="preserve"> and </w:t>
            </w:r>
            <w:r>
              <w:rPr>
                <w:rStyle w:val="VerbatimChar"/>
              </w:rPr>
              <w:t>"r+"</w:t>
            </w:r>
            <w:r>
              <w:t xml:space="preserve">. This property is optional and defaults to </w:t>
            </w:r>
            <w:r>
              <w:rPr>
                <w:rStyle w:val="VerbatimChar"/>
              </w:rPr>
              <w:t>"r+"</w:t>
            </w:r>
            <w:r>
              <w:t>.</w:t>
            </w:r>
          </w:p>
        </w:tc>
      </w:tr>
      <w:tr w:rsidR="000E6855" w14:paraId="2E151FDC" w14:textId="77777777" w:rsidTr="00E06D37">
        <w:tc>
          <w:tcPr>
            <w:tcW w:w="0" w:type="auto"/>
          </w:tcPr>
          <w:p w14:paraId="63901548" w14:textId="77777777" w:rsidR="000E6855" w:rsidRDefault="000E6855" w:rsidP="00121CD7">
            <w:pPr>
              <w:pStyle w:val="Compact"/>
              <w:jc w:val="left"/>
            </w:pPr>
            <w:r>
              <w:rPr>
                <w:rStyle w:val="VerbatimChar"/>
              </w:rPr>
              <w:t>format</w:t>
            </w:r>
          </w:p>
        </w:tc>
        <w:tc>
          <w:tcPr>
            <w:tcW w:w="0" w:type="auto"/>
          </w:tcPr>
          <w:p w14:paraId="298D557B" w14:textId="77777777" w:rsidR="000E6855" w:rsidRDefault="000E6855" w:rsidP="00E47551">
            <w:pPr>
              <w:pStyle w:val="Compact"/>
              <w:jc w:val="left"/>
            </w:pPr>
            <w:r>
              <w:t xml:space="preserve">A string indicating the data format to use for read and write operations. The only supported value is </w:t>
            </w:r>
            <w:r>
              <w:rPr>
                <w:rStyle w:val="VerbatimChar"/>
              </w:rPr>
              <w:t>"buffer"</w:t>
            </w:r>
            <w:r>
              <w:t xml:space="preserve">. This property is optional and defaults to </w:t>
            </w:r>
            <w:r>
              <w:rPr>
                <w:rStyle w:val="VerbatimChar"/>
              </w:rPr>
              <w:t>"buffer"</w:t>
            </w:r>
            <w:r>
              <w:t>.</w:t>
            </w:r>
          </w:p>
        </w:tc>
      </w:tr>
    </w:tbl>
    <w:p w14:paraId="57910C9E" w14:textId="77777777" w:rsidR="00D31E1C" w:rsidRDefault="00D31E1C" w:rsidP="000E6855"/>
    <w:p w14:paraId="7B73FC08" w14:textId="23538E91" w:rsidR="000E6855" w:rsidRDefault="000E6855" w:rsidP="000E6855">
      <w:r>
        <w:t xml:space="preserve">The </w:t>
      </w:r>
      <w:r>
        <w:rPr>
          <w:rStyle w:val="VerbatimChar"/>
        </w:rPr>
        <w:t>open</w:t>
      </w:r>
      <w:r>
        <w:t xml:space="preserve"> function returns a Flash Partition instance.</w:t>
      </w:r>
    </w:p>
    <w:p w14:paraId="2B98B931" w14:textId="77777777" w:rsidR="000E6855" w:rsidRDefault="000E6855" w:rsidP="009F00DD">
      <w:pPr>
        <w:pStyle w:val="Heading3"/>
      </w:pPr>
      <w:bookmarkStart w:id="785" w:name="_Toc195622832"/>
      <w:bookmarkStart w:id="786" w:name="symbol.iterator-function"/>
      <w:bookmarkEnd w:id="784"/>
      <w:r w:rsidRPr="009217A7">
        <w:rPr>
          <w:rStyle w:val="VerbatimChar"/>
          <w:b/>
          <w:bCs/>
        </w:rPr>
        <w:t>[Symbol.Iterator]</w:t>
      </w:r>
      <w:r>
        <w:t xml:space="preserve"> function</w:t>
      </w:r>
      <w:bookmarkEnd w:id="785"/>
    </w:p>
    <w:p w14:paraId="1D055110" w14:textId="77777777" w:rsidR="000E6855" w:rsidRDefault="000E6855" w:rsidP="000E6855">
      <w:r>
        <w:t xml:space="preserve">The </w:t>
      </w:r>
      <w:r>
        <w:rPr>
          <w:rStyle w:val="VerbatimChar"/>
        </w:rPr>
        <w:t>[Symbol.Iterator]</w:t>
      </w:r>
      <w:r>
        <w:t xml:space="preserve"> function returns an object that conforms to the </w:t>
      </w:r>
      <w:hyperlink r:id="rId57" w:anchor="sec-iteration">
        <w:r w:rsidRPr="0056685E">
          <w:rPr>
            <w:rStyle w:val="Hyperlink"/>
            <w:lang w:val="en-US"/>
          </w:rPr>
          <w:t>ECMAScript Iterator interface</w:t>
        </w:r>
      </w:hyperlink>
      <w:r>
        <w:t>. The returned iterator enumerates the path names of the device’s flash partitions, providing the path names as strings.</w:t>
      </w:r>
    </w:p>
    <w:p w14:paraId="7003987E" w14:textId="77777777" w:rsidR="000E6855" w:rsidRDefault="000E6855" w:rsidP="000E6855">
      <w:r>
        <w:t xml:space="preserve">See Annex A for the </w:t>
      </w:r>
      <w:hyperlink w:anchor="alg-flash-partition-iterator-class">
        <w:r w:rsidRPr="0056685E">
          <w:rPr>
            <w:rStyle w:val="Hyperlink"/>
            <w:lang w:val="en-US"/>
          </w:rPr>
          <w:t>formal algorithms</w:t>
        </w:r>
      </w:hyperlink>
      <w:r>
        <w:t xml:space="preserve"> of the Flash Partition iterator class.</w:t>
      </w:r>
    </w:p>
    <w:p w14:paraId="54FE1721" w14:textId="13E3C079" w:rsidR="000E6855" w:rsidRDefault="000E6855" w:rsidP="009F00DD">
      <w:pPr>
        <w:pStyle w:val="Heading3"/>
      </w:pPr>
      <w:bookmarkStart w:id="787" w:name="_Toc195622833"/>
      <w:bookmarkStart w:id="788" w:name="flash-partition-class-pattern"/>
      <w:bookmarkEnd w:id="786"/>
      <w:r>
        <w:lastRenderedPageBreak/>
        <w:t xml:space="preserve">Flash Partition </w:t>
      </w:r>
      <w:r w:rsidR="00B64A07">
        <w:t>Class Pattern</w:t>
      </w:r>
      <w:bookmarkEnd w:id="787"/>
    </w:p>
    <w:p w14:paraId="32CA227C" w14:textId="0B8C147B" w:rsidR="000E6855" w:rsidRDefault="000E6855" w:rsidP="000E6855">
      <w:r>
        <w:t xml:space="preserve">See Annex A for the </w:t>
      </w:r>
      <w:hyperlink w:anchor="alg-flash-partition-class-pattern">
        <w:r w:rsidRPr="0056685E">
          <w:rPr>
            <w:rStyle w:val="Hyperlink"/>
            <w:lang w:val="en-US"/>
          </w:rPr>
          <w:t>formal algorithms</w:t>
        </w:r>
      </w:hyperlink>
      <w:r>
        <w:t xml:space="preserve"> of the Flash Partition </w:t>
      </w:r>
      <w:r w:rsidR="00B64A07">
        <w:t>Class Pattern</w:t>
      </w:r>
      <w:r>
        <w:t>.</w:t>
      </w:r>
    </w:p>
    <w:p w14:paraId="0F99AC31" w14:textId="77777777" w:rsidR="000E6855" w:rsidRDefault="000E6855" w:rsidP="009217A7">
      <w:pPr>
        <w:pStyle w:val="Heading4"/>
      </w:pPr>
      <w:bookmarkStart w:id="789" w:name="close-method-11"/>
      <w:r w:rsidRPr="009217A7">
        <w:rPr>
          <w:rStyle w:val="VerbatimChar"/>
          <w:b/>
          <w:bCs/>
        </w:rPr>
        <w:t>close</w:t>
      </w:r>
      <w:r>
        <w:t xml:space="preserve"> method</w:t>
      </w:r>
    </w:p>
    <w:p w14:paraId="156F8FAC" w14:textId="77777777" w:rsidR="000E6855" w:rsidRDefault="000E6855" w:rsidP="000E6855">
      <w:r>
        <w:t xml:space="preserve">Conforms to the IO Class pattern’s </w:t>
      </w:r>
      <w:r>
        <w:rPr>
          <w:rStyle w:val="VerbatimChar"/>
        </w:rPr>
        <w:t>close</w:t>
      </w:r>
      <w:r>
        <w:t xml:space="preserve"> method.</w:t>
      </w:r>
    </w:p>
    <w:p w14:paraId="73E771FA" w14:textId="77777777" w:rsidR="000E6855" w:rsidRDefault="000E6855" w:rsidP="009217A7">
      <w:pPr>
        <w:pStyle w:val="Heading4"/>
      </w:pPr>
      <w:bookmarkStart w:id="790" w:name="status-method-2"/>
      <w:bookmarkEnd w:id="789"/>
      <w:r w:rsidRPr="009217A7">
        <w:rPr>
          <w:rStyle w:val="VerbatimChar"/>
          <w:b/>
          <w:bCs/>
        </w:rPr>
        <w:t>status</w:t>
      </w:r>
      <w:r>
        <w:t xml:space="preserve"> method</w:t>
      </w:r>
    </w:p>
    <w:p w14:paraId="110C8261" w14:textId="77777777" w:rsidR="000E6855" w:rsidRDefault="000E6855" w:rsidP="000E6855">
      <w:r>
        <w:t xml:space="preserve">The </w:t>
      </w:r>
      <w:r>
        <w:rPr>
          <w:rStyle w:val="VerbatimChar"/>
        </w:rPr>
        <w:t>status</w:t>
      </w:r>
      <w:r>
        <w:t xml:space="preserve"> method returns an object with information about the partition. There are no arguments to the </w:t>
      </w:r>
      <w:r>
        <w:rPr>
          <w:rStyle w:val="VerbatimChar"/>
        </w:rPr>
        <w:t>status</w:t>
      </w:r>
      <w:r>
        <w:t xml:space="preserve"> method.</w:t>
      </w:r>
    </w:p>
    <w:tbl>
      <w:tblPr>
        <w:tblStyle w:val="TableGrid"/>
        <w:tblW w:w="0" w:type="auto"/>
        <w:tblLook w:val="0020" w:firstRow="1" w:lastRow="0" w:firstColumn="0" w:lastColumn="0" w:noHBand="0" w:noVBand="0"/>
      </w:tblPr>
      <w:tblGrid>
        <w:gridCol w:w="2507"/>
        <w:gridCol w:w="7235"/>
      </w:tblGrid>
      <w:tr w:rsidR="000E6855" w:rsidRPr="00121CD7" w14:paraId="313A0526"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27F26EC6"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1A9069DD" w14:textId="77777777" w:rsidR="000E6855" w:rsidRPr="00121CD7" w:rsidRDefault="000E6855" w:rsidP="00E06D37">
            <w:pPr>
              <w:pStyle w:val="Compact"/>
              <w:ind w:left="475" w:right="475"/>
              <w:jc w:val="left"/>
              <w:rPr>
                <w:b/>
                <w:bCs/>
              </w:rPr>
            </w:pPr>
            <w:r w:rsidRPr="00121CD7">
              <w:rPr>
                <w:b/>
                <w:bCs/>
              </w:rPr>
              <w:t>Description</w:t>
            </w:r>
          </w:p>
        </w:tc>
      </w:tr>
      <w:tr w:rsidR="000E6855" w14:paraId="150C8C58" w14:textId="77777777" w:rsidTr="00E06D37">
        <w:tc>
          <w:tcPr>
            <w:tcW w:w="0" w:type="auto"/>
          </w:tcPr>
          <w:p w14:paraId="19E44FAF" w14:textId="77777777" w:rsidR="000E6855" w:rsidRDefault="000E6855" w:rsidP="00121CD7">
            <w:pPr>
              <w:pStyle w:val="Compact"/>
              <w:jc w:val="left"/>
            </w:pPr>
            <w:r>
              <w:rPr>
                <w:rStyle w:val="VerbatimChar"/>
              </w:rPr>
              <w:t>size</w:t>
            </w:r>
          </w:p>
        </w:tc>
        <w:tc>
          <w:tcPr>
            <w:tcW w:w="0" w:type="auto"/>
          </w:tcPr>
          <w:p w14:paraId="66D1ADFC" w14:textId="77777777" w:rsidR="000E6855" w:rsidRDefault="000E6855" w:rsidP="00E47551">
            <w:pPr>
              <w:pStyle w:val="Compact"/>
              <w:jc w:val="left"/>
            </w:pPr>
            <w:r>
              <w:t>The number of bytes in the partition as a number.</w:t>
            </w:r>
          </w:p>
        </w:tc>
      </w:tr>
      <w:tr w:rsidR="000E6855" w14:paraId="79D9AEF1" w14:textId="77777777" w:rsidTr="00E06D37">
        <w:tc>
          <w:tcPr>
            <w:tcW w:w="0" w:type="auto"/>
          </w:tcPr>
          <w:p w14:paraId="1D70BFBF" w14:textId="77777777" w:rsidR="000E6855" w:rsidRDefault="000E6855" w:rsidP="00121CD7">
            <w:pPr>
              <w:pStyle w:val="Compact"/>
              <w:jc w:val="left"/>
            </w:pPr>
            <w:r>
              <w:rPr>
                <w:rStyle w:val="VerbatimChar"/>
              </w:rPr>
              <w:t>blockLength</w:t>
            </w:r>
          </w:p>
        </w:tc>
        <w:tc>
          <w:tcPr>
            <w:tcW w:w="0" w:type="auto"/>
          </w:tcPr>
          <w:p w14:paraId="0978C992" w14:textId="77777777" w:rsidR="000E6855" w:rsidRDefault="000E6855" w:rsidP="00E47551">
            <w:pPr>
              <w:pStyle w:val="Compact"/>
              <w:jc w:val="left"/>
            </w:pPr>
            <w:r>
              <w:t>The number of bytes in a block (sometimes called a sector) as a number.</w:t>
            </w:r>
          </w:p>
        </w:tc>
      </w:tr>
      <w:tr w:rsidR="000E6855" w14:paraId="1E69F52C" w14:textId="77777777" w:rsidTr="00E06D37">
        <w:tc>
          <w:tcPr>
            <w:tcW w:w="0" w:type="auto"/>
          </w:tcPr>
          <w:p w14:paraId="2F1949A4" w14:textId="77777777" w:rsidR="000E6855" w:rsidRDefault="000E6855" w:rsidP="00121CD7">
            <w:pPr>
              <w:pStyle w:val="Compact"/>
              <w:jc w:val="left"/>
            </w:pPr>
            <w:r>
              <w:rPr>
                <w:rStyle w:val="VerbatimChar"/>
              </w:rPr>
              <w:t>blocks</w:t>
            </w:r>
          </w:p>
        </w:tc>
        <w:tc>
          <w:tcPr>
            <w:tcW w:w="0" w:type="auto"/>
          </w:tcPr>
          <w:p w14:paraId="782AD63E" w14:textId="77777777" w:rsidR="000E6855" w:rsidRDefault="000E6855" w:rsidP="00E47551">
            <w:pPr>
              <w:pStyle w:val="Compact"/>
              <w:jc w:val="left"/>
            </w:pPr>
            <w:r>
              <w:t>The number of blocks in the partition as a number.</w:t>
            </w:r>
          </w:p>
        </w:tc>
      </w:tr>
    </w:tbl>
    <w:p w14:paraId="6BC61B0F" w14:textId="77777777" w:rsidR="00A2154A" w:rsidRDefault="00A2154A" w:rsidP="003D0FCE"/>
    <w:p w14:paraId="6213C7F1" w14:textId="37D11958" w:rsidR="00A2154A" w:rsidRPr="00F05384" w:rsidRDefault="00A2154A" w:rsidP="00A2154A">
      <w:pPr>
        <w:pStyle w:val="Note"/>
      </w:pPr>
      <w:r w:rsidRPr="00F05384">
        <w:t>NOTE</w:t>
      </w:r>
      <w:r w:rsidRPr="00F05384">
        <w:tab/>
      </w:r>
      <w:r>
        <w:rPr>
          <w:rStyle w:val="VerbatimChar"/>
        </w:rPr>
        <w:t>blocks</w:t>
      </w:r>
      <w:r>
        <w:t xml:space="preserve"> multiplied by </w:t>
      </w:r>
      <w:r>
        <w:rPr>
          <w:rStyle w:val="VerbatimChar"/>
        </w:rPr>
        <w:t>blockLength</w:t>
      </w:r>
      <w:r>
        <w:t xml:space="preserve"> is equal to </w:t>
      </w:r>
      <w:r>
        <w:rPr>
          <w:rStyle w:val="VerbatimChar"/>
        </w:rPr>
        <w:t>size</w:t>
      </w:r>
      <w:r>
        <w:t>.</w:t>
      </w:r>
    </w:p>
    <w:p w14:paraId="3682C373" w14:textId="77777777" w:rsidR="000E6855" w:rsidRDefault="000E6855" w:rsidP="009217A7">
      <w:pPr>
        <w:pStyle w:val="Heading4"/>
      </w:pPr>
      <w:bookmarkStart w:id="791" w:name="eraseblock-method"/>
      <w:bookmarkEnd w:id="790"/>
      <w:r w:rsidRPr="009217A7">
        <w:rPr>
          <w:rStyle w:val="VerbatimChar"/>
          <w:b/>
          <w:bCs/>
        </w:rPr>
        <w:t>eraseBlock</w:t>
      </w:r>
      <w:r>
        <w:t xml:space="preserve"> method</w:t>
      </w:r>
    </w:p>
    <w:p w14:paraId="5190F24F" w14:textId="77777777" w:rsidR="000E6855" w:rsidRDefault="000E6855" w:rsidP="000E6855">
      <w:r>
        <w:t xml:space="preserve">The </w:t>
      </w:r>
      <w:r>
        <w:rPr>
          <w:rStyle w:val="VerbatimChar"/>
        </w:rPr>
        <w:t>eraseBlock</w:t>
      </w:r>
      <w:r>
        <w:t xml:space="preserve"> method erases one or more blocks in the partition. The first argument is the block number to begin erasing. The optional second argument is the block number to end erasing. If the second argument is omitted, one block erased.</w:t>
      </w:r>
    </w:p>
    <w:p w14:paraId="40ACB13E" w14:textId="77777777" w:rsidR="000E6855" w:rsidRDefault="000E6855" w:rsidP="000E6855">
      <w:r>
        <w:t xml:space="preserve">The </w:t>
      </w:r>
      <w:r>
        <w:rPr>
          <w:rStyle w:val="VerbatimChar"/>
        </w:rPr>
        <w:t>eraseBlock</w:t>
      </w:r>
      <w:r>
        <w:t xml:space="preserve"> method set the bits in an erased to either all </w:t>
      </w:r>
      <w:r>
        <w:rPr>
          <w:rStyle w:val="VerbatimChar"/>
        </w:rPr>
        <w:t>0</w:t>
      </w:r>
      <w:r>
        <w:t xml:space="preserve"> or </w:t>
      </w:r>
      <w:r>
        <w:rPr>
          <w:rStyle w:val="VerbatimChar"/>
        </w:rPr>
        <w:t>1</w:t>
      </w:r>
      <w:r>
        <w:t xml:space="preserve"> depending on the flash technology. For example, the bits are set to </w:t>
      </w:r>
      <w:r>
        <w:rPr>
          <w:rStyle w:val="VerbatimChar"/>
        </w:rPr>
        <w:t>1</w:t>
      </w:r>
      <w:r>
        <w:t xml:space="preserve"> for NOR flash and </w:t>
      </w:r>
      <w:r>
        <w:rPr>
          <w:rStyle w:val="VerbatimChar"/>
        </w:rPr>
        <w:t>0</w:t>
      </w:r>
      <w:r>
        <w:t xml:space="preserve"> for NAND flash.</w:t>
      </w:r>
    </w:p>
    <w:p w14:paraId="3C186A9F" w14:textId="77777777" w:rsidR="000E6855" w:rsidRDefault="000E6855" w:rsidP="009217A7">
      <w:pPr>
        <w:pStyle w:val="Heading4"/>
      </w:pPr>
      <w:bookmarkStart w:id="792" w:name="read-method-7"/>
      <w:bookmarkEnd w:id="791"/>
      <w:r w:rsidRPr="009217A7">
        <w:rPr>
          <w:rStyle w:val="VerbatimChar"/>
          <w:b/>
          <w:bCs/>
        </w:rPr>
        <w:t>read</w:t>
      </w:r>
      <w:r>
        <w:t xml:space="preserve"> method</w:t>
      </w:r>
    </w:p>
    <w:p w14:paraId="0FBF1A19" w14:textId="77777777" w:rsidR="000E6855" w:rsidRDefault="000E6855" w:rsidP="000E6855">
      <w:r>
        <w:t xml:space="preserve">Conforms to the IO Class pattern’s </w:t>
      </w:r>
      <w:r>
        <w:rPr>
          <w:rStyle w:val="VerbatimChar"/>
        </w:rPr>
        <w:t>read</w:t>
      </w:r>
      <w:r>
        <w:t xml:space="preserve"> method.</w:t>
      </w:r>
    </w:p>
    <w:p w14:paraId="3158FDBC" w14:textId="77777777" w:rsidR="000E6855" w:rsidRDefault="000E6855" w:rsidP="009217A7">
      <w:pPr>
        <w:pStyle w:val="Heading4"/>
      </w:pPr>
      <w:bookmarkStart w:id="793" w:name="write-method-7"/>
      <w:bookmarkEnd w:id="792"/>
      <w:r w:rsidRPr="009217A7">
        <w:rPr>
          <w:rStyle w:val="VerbatimChar"/>
          <w:b/>
          <w:bCs/>
        </w:rPr>
        <w:t>write</w:t>
      </w:r>
      <w:r>
        <w:t xml:space="preserve"> method</w:t>
      </w:r>
    </w:p>
    <w:p w14:paraId="3E0AE82B" w14:textId="77777777" w:rsidR="000E6855" w:rsidRDefault="000E6855" w:rsidP="000E6855">
      <w:r>
        <w:t xml:space="preserve">Conforms to the IO Class pattern’s </w:t>
      </w:r>
      <w:r>
        <w:rPr>
          <w:rStyle w:val="VerbatimChar"/>
        </w:rPr>
        <w:t>write</w:t>
      </w:r>
      <w:r>
        <w:t xml:space="preserve"> method.</w:t>
      </w:r>
    </w:p>
    <w:p w14:paraId="43798F6A" w14:textId="77777777" w:rsidR="000E6855" w:rsidRDefault="000E6855" w:rsidP="000E6855">
      <w:r>
        <w:t>If the partition is in read-only mode (</w:t>
      </w:r>
      <w:r>
        <w:rPr>
          <w:rStyle w:val="VerbatimChar"/>
        </w:rPr>
        <w:t>"r"</w:t>
      </w:r>
      <w:r>
        <w:t xml:space="preserve">), the </w:t>
      </w:r>
      <w:r>
        <w:rPr>
          <w:rStyle w:val="VerbatimChar"/>
        </w:rPr>
        <w:t>write</w:t>
      </w:r>
      <w:r>
        <w:t xml:space="preserve"> method throws an </w:t>
      </w:r>
      <w:r>
        <w:rPr>
          <w:rStyle w:val="VerbatimChar"/>
        </w:rPr>
        <w:t>Error</w:t>
      </w:r>
      <w:r>
        <w:t xml:space="preserve"> instance.</w:t>
      </w:r>
    </w:p>
    <w:p w14:paraId="297FAE86" w14:textId="77777777" w:rsidR="000E6855" w:rsidRDefault="000E6855" w:rsidP="000E6855">
      <w:r>
        <w:t>After erasing, each byte may be reliably written once. The behavior of subsequent writes without an intervening erase depends on the flash technology.</w:t>
      </w:r>
    </w:p>
    <w:p w14:paraId="22571C6E" w14:textId="77777777" w:rsidR="000E6855" w:rsidRDefault="000E6855" w:rsidP="009217A7">
      <w:pPr>
        <w:pStyle w:val="Heading4"/>
      </w:pPr>
      <w:bookmarkStart w:id="794" w:name="format-property-2"/>
      <w:bookmarkEnd w:id="793"/>
      <w:r w:rsidRPr="009217A7">
        <w:rPr>
          <w:rStyle w:val="VerbatimChar"/>
          <w:b/>
          <w:bCs/>
        </w:rPr>
        <w:t>format</w:t>
      </w:r>
      <w:r>
        <w:t xml:space="preserve"> property</w:t>
      </w:r>
    </w:p>
    <w:p w14:paraId="74BCBE1B" w14:textId="38D66621" w:rsidR="000E6855" w:rsidRDefault="000E6855" w:rsidP="000E6855">
      <w:r>
        <w:t xml:space="preserve">Conforms to the IO Class pattern’s </w:t>
      </w:r>
      <w:r>
        <w:rPr>
          <w:rStyle w:val="VerbatimChar"/>
        </w:rPr>
        <w:t>format</w:t>
      </w:r>
      <w:r>
        <w:t xml:space="preserve"> property. The value must be </w:t>
      </w:r>
      <w:r>
        <w:rPr>
          <w:rStyle w:val="VerbatimChar"/>
        </w:rPr>
        <w:t>"buffer"</w:t>
      </w:r>
      <w:r>
        <w:t>.</w:t>
      </w:r>
      <w:bookmarkStart w:id="795" w:name="storage-update"/>
      <w:bookmarkEnd w:id="795"/>
    </w:p>
    <w:p w14:paraId="07D6044E" w14:textId="77777777" w:rsidR="000E6855" w:rsidRDefault="000E6855" w:rsidP="000E6855">
      <w:pPr>
        <w:pStyle w:val="Heading2"/>
      </w:pPr>
      <w:bookmarkStart w:id="796" w:name="_Toc195622834"/>
      <w:bookmarkStart w:id="797" w:name="update"/>
      <w:bookmarkEnd w:id="780"/>
      <w:bookmarkEnd w:id="788"/>
      <w:bookmarkEnd w:id="794"/>
      <w:r>
        <w:t>Update</w:t>
      </w:r>
      <w:bookmarkEnd w:id="796"/>
    </w:p>
    <w:p w14:paraId="386FDD5B" w14:textId="77777777" w:rsidR="000E6855" w:rsidRDefault="000E6855" w:rsidP="000E6855">
      <w:r>
        <w:t>The Update module applies updates to flash partitions, typically firmware for an over-the-air update.</w:t>
      </w:r>
    </w:p>
    <w:p w14:paraId="368BCEAA" w14:textId="77777777" w:rsidR="000E6855" w:rsidRDefault="000E6855" w:rsidP="000E6855">
      <w:bookmarkStart w:id="798" w:name="cb63"/>
      <w:r>
        <w:rPr>
          <w:rStyle w:val="VerbatimChar"/>
        </w:rPr>
        <w:lastRenderedPageBreak/>
        <w:t>import update from "embedded:update";</w:t>
      </w:r>
    </w:p>
    <w:bookmarkEnd w:id="798"/>
    <w:p w14:paraId="2C842B19" w14:textId="77777777" w:rsidR="000E6855" w:rsidRDefault="000E6855" w:rsidP="000E6855">
      <w:r>
        <w:t xml:space="preserve">The default export is an object with an </w:t>
      </w:r>
      <w:r>
        <w:rPr>
          <w:rStyle w:val="VerbatimChar"/>
        </w:rPr>
        <w:t>open</w:t>
      </w:r>
      <w:r>
        <w:t xml:space="preserve"> function.</w:t>
      </w:r>
    </w:p>
    <w:p w14:paraId="657621AA" w14:textId="77777777" w:rsidR="000E6855" w:rsidRDefault="000E6855" w:rsidP="000E6855">
      <w:r>
        <w:t xml:space="preserve">See Annex A for the </w:t>
      </w:r>
      <w:hyperlink w:anchor="alg-update-module-object">
        <w:r w:rsidRPr="0056685E">
          <w:rPr>
            <w:rStyle w:val="Hyperlink"/>
            <w:lang w:val="en-US"/>
          </w:rPr>
          <w:t>formal algorithms</w:t>
        </w:r>
      </w:hyperlink>
      <w:r>
        <w:t xml:space="preserve"> of the Update Module object.</w:t>
      </w:r>
    </w:p>
    <w:p w14:paraId="7FF670D0" w14:textId="77777777" w:rsidR="000E6855" w:rsidRDefault="000E6855" w:rsidP="000E6855">
      <w:pPr>
        <w:pStyle w:val="Heading2"/>
      </w:pPr>
      <w:bookmarkStart w:id="799" w:name="_Toc195622835"/>
      <w:bookmarkStart w:id="800" w:name="open-function-2"/>
      <w:bookmarkEnd w:id="797"/>
      <w:r w:rsidRPr="009217A7">
        <w:rPr>
          <w:rStyle w:val="VerbatimChar"/>
          <w:b/>
          <w:bCs/>
        </w:rPr>
        <w:t>open</w:t>
      </w:r>
      <w:r>
        <w:t xml:space="preserve"> function</w:t>
      </w:r>
      <w:bookmarkEnd w:id="799"/>
    </w:p>
    <w:p w14:paraId="2C52D7A5" w14:textId="77777777" w:rsidR="000E6855" w:rsidRDefault="000E6855" w:rsidP="000E6855">
      <w:r>
        <w:t xml:space="preserve">The </w:t>
      </w:r>
      <w:r>
        <w:rPr>
          <w:rStyle w:val="VerbatimChar"/>
        </w:rPr>
        <w:t>open</w:t>
      </w:r>
      <w:r>
        <w:t xml:space="preserve"> function instantiates an Update instance from a Flash partition. It has a single argument, an options object. The following table enumerates the properties defined for the open options object:</w:t>
      </w:r>
    </w:p>
    <w:tbl>
      <w:tblPr>
        <w:tblStyle w:val="TableGrid"/>
        <w:tblW w:w="0" w:type="auto"/>
        <w:tblLook w:val="0020" w:firstRow="1" w:lastRow="0" w:firstColumn="0" w:lastColumn="0" w:noHBand="0" w:noVBand="0"/>
      </w:tblPr>
      <w:tblGrid>
        <w:gridCol w:w="2386"/>
        <w:gridCol w:w="7356"/>
      </w:tblGrid>
      <w:tr w:rsidR="000E6855" w:rsidRPr="00121CD7" w14:paraId="0CA36B48"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0127A6FE"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693E0DC7" w14:textId="77777777" w:rsidR="000E6855" w:rsidRPr="00121CD7" w:rsidRDefault="000E6855" w:rsidP="00E06D37">
            <w:pPr>
              <w:pStyle w:val="Compact"/>
              <w:ind w:left="475" w:right="475"/>
              <w:jc w:val="left"/>
              <w:rPr>
                <w:b/>
                <w:bCs/>
              </w:rPr>
            </w:pPr>
            <w:r w:rsidRPr="00121CD7">
              <w:rPr>
                <w:b/>
                <w:bCs/>
              </w:rPr>
              <w:t>Description</w:t>
            </w:r>
          </w:p>
        </w:tc>
      </w:tr>
      <w:tr w:rsidR="000E6855" w14:paraId="25EDBF2A" w14:textId="77777777" w:rsidTr="00E06D37">
        <w:tc>
          <w:tcPr>
            <w:tcW w:w="0" w:type="auto"/>
          </w:tcPr>
          <w:p w14:paraId="74575BE1" w14:textId="77777777" w:rsidR="000E6855" w:rsidRDefault="000E6855" w:rsidP="00121CD7">
            <w:pPr>
              <w:pStyle w:val="Compact"/>
              <w:jc w:val="left"/>
            </w:pPr>
            <w:r>
              <w:rPr>
                <w:rStyle w:val="VerbatimChar"/>
              </w:rPr>
              <w:t>partition</w:t>
            </w:r>
          </w:p>
        </w:tc>
        <w:tc>
          <w:tcPr>
            <w:tcW w:w="0" w:type="auto"/>
          </w:tcPr>
          <w:p w14:paraId="566CC5D1" w14:textId="77777777" w:rsidR="000E6855" w:rsidRDefault="000E6855" w:rsidP="00E47551">
            <w:pPr>
              <w:pStyle w:val="Compact"/>
              <w:jc w:val="left"/>
            </w:pPr>
            <w:r>
              <w:t>An Flash Partition instance for the partition be updated. The instance must not be closed until after the update is complete. This property is required.</w:t>
            </w:r>
          </w:p>
        </w:tc>
      </w:tr>
      <w:tr w:rsidR="000E6855" w14:paraId="7E6111EA" w14:textId="77777777" w:rsidTr="00E06D37">
        <w:tc>
          <w:tcPr>
            <w:tcW w:w="0" w:type="auto"/>
          </w:tcPr>
          <w:p w14:paraId="2CCB78BD" w14:textId="77777777" w:rsidR="000E6855" w:rsidRDefault="000E6855" w:rsidP="00121CD7">
            <w:pPr>
              <w:pStyle w:val="Compact"/>
              <w:jc w:val="left"/>
            </w:pPr>
            <w:r>
              <w:rPr>
                <w:rStyle w:val="VerbatimChar"/>
              </w:rPr>
              <w:t>mode</w:t>
            </w:r>
          </w:p>
        </w:tc>
        <w:tc>
          <w:tcPr>
            <w:tcW w:w="0" w:type="auto"/>
          </w:tcPr>
          <w:p w14:paraId="14E3B345" w14:textId="77777777" w:rsidR="000E6855" w:rsidRDefault="000E6855" w:rsidP="00E47551">
            <w:pPr>
              <w:pStyle w:val="Compact"/>
              <w:jc w:val="left"/>
            </w:pPr>
            <w:r>
              <w:t xml:space="preserve">A string indicating the mode used to write the update. Values are </w:t>
            </w:r>
            <w:r>
              <w:rPr>
                <w:rStyle w:val="VerbatimChar"/>
              </w:rPr>
              <w:t>"a"</w:t>
            </w:r>
            <w:r>
              <w:t xml:space="preserve"> for append and </w:t>
            </w:r>
            <w:r>
              <w:rPr>
                <w:rStyle w:val="VerbatimChar"/>
              </w:rPr>
              <w:t>"w"</w:t>
            </w:r>
            <w:r>
              <w:t xml:space="preserve"> for random access. This property is optional and defaults to </w:t>
            </w:r>
            <w:r>
              <w:rPr>
                <w:rStyle w:val="VerbatimChar"/>
              </w:rPr>
              <w:t>"a"</w:t>
            </w:r>
            <w:r>
              <w:t>.</w:t>
            </w:r>
          </w:p>
        </w:tc>
      </w:tr>
      <w:tr w:rsidR="000E6855" w14:paraId="2DD89C47" w14:textId="77777777" w:rsidTr="00E06D37">
        <w:tc>
          <w:tcPr>
            <w:tcW w:w="0" w:type="auto"/>
          </w:tcPr>
          <w:p w14:paraId="6CF93285" w14:textId="77777777" w:rsidR="000E6855" w:rsidRDefault="000E6855" w:rsidP="00121CD7">
            <w:pPr>
              <w:pStyle w:val="Compact"/>
              <w:jc w:val="left"/>
            </w:pPr>
            <w:r>
              <w:rPr>
                <w:rStyle w:val="VerbatimChar"/>
              </w:rPr>
              <w:t>byteLength</w:t>
            </w:r>
          </w:p>
        </w:tc>
        <w:tc>
          <w:tcPr>
            <w:tcW w:w="0" w:type="auto"/>
          </w:tcPr>
          <w:p w14:paraId="2F14038A" w14:textId="77777777" w:rsidR="000E6855" w:rsidRDefault="000E6855" w:rsidP="00E47551">
            <w:pPr>
              <w:pStyle w:val="Compact"/>
              <w:jc w:val="left"/>
            </w:pPr>
            <w:r>
              <w:t>A number indicating the size of the update in bytes that will written to the partition. This value must be less than or equal to the byte length of the partition. This property is optional and should not be specified if the number of bytes is unknown.</w:t>
            </w:r>
          </w:p>
        </w:tc>
      </w:tr>
    </w:tbl>
    <w:p w14:paraId="48D3F9C4" w14:textId="77777777" w:rsidR="00D31E1C" w:rsidRDefault="00D31E1C" w:rsidP="000E6855"/>
    <w:p w14:paraId="69F00CC8" w14:textId="10DB518B" w:rsidR="000E6855" w:rsidRDefault="000E6855" w:rsidP="000E6855">
      <w:r>
        <w:t xml:space="preserve">The </w:t>
      </w:r>
      <w:r>
        <w:rPr>
          <w:rStyle w:val="VerbatimChar"/>
        </w:rPr>
        <w:t>open</w:t>
      </w:r>
      <w:r>
        <w:t xml:space="preserve"> function returns an Update instance.</w:t>
      </w:r>
    </w:p>
    <w:p w14:paraId="39274F51" w14:textId="77777777" w:rsidR="000E6855" w:rsidRDefault="000E6855" w:rsidP="000E6855">
      <w:pPr>
        <w:pStyle w:val="Heading2"/>
      </w:pPr>
      <w:bookmarkStart w:id="801" w:name="_Toc195622836"/>
      <w:bookmarkStart w:id="802" w:name="update-instance"/>
      <w:bookmarkEnd w:id="800"/>
      <w:r>
        <w:t>Update instance</w:t>
      </w:r>
      <w:bookmarkEnd w:id="801"/>
    </w:p>
    <w:p w14:paraId="341A972A" w14:textId="4427994C" w:rsidR="000E6855" w:rsidRDefault="000E6855" w:rsidP="000E6855">
      <w:r>
        <w:t xml:space="preserve">See Annex A for the </w:t>
      </w:r>
      <w:hyperlink w:anchor="alg-update-class-pattern">
        <w:r w:rsidRPr="0056685E">
          <w:rPr>
            <w:rStyle w:val="Hyperlink"/>
            <w:lang w:val="en-US"/>
          </w:rPr>
          <w:t>formal algorithms</w:t>
        </w:r>
      </w:hyperlink>
      <w:r>
        <w:t xml:space="preserve"> of the Update </w:t>
      </w:r>
      <w:r w:rsidR="00B64A07">
        <w:t>Class Pattern</w:t>
      </w:r>
      <w:r>
        <w:t>.</w:t>
      </w:r>
    </w:p>
    <w:p w14:paraId="7B25FDB2" w14:textId="77777777" w:rsidR="000E6855" w:rsidRDefault="000E6855" w:rsidP="009F00DD">
      <w:pPr>
        <w:pStyle w:val="Heading3"/>
      </w:pPr>
      <w:bookmarkStart w:id="803" w:name="_Toc195622837"/>
      <w:bookmarkStart w:id="804" w:name="close-method-12"/>
      <w:r w:rsidRPr="009217A7">
        <w:rPr>
          <w:rStyle w:val="VerbatimChar"/>
          <w:b/>
          <w:bCs/>
        </w:rPr>
        <w:t>close</w:t>
      </w:r>
      <w:r>
        <w:t xml:space="preserve"> method</w:t>
      </w:r>
      <w:bookmarkEnd w:id="803"/>
    </w:p>
    <w:p w14:paraId="7B8294E4" w14:textId="77777777" w:rsidR="000E6855" w:rsidRDefault="000E6855" w:rsidP="000E6855">
      <w:r>
        <w:t xml:space="preserve">Conforms to the IO Class pattern’s </w:t>
      </w:r>
      <w:r>
        <w:rPr>
          <w:rStyle w:val="VerbatimChar"/>
        </w:rPr>
        <w:t>close</w:t>
      </w:r>
      <w:r>
        <w:t xml:space="preserve"> method.</w:t>
      </w:r>
    </w:p>
    <w:p w14:paraId="5B96D900" w14:textId="77777777" w:rsidR="000E6855" w:rsidRDefault="000E6855" w:rsidP="009F00DD">
      <w:pPr>
        <w:pStyle w:val="Heading3"/>
      </w:pPr>
      <w:bookmarkStart w:id="805" w:name="_Toc195622838"/>
      <w:bookmarkStart w:id="806" w:name="complete-method"/>
      <w:bookmarkEnd w:id="804"/>
      <w:r w:rsidRPr="009217A7">
        <w:rPr>
          <w:rStyle w:val="VerbatimChar"/>
          <w:b/>
          <w:bCs/>
        </w:rPr>
        <w:t>complete</w:t>
      </w:r>
      <w:r>
        <w:t xml:space="preserve"> method</w:t>
      </w:r>
      <w:bookmarkEnd w:id="805"/>
    </w:p>
    <w:p w14:paraId="450FBDAD" w14:textId="77777777" w:rsidR="000E6855" w:rsidRDefault="000E6855" w:rsidP="000E6855">
      <w:r>
        <w:t xml:space="preserve">Calling the </w:t>
      </w:r>
      <w:r>
        <w:rPr>
          <w:rStyle w:val="VerbatimChar"/>
        </w:rPr>
        <w:t>complete</w:t>
      </w:r>
      <w:r>
        <w:t xml:space="preserve"> method indicates that the update has been completely applied and should be activated. If the </w:t>
      </w:r>
      <w:r>
        <w:rPr>
          <w:rStyle w:val="VerbatimChar"/>
        </w:rPr>
        <w:t>complete</w:t>
      </w:r>
      <w:r>
        <w:t xml:space="preserve"> method is not called, the update will not be used.</w:t>
      </w:r>
    </w:p>
    <w:p w14:paraId="07EC662D" w14:textId="77777777" w:rsidR="000E6855" w:rsidRDefault="000E6855" w:rsidP="000E6855">
      <w:r>
        <w:t xml:space="preserve">The </w:t>
      </w:r>
      <w:r>
        <w:rPr>
          <w:rStyle w:val="VerbatimChar"/>
        </w:rPr>
        <w:t>complete</w:t>
      </w:r>
      <w:r>
        <w:t xml:space="preserve"> method does not restart the device to begin using the updated partition.</w:t>
      </w:r>
    </w:p>
    <w:p w14:paraId="13187509" w14:textId="77777777" w:rsidR="000E6855" w:rsidRDefault="000E6855" w:rsidP="000E6855">
      <w:r>
        <w:t xml:space="preserve">If the </w:t>
      </w:r>
      <w:r>
        <w:rPr>
          <w:rStyle w:val="VerbatimChar"/>
        </w:rPr>
        <w:t>complete</w:t>
      </w:r>
      <w:r>
        <w:t xml:space="preserve"> method determines that the update is invalid – not completely written, corrupted, out of date, etc. – it throws an exception and does not activate the update.</w:t>
      </w:r>
    </w:p>
    <w:p w14:paraId="2C4EA5F3" w14:textId="77777777" w:rsidR="000E6855" w:rsidRDefault="000E6855" w:rsidP="000E6855">
      <w:r>
        <w:t xml:space="preserve">The </w:t>
      </w:r>
      <w:r>
        <w:rPr>
          <w:rStyle w:val="VerbatimChar"/>
        </w:rPr>
        <w:t>complete</w:t>
      </w:r>
      <w:r>
        <w:t xml:space="preserve"> method is not required to release any resources, so the </w:t>
      </w:r>
      <w:r>
        <w:rPr>
          <w:rStyle w:val="VerbatimChar"/>
        </w:rPr>
        <w:t>close</w:t>
      </w:r>
      <w:r>
        <w:t xml:space="preserve"> method should be called after calling the </w:t>
      </w:r>
      <w:r>
        <w:rPr>
          <w:rStyle w:val="VerbatimChar"/>
        </w:rPr>
        <w:t>complete</w:t>
      </w:r>
      <w:r>
        <w:t xml:space="preserve"> method.</w:t>
      </w:r>
    </w:p>
    <w:p w14:paraId="60412049" w14:textId="77777777" w:rsidR="000E6855" w:rsidRDefault="000E6855" w:rsidP="009F00DD">
      <w:pPr>
        <w:pStyle w:val="Heading3"/>
      </w:pPr>
      <w:bookmarkStart w:id="807" w:name="_Toc195622839"/>
      <w:bookmarkStart w:id="808" w:name="write-method-8"/>
      <w:bookmarkEnd w:id="806"/>
      <w:r w:rsidRPr="009217A7">
        <w:rPr>
          <w:rStyle w:val="VerbatimChar"/>
          <w:b/>
          <w:bCs/>
        </w:rPr>
        <w:t>write</w:t>
      </w:r>
      <w:r>
        <w:t xml:space="preserve"> method</w:t>
      </w:r>
      <w:bookmarkEnd w:id="807"/>
    </w:p>
    <w:p w14:paraId="3D807586" w14:textId="77777777" w:rsidR="000E6855" w:rsidRDefault="000E6855" w:rsidP="000E6855">
      <w:r>
        <w:t xml:space="preserve">Conforms to the IO Class pattern’s </w:t>
      </w:r>
      <w:r>
        <w:rPr>
          <w:rStyle w:val="VerbatimChar"/>
        </w:rPr>
        <w:t>write</w:t>
      </w:r>
      <w:r>
        <w:t xml:space="preserve"> method.</w:t>
      </w:r>
    </w:p>
    <w:p w14:paraId="042969D4" w14:textId="77777777" w:rsidR="000E6855" w:rsidRDefault="000E6855" w:rsidP="000E6855">
      <w:r>
        <w:lastRenderedPageBreak/>
        <w:t xml:space="preserve">When the mode is </w:t>
      </w:r>
      <w:r>
        <w:rPr>
          <w:rStyle w:val="VerbatimChar"/>
        </w:rPr>
        <w:t>"w"</w:t>
      </w:r>
      <w:r>
        <w:t xml:space="preserve"> (random access), the </w:t>
      </w:r>
      <w:r>
        <w:rPr>
          <w:rStyle w:val="VerbatimChar"/>
        </w:rPr>
        <w:t>write</w:t>
      </w:r>
      <w:r>
        <w:t xml:space="preserve"> method request requires a second argument, a number indicating the byte offset at which to write the data.</w:t>
      </w:r>
    </w:p>
    <w:p w14:paraId="43CD9CD1" w14:textId="77777777" w:rsidR="000E6855" w:rsidRDefault="000E6855" w:rsidP="000E6855">
      <w:r>
        <w:t xml:space="preserve">When the mode is </w:t>
      </w:r>
      <w:r>
        <w:rPr>
          <w:rStyle w:val="VerbatimChar"/>
        </w:rPr>
        <w:t>"a"</w:t>
      </w:r>
      <w:r>
        <w:t xml:space="preserve"> (append), an error is thrown if there is more than one argument.</w:t>
      </w:r>
    </w:p>
    <w:p w14:paraId="4205DD9C" w14:textId="77777777" w:rsidR="000E6855" w:rsidRDefault="000E6855" w:rsidP="000E6855">
      <w:r>
        <w:t xml:space="preserve">If the </w:t>
      </w:r>
      <w:r>
        <w:rPr>
          <w:rStyle w:val="VerbatimChar"/>
        </w:rPr>
        <w:t>write</w:t>
      </w:r>
      <w:r>
        <w:t xml:space="preserve"> method detects the data to be written is invalid, it throws an exception.</w:t>
      </w:r>
    </w:p>
    <w:p w14:paraId="761381C9" w14:textId="77777777" w:rsidR="000E6855" w:rsidRDefault="000E6855" w:rsidP="000E6855">
      <w:r>
        <w:t xml:space="preserve">The </w:t>
      </w:r>
      <w:r>
        <w:rPr>
          <w:rStyle w:val="VerbatimChar"/>
        </w:rPr>
        <w:t>write</w:t>
      </w:r>
      <w:r>
        <w:t xml:space="preserve"> method throws an exception if called after the </w:t>
      </w:r>
      <w:r>
        <w:rPr>
          <w:rStyle w:val="VerbatimChar"/>
        </w:rPr>
        <w:t>complete</w:t>
      </w:r>
      <w:r>
        <w:t xml:space="preserve"> method.</w:t>
      </w:r>
    </w:p>
    <w:p w14:paraId="6566ED3C" w14:textId="77777777" w:rsidR="000E6855" w:rsidRDefault="000E6855" w:rsidP="009F00DD">
      <w:pPr>
        <w:pStyle w:val="Heading3"/>
      </w:pPr>
      <w:bookmarkStart w:id="809" w:name="_Toc195622840"/>
      <w:bookmarkStart w:id="810" w:name="format-property-3"/>
      <w:bookmarkEnd w:id="808"/>
      <w:r w:rsidRPr="009217A7">
        <w:rPr>
          <w:rStyle w:val="VerbatimChar"/>
          <w:b/>
          <w:bCs/>
        </w:rPr>
        <w:t>format</w:t>
      </w:r>
      <w:r>
        <w:t xml:space="preserve"> property</w:t>
      </w:r>
      <w:bookmarkEnd w:id="809"/>
    </w:p>
    <w:p w14:paraId="206DD05E" w14:textId="1418DBC7" w:rsidR="000E6855" w:rsidRDefault="000E6855" w:rsidP="000E6855">
      <w:r>
        <w:t xml:space="preserve">Conforms to the IO Class pattern’s </w:t>
      </w:r>
      <w:r>
        <w:rPr>
          <w:rStyle w:val="VerbatimChar"/>
        </w:rPr>
        <w:t>format</w:t>
      </w:r>
      <w:r>
        <w:t xml:space="preserve"> property. The value must be </w:t>
      </w:r>
      <w:r>
        <w:rPr>
          <w:rStyle w:val="VerbatimChar"/>
        </w:rPr>
        <w:t>"buffer"</w:t>
      </w:r>
      <w:r>
        <w:t>.</w:t>
      </w:r>
    </w:p>
    <w:p w14:paraId="2FDF720D" w14:textId="1BA48F38" w:rsidR="000E6855" w:rsidRPr="000E6855" w:rsidRDefault="000E6855" w:rsidP="000E6855">
      <w:pPr>
        <w:pStyle w:val="Heading1"/>
      </w:pPr>
      <w:bookmarkStart w:id="811" w:name="_Toc195622841"/>
      <w:bookmarkStart w:id="812" w:name="host-provider-instance"/>
      <w:bookmarkEnd w:id="725"/>
      <w:bookmarkEnd w:id="802"/>
      <w:bookmarkEnd w:id="810"/>
      <w:r w:rsidRPr="000E6855">
        <w:t>Host provider instance</w:t>
      </w:r>
      <w:bookmarkEnd w:id="811"/>
    </w:p>
    <w:p w14:paraId="2A2736A3" w14:textId="77777777" w:rsidR="000E6855" w:rsidRDefault="000E6855" w:rsidP="000E6855">
      <w:r>
        <w:t>The Host Provider instance aggregates data and code available to scripts from the host. The host provider instance is available as a module import:</w:t>
      </w:r>
    </w:p>
    <w:p w14:paraId="3D67E3DB" w14:textId="77777777" w:rsidR="000E6855" w:rsidRDefault="000E6855" w:rsidP="000E6855">
      <w:bookmarkStart w:id="813" w:name="cb64"/>
      <w:r>
        <w:rPr>
          <w:rStyle w:val="VerbatimChar"/>
        </w:rPr>
        <w:t>import device from "embedded:provider/builtin";</w:t>
      </w:r>
    </w:p>
    <w:bookmarkEnd w:id="813"/>
    <w:p w14:paraId="559D1DD3" w14:textId="77777777" w:rsidR="000E6855" w:rsidRDefault="000E6855" w:rsidP="000E6855">
      <w:r>
        <w:t>The Host Provider instance is instantiated before hosted scripts are executed. Only a single instance of the host provider may be created, and the host provider cannot be closed or garbage collected.</w:t>
      </w:r>
    </w:p>
    <w:p w14:paraId="078E1C9F" w14:textId="77777777" w:rsidR="000E6855" w:rsidRDefault="000E6855" w:rsidP="000E6855">
      <w:r>
        <w:t>The following sections define properties of the Host Provider instance. The Host Provider instance has no required properties.</w:t>
      </w:r>
    </w:p>
    <w:p w14:paraId="71ECA1A0" w14:textId="77777777" w:rsidR="000E6855" w:rsidRDefault="000E6855" w:rsidP="000E6855">
      <w:pPr>
        <w:pStyle w:val="Heading2"/>
      </w:pPr>
      <w:bookmarkStart w:id="814" w:name="_Toc195622842"/>
      <w:bookmarkStart w:id="815" w:name="global-variable"/>
      <w:r>
        <w:t>Global variable</w:t>
      </w:r>
      <w:bookmarkEnd w:id="814"/>
    </w:p>
    <w:p w14:paraId="1E017B3A" w14:textId="77777777" w:rsidR="000E6855" w:rsidRDefault="000E6855" w:rsidP="000E6855">
      <w:r>
        <w:t xml:space="preserve">Hosts are not required to make the host provider instance available in a global variable. A host that does should use the global variable named </w:t>
      </w:r>
      <w:r>
        <w:rPr>
          <w:rStyle w:val="VerbatimChar"/>
        </w:rPr>
        <w:t>device</w:t>
      </w:r>
      <w:r>
        <w:t>.</w:t>
      </w:r>
    </w:p>
    <w:p w14:paraId="39E11C8A" w14:textId="77777777" w:rsidR="000E6855" w:rsidRDefault="000E6855" w:rsidP="000E6855">
      <w:pPr>
        <w:pStyle w:val="Heading2"/>
      </w:pPr>
      <w:bookmarkStart w:id="816" w:name="_Toc195622843"/>
      <w:bookmarkStart w:id="817" w:name="pin-name-property"/>
      <w:bookmarkEnd w:id="815"/>
      <w:r>
        <w:t>Pin name property</w:t>
      </w:r>
      <w:bookmarkEnd w:id="816"/>
    </w:p>
    <w:p w14:paraId="0C10A404" w14:textId="77777777" w:rsidR="000E6855" w:rsidRDefault="000E6855" w:rsidP="000E6855">
      <w:r>
        <w:t xml:space="preserve">The </w:t>
      </w:r>
      <w:r>
        <w:rPr>
          <w:rStyle w:val="VerbatimChar"/>
        </w:rPr>
        <w:t>pin</w:t>
      </w:r>
      <w:r>
        <w:t xml:space="preserve"> property is an object that maps pin names to pin specifiers. More than one pin name may map to the same pin specifier.</w:t>
      </w:r>
    </w:p>
    <w:p w14:paraId="7570E4AC" w14:textId="77777777" w:rsidR="000E6855" w:rsidRPr="00F05384" w:rsidRDefault="000E6855" w:rsidP="009217A7">
      <w:pPr>
        <w:jc w:val="left"/>
        <w:rPr>
          <w:b/>
          <w:bCs/>
        </w:rPr>
      </w:pPr>
      <w:bookmarkStart w:id="818" w:name="cb65"/>
      <w:r w:rsidRPr="00F05384">
        <w:rPr>
          <w:rStyle w:val="VerbatimChar"/>
          <w:b w:val="0"/>
          <w:bCs/>
        </w:rPr>
        <w:t>import Digital from "embedded:io/digital";</w:t>
      </w:r>
      <w:r w:rsidRPr="00F05384">
        <w:rPr>
          <w:b/>
          <w:bCs/>
        </w:rPr>
        <w:br/>
      </w:r>
      <w:r w:rsidRPr="00F05384">
        <w:rPr>
          <w:b/>
          <w:bCs/>
        </w:rPr>
        <w:br/>
      </w:r>
      <w:r w:rsidRPr="00F05384">
        <w:rPr>
          <w:rStyle w:val="VerbatimChar"/>
          <w:b w:val="0"/>
          <w:bCs/>
        </w:rPr>
        <w:t>let led = new Digital({</w:t>
      </w:r>
      <w:r w:rsidRPr="00F05384">
        <w:rPr>
          <w:b/>
          <w:bCs/>
        </w:rPr>
        <w:br/>
      </w:r>
      <w:r w:rsidRPr="00F05384">
        <w:rPr>
          <w:rStyle w:val="VerbatimChar"/>
          <w:b w:val="0"/>
          <w:bCs/>
        </w:rPr>
        <w:t xml:space="preserve">    pin: device.pin.led,</w:t>
      </w:r>
      <w:r w:rsidRPr="00F05384">
        <w:rPr>
          <w:b/>
          <w:bCs/>
        </w:rPr>
        <w:br/>
      </w:r>
      <w:r w:rsidRPr="00F05384">
        <w:rPr>
          <w:rStyle w:val="VerbatimChar"/>
          <w:b w:val="0"/>
          <w:bCs/>
        </w:rPr>
        <w:t xml:space="preserve">    mode: Digital.Output</w:t>
      </w:r>
      <w:r w:rsidRPr="00F05384">
        <w:rPr>
          <w:b/>
          <w:bCs/>
        </w:rPr>
        <w:br/>
      </w:r>
      <w:r w:rsidRPr="00F05384">
        <w:rPr>
          <w:rStyle w:val="VerbatimChar"/>
          <w:b w:val="0"/>
          <w:bCs/>
        </w:rPr>
        <w:t>})</w:t>
      </w:r>
    </w:p>
    <w:p w14:paraId="070195AC" w14:textId="77777777" w:rsidR="000E6855" w:rsidRDefault="000E6855" w:rsidP="000E6855">
      <w:pPr>
        <w:pStyle w:val="Heading2"/>
      </w:pPr>
      <w:bookmarkStart w:id="819" w:name="_Toc195622844"/>
      <w:bookmarkStart w:id="820" w:name="io-bus-properties"/>
      <w:bookmarkEnd w:id="817"/>
      <w:bookmarkEnd w:id="818"/>
      <w:r>
        <w:t>IO bus properties</w:t>
      </w:r>
      <w:bookmarkEnd w:id="819"/>
    </w:p>
    <w:p w14:paraId="62D78C46" w14:textId="77777777" w:rsidR="000E6855" w:rsidRDefault="000E6855" w:rsidP="000E6855">
      <w:r>
        <w:t>An IO Bus is two or more pins used to implement a communication protocol such as Serial, SPI, or I²C. There may be one or more instances of an IO Bus and one may be designated as the default bus of that type.</w:t>
      </w:r>
    </w:p>
    <w:p w14:paraId="022D3A64" w14:textId="77777777" w:rsidR="000E6855" w:rsidRDefault="000E6855" w:rsidP="000E6855">
      <w:r>
        <w:t>The Host Provider instance may contain properties corresponding to each bus type. The following bus types are defined for those host provider instance.</w:t>
      </w:r>
    </w:p>
    <w:tbl>
      <w:tblPr>
        <w:tblStyle w:val="TableGrid"/>
        <w:tblW w:w="0" w:type="auto"/>
        <w:tblLook w:val="0020" w:firstRow="1" w:lastRow="0" w:firstColumn="0" w:lastColumn="0" w:noHBand="0" w:noVBand="0"/>
      </w:tblPr>
      <w:tblGrid>
        <w:gridCol w:w="2067"/>
        <w:gridCol w:w="2589"/>
      </w:tblGrid>
      <w:tr w:rsidR="000E6855" w:rsidRPr="00121CD7" w14:paraId="684DFE36"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1C25C374" w14:textId="77777777" w:rsidR="000E6855" w:rsidRPr="00121CD7" w:rsidRDefault="000E6855" w:rsidP="00E06D37">
            <w:pPr>
              <w:pStyle w:val="Compact"/>
              <w:ind w:left="475" w:right="475"/>
              <w:jc w:val="left"/>
              <w:rPr>
                <w:b/>
                <w:bCs/>
              </w:rPr>
            </w:pPr>
            <w:r w:rsidRPr="00121CD7">
              <w:rPr>
                <w:b/>
                <w:bCs/>
              </w:rPr>
              <w:lastRenderedPageBreak/>
              <w:t>Bus Type</w:t>
            </w:r>
          </w:p>
        </w:tc>
        <w:tc>
          <w:tcPr>
            <w:tcW w:w="0" w:type="auto"/>
          </w:tcPr>
          <w:p w14:paraId="6FC80AAA" w14:textId="77777777" w:rsidR="000E6855" w:rsidRPr="00121CD7" w:rsidRDefault="000E6855" w:rsidP="00E06D37">
            <w:pPr>
              <w:pStyle w:val="Compact"/>
              <w:ind w:left="475" w:right="475"/>
              <w:jc w:val="left"/>
              <w:rPr>
                <w:b/>
                <w:bCs/>
              </w:rPr>
            </w:pPr>
            <w:r w:rsidRPr="00121CD7">
              <w:rPr>
                <w:b/>
                <w:bCs/>
              </w:rPr>
              <w:t>Property Name</w:t>
            </w:r>
          </w:p>
        </w:tc>
      </w:tr>
      <w:tr w:rsidR="000E6855" w14:paraId="5BF596E8" w14:textId="77777777" w:rsidTr="00E06D37">
        <w:tc>
          <w:tcPr>
            <w:tcW w:w="0" w:type="auto"/>
          </w:tcPr>
          <w:p w14:paraId="131E5162" w14:textId="77777777" w:rsidR="000E6855" w:rsidRDefault="000E6855" w:rsidP="00121CD7">
            <w:pPr>
              <w:pStyle w:val="Compact"/>
              <w:jc w:val="left"/>
            </w:pPr>
            <w:r>
              <w:t>I²C</w:t>
            </w:r>
          </w:p>
        </w:tc>
        <w:tc>
          <w:tcPr>
            <w:tcW w:w="0" w:type="auto"/>
          </w:tcPr>
          <w:p w14:paraId="0D24E86F" w14:textId="77777777" w:rsidR="000E6855" w:rsidRDefault="000E6855" w:rsidP="00E47551">
            <w:pPr>
              <w:pStyle w:val="Compact"/>
              <w:jc w:val="left"/>
            </w:pPr>
            <w:r>
              <w:rPr>
                <w:rStyle w:val="VerbatimChar"/>
              </w:rPr>
              <w:t>i2c</w:t>
            </w:r>
          </w:p>
        </w:tc>
      </w:tr>
      <w:tr w:rsidR="000E6855" w14:paraId="01CBA607" w14:textId="77777777" w:rsidTr="00E06D37">
        <w:tc>
          <w:tcPr>
            <w:tcW w:w="0" w:type="auto"/>
          </w:tcPr>
          <w:p w14:paraId="77AB1F0A" w14:textId="77777777" w:rsidR="000E6855" w:rsidRDefault="000E6855" w:rsidP="00121CD7">
            <w:pPr>
              <w:pStyle w:val="Compact"/>
              <w:jc w:val="left"/>
            </w:pPr>
            <w:r>
              <w:t>Serial</w:t>
            </w:r>
          </w:p>
        </w:tc>
        <w:tc>
          <w:tcPr>
            <w:tcW w:w="0" w:type="auto"/>
          </w:tcPr>
          <w:p w14:paraId="7AD2BDE3" w14:textId="77777777" w:rsidR="000E6855" w:rsidRDefault="000E6855" w:rsidP="00E47551">
            <w:pPr>
              <w:pStyle w:val="Compact"/>
              <w:jc w:val="left"/>
            </w:pPr>
            <w:r>
              <w:rPr>
                <w:rStyle w:val="VerbatimChar"/>
              </w:rPr>
              <w:t>serial</w:t>
            </w:r>
          </w:p>
        </w:tc>
      </w:tr>
      <w:tr w:rsidR="000E6855" w14:paraId="44A4C414" w14:textId="77777777" w:rsidTr="00E06D37">
        <w:tc>
          <w:tcPr>
            <w:tcW w:w="0" w:type="auto"/>
          </w:tcPr>
          <w:p w14:paraId="7CAD180E" w14:textId="77777777" w:rsidR="000E6855" w:rsidRDefault="000E6855" w:rsidP="00121CD7">
            <w:pPr>
              <w:pStyle w:val="Compact"/>
              <w:jc w:val="left"/>
            </w:pPr>
            <w:r>
              <w:t>SPI</w:t>
            </w:r>
          </w:p>
        </w:tc>
        <w:tc>
          <w:tcPr>
            <w:tcW w:w="0" w:type="auto"/>
          </w:tcPr>
          <w:p w14:paraId="1780D62A" w14:textId="77777777" w:rsidR="000E6855" w:rsidRDefault="000E6855" w:rsidP="00E47551">
            <w:pPr>
              <w:pStyle w:val="Compact"/>
              <w:jc w:val="left"/>
            </w:pPr>
            <w:r>
              <w:rPr>
                <w:rStyle w:val="VerbatimChar"/>
              </w:rPr>
              <w:t>spi</w:t>
            </w:r>
          </w:p>
        </w:tc>
      </w:tr>
    </w:tbl>
    <w:p w14:paraId="0DD676AB" w14:textId="77777777" w:rsidR="00D31E1C" w:rsidRDefault="00D31E1C" w:rsidP="000E6855"/>
    <w:p w14:paraId="0002FD4D" w14:textId="256AD0BC" w:rsidR="000E6855" w:rsidRDefault="000E6855" w:rsidP="000E6855">
      <w:r>
        <w:t xml:space="preserve">Each bus type may contain one or more buses. Each bus may have one or more names. It is recommended to provide a property named </w:t>
      </w:r>
      <w:r>
        <w:rPr>
          <w:rStyle w:val="VerbatimChar"/>
        </w:rPr>
        <w:t>default</w:t>
      </w:r>
      <w:r>
        <w:t xml:space="preserve"> when there is a default bus.</w:t>
      </w:r>
    </w:p>
    <w:p w14:paraId="0DBC11C6" w14:textId="77777777" w:rsidR="000E6855" w:rsidRPr="00AA677E" w:rsidRDefault="000E6855" w:rsidP="009217A7">
      <w:pPr>
        <w:jc w:val="left"/>
        <w:rPr>
          <w:b/>
          <w:bCs/>
        </w:rPr>
      </w:pPr>
      <w:bookmarkStart w:id="821" w:name="cb66"/>
      <w:r w:rsidRPr="00AA677E">
        <w:rPr>
          <w:rStyle w:val="VerbatimChar"/>
          <w:b w:val="0"/>
          <w:bCs/>
        </w:rPr>
        <w:t>// example host implementation</w:t>
      </w:r>
      <w:r w:rsidRPr="00AA677E">
        <w:rPr>
          <w:b/>
          <w:bCs/>
        </w:rPr>
        <w:br/>
      </w:r>
      <w:r w:rsidRPr="00AA677E">
        <w:rPr>
          <w:rStyle w:val="VerbatimChar"/>
          <w:b w:val="0"/>
          <w:bCs/>
        </w:rPr>
        <w:t>const A = {</w:t>
      </w:r>
      <w:r w:rsidRPr="00AA677E">
        <w:rPr>
          <w:b/>
          <w:bCs/>
        </w:rPr>
        <w:br/>
      </w:r>
      <w:r w:rsidRPr="00AA677E">
        <w:rPr>
          <w:rStyle w:val="VerbatimChar"/>
          <w:b w:val="0"/>
          <w:bCs/>
        </w:rPr>
        <w:t xml:space="preserve">    in: 12,</w:t>
      </w:r>
      <w:r w:rsidRPr="00AA677E">
        <w:rPr>
          <w:b/>
          <w:bCs/>
        </w:rPr>
        <w:br/>
      </w:r>
      <w:r w:rsidRPr="00AA677E">
        <w:rPr>
          <w:rStyle w:val="VerbatimChar"/>
          <w:b w:val="0"/>
          <w:bCs/>
        </w:rPr>
        <w:t xml:space="preserve">    out: 13,</w:t>
      </w:r>
      <w:r w:rsidRPr="00AA677E">
        <w:rPr>
          <w:b/>
          <w:bCs/>
        </w:rPr>
        <w:br/>
      </w:r>
      <w:r w:rsidRPr="00AA677E">
        <w:rPr>
          <w:rStyle w:val="VerbatimChar"/>
          <w:b w:val="0"/>
          <w:bCs/>
        </w:rPr>
        <w:t xml:space="preserve">    clock: 14,</w:t>
      </w:r>
      <w:r w:rsidRPr="00AA677E">
        <w:rPr>
          <w:b/>
          <w:bCs/>
        </w:rPr>
        <w:br/>
      </w:r>
      <w:r w:rsidRPr="00AA677E">
        <w:rPr>
          <w:rStyle w:val="VerbatimChar"/>
          <w:b w:val="0"/>
          <w:bCs/>
        </w:rPr>
        <w:t xml:space="preserve">    select: 15,</w:t>
      </w:r>
      <w:r w:rsidRPr="00AA677E">
        <w:rPr>
          <w:b/>
          <w:bCs/>
        </w:rPr>
        <w:br/>
      </w:r>
      <w:r w:rsidRPr="00AA677E">
        <w:rPr>
          <w:rStyle w:val="VerbatimChar"/>
          <w:b w:val="0"/>
          <w:bCs/>
        </w:rPr>
        <w:t xml:space="preserve">    hz: 10_000_000</w:t>
      </w:r>
      <w:r w:rsidRPr="00AA677E">
        <w:rPr>
          <w:b/>
          <w:bCs/>
        </w:rPr>
        <w:br/>
      </w:r>
      <w:r w:rsidRPr="00AA677E">
        <w:rPr>
          <w:rStyle w:val="VerbatimChar"/>
          <w:b w:val="0"/>
          <w:bCs/>
        </w:rPr>
        <w:t>};</w:t>
      </w:r>
      <w:r w:rsidRPr="00AA677E">
        <w:rPr>
          <w:b/>
          <w:bCs/>
        </w:rPr>
        <w:br/>
      </w:r>
      <w:r w:rsidRPr="00AA677E">
        <w:rPr>
          <w:b/>
          <w:bCs/>
        </w:rPr>
        <w:br/>
      </w:r>
      <w:r w:rsidRPr="00AA677E">
        <w:rPr>
          <w:rStyle w:val="VerbatimChar"/>
          <w:b w:val="0"/>
          <w:bCs/>
        </w:rPr>
        <w:t>const B = {</w:t>
      </w:r>
      <w:r w:rsidRPr="00AA677E">
        <w:rPr>
          <w:b/>
          <w:bCs/>
        </w:rPr>
        <w:br/>
      </w:r>
      <w:r w:rsidRPr="00AA677E">
        <w:rPr>
          <w:rStyle w:val="VerbatimChar"/>
          <w:b w:val="0"/>
          <w:bCs/>
        </w:rPr>
        <w:t xml:space="preserve">    in: 0,</w:t>
      </w:r>
      <w:r w:rsidRPr="00AA677E">
        <w:rPr>
          <w:b/>
          <w:bCs/>
        </w:rPr>
        <w:br/>
      </w:r>
      <w:r w:rsidRPr="00AA677E">
        <w:rPr>
          <w:rStyle w:val="VerbatimChar"/>
          <w:b w:val="0"/>
          <w:bCs/>
        </w:rPr>
        <w:t xml:space="preserve">    out: 1,</w:t>
      </w:r>
      <w:r w:rsidRPr="00AA677E">
        <w:rPr>
          <w:b/>
          <w:bCs/>
        </w:rPr>
        <w:br/>
      </w:r>
      <w:r w:rsidRPr="00AA677E">
        <w:rPr>
          <w:rStyle w:val="VerbatimChar"/>
          <w:b w:val="0"/>
          <w:bCs/>
        </w:rPr>
        <w:t xml:space="preserve">    clock: 2,</w:t>
      </w:r>
      <w:r w:rsidRPr="00AA677E">
        <w:rPr>
          <w:b/>
          <w:bCs/>
        </w:rPr>
        <w:br/>
      </w:r>
      <w:r w:rsidRPr="00AA677E">
        <w:rPr>
          <w:rStyle w:val="VerbatimChar"/>
          <w:b w:val="0"/>
          <w:bCs/>
        </w:rPr>
        <w:t xml:space="preserve">    select: 3,</w:t>
      </w:r>
      <w:r w:rsidRPr="00AA677E">
        <w:rPr>
          <w:b/>
          <w:bCs/>
        </w:rPr>
        <w:br/>
      </w:r>
      <w:r w:rsidRPr="00AA677E">
        <w:rPr>
          <w:rStyle w:val="VerbatimChar"/>
          <w:b w:val="0"/>
          <w:bCs/>
        </w:rPr>
        <w:t xml:space="preserve">    hz: 20_000_000</w:t>
      </w:r>
      <w:r w:rsidRPr="00AA677E">
        <w:rPr>
          <w:b/>
          <w:bCs/>
        </w:rPr>
        <w:br/>
      </w:r>
      <w:r w:rsidRPr="00AA677E">
        <w:rPr>
          <w:rStyle w:val="VerbatimChar"/>
          <w:b w:val="0"/>
          <w:bCs/>
        </w:rPr>
        <w:t>};</w:t>
      </w:r>
      <w:r w:rsidRPr="00AA677E">
        <w:rPr>
          <w:b/>
          <w:bCs/>
        </w:rPr>
        <w:br/>
      </w:r>
      <w:r w:rsidRPr="00AA677E">
        <w:rPr>
          <w:b/>
          <w:bCs/>
        </w:rPr>
        <w:br/>
      </w:r>
      <w:r w:rsidRPr="00AA677E">
        <w:rPr>
          <w:rStyle w:val="VerbatimChar"/>
          <w:b w:val="0"/>
          <w:bCs/>
        </w:rPr>
        <w:t>device.spi = {</w:t>
      </w:r>
      <w:r w:rsidRPr="00AA677E">
        <w:rPr>
          <w:b/>
          <w:bCs/>
        </w:rPr>
        <w:br/>
      </w:r>
      <w:r w:rsidRPr="00AA677E">
        <w:rPr>
          <w:rStyle w:val="VerbatimChar"/>
          <w:b w:val="0"/>
          <w:bCs/>
        </w:rPr>
        <w:t xml:space="preserve">    A,</w:t>
      </w:r>
      <w:r w:rsidRPr="00AA677E">
        <w:rPr>
          <w:b/>
          <w:bCs/>
        </w:rPr>
        <w:br/>
      </w:r>
      <w:r w:rsidRPr="00AA677E">
        <w:rPr>
          <w:rStyle w:val="VerbatimChar"/>
          <w:b w:val="0"/>
          <w:bCs/>
        </w:rPr>
        <w:t xml:space="preserve">    B,</w:t>
      </w:r>
      <w:r w:rsidRPr="00AA677E">
        <w:rPr>
          <w:b/>
          <w:bCs/>
        </w:rPr>
        <w:br/>
      </w:r>
      <w:r w:rsidRPr="00AA677E">
        <w:rPr>
          <w:rStyle w:val="VerbatimChar"/>
          <w:b w:val="0"/>
          <w:bCs/>
        </w:rPr>
        <w:t xml:space="preserve">    default: B</w:t>
      </w:r>
      <w:r w:rsidRPr="00AA677E">
        <w:rPr>
          <w:b/>
          <w:bCs/>
        </w:rPr>
        <w:br/>
      </w:r>
      <w:r w:rsidRPr="00AA677E">
        <w:rPr>
          <w:rStyle w:val="VerbatimChar"/>
          <w:b w:val="0"/>
          <w:bCs/>
        </w:rPr>
        <w:t>}</w:t>
      </w:r>
    </w:p>
    <w:p w14:paraId="03027F26" w14:textId="77777777" w:rsidR="000E6855" w:rsidRPr="00AA677E" w:rsidRDefault="000E6855" w:rsidP="009217A7">
      <w:pPr>
        <w:jc w:val="left"/>
        <w:rPr>
          <w:b/>
          <w:bCs/>
        </w:rPr>
      </w:pPr>
      <w:bookmarkStart w:id="822" w:name="cb67"/>
      <w:bookmarkEnd w:id="821"/>
      <w:r w:rsidRPr="00AA677E">
        <w:rPr>
          <w:rStyle w:val="VerbatimChar"/>
          <w:b w:val="0"/>
          <w:bCs/>
        </w:rPr>
        <w:t>// example hosted script use</w:t>
      </w:r>
      <w:r w:rsidRPr="00AA677E">
        <w:rPr>
          <w:b/>
          <w:bCs/>
        </w:rPr>
        <w:br/>
      </w:r>
      <w:r w:rsidRPr="00AA677E">
        <w:rPr>
          <w:b/>
          <w:bCs/>
        </w:rPr>
        <w:br/>
      </w:r>
      <w:r w:rsidRPr="00AA677E">
        <w:rPr>
          <w:rStyle w:val="VerbatimChar"/>
          <w:b w:val="0"/>
          <w:bCs/>
        </w:rPr>
        <w:t>import SPI from "embedded:io/spi";</w:t>
      </w:r>
      <w:r w:rsidRPr="00AA677E">
        <w:rPr>
          <w:b/>
          <w:bCs/>
        </w:rPr>
        <w:br/>
      </w:r>
      <w:r w:rsidRPr="00AA677E">
        <w:rPr>
          <w:b/>
          <w:bCs/>
        </w:rPr>
        <w:br/>
      </w:r>
      <w:r w:rsidRPr="00AA677E">
        <w:rPr>
          <w:rStyle w:val="VerbatimChar"/>
          <w:b w:val="0"/>
          <w:bCs/>
        </w:rPr>
        <w:t>let spi = new SPI(device.spi.default);</w:t>
      </w:r>
    </w:p>
    <w:p w14:paraId="11D48831" w14:textId="77777777" w:rsidR="000E6855" w:rsidRDefault="000E6855" w:rsidP="000E6855">
      <w:pPr>
        <w:pStyle w:val="Heading2"/>
      </w:pPr>
      <w:bookmarkStart w:id="823" w:name="_Toc195622845"/>
      <w:bookmarkStart w:id="824" w:name="io-classes-1"/>
      <w:bookmarkEnd w:id="820"/>
      <w:bookmarkEnd w:id="822"/>
      <w:r>
        <w:t>IO classes</w:t>
      </w:r>
      <w:bookmarkEnd w:id="823"/>
    </w:p>
    <w:p w14:paraId="21796BFF" w14:textId="77777777" w:rsidR="000E6855" w:rsidRDefault="000E6855" w:rsidP="000E6855">
      <w:r>
        <w:t xml:space="preserve">The host provider instance may provide access to its IO constructors through its </w:t>
      </w:r>
      <w:r>
        <w:rPr>
          <w:rStyle w:val="VerbatimChar"/>
        </w:rPr>
        <w:t>io</w:t>
      </w:r>
      <w:r>
        <w:t xml:space="preserve"> property. This is analogous to the IO constructors available from an IO Provider.</w:t>
      </w:r>
    </w:p>
    <w:p w14:paraId="4A30C80B" w14:textId="77777777" w:rsidR="000E6855" w:rsidRPr="00AA677E" w:rsidRDefault="000E6855" w:rsidP="009217A7">
      <w:pPr>
        <w:jc w:val="left"/>
        <w:rPr>
          <w:b/>
          <w:bCs/>
        </w:rPr>
      </w:pPr>
      <w:bookmarkStart w:id="825" w:name="cb68"/>
      <w:r w:rsidRPr="00AA677E">
        <w:rPr>
          <w:rStyle w:val="VerbatimChar"/>
          <w:b w:val="0"/>
          <w:bCs/>
        </w:rPr>
        <w:t>// example host provider implementation</w:t>
      </w:r>
      <w:r w:rsidRPr="00AA677E">
        <w:rPr>
          <w:b/>
          <w:bCs/>
        </w:rPr>
        <w:br/>
      </w:r>
      <w:r w:rsidRPr="00AA677E">
        <w:rPr>
          <w:b/>
          <w:bCs/>
        </w:rPr>
        <w:br/>
      </w:r>
      <w:r w:rsidRPr="00AA677E">
        <w:rPr>
          <w:rStyle w:val="VerbatimChar"/>
          <w:b w:val="0"/>
          <w:bCs/>
        </w:rPr>
        <w:t>import Digital from "embedded:io/digital";</w:t>
      </w:r>
      <w:r w:rsidRPr="00AA677E">
        <w:rPr>
          <w:b/>
          <w:bCs/>
        </w:rPr>
        <w:br/>
      </w:r>
      <w:r w:rsidRPr="00AA677E">
        <w:rPr>
          <w:rStyle w:val="VerbatimChar"/>
          <w:b w:val="0"/>
          <w:bCs/>
        </w:rPr>
        <w:t>import I2C from "embedded:io/i2c";</w:t>
      </w:r>
      <w:r w:rsidRPr="00AA677E">
        <w:rPr>
          <w:b/>
          <w:bCs/>
        </w:rPr>
        <w:br/>
      </w:r>
      <w:r w:rsidRPr="00AA677E">
        <w:rPr>
          <w:rStyle w:val="VerbatimChar"/>
          <w:b w:val="0"/>
          <w:bCs/>
        </w:rPr>
        <w:t>import SPI from "embedded:io/spi";</w:t>
      </w:r>
      <w:r w:rsidRPr="00AA677E">
        <w:rPr>
          <w:b/>
          <w:bCs/>
        </w:rPr>
        <w:br/>
      </w:r>
      <w:r w:rsidRPr="00AA677E">
        <w:rPr>
          <w:b/>
          <w:bCs/>
        </w:rPr>
        <w:br/>
      </w:r>
      <w:r w:rsidRPr="00AA677E">
        <w:rPr>
          <w:rStyle w:val="VerbatimChar"/>
          <w:b w:val="0"/>
          <w:bCs/>
        </w:rPr>
        <w:t>export default {</w:t>
      </w:r>
      <w:r w:rsidRPr="00AA677E">
        <w:rPr>
          <w:b/>
          <w:bCs/>
        </w:rPr>
        <w:br/>
      </w:r>
      <w:r w:rsidRPr="00AA677E">
        <w:rPr>
          <w:rStyle w:val="VerbatimChar"/>
          <w:b w:val="0"/>
          <w:bCs/>
        </w:rPr>
        <w:t xml:space="preserve">    pin: {</w:t>
      </w:r>
      <w:r w:rsidRPr="00AA677E">
        <w:rPr>
          <w:b/>
          <w:bCs/>
        </w:rPr>
        <w:br/>
      </w:r>
      <w:r w:rsidRPr="00AA677E">
        <w:rPr>
          <w:rStyle w:val="VerbatimChar"/>
          <w:b w:val="0"/>
          <w:bCs/>
        </w:rPr>
        <w:lastRenderedPageBreak/>
        <w:t xml:space="preserve">        button: 0,</w:t>
      </w:r>
      <w:r w:rsidRPr="00AA677E">
        <w:rPr>
          <w:b/>
          <w:bCs/>
        </w:rPr>
        <w:br/>
      </w:r>
      <w:r w:rsidRPr="00AA677E">
        <w:rPr>
          <w:rStyle w:val="VerbatimChar"/>
          <w:b w:val="0"/>
          <w:bCs/>
        </w:rPr>
        <w:t xml:space="preserve">        led: 2</w:t>
      </w:r>
      <w:r w:rsidRPr="00AA677E">
        <w:rPr>
          <w:b/>
          <w:bCs/>
        </w:rPr>
        <w:br/>
      </w:r>
      <w:r w:rsidRPr="00AA677E">
        <w:rPr>
          <w:rStyle w:val="VerbatimChar"/>
          <w:b w:val="0"/>
          <w:bCs/>
        </w:rPr>
        <w:t xml:space="preserve">    },</w:t>
      </w:r>
      <w:r w:rsidRPr="00AA677E">
        <w:rPr>
          <w:b/>
          <w:bCs/>
        </w:rPr>
        <w:br/>
      </w:r>
      <w:r w:rsidRPr="00AA677E">
        <w:rPr>
          <w:rStyle w:val="VerbatimChar"/>
          <w:b w:val="0"/>
          <w:bCs/>
        </w:rPr>
        <w:t xml:space="preserve">    io: {</w:t>
      </w:r>
      <w:r w:rsidRPr="00AA677E">
        <w:rPr>
          <w:b/>
          <w:bCs/>
        </w:rPr>
        <w:br/>
      </w:r>
      <w:r w:rsidRPr="00AA677E">
        <w:rPr>
          <w:rStyle w:val="VerbatimChar"/>
          <w:b w:val="0"/>
          <w:bCs/>
        </w:rPr>
        <w:t xml:space="preserve">        Digital,</w:t>
      </w:r>
      <w:r w:rsidRPr="00AA677E">
        <w:rPr>
          <w:b/>
          <w:bCs/>
        </w:rPr>
        <w:br/>
      </w:r>
      <w:r w:rsidRPr="00AA677E">
        <w:rPr>
          <w:rStyle w:val="VerbatimChar"/>
          <w:b w:val="0"/>
          <w:bCs/>
        </w:rPr>
        <w:t xml:space="preserve">        I2C,</w:t>
      </w:r>
      <w:r w:rsidRPr="00AA677E">
        <w:rPr>
          <w:b/>
          <w:bCs/>
        </w:rPr>
        <w:br/>
      </w:r>
      <w:r w:rsidRPr="00AA677E">
        <w:rPr>
          <w:rStyle w:val="VerbatimChar"/>
          <w:b w:val="0"/>
          <w:bCs/>
        </w:rPr>
        <w:t xml:space="preserve">        SPI</w:t>
      </w:r>
      <w:r w:rsidRPr="00AA677E">
        <w:rPr>
          <w:b/>
          <w:bCs/>
        </w:rPr>
        <w:br/>
      </w:r>
      <w:r w:rsidRPr="00AA677E">
        <w:rPr>
          <w:rStyle w:val="VerbatimChar"/>
          <w:b w:val="0"/>
          <w:bCs/>
        </w:rPr>
        <w:t xml:space="preserve">    }</w:t>
      </w:r>
      <w:r w:rsidRPr="00AA677E">
        <w:rPr>
          <w:b/>
          <w:bCs/>
        </w:rPr>
        <w:br/>
      </w:r>
      <w:r w:rsidRPr="00AA677E">
        <w:rPr>
          <w:rStyle w:val="VerbatimChar"/>
          <w:b w:val="0"/>
          <w:bCs/>
        </w:rPr>
        <w:t>};</w:t>
      </w:r>
    </w:p>
    <w:p w14:paraId="4C773911" w14:textId="77777777" w:rsidR="000E6855" w:rsidRPr="00AA677E" w:rsidRDefault="000E6855" w:rsidP="009217A7">
      <w:pPr>
        <w:jc w:val="left"/>
        <w:rPr>
          <w:b/>
          <w:bCs/>
        </w:rPr>
      </w:pPr>
      <w:bookmarkStart w:id="826" w:name="cb69"/>
      <w:bookmarkEnd w:id="825"/>
      <w:r w:rsidRPr="00AA677E">
        <w:rPr>
          <w:rStyle w:val="VerbatimChar"/>
          <w:b w:val="0"/>
          <w:bCs/>
        </w:rPr>
        <w:t>// example hosted script use</w:t>
      </w:r>
      <w:r w:rsidRPr="00AA677E">
        <w:rPr>
          <w:b/>
          <w:bCs/>
        </w:rPr>
        <w:br/>
      </w:r>
      <w:r w:rsidRPr="00AA677E">
        <w:rPr>
          <w:b/>
          <w:bCs/>
        </w:rPr>
        <w:br/>
      </w:r>
      <w:r w:rsidRPr="00AA677E">
        <w:rPr>
          <w:rStyle w:val="VerbatimChar"/>
          <w:b w:val="0"/>
          <w:bCs/>
        </w:rPr>
        <w:t>import device from "embedded:provider/builtin";</w:t>
      </w:r>
      <w:r w:rsidRPr="00AA677E">
        <w:rPr>
          <w:b/>
          <w:bCs/>
        </w:rPr>
        <w:br/>
      </w:r>
      <w:r w:rsidRPr="00AA677E">
        <w:rPr>
          <w:b/>
          <w:bCs/>
        </w:rPr>
        <w:br/>
      </w:r>
      <w:r w:rsidRPr="00AA677E">
        <w:rPr>
          <w:rStyle w:val="VerbatimChar"/>
          <w:b w:val="0"/>
          <w:bCs/>
        </w:rPr>
        <w:t>let spi = new device.io.SPI(device.spi.default);</w:t>
      </w:r>
    </w:p>
    <w:p w14:paraId="14D530AC" w14:textId="77777777" w:rsidR="000E6855" w:rsidRDefault="000E6855" w:rsidP="000E6855">
      <w:pPr>
        <w:pStyle w:val="Heading2"/>
      </w:pPr>
      <w:bookmarkStart w:id="827" w:name="_Toc195622846"/>
      <w:bookmarkStart w:id="828" w:name="io-providers"/>
      <w:bookmarkEnd w:id="824"/>
      <w:bookmarkEnd w:id="826"/>
      <w:r>
        <w:t>IO Providers</w:t>
      </w:r>
      <w:bookmarkEnd w:id="827"/>
    </w:p>
    <w:p w14:paraId="51B8F4C0" w14:textId="77777777" w:rsidR="000E6855" w:rsidRDefault="000E6855" w:rsidP="000E6855">
      <w:r>
        <w:t xml:space="preserve">The host provider instance should include its IO Provider constructors in its </w:t>
      </w:r>
      <w:r>
        <w:rPr>
          <w:rStyle w:val="VerbatimChar"/>
        </w:rPr>
        <w:t>provider</w:t>
      </w:r>
      <w:r>
        <w:t xml:space="preserve"> property.</w:t>
      </w:r>
    </w:p>
    <w:p w14:paraId="3F92416B" w14:textId="77777777" w:rsidR="000E6855" w:rsidRDefault="000E6855" w:rsidP="000E6855">
      <w:pPr>
        <w:pStyle w:val="Heading2"/>
      </w:pPr>
      <w:bookmarkStart w:id="829" w:name="_Toc195622847"/>
      <w:bookmarkStart w:id="830" w:name="sensors"/>
      <w:bookmarkEnd w:id="828"/>
      <w:r>
        <w:t>Sensors</w:t>
      </w:r>
      <w:bookmarkEnd w:id="829"/>
    </w:p>
    <w:p w14:paraId="68E46D47" w14:textId="77777777" w:rsidR="000E6855" w:rsidRDefault="000E6855" w:rsidP="000E6855">
      <w:r>
        <w:t xml:space="preserve">The host provider instance should include its Sensor constructors in its </w:t>
      </w:r>
      <w:r>
        <w:rPr>
          <w:rStyle w:val="VerbatimChar"/>
        </w:rPr>
        <w:t>sensor</w:t>
      </w:r>
      <w:r>
        <w:t xml:space="preserve"> property.</w:t>
      </w:r>
    </w:p>
    <w:p w14:paraId="1E411A9B" w14:textId="77777777" w:rsidR="000E6855" w:rsidRDefault="000E6855" w:rsidP="000E6855">
      <w:pPr>
        <w:pStyle w:val="Heading2"/>
      </w:pPr>
      <w:bookmarkStart w:id="831" w:name="_Toc195622848"/>
      <w:bookmarkStart w:id="832" w:name="displays"/>
      <w:bookmarkEnd w:id="830"/>
      <w:r>
        <w:t>Displays</w:t>
      </w:r>
      <w:bookmarkEnd w:id="831"/>
    </w:p>
    <w:p w14:paraId="42A66FAB" w14:textId="77777777" w:rsidR="000E6855" w:rsidRDefault="000E6855" w:rsidP="000E6855">
      <w:r>
        <w:t xml:space="preserve">The host provider instance should include its Display constructors through its </w:t>
      </w:r>
      <w:r>
        <w:rPr>
          <w:rStyle w:val="VerbatimChar"/>
        </w:rPr>
        <w:t>display</w:t>
      </w:r>
      <w:r>
        <w:t xml:space="preserve"> property.</w:t>
      </w:r>
    </w:p>
    <w:p w14:paraId="0616D847" w14:textId="77777777" w:rsidR="000E6855" w:rsidRDefault="000E6855" w:rsidP="000E6855">
      <w:pPr>
        <w:pStyle w:val="Heading2"/>
      </w:pPr>
      <w:bookmarkStart w:id="833" w:name="_Toc195622849"/>
      <w:bookmarkStart w:id="834" w:name="real-time-clocks"/>
      <w:bookmarkEnd w:id="832"/>
      <w:r>
        <w:t>Real-time clocks</w:t>
      </w:r>
      <w:bookmarkEnd w:id="833"/>
    </w:p>
    <w:p w14:paraId="3573D783" w14:textId="77777777" w:rsidR="000E6855" w:rsidRDefault="000E6855" w:rsidP="000E6855">
      <w:r>
        <w:t xml:space="preserve">The host provider instance should include a default Real-time clock constructor options object on its </w:t>
      </w:r>
      <w:r>
        <w:rPr>
          <w:rStyle w:val="VerbatimChar"/>
        </w:rPr>
        <w:t>rtc</w:t>
      </w:r>
      <w:r>
        <w:t xml:space="preserve"> property.</w:t>
      </w:r>
    </w:p>
    <w:p w14:paraId="381F8D83" w14:textId="77777777" w:rsidR="000E6855" w:rsidRDefault="000E6855" w:rsidP="000E6855">
      <w:pPr>
        <w:pStyle w:val="Heading2"/>
      </w:pPr>
      <w:bookmarkStart w:id="835" w:name="_Toc195622850"/>
      <w:bookmarkStart w:id="836" w:name="domain-name-resolver"/>
      <w:bookmarkEnd w:id="834"/>
      <w:r>
        <w:t>Domain Name resolver</w:t>
      </w:r>
      <w:bookmarkEnd w:id="835"/>
    </w:p>
    <w:p w14:paraId="2D84BB06" w14:textId="77777777" w:rsidR="000E6855" w:rsidRDefault="000E6855" w:rsidP="000E6855">
      <w:r>
        <w:t xml:space="preserve">The host provider instance should include a default Domain Name Resolver class constructor options object on its </w:t>
      </w:r>
      <w:r>
        <w:rPr>
          <w:rStyle w:val="VerbatimChar"/>
        </w:rPr>
        <w:t>network.dns.resolver</w:t>
      </w:r>
      <w:r>
        <w:t xml:space="preserve"> property.</w:t>
      </w:r>
    </w:p>
    <w:p w14:paraId="5807A640" w14:textId="77777777" w:rsidR="000E6855" w:rsidRDefault="000E6855" w:rsidP="000E6855">
      <w:pPr>
        <w:pStyle w:val="Heading2"/>
      </w:pPr>
      <w:bookmarkStart w:id="837" w:name="_Toc195622851"/>
      <w:bookmarkStart w:id="838" w:name="ntp-client-1"/>
      <w:bookmarkEnd w:id="836"/>
      <w:r>
        <w:t>NTP client</w:t>
      </w:r>
      <w:bookmarkEnd w:id="837"/>
    </w:p>
    <w:p w14:paraId="3881D39F" w14:textId="77777777" w:rsidR="000E6855" w:rsidRDefault="000E6855" w:rsidP="000E6855">
      <w:r>
        <w:t xml:space="preserve">The host provider instance should include a default NTP Client class constructor options object on its </w:t>
      </w:r>
      <w:r>
        <w:rPr>
          <w:rStyle w:val="VerbatimChar"/>
        </w:rPr>
        <w:t>network.ntp.client</w:t>
      </w:r>
      <w:r>
        <w:t xml:space="preserve"> property.</w:t>
      </w:r>
    </w:p>
    <w:p w14:paraId="67A04397" w14:textId="77777777" w:rsidR="000E6855" w:rsidRDefault="000E6855" w:rsidP="000E6855">
      <w:pPr>
        <w:pStyle w:val="Heading2"/>
      </w:pPr>
      <w:bookmarkStart w:id="839" w:name="_Toc195622852"/>
      <w:bookmarkStart w:id="840" w:name="http-client"/>
      <w:bookmarkEnd w:id="838"/>
      <w:r>
        <w:t>HTTP client</w:t>
      </w:r>
      <w:bookmarkEnd w:id="839"/>
    </w:p>
    <w:p w14:paraId="0A4DE6FA" w14:textId="77777777" w:rsidR="000E6855" w:rsidRDefault="000E6855" w:rsidP="000E6855">
      <w:r>
        <w:t xml:space="preserve">The host provider instance should include a default HTTP Client class constructor options object on its </w:t>
      </w:r>
      <w:r>
        <w:rPr>
          <w:rStyle w:val="VerbatimChar"/>
        </w:rPr>
        <w:t>network.http.client</w:t>
      </w:r>
      <w:r>
        <w:t xml:space="preserve"> property.</w:t>
      </w:r>
    </w:p>
    <w:p w14:paraId="69A2C69B" w14:textId="77777777" w:rsidR="000E6855" w:rsidRDefault="000E6855" w:rsidP="000E6855">
      <w:pPr>
        <w:pStyle w:val="Heading2"/>
      </w:pPr>
      <w:bookmarkStart w:id="841" w:name="_Toc195622853"/>
      <w:bookmarkStart w:id="842" w:name="https-client"/>
      <w:bookmarkEnd w:id="840"/>
      <w:r>
        <w:t>HTTPS client</w:t>
      </w:r>
      <w:bookmarkEnd w:id="841"/>
    </w:p>
    <w:p w14:paraId="24AA1495" w14:textId="77777777" w:rsidR="000E6855" w:rsidRDefault="000E6855" w:rsidP="000E6855">
      <w:r>
        <w:t xml:space="preserve">The host provider instance should include a default secure HTTP Client class constructor options object on its </w:t>
      </w:r>
      <w:r>
        <w:rPr>
          <w:rStyle w:val="VerbatimChar"/>
        </w:rPr>
        <w:t>network.https.client</w:t>
      </w:r>
      <w:r>
        <w:t xml:space="preserve"> property.</w:t>
      </w:r>
    </w:p>
    <w:p w14:paraId="2BE45DAA" w14:textId="77777777" w:rsidR="000E6855" w:rsidRDefault="000E6855" w:rsidP="000E6855">
      <w:pPr>
        <w:pStyle w:val="Heading2"/>
      </w:pPr>
      <w:bookmarkStart w:id="843" w:name="_Toc195622854"/>
      <w:bookmarkStart w:id="844" w:name="http-server"/>
      <w:bookmarkEnd w:id="842"/>
      <w:r>
        <w:lastRenderedPageBreak/>
        <w:t>HTTP server</w:t>
      </w:r>
      <w:bookmarkEnd w:id="843"/>
    </w:p>
    <w:p w14:paraId="72EA0BCF" w14:textId="77777777" w:rsidR="000E6855" w:rsidRDefault="000E6855" w:rsidP="000E6855">
      <w:r>
        <w:t xml:space="preserve">The host provider instance should include a default HTTP Client class constructor options object on its </w:t>
      </w:r>
      <w:r>
        <w:rPr>
          <w:rStyle w:val="VerbatimChar"/>
        </w:rPr>
        <w:t>network.http.server</w:t>
      </w:r>
      <w:r>
        <w:t xml:space="preserve"> property.</w:t>
      </w:r>
    </w:p>
    <w:p w14:paraId="17D4083A" w14:textId="77777777" w:rsidR="000E6855" w:rsidRDefault="000E6855" w:rsidP="000E6855">
      <w:pPr>
        <w:pStyle w:val="Heading2"/>
      </w:pPr>
      <w:bookmarkStart w:id="845" w:name="_Toc195622855"/>
      <w:bookmarkStart w:id="846" w:name="mqtt-client"/>
      <w:bookmarkEnd w:id="844"/>
      <w:r>
        <w:t>MQTT client</w:t>
      </w:r>
      <w:bookmarkEnd w:id="845"/>
    </w:p>
    <w:p w14:paraId="3C4C4E7F" w14:textId="77777777" w:rsidR="000E6855" w:rsidRDefault="000E6855" w:rsidP="000E6855">
      <w:r>
        <w:t xml:space="preserve">The host provider instance should include a default MQTT Client class constructor options object on its </w:t>
      </w:r>
      <w:r>
        <w:rPr>
          <w:rStyle w:val="VerbatimChar"/>
        </w:rPr>
        <w:t>network.mqtt.client</w:t>
      </w:r>
      <w:r>
        <w:t xml:space="preserve"> property.</w:t>
      </w:r>
    </w:p>
    <w:p w14:paraId="566C252B" w14:textId="77777777" w:rsidR="000E6855" w:rsidRDefault="000E6855" w:rsidP="000E6855">
      <w:pPr>
        <w:pStyle w:val="Heading2"/>
      </w:pPr>
      <w:bookmarkStart w:id="847" w:name="_Toc195622856"/>
      <w:bookmarkStart w:id="848" w:name="mqtts-client"/>
      <w:bookmarkEnd w:id="846"/>
      <w:r>
        <w:t>MQTTS client</w:t>
      </w:r>
      <w:bookmarkEnd w:id="847"/>
    </w:p>
    <w:p w14:paraId="0DDAC3F5" w14:textId="77777777" w:rsidR="000E6855" w:rsidRDefault="000E6855" w:rsidP="000E6855">
      <w:r>
        <w:t xml:space="preserve">The host provider instance should include a default secure MQTT Client class constructor options object on its </w:t>
      </w:r>
      <w:r>
        <w:rPr>
          <w:rStyle w:val="VerbatimChar"/>
        </w:rPr>
        <w:t>network.mqtts.client</w:t>
      </w:r>
      <w:r>
        <w:t xml:space="preserve"> property.</w:t>
      </w:r>
    </w:p>
    <w:p w14:paraId="1C9C3F9C" w14:textId="77777777" w:rsidR="000E6855" w:rsidRDefault="000E6855" w:rsidP="000E6855">
      <w:pPr>
        <w:pStyle w:val="Heading2"/>
      </w:pPr>
      <w:bookmarkStart w:id="849" w:name="_Toc195622857"/>
      <w:bookmarkStart w:id="850" w:name="ws-websocket-client"/>
      <w:bookmarkEnd w:id="848"/>
      <w:r>
        <w:t>WS (WebSocket) client</w:t>
      </w:r>
      <w:bookmarkEnd w:id="849"/>
    </w:p>
    <w:p w14:paraId="31410097" w14:textId="77777777" w:rsidR="000E6855" w:rsidRDefault="000E6855" w:rsidP="000E6855">
      <w:r>
        <w:t xml:space="preserve">The host provider instance should include a default WebSocket Client class constructor options object on its </w:t>
      </w:r>
      <w:r>
        <w:rPr>
          <w:rStyle w:val="VerbatimChar"/>
        </w:rPr>
        <w:t>network.ws.client</w:t>
      </w:r>
      <w:r>
        <w:t xml:space="preserve"> property.</w:t>
      </w:r>
    </w:p>
    <w:p w14:paraId="25C06E2F" w14:textId="77777777" w:rsidR="000E6855" w:rsidRDefault="000E6855" w:rsidP="000E6855">
      <w:pPr>
        <w:pStyle w:val="Heading2"/>
      </w:pPr>
      <w:bookmarkStart w:id="851" w:name="_Toc195622858"/>
      <w:bookmarkStart w:id="852" w:name="wss-websocket-secure-client"/>
      <w:bookmarkEnd w:id="850"/>
      <w:r>
        <w:t>WSS (WebSocket Secure) client</w:t>
      </w:r>
      <w:bookmarkEnd w:id="851"/>
    </w:p>
    <w:p w14:paraId="624FC5EE" w14:textId="77777777" w:rsidR="000E6855" w:rsidRDefault="000E6855" w:rsidP="000E6855">
      <w:r>
        <w:t xml:space="preserve">The host provider instance should include a default secure WebSocket Client class constructor options object on its </w:t>
      </w:r>
      <w:r>
        <w:rPr>
          <w:rStyle w:val="VerbatimChar"/>
        </w:rPr>
        <w:t>network.wss.client</w:t>
      </w:r>
      <w:r>
        <w:t xml:space="preserve"> property.</w:t>
      </w:r>
    </w:p>
    <w:p w14:paraId="296938E5" w14:textId="77777777" w:rsidR="000E6855" w:rsidRDefault="000E6855" w:rsidP="000E6855">
      <w:pPr>
        <w:pStyle w:val="Heading2"/>
      </w:pPr>
      <w:bookmarkStart w:id="853" w:name="_Toc195622859"/>
      <w:bookmarkStart w:id="854" w:name="tls-client"/>
      <w:bookmarkEnd w:id="852"/>
      <w:r>
        <w:t>TLS client</w:t>
      </w:r>
      <w:bookmarkEnd w:id="853"/>
    </w:p>
    <w:p w14:paraId="44B85F37" w14:textId="77777777" w:rsidR="000E6855" w:rsidRDefault="000E6855" w:rsidP="000E6855">
      <w:r>
        <w:t xml:space="preserve">The host provider instance should include a default TLS Client class constructor options object on its </w:t>
      </w:r>
      <w:r>
        <w:rPr>
          <w:rStyle w:val="VerbatimChar"/>
        </w:rPr>
        <w:t>network.tls.client</w:t>
      </w:r>
      <w:r>
        <w:t xml:space="preserve"> property.</w:t>
      </w:r>
    </w:p>
    <w:p w14:paraId="70299965" w14:textId="77777777" w:rsidR="000E6855" w:rsidRDefault="000E6855" w:rsidP="000E6855">
      <w:pPr>
        <w:pStyle w:val="Heading2"/>
      </w:pPr>
      <w:bookmarkStart w:id="855" w:name="_Toc195622860"/>
      <w:bookmarkStart w:id="856" w:name="network-interfaces"/>
      <w:bookmarkEnd w:id="854"/>
      <w:r>
        <w:t>Network Interfaces</w:t>
      </w:r>
      <w:bookmarkEnd w:id="855"/>
    </w:p>
    <w:p w14:paraId="06EE9E6C" w14:textId="77777777" w:rsidR="000E6855" w:rsidRDefault="000E6855" w:rsidP="000E6855">
      <w:r>
        <w:t xml:space="preserve">The host provider instance should include a Network Interface class constructor options object for each of its network interfaces on its </w:t>
      </w:r>
      <w:r>
        <w:rPr>
          <w:rStyle w:val="VerbatimChar"/>
        </w:rPr>
        <w:t>network.interface</w:t>
      </w:r>
      <w:r>
        <w:t xml:space="preserve"> property.</w:t>
      </w:r>
    </w:p>
    <w:p w14:paraId="0B4049EA" w14:textId="77777777" w:rsidR="000E6855" w:rsidRPr="00AA677E" w:rsidRDefault="000E6855" w:rsidP="009217A7">
      <w:pPr>
        <w:jc w:val="left"/>
        <w:rPr>
          <w:b/>
          <w:bCs/>
        </w:rPr>
      </w:pPr>
      <w:bookmarkStart w:id="857" w:name="cb70"/>
      <w:r w:rsidRPr="00AA677E">
        <w:rPr>
          <w:rStyle w:val="VerbatimChar"/>
          <w:b w:val="0"/>
          <w:bCs/>
        </w:rPr>
        <w:t>const Ethernet0 = device.network.interface.Ethernet0;</w:t>
      </w:r>
      <w:r w:rsidRPr="00AA677E">
        <w:rPr>
          <w:b/>
          <w:bCs/>
        </w:rPr>
        <w:br/>
      </w:r>
      <w:r w:rsidRPr="00AA677E">
        <w:rPr>
          <w:rStyle w:val="VerbatimChar"/>
          <w:b w:val="0"/>
          <w:bCs/>
        </w:rPr>
        <w:t>const eth0 = new Ethernet0.io(Ethernet0);</w:t>
      </w:r>
    </w:p>
    <w:p w14:paraId="3C603DB8" w14:textId="77777777" w:rsidR="000E6855" w:rsidRDefault="000E6855" w:rsidP="000E6855">
      <w:pPr>
        <w:pStyle w:val="Heading2"/>
      </w:pPr>
      <w:bookmarkStart w:id="858" w:name="_Toc195622861"/>
      <w:bookmarkStart w:id="859" w:name="persistent-storage-1"/>
      <w:bookmarkEnd w:id="856"/>
      <w:bookmarkEnd w:id="857"/>
      <w:r>
        <w:t>Persistent Storage</w:t>
      </w:r>
      <w:bookmarkEnd w:id="858"/>
    </w:p>
    <w:p w14:paraId="532CA006" w14:textId="77777777" w:rsidR="000E6855" w:rsidRDefault="000E6855" w:rsidP="000E6855">
      <w:r>
        <w:t xml:space="preserve">The host provider instance should include its root </w:t>
      </w:r>
      <w:hyperlink w:anchor="storage-directory-class">
        <w:r w:rsidRPr="0056685E">
          <w:rPr>
            <w:rStyle w:val="Hyperlink"/>
            <w:lang w:val="en-US"/>
          </w:rPr>
          <w:t>Directory instance</w:t>
        </w:r>
      </w:hyperlink>
      <w:r>
        <w:t xml:space="preserve"> through its </w:t>
      </w:r>
      <w:r>
        <w:rPr>
          <w:rStyle w:val="VerbatimChar"/>
        </w:rPr>
        <w:t>file</w:t>
      </w:r>
      <w:r>
        <w:t xml:space="preserve"> property.</w:t>
      </w:r>
    </w:p>
    <w:p w14:paraId="7203DA65" w14:textId="77777777" w:rsidR="000E6855" w:rsidRPr="00AA677E" w:rsidRDefault="000E6855" w:rsidP="009217A7">
      <w:pPr>
        <w:jc w:val="left"/>
        <w:rPr>
          <w:b/>
          <w:bCs/>
        </w:rPr>
      </w:pPr>
      <w:bookmarkStart w:id="860" w:name="cb71"/>
      <w:r w:rsidRPr="00AA677E">
        <w:rPr>
          <w:rStyle w:val="VerbatimChar"/>
          <w:b w:val="0"/>
          <w:bCs/>
        </w:rPr>
        <w:t>const settings = device.files.openDirectory({path: "settings"});</w:t>
      </w:r>
    </w:p>
    <w:bookmarkEnd w:id="860"/>
    <w:p w14:paraId="18DE5B31" w14:textId="77777777" w:rsidR="000E6855" w:rsidRDefault="000E6855" w:rsidP="000E6855">
      <w:r>
        <w:t xml:space="preserve">The host provider instance should include its </w:t>
      </w:r>
      <w:hyperlink w:anchor="storage-flash">
        <w:r w:rsidRPr="0056685E">
          <w:rPr>
            <w:rStyle w:val="Hyperlink"/>
            <w:lang w:val="en-US"/>
          </w:rPr>
          <w:t>Flash</w:t>
        </w:r>
      </w:hyperlink>
      <w:r>
        <w:t xml:space="preserve"> default export through its </w:t>
      </w:r>
      <w:r>
        <w:rPr>
          <w:rStyle w:val="VerbatimChar"/>
        </w:rPr>
        <w:t>flash</w:t>
      </w:r>
      <w:r>
        <w:t xml:space="preserve"> property.</w:t>
      </w:r>
    </w:p>
    <w:p w14:paraId="255D1C14" w14:textId="77777777" w:rsidR="000E6855" w:rsidRPr="00AA677E" w:rsidRDefault="000E6855" w:rsidP="009217A7">
      <w:pPr>
        <w:jc w:val="left"/>
        <w:rPr>
          <w:b/>
          <w:bCs/>
        </w:rPr>
      </w:pPr>
      <w:bookmarkStart w:id="861" w:name="cb72"/>
      <w:r w:rsidRPr="00AA677E">
        <w:rPr>
          <w:rStyle w:val="VerbatimChar"/>
          <w:b w:val="0"/>
          <w:bCs/>
        </w:rPr>
        <w:t>const settings = device.flash.open({path: "ota-bootloader"});</w:t>
      </w:r>
    </w:p>
    <w:bookmarkEnd w:id="861"/>
    <w:p w14:paraId="000AE45D" w14:textId="77777777" w:rsidR="000E6855" w:rsidRDefault="000E6855" w:rsidP="000E6855">
      <w:r>
        <w:t xml:space="preserve">The host provider instance should include its </w:t>
      </w:r>
      <w:hyperlink w:anchor="storage-keyvalue">
        <w:r w:rsidRPr="0056685E">
          <w:rPr>
            <w:rStyle w:val="Hyperlink"/>
            <w:lang w:val="en-US"/>
          </w:rPr>
          <w:t>Key-Value</w:t>
        </w:r>
      </w:hyperlink>
      <w:r>
        <w:t xml:space="preserve"> default export through its </w:t>
      </w:r>
      <w:r>
        <w:rPr>
          <w:rStyle w:val="VerbatimChar"/>
        </w:rPr>
        <w:t>keyValue</w:t>
      </w:r>
      <w:r>
        <w:t xml:space="preserve"> property.</w:t>
      </w:r>
    </w:p>
    <w:p w14:paraId="3CE786FF" w14:textId="77777777" w:rsidR="000E6855" w:rsidRPr="00AA677E" w:rsidRDefault="000E6855" w:rsidP="009217A7">
      <w:pPr>
        <w:jc w:val="left"/>
        <w:rPr>
          <w:b/>
          <w:bCs/>
        </w:rPr>
      </w:pPr>
      <w:bookmarkStart w:id="862" w:name="cb73"/>
      <w:r w:rsidRPr="00AA677E">
        <w:rPr>
          <w:rStyle w:val="VerbatimChar"/>
          <w:b w:val="0"/>
          <w:bCs/>
        </w:rPr>
        <w:t>const settings = device.keyValue.open({path: "settings", format: "string"});</w:t>
      </w:r>
    </w:p>
    <w:bookmarkEnd w:id="862"/>
    <w:p w14:paraId="1932BBDB" w14:textId="77777777" w:rsidR="000E6855" w:rsidRDefault="000E6855" w:rsidP="000E6855">
      <w:r>
        <w:t xml:space="preserve">The host provider instance should include its </w:t>
      </w:r>
      <w:hyperlink w:anchor="storage-update">
        <w:r w:rsidRPr="0056685E">
          <w:rPr>
            <w:rStyle w:val="Hyperlink"/>
            <w:lang w:val="en-US"/>
          </w:rPr>
          <w:t>Update</w:t>
        </w:r>
      </w:hyperlink>
      <w:r>
        <w:t xml:space="preserve"> default export through its </w:t>
      </w:r>
      <w:r>
        <w:rPr>
          <w:rStyle w:val="VerbatimChar"/>
        </w:rPr>
        <w:t>update</w:t>
      </w:r>
      <w:r>
        <w:t xml:space="preserve"> property.</w:t>
      </w:r>
    </w:p>
    <w:p w14:paraId="4A5D9228" w14:textId="77777777" w:rsidR="000E6855" w:rsidRPr="00AA677E" w:rsidRDefault="000E6855" w:rsidP="009217A7">
      <w:pPr>
        <w:jc w:val="left"/>
        <w:rPr>
          <w:b/>
          <w:bCs/>
        </w:rPr>
      </w:pPr>
      <w:bookmarkStart w:id="863" w:name="cb74"/>
      <w:r w:rsidRPr="00AA677E">
        <w:rPr>
          <w:rStyle w:val="VerbatimChar"/>
          <w:b w:val="0"/>
          <w:bCs/>
        </w:rPr>
        <w:lastRenderedPageBreak/>
        <w:t>const partition = device.flash.open({path: "ota-bootloader"});</w:t>
      </w:r>
      <w:r w:rsidRPr="00AA677E">
        <w:rPr>
          <w:b/>
          <w:bCs/>
        </w:rPr>
        <w:br/>
      </w:r>
      <w:r w:rsidRPr="00AA677E">
        <w:rPr>
          <w:rStyle w:val="VerbatimChar"/>
          <w:b w:val="0"/>
          <w:bCs/>
        </w:rPr>
        <w:t>const update = device.update.open({partition});</w:t>
      </w:r>
    </w:p>
    <w:p w14:paraId="02BCDAF5" w14:textId="0889FC2A" w:rsidR="000E6855" w:rsidRPr="000E6855" w:rsidRDefault="000E6855" w:rsidP="000E6855">
      <w:pPr>
        <w:pStyle w:val="Heading1"/>
      </w:pPr>
      <w:bookmarkStart w:id="864" w:name="_Toc195622862"/>
      <w:bookmarkStart w:id="865" w:name="provenance-sensor-class-pattern"/>
      <w:bookmarkEnd w:id="812"/>
      <w:bookmarkEnd w:id="859"/>
      <w:bookmarkEnd w:id="863"/>
      <w:r w:rsidRPr="000E6855">
        <w:t>Provenance Sensor Class Pattern</w:t>
      </w:r>
      <w:bookmarkEnd w:id="864"/>
    </w:p>
    <w:p w14:paraId="222894FD" w14:textId="77777777" w:rsidR="000E6855" w:rsidRDefault="000E6855" w:rsidP="000E6855">
      <w:r>
        <w:t>Sensor data provenance is metadata associated with sensor samples. It encapsulates the specific, instance source of data, the data transmission mechanism(s), and data transformations occurring at any point between the sensor and the end-user or end-use application. Provenance applies both to direct and synthetic measurements.</w:t>
      </w:r>
    </w:p>
    <w:p w14:paraId="09E8794B" w14:textId="77777777" w:rsidR="000E6855" w:rsidRDefault="000E6855" w:rsidP="000E6855">
      <w:r>
        <w:t>This section specifies the Provenance Sensor Class Pattern, which builds on the Sensor Class Pattern by specifying an API for making sensor metadata available to scripts.</w:t>
      </w:r>
    </w:p>
    <w:p w14:paraId="3681F263" w14:textId="77777777" w:rsidR="000E6855" w:rsidRDefault="000E6855" w:rsidP="000E6855">
      <w:r>
        <w:t xml:space="preserve">The Provenance Sensor Class Pattern adds one optional property to the constructor options object, two required instance properties, and three properties to the object returned by the </w:t>
      </w:r>
      <w:r>
        <w:rPr>
          <w:rStyle w:val="VerbatimChar"/>
        </w:rPr>
        <w:t>sample</w:t>
      </w:r>
      <w:r>
        <w:t xml:space="preserve"> method.</w:t>
      </w:r>
    </w:p>
    <w:p w14:paraId="323C8606" w14:textId="77777777" w:rsidR="000E6855" w:rsidRDefault="000E6855" w:rsidP="000E6855">
      <w:r>
        <w:t>The additions the Provenance Sensor Class Pattern makes to the Sensor Class Pattern are a lightweight means of enabling provenance-aware scripts using Sensor Classes. Provenance-aware scripts may support more robust analytics and/or high-assurance tasks.</w:t>
      </w:r>
    </w:p>
    <w:p w14:paraId="56EE67A6" w14:textId="77777777" w:rsidR="000E6855" w:rsidRDefault="000E6855" w:rsidP="000E6855">
      <w:r>
        <w:t>A separate Technical Report, ECMA TR/110, Recommendations and Best Practices for Scripts on Connected Sensing Devices, describes the best practices for using the Provenance Sensor Class Pattern to support scripts running on connected sensing devices, for propagating static and dynamic device and state metadata, and for accurately propagating sensor samples.</w:t>
      </w:r>
    </w:p>
    <w:p w14:paraId="130B327C" w14:textId="77777777" w:rsidR="000E6855" w:rsidRDefault="000E6855" w:rsidP="000E6855">
      <w:pPr>
        <w:pStyle w:val="Heading2"/>
      </w:pPr>
      <w:bookmarkStart w:id="866" w:name="_Toc195622863"/>
      <w:bookmarkStart w:id="867" w:name="Xfc05dc6a03335393381a26ee072e5fcaad1cc1b"/>
      <w:r>
        <w:t>Properties of constructor options object</w:t>
      </w:r>
      <w:bookmarkEnd w:id="866"/>
    </w:p>
    <w:tbl>
      <w:tblPr>
        <w:tblStyle w:val="TableGrid"/>
        <w:tblW w:w="0" w:type="auto"/>
        <w:tblLook w:val="0020" w:firstRow="1" w:lastRow="0" w:firstColumn="0" w:lastColumn="0" w:noHBand="0" w:noVBand="0"/>
      </w:tblPr>
      <w:tblGrid>
        <w:gridCol w:w="3233"/>
        <w:gridCol w:w="6509"/>
      </w:tblGrid>
      <w:tr w:rsidR="000E6855" w:rsidRPr="00121CD7" w14:paraId="0EF8A16B"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2F9C7718"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2091A877" w14:textId="77777777" w:rsidR="000E6855" w:rsidRPr="00121CD7" w:rsidRDefault="000E6855" w:rsidP="00E06D37">
            <w:pPr>
              <w:pStyle w:val="Compact"/>
              <w:ind w:left="475" w:right="475"/>
              <w:jc w:val="left"/>
              <w:rPr>
                <w:b/>
                <w:bCs/>
              </w:rPr>
            </w:pPr>
            <w:r w:rsidRPr="00121CD7">
              <w:rPr>
                <w:b/>
                <w:bCs/>
              </w:rPr>
              <w:t>Description</w:t>
            </w:r>
          </w:p>
        </w:tc>
      </w:tr>
      <w:tr w:rsidR="000E6855" w14:paraId="72BE5459" w14:textId="77777777" w:rsidTr="00E06D37">
        <w:tc>
          <w:tcPr>
            <w:tcW w:w="0" w:type="auto"/>
          </w:tcPr>
          <w:p w14:paraId="73554495" w14:textId="77777777" w:rsidR="000E6855" w:rsidRDefault="000E6855" w:rsidP="00121CD7">
            <w:pPr>
              <w:pStyle w:val="Compact"/>
              <w:jc w:val="left"/>
            </w:pPr>
            <w:r>
              <w:rPr>
                <w:rStyle w:val="VerbatimChar"/>
              </w:rPr>
              <w:t>onConfiguration()</w:t>
            </w:r>
          </w:p>
        </w:tc>
        <w:tc>
          <w:tcPr>
            <w:tcW w:w="0" w:type="auto"/>
          </w:tcPr>
          <w:p w14:paraId="2935099B" w14:textId="77777777" w:rsidR="000E6855" w:rsidRDefault="000E6855" w:rsidP="00E47551">
            <w:pPr>
              <w:pStyle w:val="Compact"/>
              <w:jc w:val="left"/>
            </w:pPr>
            <w:r>
              <w:t xml:space="preserve">Callback to invoke when a new sensor configuration has been applied. The configuration details are obtained from the </w:t>
            </w:r>
            <w:r>
              <w:rPr>
                <w:rStyle w:val="VerbatimChar"/>
              </w:rPr>
              <w:t>configuration</w:t>
            </w:r>
            <w:r>
              <w:t xml:space="preserve"> property of the instance. This property is optional.</w:t>
            </w:r>
          </w:p>
        </w:tc>
      </w:tr>
    </w:tbl>
    <w:p w14:paraId="5D6E830E" w14:textId="77777777" w:rsidR="00D31E1C" w:rsidRDefault="00D31E1C" w:rsidP="000E6855"/>
    <w:p w14:paraId="0AB6E0C2" w14:textId="6EA57B0D" w:rsidR="000E6855" w:rsidRDefault="000E6855" w:rsidP="000E6855">
      <w:r>
        <w:t xml:space="preserve">The </w:t>
      </w:r>
      <w:r>
        <w:rPr>
          <w:rStyle w:val="VerbatimChar"/>
        </w:rPr>
        <w:t>onConfiguration</w:t>
      </w:r>
      <w:r>
        <w:t xml:space="preserve"> callback is invoked whenever configuration parameters are changed from the originally-constructed instance.</w:t>
      </w:r>
    </w:p>
    <w:p w14:paraId="24D920B6" w14:textId="77777777" w:rsidR="000E6855" w:rsidRDefault="000E6855" w:rsidP="000E6855">
      <w:pPr>
        <w:pStyle w:val="Heading2"/>
      </w:pPr>
      <w:bookmarkStart w:id="868" w:name="_Toc195622864"/>
      <w:bookmarkStart w:id="869" w:name="configuration-property-1"/>
      <w:bookmarkEnd w:id="867"/>
      <w:r w:rsidRPr="009217A7">
        <w:rPr>
          <w:rStyle w:val="VerbatimChar"/>
          <w:b/>
          <w:bCs/>
        </w:rPr>
        <w:t>configuration</w:t>
      </w:r>
      <w:r>
        <w:t xml:space="preserve"> property</w:t>
      </w:r>
      <w:bookmarkEnd w:id="868"/>
    </w:p>
    <w:p w14:paraId="38C89C5E" w14:textId="77777777" w:rsidR="000E6855" w:rsidRDefault="000E6855" w:rsidP="000E6855">
      <w:r>
        <w:t xml:space="preserve">The required read-only </w:t>
      </w:r>
      <w:r>
        <w:rPr>
          <w:rStyle w:val="VerbatimChar"/>
        </w:rPr>
        <w:t>configuration</w:t>
      </w:r>
      <w:r>
        <w:t xml:space="preserve"> property indicates the current configuration of the sensor. Non-default values must be reported. All configured parameters may optionally be included.</w:t>
      </w:r>
    </w:p>
    <w:p w14:paraId="0323891C" w14:textId="77777777" w:rsidR="000E6855" w:rsidRDefault="000E6855" w:rsidP="000E6855">
      <w:r>
        <w:t>The data format of this property is implementation-dependent. For instance, the data may be a binary value or may be human-readable. The data do not have to be interoperable to the connected sensing device if they can be parsed by the relevant endpoint.</w:t>
      </w:r>
    </w:p>
    <w:p w14:paraId="054FAB2D" w14:textId="77777777" w:rsidR="000E6855" w:rsidRDefault="000E6855" w:rsidP="000E6855">
      <w:r>
        <w:t xml:space="preserve">Configuration information recommended for the </w:t>
      </w:r>
      <w:r>
        <w:rPr>
          <w:rStyle w:val="VerbatimChar"/>
        </w:rPr>
        <w:t>configuration</w:t>
      </w:r>
      <w:r>
        <w:t xml:space="preserve"> property includes, but is not limited to:</w:t>
      </w:r>
    </w:p>
    <w:tbl>
      <w:tblPr>
        <w:tblStyle w:val="TableGrid"/>
        <w:tblW w:w="0" w:type="auto"/>
        <w:tblLook w:val="0020" w:firstRow="1" w:lastRow="0" w:firstColumn="0" w:lastColumn="0" w:noHBand="0" w:noVBand="0"/>
      </w:tblPr>
      <w:tblGrid>
        <w:gridCol w:w="2507"/>
        <w:gridCol w:w="7235"/>
      </w:tblGrid>
      <w:tr w:rsidR="000E6855" w:rsidRPr="00121CD7" w14:paraId="3767BC8E"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5C669312" w14:textId="77777777" w:rsidR="000E6855" w:rsidRPr="00121CD7" w:rsidRDefault="000E6855" w:rsidP="00E06D37">
            <w:pPr>
              <w:pStyle w:val="Compact"/>
              <w:jc w:val="left"/>
              <w:rPr>
                <w:b/>
                <w:bCs/>
              </w:rPr>
            </w:pPr>
            <w:r w:rsidRPr="00121CD7">
              <w:rPr>
                <w:b/>
                <w:bCs/>
              </w:rPr>
              <w:lastRenderedPageBreak/>
              <w:t>Property</w:t>
            </w:r>
          </w:p>
        </w:tc>
        <w:tc>
          <w:tcPr>
            <w:tcW w:w="0" w:type="auto"/>
          </w:tcPr>
          <w:p w14:paraId="66251371" w14:textId="77777777" w:rsidR="000E6855" w:rsidRPr="00121CD7" w:rsidRDefault="000E6855" w:rsidP="00E06D37">
            <w:pPr>
              <w:pStyle w:val="Compact"/>
              <w:jc w:val="left"/>
              <w:rPr>
                <w:b/>
                <w:bCs/>
              </w:rPr>
            </w:pPr>
            <w:r w:rsidRPr="00121CD7">
              <w:rPr>
                <w:b/>
                <w:bCs/>
              </w:rPr>
              <w:t>Description</w:t>
            </w:r>
          </w:p>
        </w:tc>
      </w:tr>
      <w:tr w:rsidR="000E6855" w14:paraId="42EABD52" w14:textId="77777777" w:rsidTr="00E06D37">
        <w:tc>
          <w:tcPr>
            <w:tcW w:w="0" w:type="auto"/>
          </w:tcPr>
          <w:p w14:paraId="21B959A5" w14:textId="77777777" w:rsidR="000E6855" w:rsidRDefault="000E6855" w:rsidP="00121CD7">
            <w:pPr>
              <w:pStyle w:val="Compact"/>
              <w:jc w:val="left"/>
            </w:pPr>
            <w:r>
              <w:rPr>
                <w:rStyle w:val="VerbatimChar"/>
              </w:rPr>
              <w:t>calibration</w:t>
            </w:r>
          </w:p>
        </w:tc>
        <w:tc>
          <w:tcPr>
            <w:tcW w:w="0" w:type="auto"/>
          </w:tcPr>
          <w:p w14:paraId="5EB0E269" w14:textId="77777777" w:rsidR="000E6855" w:rsidRDefault="000E6855" w:rsidP="00E47551">
            <w:pPr>
              <w:pStyle w:val="Compact"/>
              <w:jc w:val="left"/>
            </w:pPr>
            <w:r>
              <w:t>Calibration factors / parameters that impact samples presented as raw.</w:t>
            </w:r>
          </w:p>
        </w:tc>
      </w:tr>
      <w:tr w:rsidR="000E6855" w14:paraId="26034F9E" w14:textId="77777777" w:rsidTr="00E06D37">
        <w:tc>
          <w:tcPr>
            <w:tcW w:w="0" w:type="auto"/>
          </w:tcPr>
          <w:p w14:paraId="426DD133" w14:textId="77777777" w:rsidR="000E6855" w:rsidRDefault="000E6855" w:rsidP="00121CD7">
            <w:pPr>
              <w:pStyle w:val="Compact"/>
              <w:jc w:val="left"/>
            </w:pPr>
            <w:r>
              <w:rPr>
                <w:rStyle w:val="VerbatimChar"/>
              </w:rPr>
              <w:t>mode</w:t>
            </w:r>
          </w:p>
        </w:tc>
        <w:tc>
          <w:tcPr>
            <w:tcW w:w="0" w:type="auto"/>
          </w:tcPr>
          <w:p w14:paraId="09FF6646" w14:textId="77777777" w:rsidR="000E6855" w:rsidRDefault="000E6855" w:rsidP="00E47551">
            <w:pPr>
              <w:pStyle w:val="Compact"/>
              <w:jc w:val="left"/>
            </w:pPr>
            <w:r>
              <w:t>Sampling operating mode.</w:t>
            </w:r>
          </w:p>
        </w:tc>
      </w:tr>
      <w:tr w:rsidR="000E6855" w14:paraId="36149359" w14:textId="77777777" w:rsidTr="00E06D37">
        <w:tc>
          <w:tcPr>
            <w:tcW w:w="0" w:type="auto"/>
          </w:tcPr>
          <w:p w14:paraId="68121F1C" w14:textId="77777777" w:rsidR="000E6855" w:rsidRDefault="000E6855" w:rsidP="00121CD7">
            <w:pPr>
              <w:pStyle w:val="Compact"/>
              <w:jc w:val="left"/>
            </w:pPr>
            <w:r>
              <w:rPr>
                <w:rStyle w:val="VerbatimChar"/>
              </w:rPr>
              <w:t>scaling</w:t>
            </w:r>
          </w:p>
        </w:tc>
        <w:tc>
          <w:tcPr>
            <w:tcW w:w="0" w:type="auto"/>
          </w:tcPr>
          <w:p w14:paraId="1A4076A7" w14:textId="77777777" w:rsidR="000E6855" w:rsidRDefault="000E6855" w:rsidP="00E47551">
            <w:pPr>
              <w:pStyle w:val="Compact"/>
              <w:jc w:val="left"/>
            </w:pPr>
            <w:r>
              <w:t>Scaling factors that impact samples presented as raw.</w:t>
            </w:r>
          </w:p>
        </w:tc>
      </w:tr>
      <w:tr w:rsidR="000E6855" w14:paraId="4ADC0F58" w14:textId="77777777" w:rsidTr="00E06D37">
        <w:tc>
          <w:tcPr>
            <w:tcW w:w="0" w:type="auto"/>
          </w:tcPr>
          <w:p w14:paraId="4E659D64" w14:textId="77777777" w:rsidR="000E6855" w:rsidRDefault="000E6855" w:rsidP="00121CD7">
            <w:pPr>
              <w:pStyle w:val="Compact"/>
              <w:jc w:val="left"/>
            </w:pPr>
            <w:r>
              <w:rPr>
                <w:rStyle w:val="VerbatimChar"/>
              </w:rPr>
              <w:t>units</w:t>
            </w:r>
          </w:p>
        </w:tc>
        <w:tc>
          <w:tcPr>
            <w:tcW w:w="0" w:type="auto"/>
          </w:tcPr>
          <w:p w14:paraId="2B53D9EC" w14:textId="77777777" w:rsidR="000E6855" w:rsidRDefault="000E6855" w:rsidP="00E47551">
            <w:pPr>
              <w:pStyle w:val="Compact"/>
              <w:jc w:val="left"/>
            </w:pPr>
            <w:r>
              <w:t>Configured sample unit.</w:t>
            </w:r>
          </w:p>
        </w:tc>
      </w:tr>
    </w:tbl>
    <w:p w14:paraId="09D11A90" w14:textId="77777777" w:rsidR="00D31E1C" w:rsidRPr="00D31E1C" w:rsidRDefault="00D31E1C" w:rsidP="00D31E1C">
      <w:pPr>
        <w:rPr>
          <w:rStyle w:val="VerbatimChar"/>
          <w:rFonts w:ascii="Arial" w:hAnsi="Arial"/>
          <w:b w:val="0"/>
        </w:rPr>
      </w:pPr>
      <w:bookmarkStart w:id="870" w:name="identification-property"/>
      <w:bookmarkEnd w:id="869"/>
    </w:p>
    <w:p w14:paraId="77459049" w14:textId="33B38A65" w:rsidR="000E6855" w:rsidRDefault="000E6855" w:rsidP="000E6855">
      <w:pPr>
        <w:pStyle w:val="Heading2"/>
      </w:pPr>
      <w:bookmarkStart w:id="871" w:name="_Toc195622865"/>
      <w:r w:rsidRPr="009217A7">
        <w:rPr>
          <w:rStyle w:val="VerbatimChar"/>
          <w:b/>
          <w:bCs/>
        </w:rPr>
        <w:t>identification</w:t>
      </w:r>
      <w:r>
        <w:t xml:space="preserve"> property</w:t>
      </w:r>
      <w:bookmarkEnd w:id="871"/>
    </w:p>
    <w:p w14:paraId="42BD413F" w14:textId="77777777" w:rsidR="000E6855" w:rsidRDefault="000E6855" w:rsidP="000E6855">
      <w:r>
        <w:t xml:space="preserve">The required read-only </w:t>
      </w:r>
      <w:r>
        <w:rPr>
          <w:rStyle w:val="VerbatimChar"/>
        </w:rPr>
        <w:t>identification</w:t>
      </w:r>
      <w:r>
        <w:t xml:space="preserve"> property provides static identification information about the physical sensor and/or sensor driver.</w:t>
      </w:r>
    </w:p>
    <w:p w14:paraId="717CE9F9" w14:textId="77777777" w:rsidR="000E6855" w:rsidRDefault="000E6855" w:rsidP="000E6855">
      <w:r>
        <w:t>The data format of this property is implementation-dependent. For instance, the data may be a binary value or may be human-readable. The data do not have to be interoperable to the connected sensing device if they can be parsed by the relevant endpoint.</w:t>
      </w:r>
    </w:p>
    <w:p w14:paraId="6028D85C" w14:textId="77777777" w:rsidR="000E6855" w:rsidRDefault="000E6855" w:rsidP="000E6855">
      <w:r>
        <w:t xml:space="preserve">Identification information recommended for the </w:t>
      </w:r>
      <w:r>
        <w:rPr>
          <w:rStyle w:val="VerbatimChar"/>
        </w:rPr>
        <w:t>identification</w:t>
      </w:r>
      <w:r>
        <w:t xml:space="preserve"> property includes, but is not limited to:</w:t>
      </w:r>
    </w:p>
    <w:tbl>
      <w:tblPr>
        <w:tblStyle w:val="TableGrid"/>
        <w:tblW w:w="0" w:type="auto"/>
        <w:tblLook w:val="0020" w:firstRow="1" w:lastRow="0" w:firstColumn="0" w:lastColumn="0" w:noHBand="0" w:noVBand="0"/>
      </w:tblPr>
      <w:tblGrid>
        <w:gridCol w:w="2870"/>
        <w:gridCol w:w="6872"/>
      </w:tblGrid>
      <w:tr w:rsidR="000E6855" w:rsidRPr="00121CD7" w14:paraId="13A2909F"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1A0138A3" w14:textId="77777777" w:rsidR="000E6855" w:rsidRPr="00121CD7" w:rsidRDefault="000E6855" w:rsidP="00E06D37">
            <w:pPr>
              <w:pStyle w:val="Compact"/>
              <w:ind w:left="475" w:right="475"/>
              <w:jc w:val="left"/>
              <w:rPr>
                <w:b/>
                <w:bCs/>
              </w:rPr>
            </w:pPr>
            <w:r w:rsidRPr="00121CD7">
              <w:rPr>
                <w:b/>
                <w:bCs/>
              </w:rPr>
              <w:t>Property</w:t>
            </w:r>
          </w:p>
        </w:tc>
        <w:tc>
          <w:tcPr>
            <w:tcW w:w="0" w:type="auto"/>
          </w:tcPr>
          <w:p w14:paraId="3BE67851" w14:textId="77777777" w:rsidR="000E6855" w:rsidRPr="00121CD7" w:rsidRDefault="000E6855" w:rsidP="00E06D37">
            <w:pPr>
              <w:pStyle w:val="Compact"/>
              <w:ind w:left="475" w:right="475"/>
              <w:jc w:val="left"/>
              <w:rPr>
                <w:b/>
                <w:bCs/>
              </w:rPr>
            </w:pPr>
            <w:r w:rsidRPr="00121CD7">
              <w:rPr>
                <w:b/>
                <w:bCs/>
              </w:rPr>
              <w:t>Description</w:t>
            </w:r>
          </w:p>
        </w:tc>
      </w:tr>
      <w:tr w:rsidR="000E6855" w14:paraId="2787D95C" w14:textId="77777777" w:rsidTr="00E06D37">
        <w:tc>
          <w:tcPr>
            <w:tcW w:w="0" w:type="auto"/>
          </w:tcPr>
          <w:p w14:paraId="5E92EB64" w14:textId="77777777" w:rsidR="000E6855" w:rsidRDefault="000E6855" w:rsidP="00121CD7">
            <w:pPr>
              <w:pStyle w:val="Compact"/>
              <w:jc w:val="left"/>
            </w:pPr>
            <w:r>
              <w:rPr>
                <w:rStyle w:val="VerbatimChar"/>
              </w:rPr>
              <w:t>model</w:t>
            </w:r>
          </w:p>
        </w:tc>
        <w:tc>
          <w:tcPr>
            <w:tcW w:w="0" w:type="auto"/>
          </w:tcPr>
          <w:p w14:paraId="455D4E0B" w14:textId="77777777" w:rsidR="000E6855" w:rsidRDefault="000E6855" w:rsidP="00E47551">
            <w:pPr>
              <w:pStyle w:val="Compact"/>
              <w:jc w:val="left"/>
            </w:pPr>
            <w:r>
              <w:t>Identification of the manufacturer and part number of the sensor. Required.</w:t>
            </w:r>
          </w:p>
        </w:tc>
      </w:tr>
      <w:tr w:rsidR="000E6855" w14:paraId="1D485250" w14:textId="77777777" w:rsidTr="00E06D37">
        <w:tc>
          <w:tcPr>
            <w:tcW w:w="0" w:type="auto"/>
          </w:tcPr>
          <w:p w14:paraId="21AA5E56" w14:textId="77777777" w:rsidR="000E6855" w:rsidRDefault="000E6855" w:rsidP="00121CD7">
            <w:pPr>
              <w:pStyle w:val="Compact"/>
              <w:jc w:val="left"/>
            </w:pPr>
            <w:r>
              <w:rPr>
                <w:rStyle w:val="VerbatimChar"/>
              </w:rPr>
              <w:t>classification</w:t>
            </w:r>
          </w:p>
        </w:tc>
        <w:tc>
          <w:tcPr>
            <w:tcW w:w="0" w:type="auto"/>
          </w:tcPr>
          <w:p w14:paraId="1FF1E0C3" w14:textId="77777777" w:rsidR="000E6855" w:rsidRDefault="000E6855" w:rsidP="00E47551">
            <w:pPr>
              <w:pStyle w:val="Compact"/>
              <w:jc w:val="left"/>
            </w:pPr>
            <w:r>
              <w:t>Identification of the sensor classification of the sensor instance. Required for instances of defined classes.</w:t>
            </w:r>
          </w:p>
        </w:tc>
      </w:tr>
      <w:tr w:rsidR="000E6855" w14:paraId="1ED2117B" w14:textId="77777777" w:rsidTr="00E06D37">
        <w:tc>
          <w:tcPr>
            <w:tcW w:w="0" w:type="auto"/>
          </w:tcPr>
          <w:p w14:paraId="7A8A86C0" w14:textId="77777777" w:rsidR="000E6855" w:rsidRDefault="000E6855" w:rsidP="00121CD7">
            <w:pPr>
              <w:pStyle w:val="Compact"/>
              <w:jc w:val="left"/>
            </w:pPr>
            <w:r>
              <w:rPr>
                <w:rStyle w:val="VerbatimChar"/>
              </w:rPr>
              <w:t>uniqueID</w:t>
            </w:r>
          </w:p>
        </w:tc>
        <w:tc>
          <w:tcPr>
            <w:tcW w:w="0" w:type="auto"/>
          </w:tcPr>
          <w:p w14:paraId="2F605CBA" w14:textId="77777777" w:rsidR="000E6855" w:rsidRDefault="000E6855" w:rsidP="00E47551">
            <w:pPr>
              <w:pStyle w:val="Compact"/>
              <w:jc w:val="left"/>
            </w:pPr>
            <w:r>
              <w:t>Hard-coded unique identifiers associated with the sensor part. This includes serial numbers, time and date of manufacture, etc. Optional.</w:t>
            </w:r>
          </w:p>
        </w:tc>
      </w:tr>
    </w:tbl>
    <w:p w14:paraId="2C098077" w14:textId="77777777" w:rsidR="00D31E1C" w:rsidRDefault="00D31E1C" w:rsidP="00D31E1C">
      <w:bookmarkStart w:id="872" w:name="properties-of-sample-object-2"/>
    </w:p>
    <w:p w14:paraId="7BF56137" w14:textId="4C77D3E9" w:rsidR="000E6855" w:rsidRDefault="000E6855" w:rsidP="009F00DD">
      <w:pPr>
        <w:pStyle w:val="Heading3"/>
      </w:pPr>
      <w:bookmarkStart w:id="873" w:name="_Toc195622866"/>
      <w:r>
        <w:t xml:space="preserve">Properties of </w:t>
      </w:r>
      <w:r w:rsidRPr="009217A7">
        <w:rPr>
          <w:rStyle w:val="VerbatimChar"/>
          <w:b/>
          <w:bCs/>
        </w:rPr>
        <w:t>sample</w:t>
      </w:r>
      <w:r>
        <w:t xml:space="preserve"> Object</w:t>
      </w:r>
      <w:bookmarkEnd w:id="873"/>
    </w:p>
    <w:p w14:paraId="0F9F6A67" w14:textId="77777777" w:rsidR="000E6855" w:rsidRDefault="000E6855" w:rsidP="000E6855">
      <w:r>
        <w:t>The Provenance Sensor Class Pattern extends the sample object described in the Sensor Class Pattern to include the following properties.</w:t>
      </w:r>
    </w:p>
    <w:tbl>
      <w:tblPr>
        <w:tblStyle w:val="TableGrid"/>
        <w:tblW w:w="0" w:type="auto"/>
        <w:tblLook w:val="0020" w:firstRow="1" w:lastRow="0" w:firstColumn="0" w:lastColumn="0" w:noHBand="0" w:noVBand="0"/>
      </w:tblPr>
      <w:tblGrid>
        <w:gridCol w:w="1989"/>
        <w:gridCol w:w="7753"/>
      </w:tblGrid>
      <w:tr w:rsidR="000E6855" w:rsidRPr="00121CD7" w14:paraId="03C497FE" w14:textId="77777777" w:rsidTr="00E06D37">
        <w:trPr>
          <w:cnfStyle w:val="100000000000" w:firstRow="1" w:lastRow="0" w:firstColumn="0" w:lastColumn="0" w:oddVBand="0" w:evenVBand="0" w:oddHBand="0" w:evenHBand="0" w:firstRowFirstColumn="0" w:firstRowLastColumn="0" w:lastRowFirstColumn="0" w:lastRowLastColumn="0"/>
        </w:trPr>
        <w:tc>
          <w:tcPr>
            <w:tcW w:w="0" w:type="auto"/>
          </w:tcPr>
          <w:p w14:paraId="71C1A8CA" w14:textId="77777777" w:rsidR="000E6855" w:rsidRPr="00121CD7" w:rsidRDefault="000E6855" w:rsidP="00E06D37">
            <w:pPr>
              <w:pStyle w:val="Compact"/>
              <w:ind w:left="475" w:right="475"/>
              <w:jc w:val="left"/>
              <w:rPr>
                <w:b/>
                <w:bCs/>
              </w:rPr>
            </w:pPr>
            <w:r w:rsidRPr="00121CD7">
              <w:rPr>
                <w:b/>
                <w:bCs/>
              </w:rPr>
              <w:lastRenderedPageBreak/>
              <w:t>Property</w:t>
            </w:r>
          </w:p>
        </w:tc>
        <w:tc>
          <w:tcPr>
            <w:tcW w:w="0" w:type="auto"/>
          </w:tcPr>
          <w:p w14:paraId="2D753024" w14:textId="77777777" w:rsidR="000E6855" w:rsidRPr="00121CD7" w:rsidRDefault="000E6855" w:rsidP="00E06D37">
            <w:pPr>
              <w:pStyle w:val="Compact"/>
              <w:ind w:left="475" w:right="475"/>
              <w:jc w:val="left"/>
              <w:rPr>
                <w:b/>
                <w:bCs/>
              </w:rPr>
            </w:pPr>
            <w:r w:rsidRPr="00121CD7">
              <w:rPr>
                <w:b/>
                <w:bCs/>
              </w:rPr>
              <w:t>Description</w:t>
            </w:r>
          </w:p>
        </w:tc>
      </w:tr>
      <w:tr w:rsidR="000E6855" w14:paraId="50256025" w14:textId="77777777" w:rsidTr="00E06D37">
        <w:tc>
          <w:tcPr>
            <w:tcW w:w="0" w:type="auto"/>
          </w:tcPr>
          <w:p w14:paraId="2807A69E" w14:textId="77777777" w:rsidR="000E6855" w:rsidRDefault="000E6855" w:rsidP="00121CD7">
            <w:pPr>
              <w:pStyle w:val="Compact"/>
              <w:jc w:val="left"/>
            </w:pPr>
            <w:r>
              <w:rPr>
                <w:rStyle w:val="VerbatimChar"/>
              </w:rPr>
              <w:t>time</w:t>
            </w:r>
          </w:p>
        </w:tc>
        <w:tc>
          <w:tcPr>
            <w:tcW w:w="0" w:type="auto"/>
          </w:tcPr>
          <w:p w14:paraId="488FCFD8" w14:textId="77777777" w:rsidR="000E6855" w:rsidRDefault="000E6855" w:rsidP="00E47551">
            <w:pPr>
              <w:pStyle w:val="Compact"/>
              <w:jc w:val="left"/>
            </w:pPr>
            <w:r>
              <w:t xml:space="preserve">Number originating from an absolute clock describing the instant that the sample returned was captured. If reported, </w:t>
            </w:r>
            <w:r>
              <w:rPr>
                <w:rStyle w:val="VerbatimChar"/>
              </w:rPr>
              <w:t>time</w:t>
            </w:r>
            <w:r>
              <w:t xml:space="preserve"> must be represented as a time value as defined in ECMA-262 in “Time Values and Time Range” (</w:t>
            </w:r>
            <w:hyperlink r:id="rId58" w:anchor="sec-time-values-and-time-range">
              <w:r w:rsidRPr="0056685E">
                <w:rPr>
                  <w:rStyle w:val="Hyperlink"/>
                  <w:lang w:val="en-US"/>
                </w:rPr>
                <w:t>https://tc39.es/ecma262/#sec-time-values-and-time-range</w:t>
              </w:r>
            </w:hyperlink>
            <w:r>
              <w:t>). The time should originate from the most accurate clock associable to the start of a sampling event, or be derived from the same.</w:t>
            </w:r>
          </w:p>
        </w:tc>
      </w:tr>
      <w:tr w:rsidR="000E6855" w14:paraId="5D705DEE" w14:textId="77777777" w:rsidTr="00E06D37">
        <w:tc>
          <w:tcPr>
            <w:tcW w:w="0" w:type="auto"/>
          </w:tcPr>
          <w:p w14:paraId="44E63AA4" w14:textId="77777777" w:rsidR="000E6855" w:rsidRDefault="000E6855" w:rsidP="00121CD7">
            <w:pPr>
              <w:pStyle w:val="Compact"/>
              <w:jc w:val="left"/>
            </w:pPr>
            <w:r>
              <w:rPr>
                <w:rStyle w:val="VerbatimChar"/>
              </w:rPr>
              <w:t>ticks</w:t>
            </w:r>
          </w:p>
        </w:tc>
        <w:tc>
          <w:tcPr>
            <w:tcW w:w="0" w:type="auto"/>
          </w:tcPr>
          <w:p w14:paraId="4F647F31" w14:textId="77777777" w:rsidR="000E6855" w:rsidRDefault="000E6855" w:rsidP="00E47551">
            <w:pPr>
              <w:pStyle w:val="Compact"/>
              <w:jc w:val="left"/>
            </w:pPr>
            <w:r>
              <w:t xml:space="preserve">Number originating from a non-absolute clock describing the instant that the sample returned was captured. If reported, </w:t>
            </w:r>
            <w:r>
              <w:rPr>
                <w:rStyle w:val="VerbatimChar"/>
              </w:rPr>
              <w:t>ticks</w:t>
            </w:r>
            <w:r>
              <w:t xml:space="preserve"> must be reported as an integer representing the number of time units occurring from an arbitrary, connected sensing device-consistent start time as reported by the sensor instance.</w:t>
            </w:r>
          </w:p>
        </w:tc>
      </w:tr>
      <w:tr w:rsidR="000E6855" w14:paraId="77A1DBF1" w14:textId="77777777" w:rsidTr="00E06D37">
        <w:tc>
          <w:tcPr>
            <w:tcW w:w="0" w:type="auto"/>
          </w:tcPr>
          <w:p w14:paraId="3AD05937" w14:textId="77777777" w:rsidR="000E6855" w:rsidRDefault="000E6855" w:rsidP="00121CD7">
            <w:pPr>
              <w:pStyle w:val="Compact"/>
              <w:jc w:val="left"/>
            </w:pPr>
            <w:r>
              <w:rPr>
                <w:rStyle w:val="VerbatimChar"/>
              </w:rPr>
              <w:t>faults</w:t>
            </w:r>
          </w:p>
        </w:tc>
        <w:tc>
          <w:tcPr>
            <w:tcW w:w="0" w:type="auto"/>
          </w:tcPr>
          <w:p w14:paraId="65FB6014" w14:textId="77777777" w:rsidR="000E6855" w:rsidRDefault="000E6855" w:rsidP="00E47551">
            <w:pPr>
              <w:pStyle w:val="Compact"/>
              <w:jc w:val="left"/>
            </w:pPr>
            <w:r>
              <w:t>Object representing a record of any sensor-level faults that occurred during this sensor sample or since the previously reported sample. Optional.</w:t>
            </w:r>
          </w:p>
        </w:tc>
      </w:tr>
    </w:tbl>
    <w:p w14:paraId="12337303" w14:textId="77777777" w:rsidR="003C4D71" w:rsidRDefault="003C4D71" w:rsidP="000E6855"/>
    <w:p w14:paraId="177FB659" w14:textId="6443A590" w:rsidR="000E6855" w:rsidRDefault="000E6855" w:rsidP="000E6855">
      <w:r>
        <w:t xml:space="preserve">In the event disparate sensing modalities may be measured from a single sensor as discretely-sampled events (e.g. requesting from an IMU first acceleration and only later angular rate), those modalities are assumed to be treated as independent sensors for the purposes of recording </w:t>
      </w:r>
      <w:r>
        <w:rPr>
          <w:rStyle w:val="VerbatimChar"/>
        </w:rPr>
        <w:t>time</w:t>
      </w:r>
      <w:r>
        <w:t xml:space="preserve">, </w:t>
      </w:r>
      <w:r>
        <w:rPr>
          <w:rStyle w:val="VerbatimChar"/>
        </w:rPr>
        <w:t>ticks</w:t>
      </w:r>
      <w:r>
        <w:t xml:space="preserve">, and </w:t>
      </w:r>
      <w:r>
        <w:rPr>
          <w:rStyle w:val="VerbatimChar"/>
        </w:rPr>
        <w:t>faults</w:t>
      </w:r>
      <w:r>
        <w:t>.</w:t>
      </w:r>
    </w:p>
    <w:p w14:paraId="1983294F" w14:textId="77777777" w:rsidR="000E6855" w:rsidRDefault="000E6855" w:rsidP="000E6855">
      <w:r>
        <w:t xml:space="preserve">See Annex A for the </w:t>
      </w:r>
      <w:hyperlink w:anchor="alg-sensor-prov-class-pattern">
        <w:r w:rsidRPr="0056685E">
          <w:rPr>
            <w:rStyle w:val="Hyperlink"/>
            <w:lang w:val="en-US"/>
          </w:rPr>
          <w:t>formal algorithms</w:t>
        </w:r>
      </w:hyperlink>
      <w:r>
        <w:t xml:space="preserve"> of the Provenance Sensor Class Pattern.</w:t>
      </w:r>
    </w:p>
    <w:bookmarkEnd w:id="865"/>
    <w:bookmarkEnd w:id="870"/>
    <w:bookmarkEnd w:id="872"/>
    <w:p w14:paraId="454597E8" w14:textId="77777777" w:rsidR="00DC7CFB" w:rsidRDefault="00DC7CFB">
      <w:pPr>
        <w:spacing w:after="0" w:line="240" w:lineRule="auto"/>
        <w:jc w:val="left"/>
      </w:pPr>
      <w:r>
        <w:br w:type="page"/>
      </w:r>
    </w:p>
    <w:p w14:paraId="19E16CAF" w14:textId="77777777" w:rsidR="009A2DD9" w:rsidRPr="009A2DD9" w:rsidRDefault="009A2DD9" w:rsidP="009A2DD9"/>
    <w:p w14:paraId="7AB052E8" w14:textId="4B7AF1EE" w:rsidR="00125C35" w:rsidRDefault="0026283E" w:rsidP="00125C35">
      <w:pPr>
        <w:pStyle w:val="ANNEX"/>
      </w:pPr>
      <w:r>
        <w:rPr>
          <w:b w:val="0"/>
        </w:rPr>
        <w:lastRenderedPageBreak/>
        <w:br/>
      </w:r>
      <w:bookmarkStart w:id="874" w:name="_Toc195622867"/>
      <w:r>
        <w:rPr>
          <w:b w:val="0"/>
        </w:rPr>
        <w:t>(normative)</w:t>
      </w:r>
      <w:r w:rsidRPr="0026283E">
        <w:rPr>
          <w:b w:val="0"/>
        </w:rPr>
        <w:fldChar w:fldCharType="begin"/>
      </w:r>
      <w:r w:rsidRPr="0026283E">
        <w:rPr>
          <w:b w:val="0"/>
        </w:rPr>
        <w:instrText xml:space="preserve">SEQ aaa \h </w:instrText>
      </w:r>
      <w:r w:rsidRPr="0026283E">
        <w:rPr>
          <w:b w:val="0"/>
        </w:rPr>
        <w:fldChar w:fldCharType="end"/>
      </w:r>
      <w:r w:rsidRPr="0026283E">
        <w:rPr>
          <w:b w:val="0"/>
        </w:rPr>
        <w:fldChar w:fldCharType="begin"/>
      </w:r>
      <w:r w:rsidRPr="0026283E">
        <w:rPr>
          <w:b w:val="0"/>
        </w:rPr>
        <w:instrText xml:space="preserve">SEQ table \r0\h </w:instrText>
      </w:r>
      <w:r w:rsidRPr="0026283E">
        <w:rPr>
          <w:b w:val="0"/>
        </w:rPr>
        <w:fldChar w:fldCharType="end"/>
      </w:r>
      <w:r w:rsidRPr="0026283E">
        <w:rPr>
          <w:b w:val="0"/>
        </w:rPr>
        <w:fldChar w:fldCharType="begin"/>
      </w:r>
      <w:r w:rsidRPr="0026283E">
        <w:rPr>
          <w:b w:val="0"/>
        </w:rPr>
        <w:instrText xml:space="preserve">SEQ figure \r0\h </w:instrText>
      </w:r>
      <w:r w:rsidRPr="0026283E">
        <w:rPr>
          <w:b w:val="0"/>
        </w:rPr>
        <w:fldChar w:fldCharType="end"/>
      </w:r>
      <w:r>
        <w:br/>
      </w:r>
      <w:r>
        <w:br/>
      </w:r>
      <w:r w:rsidR="00125C35">
        <w:t>Formal algorithms</w:t>
      </w:r>
      <w:bookmarkEnd w:id="874"/>
    </w:p>
    <w:p w14:paraId="59697695" w14:textId="77777777" w:rsidR="00125C35" w:rsidRDefault="00125C35" w:rsidP="00125C35">
      <w:r>
        <w:t>This annex defines formal algorithms for behaviors defined by this specification. These algorithms are useful primarily for implementing the specification and validating implementations.</w:t>
      </w:r>
    </w:p>
    <w:p w14:paraId="3DF705F9" w14:textId="77777777" w:rsidR="00125C35" w:rsidRPr="00710006" w:rsidRDefault="00125C35" w:rsidP="00125C35">
      <w:pPr>
        <w:pStyle w:val="a2"/>
      </w:pPr>
      <w:bookmarkStart w:id="875" w:name="_Toc195622868"/>
      <w:bookmarkStart w:id="876" w:name="internal-fields"/>
      <w:r w:rsidRPr="00710006">
        <w:t>Internal fields</w:t>
      </w:r>
      <w:bookmarkEnd w:id="875"/>
    </w:p>
    <w:p w14:paraId="48AD051D" w14:textId="5DE32DDF" w:rsidR="00125C35" w:rsidRDefault="00125C35" w:rsidP="00125C35">
      <w:r>
        <w:t xml:space="preserve">Internal fields are implementation-dependent and must not be accessible outside the implementation. For instance they can be C structure fields, </w:t>
      </w:r>
      <w:r w:rsidR="00A2154A">
        <w:t xml:space="preserve">ECMAScript </w:t>
      </w:r>
      <w:r>
        <w:t>private fields, or a combination of both.</w:t>
      </w:r>
    </w:p>
    <w:p w14:paraId="30A9F357" w14:textId="77777777" w:rsidR="00125C35" w:rsidRDefault="00125C35" w:rsidP="00125C35">
      <w:r>
        <w:t>Every object conforming to a Class Pattern is expected to have one or several internal fields. This document uses the following operators on internal fields.</w:t>
      </w:r>
    </w:p>
    <w:p w14:paraId="02E9273A" w14:textId="77777777" w:rsidR="00125C35" w:rsidRDefault="00125C35" w:rsidP="00125C35">
      <w:pPr>
        <w:pStyle w:val="a3"/>
      </w:pPr>
      <w:bookmarkStart w:id="877" w:name="_Toc195622869"/>
      <w:bookmarkStart w:id="878" w:name="checkinternalfieldsobject"/>
      <w:r>
        <w:t>CheckInternalFields(</w:t>
      </w:r>
      <w:r>
        <w:rPr>
          <w:i/>
          <w:iCs/>
        </w:rPr>
        <w:t>object</w:t>
      </w:r>
      <w:r>
        <w:t>)</w:t>
      </w:r>
      <w:bookmarkEnd w:id="877"/>
    </w:p>
    <w:p w14:paraId="45928EA6" w14:textId="77777777" w:rsidR="00125C35" w:rsidRDefault="00125C35" w:rsidP="00AD609E">
      <w:pPr>
        <w:pStyle w:val="Compact"/>
        <w:numPr>
          <w:ilvl w:val="0"/>
          <w:numId w:val="26"/>
        </w:numPr>
        <w:spacing w:before="0" w:after="240"/>
        <w:ind w:left="357" w:right="0" w:hanging="357"/>
        <w:jc w:val="left"/>
      </w:pPr>
      <w:r>
        <w:t>For each internal field of the class being defined</w:t>
      </w:r>
    </w:p>
    <w:p w14:paraId="22774116" w14:textId="77777777" w:rsidR="00125C35" w:rsidRDefault="00125C35" w:rsidP="00AD609E">
      <w:pPr>
        <w:pStyle w:val="Compact"/>
        <w:numPr>
          <w:ilvl w:val="1"/>
          <w:numId w:val="26"/>
        </w:numPr>
        <w:spacing w:before="0" w:after="0"/>
        <w:ind w:left="714" w:right="0" w:hanging="357"/>
        <w:jc w:val="left"/>
      </w:pPr>
      <w:r>
        <w:t xml:space="preserve">Let </w:t>
      </w:r>
      <w:r>
        <w:rPr>
          <w:i/>
          <w:iCs/>
        </w:rPr>
        <w:t>name</w:t>
      </w:r>
      <w:r>
        <w:t xml:space="preserve"> be the name of the internal field</w:t>
      </w:r>
    </w:p>
    <w:p w14:paraId="5408BE1C" w14:textId="77777777" w:rsidR="00125C35" w:rsidRDefault="00125C35" w:rsidP="00AD609E">
      <w:pPr>
        <w:pStyle w:val="Compact"/>
        <w:numPr>
          <w:ilvl w:val="1"/>
          <w:numId w:val="26"/>
        </w:numPr>
        <w:spacing w:before="0" w:after="240"/>
        <w:ind w:left="714" w:right="0" w:hanging="357"/>
        <w:jc w:val="left"/>
      </w:pPr>
      <w:r>
        <w:t xml:space="preserve">Throw if </w:t>
      </w:r>
      <w:r>
        <w:rPr>
          <w:i/>
          <w:iCs/>
        </w:rPr>
        <w:t>object</w:t>
      </w:r>
      <w:r>
        <w:t xml:space="preserve"> has no internal field named </w:t>
      </w:r>
      <w:r>
        <w:rPr>
          <w:i/>
          <w:iCs/>
        </w:rPr>
        <w:t>name</w:t>
      </w:r>
    </w:p>
    <w:p w14:paraId="6E721F32" w14:textId="6F63AD35" w:rsidR="00125C35" w:rsidRDefault="00125C35" w:rsidP="00125C35">
      <w:r>
        <w:rPr>
          <w:b/>
          <w:bCs/>
        </w:rPr>
        <w:t>CheckInternalFields</w:t>
      </w:r>
      <w:r>
        <w:t xml:space="preserve"> throws if an internal field is absent. That can be implicit when internal fields are </w:t>
      </w:r>
      <w:r w:rsidR="00A2154A">
        <w:t xml:space="preserve">ECMAScript </w:t>
      </w:r>
      <w:r>
        <w:t xml:space="preserve">private fields, or can be explicit when internal fields are C structure fields. The purpose of </w:t>
      </w:r>
      <w:r>
        <w:rPr>
          <w:b/>
          <w:bCs/>
        </w:rPr>
        <w:t>CheckInternalFields</w:t>
      </w:r>
      <w:r>
        <w:t xml:space="preserve"> is to ensure that </w:t>
      </w:r>
      <w:r>
        <w:rPr>
          <w:i/>
          <w:iCs/>
        </w:rPr>
        <w:t>object</w:t>
      </w:r>
      <w:r>
        <w:t xml:space="preserve"> is an instance of the class being defined.</w:t>
      </w:r>
    </w:p>
    <w:p w14:paraId="2B23B800" w14:textId="77777777" w:rsidR="00125C35" w:rsidRDefault="00125C35" w:rsidP="00125C35">
      <w:pPr>
        <w:pStyle w:val="a3"/>
      </w:pPr>
      <w:bookmarkStart w:id="879" w:name="_Toc195622870"/>
      <w:bookmarkStart w:id="880" w:name="clearinternalfieldsobject"/>
      <w:bookmarkEnd w:id="878"/>
      <w:r>
        <w:t>ClearInternalFields(</w:t>
      </w:r>
      <w:r>
        <w:rPr>
          <w:i/>
          <w:iCs/>
        </w:rPr>
        <w:t>object</w:t>
      </w:r>
      <w:r>
        <w:t>)</w:t>
      </w:r>
      <w:bookmarkEnd w:id="879"/>
    </w:p>
    <w:p w14:paraId="1456B4FD" w14:textId="77777777" w:rsidR="00125C35" w:rsidRDefault="00125C35" w:rsidP="00AD609E">
      <w:pPr>
        <w:pStyle w:val="Compact"/>
        <w:numPr>
          <w:ilvl w:val="0"/>
          <w:numId w:val="472"/>
        </w:numPr>
        <w:spacing w:before="0" w:after="240"/>
        <w:ind w:left="357" w:right="0" w:hanging="357"/>
        <w:jc w:val="left"/>
      </w:pPr>
      <w:bookmarkStart w:id="881" w:name="_Hlk193807154"/>
      <w:r>
        <w:t>For each internal field of the class being defined</w:t>
      </w:r>
    </w:p>
    <w:p w14:paraId="5D6A1158" w14:textId="77777777" w:rsidR="00125C35" w:rsidRDefault="00125C35" w:rsidP="00AD609E">
      <w:pPr>
        <w:pStyle w:val="Compact"/>
        <w:numPr>
          <w:ilvl w:val="1"/>
          <w:numId w:val="819"/>
        </w:numPr>
        <w:spacing w:before="0" w:after="0"/>
        <w:ind w:left="714" w:right="0" w:hanging="357"/>
        <w:jc w:val="left"/>
      </w:pPr>
      <w:bookmarkStart w:id="882" w:name="_Hlk193807138"/>
      <w:bookmarkEnd w:id="881"/>
      <w:r>
        <w:t xml:space="preserve">Let </w:t>
      </w:r>
      <w:r>
        <w:rPr>
          <w:i/>
          <w:iCs/>
        </w:rPr>
        <w:t>name</w:t>
      </w:r>
      <w:r>
        <w:t xml:space="preserve"> be the name of the internal field</w:t>
      </w:r>
    </w:p>
    <w:p w14:paraId="49284917" w14:textId="77777777" w:rsidR="00125C35" w:rsidRDefault="00125C35" w:rsidP="00AD609E">
      <w:pPr>
        <w:pStyle w:val="Compact"/>
        <w:numPr>
          <w:ilvl w:val="1"/>
          <w:numId w:val="819"/>
        </w:numPr>
        <w:spacing w:before="0" w:after="240"/>
        <w:ind w:left="714" w:right="0" w:hanging="357"/>
        <w:jc w:val="left"/>
      </w:pPr>
      <w:r>
        <w:t xml:space="preserve">Clear the internal field named </w:t>
      </w:r>
      <w:r>
        <w:rPr>
          <w:i/>
          <w:iCs/>
        </w:rPr>
        <w:t>name</w:t>
      </w:r>
      <w:r>
        <w:t xml:space="preserve"> of </w:t>
      </w:r>
      <w:r>
        <w:rPr>
          <w:i/>
          <w:iCs/>
        </w:rPr>
        <w:t>object</w:t>
      </w:r>
    </w:p>
    <w:bookmarkEnd w:id="882"/>
    <w:p w14:paraId="2988D551" w14:textId="5DF8CB5B" w:rsidR="00125C35" w:rsidRDefault="00125C35" w:rsidP="00125C35">
      <w:r>
        <w:rPr>
          <w:b/>
          <w:bCs/>
        </w:rPr>
        <w:t>ClearInternalFields</w:t>
      </w:r>
      <w:r>
        <w:t xml:space="preserve"> zeroes all internal fields. That can be storing </w:t>
      </w:r>
      <w:r>
        <w:rPr>
          <w:rStyle w:val="VerbatimChar"/>
        </w:rPr>
        <w:t>null</w:t>
      </w:r>
      <w:r>
        <w:t xml:space="preserve"> in </w:t>
      </w:r>
      <w:r w:rsidR="00A2154A" w:rsidRPr="00A2154A">
        <w:t>ECMAScript</w:t>
      </w:r>
      <w:r>
        <w:t xml:space="preserve"> private fields, or can be storing NULL in C structure fields. The purpose of </w:t>
      </w:r>
      <w:r>
        <w:rPr>
          <w:b/>
          <w:bCs/>
        </w:rPr>
        <w:t>ClearInternalFields</w:t>
      </w:r>
      <w:r>
        <w:t xml:space="preserve"> is to ensure that </w:t>
      </w:r>
      <w:r>
        <w:rPr>
          <w:i/>
          <w:iCs/>
        </w:rPr>
        <w:t>object</w:t>
      </w:r>
      <w:r>
        <w:t xml:space="preserve"> is in a consistent state when constructed and closed.</w:t>
      </w:r>
    </w:p>
    <w:p w14:paraId="016C55BA" w14:textId="77777777" w:rsidR="00125C35" w:rsidRDefault="00125C35" w:rsidP="00125C35">
      <w:pPr>
        <w:pStyle w:val="a3"/>
      </w:pPr>
      <w:bookmarkStart w:id="883" w:name="_Toc195622871"/>
      <w:bookmarkStart w:id="884" w:name="getinternalfieldobject-name"/>
      <w:bookmarkEnd w:id="880"/>
      <w:r>
        <w:t>GetInternalField(</w:t>
      </w:r>
      <w:r>
        <w:rPr>
          <w:i/>
          <w:iCs/>
        </w:rPr>
        <w:t>object</w:t>
      </w:r>
      <w:r>
        <w:t xml:space="preserve">, </w:t>
      </w:r>
      <w:r>
        <w:rPr>
          <w:i/>
          <w:iCs/>
        </w:rPr>
        <w:t>name</w:t>
      </w:r>
      <w:r>
        <w:t>)</w:t>
      </w:r>
      <w:bookmarkEnd w:id="883"/>
    </w:p>
    <w:p w14:paraId="3421771F" w14:textId="77777777" w:rsidR="00125C35" w:rsidRDefault="00125C35" w:rsidP="00AD609E">
      <w:pPr>
        <w:pStyle w:val="Compact"/>
        <w:numPr>
          <w:ilvl w:val="0"/>
          <w:numId w:val="474"/>
        </w:numPr>
        <w:spacing w:before="0" w:after="240"/>
        <w:ind w:left="357" w:right="0" w:hanging="357"/>
        <w:jc w:val="left"/>
      </w:pPr>
      <w:r>
        <w:t xml:space="preserve">Return the value stored in the internal field named </w:t>
      </w:r>
      <w:r>
        <w:rPr>
          <w:i/>
          <w:iCs/>
        </w:rPr>
        <w:t>name</w:t>
      </w:r>
      <w:r>
        <w:t xml:space="preserve"> of </w:t>
      </w:r>
      <w:r>
        <w:rPr>
          <w:i/>
          <w:iCs/>
        </w:rPr>
        <w:t>object</w:t>
      </w:r>
    </w:p>
    <w:p w14:paraId="02E39CBC" w14:textId="4D3EBA4C" w:rsidR="00125C35" w:rsidRDefault="00125C35" w:rsidP="00125C35">
      <w:r>
        <w:rPr>
          <w:b/>
          <w:bCs/>
        </w:rPr>
        <w:t>GetInternalField</w:t>
      </w:r>
      <w:r>
        <w:t xml:space="preserve"> is trivial for </w:t>
      </w:r>
      <w:r w:rsidR="00A2154A" w:rsidRPr="00A2154A">
        <w:t>ECMAScript</w:t>
      </w:r>
      <w:r w:rsidR="00A2154A" w:rsidRPr="00A2154A" w:rsidDel="00A2154A">
        <w:t xml:space="preserve"> </w:t>
      </w:r>
      <w:r>
        <w:t xml:space="preserve">private fields, but can involve value conversion for C structure field like converting C </w:t>
      </w:r>
      <w:r>
        <w:rPr>
          <w:rStyle w:val="VerbatimChar"/>
        </w:rPr>
        <w:t>NULL</w:t>
      </w:r>
      <w:r>
        <w:t xml:space="preserve"> into </w:t>
      </w:r>
      <w:r w:rsidR="00077643" w:rsidRPr="00077643">
        <w:t>ECMAScript</w:t>
      </w:r>
      <w:r w:rsidR="00077643" w:rsidRPr="00077643" w:rsidDel="00077643">
        <w:t xml:space="preserve"> </w:t>
      </w:r>
      <w:r>
        <w:rPr>
          <w:rStyle w:val="VerbatimChar"/>
        </w:rPr>
        <w:t>null</w:t>
      </w:r>
      <w:r>
        <w:t>.</w:t>
      </w:r>
    </w:p>
    <w:p w14:paraId="71008750" w14:textId="77777777" w:rsidR="00125C35" w:rsidRDefault="00125C35" w:rsidP="00125C35">
      <w:pPr>
        <w:pStyle w:val="a3"/>
      </w:pPr>
      <w:bookmarkStart w:id="885" w:name="_Toc195622872"/>
      <w:bookmarkStart w:id="886" w:name="setinternalfieldobject-name-value"/>
      <w:bookmarkEnd w:id="884"/>
      <w:r>
        <w:rPr>
          <w:bCs/>
        </w:rPr>
        <w:t>SetInternalField</w:t>
      </w:r>
      <w:r>
        <w:t>(</w:t>
      </w:r>
      <w:r>
        <w:rPr>
          <w:i/>
          <w:iCs/>
        </w:rPr>
        <w:t>object</w:t>
      </w:r>
      <w:r>
        <w:t xml:space="preserve">, </w:t>
      </w:r>
      <w:r>
        <w:rPr>
          <w:i/>
          <w:iCs/>
        </w:rPr>
        <w:t>name</w:t>
      </w:r>
      <w:r>
        <w:t xml:space="preserve">, </w:t>
      </w:r>
      <w:r>
        <w:rPr>
          <w:i/>
          <w:iCs/>
        </w:rPr>
        <w:t>value</w:t>
      </w:r>
      <w:r>
        <w:t>)</w:t>
      </w:r>
      <w:bookmarkEnd w:id="885"/>
    </w:p>
    <w:p w14:paraId="3C53F44D" w14:textId="77777777" w:rsidR="00125C35" w:rsidRDefault="00125C35" w:rsidP="00AD609E">
      <w:pPr>
        <w:pStyle w:val="Compact"/>
        <w:numPr>
          <w:ilvl w:val="0"/>
          <w:numId w:val="818"/>
        </w:numPr>
        <w:spacing w:before="0" w:after="240"/>
        <w:ind w:left="357" w:right="0" w:hanging="357"/>
        <w:jc w:val="left"/>
      </w:pPr>
      <w:r>
        <w:t xml:space="preserve">Store </w:t>
      </w:r>
      <w:r>
        <w:rPr>
          <w:i/>
          <w:iCs/>
        </w:rPr>
        <w:t>value</w:t>
      </w:r>
      <w:r>
        <w:t xml:space="preserve"> in the internal field named </w:t>
      </w:r>
      <w:r>
        <w:rPr>
          <w:i/>
          <w:iCs/>
        </w:rPr>
        <w:t>name</w:t>
      </w:r>
      <w:r>
        <w:t xml:space="preserve"> of </w:t>
      </w:r>
      <w:r>
        <w:rPr>
          <w:i/>
          <w:iCs/>
        </w:rPr>
        <w:t>object</w:t>
      </w:r>
    </w:p>
    <w:p w14:paraId="7BCFF3E1" w14:textId="45DD13D9" w:rsidR="00125C35" w:rsidRDefault="00125C35" w:rsidP="00125C35">
      <w:r>
        <w:rPr>
          <w:b/>
          <w:bCs/>
        </w:rPr>
        <w:t>SetInternalField</w:t>
      </w:r>
      <w:r>
        <w:t xml:space="preserve"> is trivial for </w:t>
      </w:r>
      <w:r w:rsidR="00077643" w:rsidRPr="00077643">
        <w:t>ECMAScript</w:t>
      </w:r>
      <w:r w:rsidR="00077643" w:rsidRPr="00077643" w:rsidDel="00077643">
        <w:t xml:space="preserve"> </w:t>
      </w:r>
      <w:r>
        <w:t xml:space="preserve">private fields, but can involve value conversion for C structure field like converting </w:t>
      </w:r>
      <w:r w:rsidR="00077643" w:rsidRPr="00077643">
        <w:t>ECMAScript</w:t>
      </w:r>
      <w:r w:rsidR="00077643" w:rsidRPr="00077643" w:rsidDel="00077643">
        <w:t xml:space="preserve"> </w:t>
      </w:r>
      <w:r>
        <w:rPr>
          <w:rStyle w:val="VerbatimChar"/>
        </w:rPr>
        <w:t>null</w:t>
      </w:r>
      <w:r>
        <w:t xml:space="preserve"> into C </w:t>
      </w:r>
      <w:r>
        <w:rPr>
          <w:rStyle w:val="VerbatimChar"/>
        </w:rPr>
        <w:t>NULL</w:t>
      </w:r>
      <w:r>
        <w:t>.</w:t>
      </w:r>
    </w:p>
    <w:p w14:paraId="73CBEAA2" w14:textId="77777777" w:rsidR="00125C35" w:rsidRDefault="00125C35" w:rsidP="00125C35">
      <w:pPr>
        <w:pStyle w:val="a3"/>
      </w:pPr>
      <w:bookmarkStart w:id="887" w:name="_Toc195622873"/>
      <w:bookmarkStart w:id="888" w:name="internal-methods"/>
      <w:bookmarkEnd w:id="876"/>
      <w:bookmarkEnd w:id="886"/>
      <w:r>
        <w:lastRenderedPageBreak/>
        <w:t>Internal methods</w:t>
      </w:r>
      <w:bookmarkEnd w:id="887"/>
    </w:p>
    <w:p w14:paraId="70F53844" w14:textId="4D4F4991" w:rsidR="00125C35" w:rsidRDefault="00125C35" w:rsidP="00125C35">
      <w:r>
        <w:t xml:space="preserve">Internal methods are implementation-dependent and must not be accessible outside the implementation. This document uses </w:t>
      </w:r>
      <w:r w:rsidR="00077643" w:rsidRPr="00077643">
        <w:t>ECMAScript</w:t>
      </w:r>
      <w:r w:rsidR="00077643" w:rsidRPr="00077643" w:rsidDel="00077643">
        <w:t xml:space="preserve"> </w:t>
      </w:r>
      <w:r>
        <w:t xml:space="preserve">private method syntax to indicate internal methods, prefixing the names of internal methods with </w:t>
      </w:r>
      <w:r>
        <w:rPr>
          <w:rStyle w:val="VerbatimChar"/>
        </w:rPr>
        <w:t>#</w:t>
      </w:r>
      <w:r>
        <w:t>.</w:t>
      </w:r>
    </w:p>
    <w:p w14:paraId="0A7C8CCE" w14:textId="77777777" w:rsidR="00125C35" w:rsidRDefault="00125C35" w:rsidP="00125C35">
      <w:pPr>
        <w:pStyle w:val="a2"/>
      </w:pPr>
      <w:bookmarkStart w:id="889" w:name="_Toc195622874"/>
      <w:bookmarkStart w:id="890" w:name="ranges"/>
      <w:bookmarkEnd w:id="888"/>
      <w:r>
        <w:t>Ranges</w:t>
      </w:r>
      <w:bookmarkEnd w:id="889"/>
    </w:p>
    <w:p w14:paraId="6732774D" w14:textId="77777777" w:rsidR="00125C35" w:rsidRDefault="00125C35" w:rsidP="00125C35">
      <w:pPr>
        <w:pStyle w:val="a3"/>
      </w:pPr>
      <w:bookmarkStart w:id="891" w:name="_Toc195622875"/>
      <w:bookmarkStart w:id="892" w:name="booleans"/>
      <w:r>
        <w:t>Booleans</w:t>
      </w:r>
      <w:bookmarkEnd w:id="891"/>
    </w:p>
    <w:p w14:paraId="1617B538" w14:textId="75C6226E" w:rsidR="00125C35" w:rsidRDefault="00125C35" w:rsidP="00125C35">
      <w:r>
        <w:t xml:space="preserve">For boolean ranges, the value is converted into a </w:t>
      </w:r>
      <w:r w:rsidR="00077643" w:rsidRPr="00077643">
        <w:t>ECMAScript</w:t>
      </w:r>
      <w:r w:rsidR="00077643" w:rsidRPr="00077643" w:rsidDel="00077643">
        <w:t xml:space="preserve"> </w:t>
      </w:r>
      <w:r>
        <w:t>boolean.</w:t>
      </w:r>
    </w:p>
    <w:p w14:paraId="268FDC91" w14:textId="77777777" w:rsidR="00125C35" w:rsidRDefault="00125C35" w:rsidP="00125C35">
      <w:pPr>
        <w:pStyle w:val="a3"/>
      </w:pPr>
      <w:bookmarkStart w:id="893" w:name="_Toc195622876"/>
      <w:bookmarkStart w:id="894" w:name="numbers"/>
      <w:bookmarkEnd w:id="892"/>
      <w:r>
        <w:t>Numbers</w:t>
      </w:r>
      <w:bookmarkEnd w:id="893"/>
    </w:p>
    <w:p w14:paraId="780D7B7E" w14:textId="4D23BF3C" w:rsidR="00125C35" w:rsidRDefault="00125C35" w:rsidP="00125C35">
      <w:r>
        <w:t xml:space="preserve">For number ranges, the value is converted into a </w:t>
      </w:r>
      <w:r w:rsidR="00077643" w:rsidRPr="00077643">
        <w:t>ECMAScript</w:t>
      </w:r>
      <w:r w:rsidR="00077643" w:rsidRPr="00077643" w:rsidDel="00077643">
        <w:t xml:space="preserve"> </w:t>
      </w:r>
      <w:r>
        <w:t xml:space="preserve"> number, then the value is checked to be in range. The special value </w:t>
      </w:r>
      <w:r>
        <w:rPr>
          <w:rStyle w:val="VerbatimChar"/>
        </w:rPr>
        <w:t>NaN</w:t>
      </w:r>
      <w:r>
        <w:t xml:space="preserve"> is never in range.</w:t>
      </w:r>
    </w:p>
    <w:p w14:paraId="3847824A" w14:textId="6F6C4293" w:rsidR="00125C35" w:rsidRDefault="00125C35" w:rsidP="00125C35">
      <w:r>
        <w:t xml:space="preserve">For integer ranges, the value is converted into a </w:t>
      </w:r>
      <w:r w:rsidR="00077643" w:rsidRPr="00077643">
        <w:t>ECMAScript</w:t>
      </w:r>
      <w:r w:rsidR="00077643" w:rsidRPr="00077643" w:rsidDel="00077643">
        <w:t xml:space="preserve"> </w:t>
      </w:r>
      <w:r>
        <w:t xml:space="preserve"> number, then the value is checked to be an integer, then the value is checked to be in range.</w:t>
      </w:r>
    </w:p>
    <w:tbl>
      <w:tblPr>
        <w:tblStyle w:val="TableGrid"/>
        <w:tblW w:w="0" w:type="auto"/>
        <w:tblLook w:val="0020" w:firstRow="1" w:lastRow="0" w:firstColumn="0" w:lastColumn="0" w:noHBand="0" w:noVBand="0"/>
      </w:tblPr>
      <w:tblGrid>
        <w:gridCol w:w="2444"/>
        <w:gridCol w:w="3339"/>
        <w:gridCol w:w="3959"/>
      </w:tblGrid>
      <w:tr w:rsidR="00125C35" w:rsidRPr="005C7E6B" w14:paraId="5A7DACC1"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2A5E31EB" w14:textId="77777777" w:rsidR="00125C35" w:rsidRPr="005C7E6B" w:rsidRDefault="00125C35" w:rsidP="00080680">
            <w:pPr>
              <w:pStyle w:val="Compact"/>
              <w:jc w:val="left"/>
              <w:rPr>
                <w:b/>
                <w:bCs/>
              </w:rPr>
            </w:pPr>
            <w:r w:rsidRPr="005C7E6B">
              <w:rPr>
                <w:b/>
                <w:bCs/>
              </w:rPr>
              <w:t>Range</w:t>
            </w:r>
          </w:p>
        </w:tc>
        <w:tc>
          <w:tcPr>
            <w:tcW w:w="0" w:type="auto"/>
          </w:tcPr>
          <w:p w14:paraId="7AADC076" w14:textId="77777777" w:rsidR="00125C35" w:rsidRPr="005C7E6B" w:rsidRDefault="00125C35" w:rsidP="00080680">
            <w:pPr>
              <w:pStyle w:val="Compact"/>
              <w:jc w:val="left"/>
              <w:rPr>
                <w:b/>
                <w:bCs/>
              </w:rPr>
            </w:pPr>
            <w:r w:rsidRPr="005C7E6B">
              <w:rPr>
                <w:b/>
                <w:bCs/>
              </w:rPr>
              <w:t>From</w:t>
            </w:r>
          </w:p>
        </w:tc>
        <w:tc>
          <w:tcPr>
            <w:tcW w:w="0" w:type="auto"/>
          </w:tcPr>
          <w:p w14:paraId="76BD62A1" w14:textId="77777777" w:rsidR="00125C35" w:rsidRPr="005C7E6B" w:rsidRDefault="00125C35" w:rsidP="00080680">
            <w:pPr>
              <w:pStyle w:val="Compact"/>
              <w:jc w:val="left"/>
              <w:rPr>
                <w:b/>
                <w:bCs/>
              </w:rPr>
            </w:pPr>
            <w:r w:rsidRPr="005C7E6B">
              <w:rPr>
                <w:b/>
                <w:bCs/>
              </w:rPr>
              <w:t>To</w:t>
            </w:r>
          </w:p>
        </w:tc>
      </w:tr>
      <w:tr w:rsidR="00125C35" w14:paraId="1026C5C6" w14:textId="77777777" w:rsidTr="00080680">
        <w:tc>
          <w:tcPr>
            <w:tcW w:w="0" w:type="auto"/>
          </w:tcPr>
          <w:p w14:paraId="2259421B" w14:textId="77777777" w:rsidR="00125C35" w:rsidRDefault="00125C35" w:rsidP="00080680">
            <w:pPr>
              <w:pStyle w:val="Compact"/>
              <w:jc w:val="left"/>
            </w:pPr>
            <w:r>
              <w:t>number</w:t>
            </w:r>
          </w:p>
        </w:tc>
        <w:tc>
          <w:tcPr>
            <w:tcW w:w="0" w:type="auto"/>
          </w:tcPr>
          <w:p w14:paraId="5549BF0E" w14:textId="77777777" w:rsidR="00125C35" w:rsidRDefault="00125C35" w:rsidP="00183D8A">
            <w:pPr>
              <w:pStyle w:val="Compact"/>
              <w:ind w:left="340" w:right="0"/>
              <w:jc w:val="left"/>
            </w:pPr>
            <w:r>
              <w:rPr>
                <w:rStyle w:val="VerbatimChar"/>
              </w:rPr>
              <w:t>-Infinity</w:t>
            </w:r>
          </w:p>
        </w:tc>
        <w:tc>
          <w:tcPr>
            <w:tcW w:w="0" w:type="auto"/>
          </w:tcPr>
          <w:p w14:paraId="09334D3D" w14:textId="77777777" w:rsidR="00125C35" w:rsidRDefault="00125C35" w:rsidP="00080680">
            <w:pPr>
              <w:pStyle w:val="Compact"/>
              <w:jc w:val="left"/>
            </w:pPr>
            <w:r>
              <w:rPr>
                <w:rStyle w:val="VerbatimChar"/>
              </w:rPr>
              <w:t>Infinity</w:t>
            </w:r>
          </w:p>
        </w:tc>
      </w:tr>
      <w:tr w:rsidR="00125C35" w14:paraId="5ABC3C44" w14:textId="77777777" w:rsidTr="00080680">
        <w:tc>
          <w:tcPr>
            <w:tcW w:w="0" w:type="auto"/>
          </w:tcPr>
          <w:p w14:paraId="3A7E01A4" w14:textId="77777777" w:rsidR="00125C35" w:rsidRDefault="00125C35" w:rsidP="00080680">
            <w:pPr>
              <w:pStyle w:val="Compact"/>
              <w:jc w:val="left"/>
            </w:pPr>
            <w:r>
              <w:t>negative number</w:t>
            </w:r>
          </w:p>
        </w:tc>
        <w:tc>
          <w:tcPr>
            <w:tcW w:w="0" w:type="auto"/>
          </w:tcPr>
          <w:p w14:paraId="0F11B9B6" w14:textId="77777777" w:rsidR="00125C35" w:rsidRDefault="00125C35" w:rsidP="00183D8A">
            <w:pPr>
              <w:pStyle w:val="Compact"/>
              <w:ind w:left="340" w:right="0"/>
              <w:jc w:val="left"/>
            </w:pPr>
            <w:r>
              <w:rPr>
                <w:rStyle w:val="VerbatimChar"/>
              </w:rPr>
              <w:t>-Infinity</w:t>
            </w:r>
          </w:p>
        </w:tc>
        <w:tc>
          <w:tcPr>
            <w:tcW w:w="0" w:type="auto"/>
          </w:tcPr>
          <w:p w14:paraId="360E3962" w14:textId="77777777" w:rsidR="00125C35" w:rsidRDefault="00125C35" w:rsidP="00080680">
            <w:pPr>
              <w:pStyle w:val="Compact"/>
              <w:jc w:val="left"/>
            </w:pPr>
            <w:r>
              <w:rPr>
                <w:rStyle w:val="VerbatimChar"/>
              </w:rPr>
              <w:t>-Number.MIN_VALUE</w:t>
            </w:r>
          </w:p>
        </w:tc>
      </w:tr>
      <w:tr w:rsidR="00125C35" w14:paraId="4F8A7141" w14:textId="77777777" w:rsidTr="00080680">
        <w:tc>
          <w:tcPr>
            <w:tcW w:w="0" w:type="auto"/>
          </w:tcPr>
          <w:p w14:paraId="0260EA7A" w14:textId="77777777" w:rsidR="00125C35" w:rsidRDefault="00125C35" w:rsidP="00080680">
            <w:pPr>
              <w:pStyle w:val="Compact"/>
              <w:jc w:val="left"/>
            </w:pPr>
            <w:r>
              <w:t>positive number</w:t>
            </w:r>
          </w:p>
        </w:tc>
        <w:tc>
          <w:tcPr>
            <w:tcW w:w="0" w:type="auto"/>
          </w:tcPr>
          <w:p w14:paraId="5B1001C4" w14:textId="77777777" w:rsidR="00125C35" w:rsidRDefault="00125C35" w:rsidP="00183D8A">
            <w:pPr>
              <w:pStyle w:val="Compact"/>
              <w:ind w:left="340" w:right="0"/>
              <w:jc w:val="left"/>
            </w:pPr>
            <w:r>
              <w:rPr>
                <w:rStyle w:val="VerbatimChar"/>
              </w:rPr>
              <w:t>Number.MIN_VALUE</w:t>
            </w:r>
          </w:p>
        </w:tc>
        <w:tc>
          <w:tcPr>
            <w:tcW w:w="0" w:type="auto"/>
          </w:tcPr>
          <w:p w14:paraId="1020A5EF" w14:textId="77777777" w:rsidR="00125C35" w:rsidRDefault="00125C35" w:rsidP="00080680">
            <w:pPr>
              <w:pStyle w:val="Compact"/>
              <w:jc w:val="left"/>
            </w:pPr>
            <w:r>
              <w:rPr>
                <w:rStyle w:val="VerbatimChar"/>
              </w:rPr>
              <w:t>Infinity</w:t>
            </w:r>
          </w:p>
        </w:tc>
      </w:tr>
      <w:tr w:rsidR="00125C35" w14:paraId="67C29FA2" w14:textId="77777777" w:rsidTr="00080680">
        <w:tc>
          <w:tcPr>
            <w:tcW w:w="0" w:type="auto"/>
          </w:tcPr>
          <w:p w14:paraId="0D27A3A2" w14:textId="77777777" w:rsidR="00125C35" w:rsidRDefault="00125C35" w:rsidP="00080680">
            <w:pPr>
              <w:pStyle w:val="Compact"/>
              <w:jc w:val="left"/>
            </w:pPr>
            <w:r>
              <w:t>integer</w:t>
            </w:r>
          </w:p>
        </w:tc>
        <w:tc>
          <w:tcPr>
            <w:tcW w:w="0" w:type="auto"/>
          </w:tcPr>
          <w:p w14:paraId="44BD293C" w14:textId="77777777" w:rsidR="00125C35" w:rsidRDefault="00125C35" w:rsidP="00183D8A">
            <w:pPr>
              <w:pStyle w:val="Compact"/>
              <w:ind w:left="340" w:right="0"/>
              <w:jc w:val="left"/>
            </w:pPr>
            <w:r>
              <w:rPr>
                <w:rStyle w:val="VerbatimChar"/>
              </w:rPr>
              <w:t>Number.MIN_SAFE_INTEGER</w:t>
            </w:r>
          </w:p>
        </w:tc>
        <w:tc>
          <w:tcPr>
            <w:tcW w:w="0" w:type="auto"/>
          </w:tcPr>
          <w:p w14:paraId="27E3C328" w14:textId="77777777" w:rsidR="00125C35" w:rsidRDefault="00125C35" w:rsidP="00080680">
            <w:pPr>
              <w:pStyle w:val="Compact"/>
              <w:jc w:val="left"/>
            </w:pPr>
            <w:r>
              <w:rPr>
                <w:rStyle w:val="VerbatimChar"/>
              </w:rPr>
              <w:t>Number.MAX_SAFE_INTEGER</w:t>
            </w:r>
          </w:p>
        </w:tc>
      </w:tr>
      <w:tr w:rsidR="00125C35" w14:paraId="3E4408C5" w14:textId="77777777" w:rsidTr="00080680">
        <w:tc>
          <w:tcPr>
            <w:tcW w:w="0" w:type="auto"/>
          </w:tcPr>
          <w:p w14:paraId="3072FC58" w14:textId="77777777" w:rsidR="00125C35" w:rsidRDefault="00125C35" w:rsidP="00080680">
            <w:pPr>
              <w:pStyle w:val="Compact"/>
              <w:jc w:val="left"/>
            </w:pPr>
            <w:r>
              <w:t>negative integer</w:t>
            </w:r>
          </w:p>
        </w:tc>
        <w:tc>
          <w:tcPr>
            <w:tcW w:w="0" w:type="auto"/>
          </w:tcPr>
          <w:p w14:paraId="4647846D" w14:textId="77777777" w:rsidR="00125C35" w:rsidRDefault="00125C35" w:rsidP="00183D8A">
            <w:pPr>
              <w:pStyle w:val="Compact"/>
              <w:ind w:left="340" w:right="0"/>
              <w:jc w:val="left"/>
            </w:pPr>
            <w:r>
              <w:rPr>
                <w:rStyle w:val="VerbatimChar"/>
              </w:rPr>
              <w:t>Number.MIN_SAFE_INTEGER</w:t>
            </w:r>
          </w:p>
        </w:tc>
        <w:tc>
          <w:tcPr>
            <w:tcW w:w="0" w:type="auto"/>
          </w:tcPr>
          <w:p w14:paraId="40B015E0" w14:textId="77777777" w:rsidR="00125C35" w:rsidRDefault="00125C35" w:rsidP="00080680">
            <w:pPr>
              <w:pStyle w:val="Compact"/>
              <w:jc w:val="left"/>
            </w:pPr>
            <w:r>
              <w:rPr>
                <w:rStyle w:val="VerbatimChar"/>
              </w:rPr>
              <w:t>-1</w:t>
            </w:r>
          </w:p>
        </w:tc>
      </w:tr>
      <w:tr w:rsidR="00125C35" w14:paraId="7045B5A0" w14:textId="77777777" w:rsidTr="00080680">
        <w:tc>
          <w:tcPr>
            <w:tcW w:w="0" w:type="auto"/>
          </w:tcPr>
          <w:p w14:paraId="5311319A" w14:textId="77777777" w:rsidR="00125C35" w:rsidRDefault="00125C35" w:rsidP="00080680">
            <w:pPr>
              <w:pStyle w:val="Compact"/>
              <w:jc w:val="left"/>
            </w:pPr>
            <w:r>
              <w:t>positive integer</w:t>
            </w:r>
          </w:p>
        </w:tc>
        <w:tc>
          <w:tcPr>
            <w:tcW w:w="0" w:type="auto"/>
          </w:tcPr>
          <w:p w14:paraId="55A8B816" w14:textId="77777777" w:rsidR="00125C35" w:rsidRDefault="00125C35" w:rsidP="00183D8A">
            <w:pPr>
              <w:pStyle w:val="Compact"/>
              <w:ind w:left="340" w:right="0"/>
              <w:jc w:val="left"/>
            </w:pPr>
            <w:r>
              <w:rPr>
                <w:rStyle w:val="VerbatimChar"/>
              </w:rPr>
              <w:t>1</w:t>
            </w:r>
          </w:p>
        </w:tc>
        <w:tc>
          <w:tcPr>
            <w:tcW w:w="0" w:type="auto"/>
          </w:tcPr>
          <w:p w14:paraId="44AB0759" w14:textId="77777777" w:rsidR="00125C35" w:rsidRDefault="00125C35" w:rsidP="00080680">
            <w:pPr>
              <w:pStyle w:val="Compact"/>
              <w:jc w:val="left"/>
            </w:pPr>
            <w:r>
              <w:rPr>
                <w:rStyle w:val="VerbatimChar"/>
              </w:rPr>
              <w:t>Number.MAX_SAFE_INTEGER</w:t>
            </w:r>
          </w:p>
        </w:tc>
      </w:tr>
      <w:tr w:rsidR="00125C35" w14:paraId="08929051" w14:textId="77777777" w:rsidTr="00080680">
        <w:tc>
          <w:tcPr>
            <w:tcW w:w="0" w:type="auto"/>
          </w:tcPr>
          <w:p w14:paraId="3D55A23A" w14:textId="77777777" w:rsidR="00125C35" w:rsidRDefault="00125C35" w:rsidP="00080680">
            <w:pPr>
              <w:pStyle w:val="Compact"/>
              <w:jc w:val="left"/>
            </w:pPr>
            <w:r>
              <w:t>8-bit integer</w:t>
            </w:r>
          </w:p>
        </w:tc>
        <w:tc>
          <w:tcPr>
            <w:tcW w:w="0" w:type="auto"/>
          </w:tcPr>
          <w:p w14:paraId="193D6284" w14:textId="77777777" w:rsidR="00125C35" w:rsidRDefault="00125C35" w:rsidP="00183D8A">
            <w:pPr>
              <w:pStyle w:val="Compact"/>
              <w:ind w:left="340" w:right="0"/>
              <w:jc w:val="left"/>
            </w:pPr>
            <w:r>
              <w:rPr>
                <w:rStyle w:val="VerbatimChar"/>
              </w:rPr>
              <w:t>-128</w:t>
            </w:r>
          </w:p>
        </w:tc>
        <w:tc>
          <w:tcPr>
            <w:tcW w:w="0" w:type="auto"/>
          </w:tcPr>
          <w:p w14:paraId="62F91474" w14:textId="77777777" w:rsidR="00125C35" w:rsidRDefault="00125C35" w:rsidP="00080680">
            <w:pPr>
              <w:pStyle w:val="Compact"/>
              <w:jc w:val="left"/>
            </w:pPr>
            <w:r>
              <w:rPr>
                <w:rStyle w:val="VerbatimChar"/>
              </w:rPr>
              <w:t>127</w:t>
            </w:r>
          </w:p>
        </w:tc>
      </w:tr>
      <w:tr w:rsidR="00125C35" w14:paraId="3B470DEE" w14:textId="77777777" w:rsidTr="00080680">
        <w:tc>
          <w:tcPr>
            <w:tcW w:w="0" w:type="auto"/>
          </w:tcPr>
          <w:p w14:paraId="79B735A9" w14:textId="77777777" w:rsidR="00125C35" w:rsidRDefault="00125C35" w:rsidP="00080680">
            <w:pPr>
              <w:pStyle w:val="Compact"/>
              <w:jc w:val="left"/>
            </w:pPr>
            <w:r>
              <w:t>8-bit unsigned integer</w:t>
            </w:r>
          </w:p>
        </w:tc>
        <w:tc>
          <w:tcPr>
            <w:tcW w:w="0" w:type="auto"/>
          </w:tcPr>
          <w:p w14:paraId="0492841E" w14:textId="77777777" w:rsidR="00125C35" w:rsidRDefault="00125C35" w:rsidP="00183D8A">
            <w:pPr>
              <w:pStyle w:val="Compact"/>
              <w:ind w:left="340" w:right="0"/>
              <w:jc w:val="left"/>
            </w:pPr>
            <w:r>
              <w:rPr>
                <w:rStyle w:val="VerbatimChar"/>
              </w:rPr>
              <w:t>0</w:t>
            </w:r>
          </w:p>
        </w:tc>
        <w:tc>
          <w:tcPr>
            <w:tcW w:w="0" w:type="auto"/>
          </w:tcPr>
          <w:p w14:paraId="03E31FC9" w14:textId="77777777" w:rsidR="00125C35" w:rsidRDefault="00125C35" w:rsidP="00080680">
            <w:pPr>
              <w:pStyle w:val="Compact"/>
              <w:jc w:val="left"/>
            </w:pPr>
            <w:r>
              <w:rPr>
                <w:rStyle w:val="VerbatimChar"/>
              </w:rPr>
              <w:t>255</w:t>
            </w:r>
          </w:p>
        </w:tc>
      </w:tr>
      <w:tr w:rsidR="00125C35" w14:paraId="58EDFC1D" w14:textId="77777777" w:rsidTr="00080680">
        <w:tc>
          <w:tcPr>
            <w:tcW w:w="0" w:type="auto"/>
          </w:tcPr>
          <w:p w14:paraId="2FEE27DF" w14:textId="77777777" w:rsidR="00125C35" w:rsidRDefault="00125C35" w:rsidP="00080680">
            <w:pPr>
              <w:pStyle w:val="Compact"/>
              <w:jc w:val="left"/>
            </w:pPr>
            <w:r>
              <w:t>16-bit integer</w:t>
            </w:r>
          </w:p>
        </w:tc>
        <w:tc>
          <w:tcPr>
            <w:tcW w:w="0" w:type="auto"/>
          </w:tcPr>
          <w:p w14:paraId="5E7C69A1" w14:textId="77777777" w:rsidR="00125C35" w:rsidRDefault="00125C35" w:rsidP="00183D8A">
            <w:pPr>
              <w:pStyle w:val="Compact"/>
              <w:ind w:left="340" w:right="0"/>
              <w:jc w:val="left"/>
            </w:pPr>
            <w:r>
              <w:rPr>
                <w:rStyle w:val="VerbatimChar"/>
              </w:rPr>
              <w:t>-32768</w:t>
            </w:r>
          </w:p>
        </w:tc>
        <w:tc>
          <w:tcPr>
            <w:tcW w:w="0" w:type="auto"/>
          </w:tcPr>
          <w:p w14:paraId="65ED3A99" w14:textId="77777777" w:rsidR="00125C35" w:rsidRDefault="00125C35" w:rsidP="00080680">
            <w:pPr>
              <w:pStyle w:val="Compact"/>
              <w:jc w:val="left"/>
            </w:pPr>
            <w:r>
              <w:rPr>
                <w:rStyle w:val="VerbatimChar"/>
              </w:rPr>
              <w:t>32767</w:t>
            </w:r>
          </w:p>
        </w:tc>
      </w:tr>
      <w:tr w:rsidR="00125C35" w14:paraId="6D62C7B6" w14:textId="77777777" w:rsidTr="00080680">
        <w:tc>
          <w:tcPr>
            <w:tcW w:w="0" w:type="auto"/>
          </w:tcPr>
          <w:p w14:paraId="3CEDBA07" w14:textId="77777777" w:rsidR="00125C35" w:rsidRDefault="00125C35" w:rsidP="00080680">
            <w:pPr>
              <w:pStyle w:val="Compact"/>
              <w:jc w:val="left"/>
            </w:pPr>
            <w:r>
              <w:t>16-bit unsigned integer</w:t>
            </w:r>
          </w:p>
        </w:tc>
        <w:tc>
          <w:tcPr>
            <w:tcW w:w="0" w:type="auto"/>
          </w:tcPr>
          <w:p w14:paraId="0706820D" w14:textId="77777777" w:rsidR="00125C35" w:rsidRDefault="00125C35" w:rsidP="00183D8A">
            <w:pPr>
              <w:pStyle w:val="Compact"/>
              <w:ind w:left="340" w:right="0"/>
              <w:jc w:val="left"/>
            </w:pPr>
            <w:r>
              <w:rPr>
                <w:rStyle w:val="VerbatimChar"/>
              </w:rPr>
              <w:t>0</w:t>
            </w:r>
          </w:p>
        </w:tc>
        <w:tc>
          <w:tcPr>
            <w:tcW w:w="0" w:type="auto"/>
          </w:tcPr>
          <w:p w14:paraId="1FB7E898" w14:textId="77777777" w:rsidR="00125C35" w:rsidRDefault="00125C35" w:rsidP="00080680">
            <w:pPr>
              <w:pStyle w:val="Compact"/>
              <w:jc w:val="left"/>
            </w:pPr>
            <w:r>
              <w:rPr>
                <w:rStyle w:val="VerbatimChar"/>
              </w:rPr>
              <w:t>65535</w:t>
            </w:r>
          </w:p>
        </w:tc>
      </w:tr>
      <w:tr w:rsidR="00125C35" w14:paraId="33E9B319" w14:textId="77777777" w:rsidTr="00080680">
        <w:tc>
          <w:tcPr>
            <w:tcW w:w="0" w:type="auto"/>
          </w:tcPr>
          <w:p w14:paraId="01948FAD" w14:textId="77777777" w:rsidR="00125C35" w:rsidRDefault="00125C35" w:rsidP="00080680">
            <w:pPr>
              <w:pStyle w:val="Compact"/>
              <w:jc w:val="left"/>
            </w:pPr>
            <w:r>
              <w:t>32-bit integer</w:t>
            </w:r>
          </w:p>
        </w:tc>
        <w:tc>
          <w:tcPr>
            <w:tcW w:w="0" w:type="auto"/>
          </w:tcPr>
          <w:p w14:paraId="3B588B62" w14:textId="77777777" w:rsidR="00125C35" w:rsidRDefault="00125C35" w:rsidP="00183D8A">
            <w:pPr>
              <w:pStyle w:val="Compact"/>
              <w:ind w:left="340" w:right="0"/>
              <w:jc w:val="left"/>
            </w:pPr>
            <w:r>
              <w:rPr>
                <w:rStyle w:val="VerbatimChar"/>
              </w:rPr>
              <w:t>-2147483648</w:t>
            </w:r>
          </w:p>
        </w:tc>
        <w:tc>
          <w:tcPr>
            <w:tcW w:w="0" w:type="auto"/>
          </w:tcPr>
          <w:p w14:paraId="4EE7F689" w14:textId="77777777" w:rsidR="00125C35" w:rsidRDefault="00125C35" w:rsidP="00080680">
            <w:pPr>
              <w:pStyle w:val="Compact"/>
              <w:jc w:val="left"/>
            </w:pPr>
            <w:r>
              <w:rPr>
                <w:rStyle w:val="VerbatimChar"/>
              </w:rPr>
              <w:t>2147483647</w:t>
            </w:r>
          </w:p>
        </w:tc>
      </w:tr>
      <w:tr w:rsidR="00125C35" w14:paraId="1CD50270" w14:textId="77777777" w:rsidTr="00080680">
        <w:tc>
          <w:tcPr>
            <w:tcW w:w="0" w:type="auto"/>
          </w:tcPr>
          <w:p w14:paraId="27888AF1" w14:textId="77777777" w:rsidR="00125C35" w:rsidRDefault="00125C35" w:rsidP="00080680">
            <w:pPr>
              <w:pStyle w:val="Compact"/>
              <w:jc w:val="left"/>
            </w:pPr>
            <w:r>
              <w:t>32-bit unsigned integer</w:t>
            </w:r>
          </w:p>
        </w:tc>
        <w:tc>
          <w:tcPr>
            <w:tcW w:w="0" w:type="auto"/>
          </w:tcPr>
          <w:p w14:paraId="3C47169E" w14:textId="77777777" w:rsidR="00125C35" w:rsidRDefault="00125C35" w:rsidP="00183D8A">
            <w:pPr>
              <w:pStyle w:val="Compact"/>
              <w:ind w:left="340" w:right="0"/>
              <w:jc w:val="left"/>
            </w:pPr>
            <w:r>
              <w:rPr>
                <w:rStyle w:val="VerbatimChar"/>
              </w:rPr>
              <w:t>0</w:t>
            </w:r>
          </w:p>
        </w:tc>
        <w:tc>
          <w:tcPr>
            <w:tcW w:w="0" w:type="auto"/>
          </w:tcPr>
          <w:p w14:paraId="0E3B87CA" w14:textId="77777777" w:rsidR="00125C35" w:rsidRDefault="00125C35" w:rsidP="00080680">
            <w:pPr>
              <w:pStyle w:val="Compact"/>
              <w:jc w:val="left"/>
            </w:pPr>
            <w:r>
              <w:rPr>
                <w:rStyle w:val="VerbatimChar"/>
              </w:rPr>
              <w:t>4294967295</w:t>
            </w:r>
          </w:p>
        </w:tc>
      </w:tr>
    </w:tbl>
    <w:p w14:paraId="51EF6A45" w14:textId="77777777" w:rsidR="00183D8A" w:rsidRDefault="00183D8A" w:rsidP="00125C35"/>
    <w:p w14:paraId="32CB430D" w14:textId="16799901" w:rsidR="00125C35" w:rsidRDefault="00125C35" w:rsidP="00125C35">
      <w:r>
        <w:t xml:space="preserve">Further restrictions are specified with </w:t>
      </w:r>
      <w:r>
        <w:rPr>
          <w:b/>
          <w:bCs/>
        </w:rPr>
        <w:t>from x to y</w:t>
      </w:r>
      <w:r>
        <w:t xml:space="preserve">, meaning the value must be </w:t>
      </w:r>
      <w:r>
        <w:rPr>
          <w:b/>
          <w:bCs/>
        </w:rPr>
        <w:t>&gt;= x</w:t>
      </w:r>
      <w:r>
        <w:t xml:space="preserve"> and </w:t>
      </w:r>
      <w:r>
        <w:rPr>
          <w:b/>
          <w:bCs/>
        </w:rPr>
        <w:t>&lt;= y</w:t>
      </w:r>
      <w:r>
        <w:t>.</w:t>
      </w:r>
    </w:p>
    <w:p w14:paraId="3AD824B0" w14:textId="77777777" w:rsidR="00125C35" w:rsidRDefault="00125C35" w:rsidP="00125C35">
      <w:pPr>
        <w:pStyle w:val="a3"/>
      </w:pPr>
      <w:bookmarkStart w:id="895" w:name="_Toc195622877"/>
      <w:bookmarkStart w:id="896" w:name="objects"/>
      <w:bookmarkEnd w:id="894"/>
      <w:r>
        <w:lastRenderedPageBreak/>
        <w:t>Objects</w:t>
      </w:r>
      <w:bookmarkEnd w:id="895"/>
    </w:p>
    <w:p w14:paraId="11043B0C" w14:textId="77777777" w:rsidR="00125C35" w:rsidRDefault="00125C35" w:rsidP="00125C35">
      <w:r>
        <w:t xml:space="preserve">For object ranges like </w:t>
      </w:r>
      <w:r>
        <w:rPr>
          <w:rStyle w:val="VerbatimChar"/>
        </w:rPr>
        <w:t>ArrayBuffer</w:t>
      </w:r>
      <w:r>
        <w:t>, the value is checked to be an instance of one of specified class.</w:t>
      </w:r>
    </w:p>
    <w:p w14:paraId="6A59FD4B" w14:textId="77777777" w:rsidR="00125C35" w:rsidRDefault="00125C35" w:rsidP="00125C35">
      <w:r>
        <w:t xml:space="preserve">Further restrictions can be specified, for instance on the </w:t>
      </w:r>
      <w:r>
        <w:rPr>
          <w:rStyle w:val="VerbatimChar"/>
        </w:rPr>
        <w:t>byteLength</w:t>
      </w:r>
      <w:r>
        <w:t xml:space="preserve"> of the </w:t>
      </w:r>
      <w:r>
        <w:rPr>
          <w:rStyle w:val="VerbatimChar"/>
        </w:rPr>
        <w:t>ArrayBuffer</w:t>
      </w:r>
      <w:r>
        <w:t xml:space="preserve"> instance.</w:t>
      </w:r>
    </w:p>
    <w:p w14:paraId="19572075" w14:textId="77777777" w:rsidR="00125C35" w:rsidRDefault="00125C35" w:rsidP="00125C35">
      <w:r>
        <w:t xml:space="preserve">If the object can be </w:t>
      </w:r>
      <w:r>
        <w:rPr>
          <w:rStyle w:val="VerbatimChar"/>
        </w:rPr>
        <w:t>null</w:t>
      </w:r>
      <w:r>
        <w:t xml:space="preserve">, it is explicitly specified like </w:t>
      </w:r>
      <w:r>
        <w:rPr>
          <w:rStyle w:val="VerbatimChar"/>
        </w:rPr>
        <w:t>Function</w:t>
      </w:r>
      <w:r>
        <w:t xml:space="preserve"> or </w:t>
      </w:r>
      <w:r>
        <w:rPr>
          <w:rStyle w:val="VerbatimChar"/>
        </w:rPr>
        <w:t>null</w:t>
      </w:r>
      <w:r>
        <w:t>.</w:t>
      </w:r>
    </w:p>
    <w:p w14:paraId="3E84E5CC" w14:textId="77777777" w:rsidR="00125C35" w:rsidRDefault="00125C35" w:rsidP="00125C35">
      <w:pPr>
        <w:pStyle w:val="a3"/>
      </w:pPr>
      <w:bookmarkStart w:id="897" w:name="_Toc195622878"/>
      <w:bookmarkStart w:id="898" w:name="byte-buffers"/>
      <w:bookmarkEnd w:id="896"/>
      <w:r>
        <w:t>Byte buffers</w:t>
      </w:r>
      <w:bookmarkEnd w:id="897"/>
    </w:p>
    <w:p w14:paraId="0B708CEB" w14:textId="77777777" w:rsidR="00125C35" w:rsidRDefault="00125C35" w:rsidP="00125C35">
      <w:r>
        <w:t xml:space="preserve">For byte buffer ranges, the value is checked to be an instance of </w:t>
      </w:r>
      <w:r>
        <w:rPr>
          <w:rStyle w:val="VerbatimChar"/>
        </w:rPr>
        <w:t>ArrayBuffer</w:t>
      </w:r>
      <w:r>
        <w:t xml:space="preserve">, </w:t>
      </w:r>
      <w:r>
        <w:rPr>
          <w:rStyle w:val="VerbatimChar"/>
        </w:rPr>
        <w:t>SharedArrayBuffer</w:t>
      </w:r>
      <w:r>
        <w:t xml:space="preserve">, </w:t>
      </w:r>
      <w:r>
        <w:rPr>
          <w:rStyle w:val="VerbatimChar"/>
        </w:rPr>
        <w:t>Uint8Array</w:t>
      </w:r>
      <w:r>
        <w:t xml:space="preserve">, </w:t>
      </w:r>
      <w:r>
        <w:rPr>
          <w:rStyle w:val="VerbatimChar"/>
        </w:rPr>
        <w:t>Int8Array</w:t>
      </w:r>
      <w:r>
        <w:t xml:space="preserve"> or </w:t>
      </w:r>
      <w:r>
        <w:rPr>
          <w:rStyle w:val="VerbatimChar"/>
        </w:rPr>
        <w:t>DataView</w:t>
      </w:r>
      <w:r>
        <w:t>.</w:t>
      </w:r>
    </w:p>
    <w:p w14:paraId="77DAC39F" w14:textId="77777777" w:rsidR="00125C35" w:rsidRDefault="00125C35" w:rsidP="00125C35">
      <w:r>
        <w:t xml:space="preserve">Further restrictions can be specified, for instance on the </w:t>
      </w:r>
      <w:r>
        <w:rPr>
          <w:rStyle w:val="VerbatimChar"/>
        </w:rPr>
        <w:t>byteLength</w:t>
      </w:r>
      <w:r>
        <w:t>.</w:t>
      </w:r>
    </w:p>
    <w:p w14:paraId="1E8FAA11" w14:textId="77777777" w:rsidR="00125C35" w:rsidRDefault="00125C35" w:rsidP="00125C35">
      <w:r>
        <w:t>To access the data contained in a byte buffer, algorithms uses a host specific operator:</w:t>
      </w:r>
    </w:p>
    <w:p w14:paraId="087C1908" w14:textId="77777777" w:rsidR="00125C35" w:rsidRDefault="00125C35" w:rsidP="00125C35">
      <w:pPr>
        <w:pStyle w:val="Compact"/>
        <w:ind w:left="360"/>
        <w:jc w:val="left"/>
      </w:pPr>
      <w:r>
        <w:rPr>
          <w:b/>
          <w:bCs/>
        </w:rPr>
        <w:t>GetBytePointer</w:t>
      </w:r>
      <w:r>
        <w:t>(</w:t>
      </w:r>
      <w:r>
        <w:rPr>
          <w:i/>
          <w:iCs/>
        </w:rPr>
        <w:t>buffer</w:t>
      </w:r>
      <w:r>
        <w:t>)</w:t>
      </w:r>
    </w:p>
    <w:p w14:paraId="1BD90CFE" w14:textId="77777777" w:rsidR="00125C35" w:rsidRDefault="00125C35" w:rsidP="00125C35">
      <w:r>
        <w:t xml:space="preserve">The operator throws if </w:t>
      </w:r>
      <w:r>
        <w:rPr>
          <w:i/>
          <w:iCs/>
        </w:rPr>
        <w:t>buffer</w:t>
      </w:r>
      <w:r>
        <w:t xml:space="preserve"> is not an instance of </w:t>
      </w:r>
      <w:r>
        <w:rPr>
          <w:rStyle w:val="VerbatimChar"/>
        </w:rPr>
        <w:t>ArrayBuffer</w:t>
      </w:r>
      <w:r>
        <w:t xml:space="preserve">, </w:t>
      </w:r>
      <w:r>
        <w:rPr>
          <w:rStyle w:val="VerbatimChar"/>
        </w:rPr>
        <w:t>SharedArrayBuffer</w:t>
      </w:r>
      <w:r>
        <w:t xml:space="preserve">, </w:t>
      </w:r>
      <w:r>
        <w:rPr>
          <w:rStyle w:val="VerbatimChar"/>
        </w:rPr>
        <w:t>Uint8Array</w:t>
      </w:r>
      <w:r>
        <w:t xml:space="preserve">, </w:t>
      </w:r>
      <w:r>
        <w:rPr>
          <w:rStyle w:val="VerbatimChar"/>
        </w:rPr>
        <w:t>Int8Array</w:t>
      </w:r>
      <w:r>
        <w:t xml:space="preserve">, or </w:t>
      </w:r>
      <w:r>
        <w:rPr>
          <w:rStyle w:val="VerbatimChar"/>
        </w:rPr>
        <w:t>DataView</w:t>
      </w:r>
      <w:r>
        <w:t xml:space="preserve">, or if </w:t>
      </w:r>
      <w:r>
        <w:rPr>
          <w:i/>
          <w:iCs/>
        </w:rPr>
        <w:t>buffer</w:t>
      </w:r>
      <w:r>
        <w:t xml:space="preserve"> is detached. For a </w:t>
      </w:r>
      <w:r>
        <w:rPr>
          <w:rStyle w:val="VerbatimChar"/>
        </w:rPr>
        <w:t>TypedArray</w:t>
      </w:r>
      <w:r>
        <w:t xml:space="preserve"> and </w:t>
      </w:r>
      <w:r>
        <w:rPr>
          <w:rStyle w:val="VerbatimChar"/>
        </w:rPr>
        <w:t>DataView</w:t>
      </w:r>
      <w:r>
        <w:t xml:space="preserve"> instances, the pointer takes the view’s byte offset into account.</w:t>
      </w:r>
    </w:p>
    <w:p w14:paraId="70D431E1" w14:textId="77777777" w:rsidR="00125C35" w:rsidRDefault="00125C35" w:rsidP="00125C35">
      <w:pPr>
        <w:pStyle w:val="a2"/>
      </w:pPr>
      <w:bookmarkStart w:id="899" w:name="_Toc195622879"/>
      <w:bookmarkStart w:id="900" w:name="strings"/>
      <w:bookmarkEnd w:id="898"/>
      <w:r>
        <w:t>Strings</w:t>
      </w:r>
      <w:bookmarkEnd w:id="899"/>
    </w:p>
    <w:p w14:paraId="178A7B21" w14:textId="2743032E" w:rsidR="00125C35" w:rsidRDefault="00125C35" w:rsidP="00125C35">
      <w:r>
        <w:t xml:space="preserve">For string ranges like </w:t>
      </w:r>
      <w:r>
        <w:rPr>
          <w:rStyle w:val="VerbatimChar"/>
        </w:rPr>
        <w:t>"buffer"</w:t>
      </w:r>
      <w:r>
        <w:t xml:space="preserve">, the value is converted into a </w:t>
      </w:r>
      <w:r w:rsidR="00077643" w:rsidRPr="00077643">
        <w:t>ECMAScript</w:t>
      </w:r>
      <w:r>
        <w:t xml:space="preserve"> string, then checked to be strictly equal to one of the specified values.</w:t>
      </w:r>
    </w:p>
    <w:p w14:paraId="36A2542A" w14:textId="77777777" w:rsidR="00125C35" w:rsidRDefault="00125C35" w:rsidP="00125C35">
      <w:pPr>
        <w:pStyle w:val="a3"/>
      </w:pPr>
      <w:bookmarkStart w:id="901" w:name="_Toc195622880"/>
      <w:bookmarkStart w:id="902" w:name="asynchronous-operations"/>
      <w:bookmarkEnd w:id="890"/>
      <w:bookmarkEnd w:id="900"/>
      <w:r>
        <w:t>Asynchronous operations</w:t>
      </w:r>
      <w:bookmarkEnd w:id="901"/>
    </w:p>
    <w:p w14:paraId="0C83AB6C" w14:textId="77777777" w:rsidR="00125C35" w:rsidRDefault="00125C35" w:rsidP="00125C35">
      <w:r>
        <w:t>Asynchronous operations are never synchronous: the callback is never invoked directly by the method that starts the asynchronous operation, but indirectly at the end of the asynchronous operation.</w:t>
      </w:r>
    </w:p>
    <w:p w14:paraId="325411BF" w14:textId="77777777" w:rsidR="00125C35" w:rsidRDefault="00125C35" w:rsidP="00125C35">
      <w:r>
        <w:t>To emphasize such a rule, the algorithms uses steps like:</w:t>
      </w:r>
    </w:p>
    <w:p w14:paraId="5E39991D" w14:textId="77777777" w:rsidR="00125C35" w:rsidRDefault="00125C35" w:rsidP="00125C35">
      <w:pPr>
        <w:pStyle w:val="Compact"/>
        <w:numPr>
          <w:ilvl w:val="0"/>
          <w:numId w:val="476"/>
        </w:numPr>
        <w:jc w:val="left"/>
      </w:pPr>
      <w:r>
        <w:t>Queue a task that performs</w:t>
      </w:r>
    </w:p>
    <w:p w14:paraId="62B3C75F" w14:textId="77777777" w:rsidR="00125C35" w:rsidRDefault="00125C35" w:rsidP="00AD609E">
      <w:pPr>
        <w:pStyle w:val="Compact"/>
        <w:numPr>
          <w:ilvl w:val="1"/>
          <w:numId w:val="818"/>
        </w:numPr>
        <w:ind w:hanging="360"/>
        <w:jc w:val="left"/>
      </w:pPr>
      <w:r>
        <w:rPr>
          <w:b/>
          <w:bCs/>
        </w:rPr>
        <w:t>Call</w:t>
      </w:r>
      <w:r>
        <w:t>(</w:t>
      </w:r>
      <w:r>
        <w:rPr>
          <w:rStyle w:val="VerbatimChar"/>
        </w:rPr>
        <w:t>this</w:t>
      </w:r>
      <w:r>
        <w:t xml:space="preserve">, </w:t>
      </w:r>
      <w:r>
        <w:rPr>
          <w:i/>
          <w:iCs/>
        </w:rPr>
        <w:t>callback</w:t>
      </w:r>
      <w:r>
        <w:t>)</w:t>
      </w:r>
    </w:p>
    <w:p w14:paraId="25F47F8C" w14:textId="77777777" w:rsidR="00125C35" w:rsidRDefault="00125C35" w:rsidP="00125C35">
      <w:r>
        <w:t xml:space="preserve">The mechanism can be similar to what is necessary to implement </w:t>
      </w:r>
      <w:r>
        <w:rPr>
          <w:rStyle w:val="VerbatimChar"/>
        </w:rPr>
        <w:t>setTimeout</w:t>
      </w:r>
      <w:r>
        <w:t>.</w:t>
      </w:r>
    </w:p>
    <w:p w14:paraId="2FCDF740" w14:textId="77777777" w:rsidR="00125C35" w:rsidRPr="00EA39BC" w:rsidRDefault="00125C35" w:rsidP="00125C35">
      <w:pPr>
        <w:jc w:val="left"/>
        <w:rPr>
          <w:b/>
        </w:rPr>
      </w:pPr>
      <w:r w:rsidRPr="00EA39BC">
        <w:rPr>
          <w:rStyle w:val="VerbatimChar"/>
          <w:b w:val="0"/>
        </w:rPr>
        <w:t>print(1);</w:t>
      </w:r>
      <w:r w:rsidRPr="00EA39BC">
        <w:rPr>
          <w:b/>
        </w:rPr>
        <w:br/>
      </w:r>
      <w:r w:rsidRPr="00EA39BC">
        <w:rPr>
          <w:rStyle w:val="VerbatimChar"/>
          <w:b w:val="0"/>
        </w:rPr>
        <w:t>setTimeout(0, () =&gt; print(3));</w:t>
      </w:r>
      <w:r w:rsidRPr="00EA39BC">
        <w:rPr>
          <w:b/>
        </w:rPr>
        <w:br/>
      </w:r>
      <w:r w:rsidRPr="00EA39BC">
        <w:rPr>
          <w:rStyle w:val="VerbatimChar"/>
          <w:b w:val="0"/>
        </w:rPr>
        <w:t>print(2);</w:t>
      </w:r>
      <w:r w:rsidRPr="00EA39BC">
        <w:rPr>
          <w:b/>
        </w:rPr>
        <w:br/>
      </w:r>
      <w:r w:rsidRPr="00EA39BC">
        <w:rPr>
          <w:rStyle w:val="VerbatimChar"/>
          <w:b w:val="0"/>
        </w:rPr>
        <w:t>// 1 2 3</w:t>
      </w:r>
    </w:p>
    <w:p w14:paraId="2651B413" w14:textId="77777777" w:rsidR="00125C35" w:rsidRPr="00EA39BC" w:rsidRDefault="00125C35" w:rsidP="00125C35">
      <w:pPr>
        <w:pStyle w:val="a2"/>
      </w:pPr>
      <w:bookmarkStart w:id="903" w:name="alg-base-class-pattern"/>
      <w:bookmarkStart w:id="904" w:name="_Toc195622881"/>
      <w:bookmarkStart w:id="905" w:name="base-class-pattern-1"/>
      <w:bookmarkEnd w:id="903"/>
      <w:bookmarkEnd w:id="902"/>
      <w:r w:rsidRPr="00EA39BC">
        <w:t>Base Class Pattern</w:t>
      </w:r>
      <w:bookmarkEnd w:id="904"/>
    </w:p>
    <w:p w14:paraId="277608E2" w14:textId="77777777" w:rsidR="00125C35" w:rsidRDefault="00125C35" w:rsidP="00125C35">
      <w:pPr>
        <w:pStyle w:val="a3"/>
      </w:pPr>
      <w:bookmarkStart w:id="906" w:name="_Toc195622882"/>
      <w:bookmarkStart w:id="907" w:name="constructoroptions"/>
      <w:r>
        <w:rPr>
          <w:rStyle w:val="VerbatimChar"/>
        </w:rPr>
        <w:t>constructor</w:t>
      </w:r>
      <w:r>
        <w:t>(</w:t>
      </w:r>
      <w:r>
        <w:rPr>
          <w:i/>
          <w:iCs/>
        </w:rPr>
        <w:t>options</w:t>
      </w:r>
      <w:r>
        <w:t>)</w:t>
      </w:r>
      <w:bookmarkEnd w:id="906"/>
    </w:p>
    <w:p w14:paraId="763F809E" w14:textId="77777777" w:rsidR="00125C35" w:rsidRDefault="00125C35" w:rsidP="00125C35">
      <w:pPr>
        <w:pStyle w:val="Compact"/>
        <w:numPr>
          <w:ilvl w:val="0"/>
          <w:numId w:val="479"/>
        </w:numPr>
        <w:jc w:val="left"/>
      </w:pPr>
      <w:r>
        <w:rPr>
          <w:b/>
          <w:bCs/>
        </w:rPr>
        <w:t>ClearInternalFields</w:t>
      </w:r>
      <w:r>
        <w:t>(</w:t>
      </w:r>
      <w:r>
        <w:rPr>
          <w:rStyle w:val="VerbatimChar"/>
        </w:rPr>
        <w:t>this</w:t>
      </w:r>
      <w:r>
        <w:t>)</w:t>
      </w:r>
    </w:p>
    <w:p w14:paraId="7D362847" w14:textId="77777777" w:rsidR="00125C35" w:rsidRDefault="00125C35" w:rsidP="00125C35">
      <w:pPr>
        <w:pStyle w:val="Compact"/>
        <w:numPr>
          <w:ilvl w:val="0"/>
          <w:numId w:val="479"/>
        </w:numPr>
        <w:jc w:val="left"/>
      </w:pPr>
      <w:r>
        <w:t xml:space="preserve">Throw if </w:t>
      </w:r>
      <w:r>
        <w:rPr>
          <w:i/>
          <w:iCs/>
        </w:rPr>
        <w:t>options</w:t>
      </w:r>
      <w:r>
        <w:t xml:space="preserve"> is not an object</w:t>
      </w:r>
    </w:p>
    <w:p w14:paraId="21B427CD" w14:textId="77777777" w:rsidR="00125C35" w:rsidRDefault="00125C35" w:rsidP="00125C35">
      <w:pPr>
        <w:pStyle w:val="Compact"/>
        <w:numPr>
          <w:ilvl w:val="0"/>
          <w:numId w:val="479"/>
        </w:numPr>
        <w:jc w:val="left"/>
      </w:pPr>
      <w:r>
        <w:lastRenderedPageBreak/>
        <w:t xml:space="preserve">Let </w:t>
      </w:r>
      <w:r>
        <w:rPr>
          <w:i/>
          <w:iCs/>
        </w:rPr>
        <w:t>params</w:t>
      </w:r>
      <w:r>
        <w:t xml:space="preserve"> be an empty object</w:t>
      </w:r>
    </w:p>
    <w:p w14:paraId="1767AEA1" w14:textId="77777777" w:rsidR="00125C35" w:rsidRDefault="00125C35" w:rsidP="00125C35">
      <w:pPr>
        <w:pStyle w:val="Compact"/>
        <w:numPr>
          <w:ilvl w:val="0"/>
          <w:numId w:val="479"/>
        </w:numPr>
        <w:jc w:val="left"/>
      </w:pPr>
      <w:r>
        <w:t>For each supported option</w:t>
      </w:r>
    </w:p>
    <w:p w14:paraId="7FA31114" w14:textId="77777777" w:rsidR="00125C35" w:rsidRDefault="00125C35" w:rsidP="00125C35">
      <w:pPr>
        <w:pStyle w:val="Compact"/>
        <w:numPr>
          <w:ilvl w:val="1"/>
          <w:numId w:val="479"/>
        </w:numPr>
        <w:jc w:val="left"/>
      </w:pPr>
      <w:r>
        <w:t xml:space="preserve">Let </w:t>
      </w:r>
      <w:r>
        <w:rPr>
          <w:i/>
          <w:iCs/>
        </w:rPr>
        <w:t>name</w:t>
      </w:r>
      <w:r>
        <w:t xml:space="preserve"> be the name of the supported option</w:t>
      </w:r>
    </w:p>
    <w:p w14:paraId="2DD32E1E" w14:textId="77777777" w:rsidR="00125C35" w:rsidRDefault="00125C35" w:rsidP="00125C35">
      <w:pPr>
        <w:pStyle w:val="Compact"/>
        <w:numPr>
          <w:ilvl w:val="1"/>
          <w:numId w:val="479"/>
        </w:numPr>
        <w:jc w:val="left"/>
      </w:pPr>
      <w:r>
        <w:t xml:space="preserve">If </w:t>
      </w:r>
      <w:r>
        <w:rPr>
          <w:b/>
          <w:bCs/>
        </w:rPr>
        <w:t>HasProperty</w:t>
      </w:r>
      <w:r>
        <w:t>(</w:t>
      </w:r>
      <w:r>
        <w:rPr>
          <w:i/>
          <w:iCs/>
        </w:rPr>
        <w:t>options</w:t>
      </w:r>
      <w:r>
        <w:t xml:space="preserve">, </w:t>
      </w:r>
      <w:r>
        <w:rPr>
          <w:i/>
          <w:iCs/>
        </w:rPr>
        <w:t>name</w:t>
      </w:r>
      <w:r>
        <w:t>)</w:t>
      </w:r>
    </w:p>
    <w:p w14:paraId="199D067F" w14:textId="77777777" w:rsidR="00125C35" w:rsidRDefault="00125C35" w:rsidP="00125C35">
      <w:pPr>
        <w:pStyle w:val="Compact"/>
        <w:numPr>
          <w:ilvl w:val="2"/>
          <w:numId w:val="479"/>
        </w:numPr>
        <w:jc w:val="left"/>
      </w:pPr>
      <w:r>
        <w:t xml:space="preserve">Let </w:t>
      </w:r>
      <w:r>
        <w:rPr>
          <w:i/>
          <w:iCs/>
        </w:rPr>
        <w:t>value</w:t>
      </w:r>
      <w:r>
        <w:t xml:space="preserve"> be </w:t>
      </w:r>
      <w:r>
        <w:rPr>
          <w:b/>
          <w:bCs/>
        </w:rPr>
        <w:t>GetProperty</w:t>
      </w:r>
      <w:r>
        <w:t>(</w:t>
      </w:r>
      <w:r>
        <w:rPr>
          <w:i/>
          <w:iCs/>
        </w:rPr>
        <w:t>options</w:t>
      </w:r>
      <w:r>
        <w:t xml:space="preserve">, </w:t>
      </w:r>
      <w:r>
        <w:rPr>
          <w:i/>
          <w:iCs/>
        </w:rPr>
        <w:t>name</w:t>
      </w:r>
      <w:r>
        <w:t>)</w:t>
      </w:r>
    </w:p>
    <w:p w14:paraId="380F088F" w14:textId="77777777" w:rsidR="00125C35" w:rsidRDefault="00125C35" w:rsidP="00125C35">
      <w:pPr>
        <w:pStyle w:val="Compact"/>
        <w:numPr>
          <w:ilvl w:val="2"/>
          <w:numId w:val="479"/>
        </w:numPr>
        <w:jc w:val="left"/>
      </w:pPr>
      <w:r>
        <w:t xml:space="preserve">Throw if </w:t>
      </w:r>
      <w:r>
        <w:rPr>
          <w:i/>
          <w:iCs/>
        </w:rPr>
        <w:t>value</w:t>
      </w:r>
      <w:r>
        <w:t xml:space="preserve"> is not in the valid range of the supported option</w:t>
      </w:r>
    </w:p>
    <w:p w14:paraId="33C8284C" w14:textId="77777777" w:rsidR="00125C35" w:rsidRDefault="00125C35" w:rsidP="00125C35">
      <w:pPr>
        <w:pStyle w:val="Compact"/>
        <w:numPr>
          <w:ilvl w:val="1"/>
          <w:numId w:val="479"/>
        </w:numPr>
        <w:jc w:val="left"/>
      </w:pPr>
      <w:r>
        <w:t>Else</w:t>
      </w:r>
    </w:p>
    <w:p w14:paraId="20BEB6FD" w14:textId="77777777" w:rsidR="00125C35" w:rsidRDefault="00125C35" w:rsidP="00125C35">
      <w:pPr>
        <w:pStyle w:val="Compact"/>
        <w:numPr>
          <w:ilvl w:val="2"/>
          <w:numId w:val="479"/>
        </w:numPr>
        <w:jc w:val="left"/>
      </w:pPr>
      <w:r>
        <w:t>Throw if the supported option has no default value</w:t>
      </w:r>
    </w:p>
    <w:p w14:paraId="4F7ED769" w14:textId="77777777" w:rsidR="00125C35" w:rsidRDefault="00125C35" w:rsidP="00125C35">
      <w:pPr>
        <w:pStyle w:val="Compact"/>
        <w:numPr>
          <w:ilvl w:val="2"/>
          <w:numId w:val="479"/>
        </w:numPr>
        <w:jc w:val="left"/>
      </w:pPr>
      <w:r>
        <w:t xml:space="preserve">Let </w:t>
      </w:r>
      <w:r>
        <w:rPr>
          <w:i/>
          <w:iCs/>
        </w:rPr>
        <w:t>value</w:t>
      </w:r>
      <w:r>
        <w:t xml:space="preserve"> be the default value of the supported option</w:t>
      </w:r>
    </w:p>
    <w:p w14:paraId="501AA645" w14:textId="77777777" w:rsidR="00125C35" w:rsidRDefault="00125C35" w:rsidP="00125C35">
      <w:pPr>
        <w:pStyle w:val="Compact"/>
        <w:numPr>
          <w:ilvl w:val="1"/>
          <w:numId w:val="479"/>
        </w:numPr>
        <w:jc w:val="left"/>
      </w:pPr>
      <w:r>
        <w:rPr>
          <w:b/>
          <w:bCs/>
        </w:rPr>
        <w:t>DefineProperty</w:t>
      </w:r>
      <w:r>
        <w:t>(</w:t>
      </w:r>
      <w:r>
        <w:rPr>
          <w:i/>
          <w:iCs/>
        </w:rPr>
        <w:t>params</w:t>
      </w:r>
      <w:r>
        <w:t xml:space="preserve">, </w:t>
      </w:r>
      <w:r>
        <w:rPr>
          <w:i/>
          <w:iCs/>
        </w:rPr>
        <w:t>name</w:t>
      </w:r>
      <w:r>
        <w:t xml:space="preserve">, </w:t>
      </w:r>
      <w:r>
        <w:rPr>
          <w:i/>
          <w:iCs/>
        </w:rPr>
        <w:t>value</w:t>
      </w:r>
      <w:r>
        <w:t>)</w:t>
      </w:r>
    </w:p>
    <w:p w14:paraId="296977B7" w14:textId="77777777" w:rsidR="00125C35" w:rsidRDefault="00125C35" w:rsidP="00125C35">
      <w:pPr>
        <w:pStyle w:val="Compact"/>
        <w:numPr>
          <w:ilvl w:val="0"/>
          <w:numId w:val="479"/>
        </w:numPr>
        <w:jc w:val="left"/>
      </w:pPr>
      <w:r>
        <w:t>For each supported callback option</w:t>
      </w:r>
    </w:p>
    <w:p w14:paraId="4E22685E" w14:textId="77777777" w:rsidR="00125C35" w:rsidRDefault="00125C35" w:rsidP="00125C35">
      <w:pPr>
        <w:pStyle w:val="Compact"/>
        <w:numPr>
          <w:ilvl w:val="1"/>
          <w:numId w:val="479"/>
        </w:numPr>
        <w:jc w:val="left"/>
      </w:pPr>
      <w:r>
        <w:t xml:space="preserve">Let </w:t>
      </w:r>
      <w:r>
        <w:rPr>
          <w:i/>
          <w:iCs/>
        </w:rPr>
        <w:t>name</w:t>
      </w:r>
      <w:r>
        <w:t xml:space="preserve"> be the name of the supported callback option</w:t>
      </w:r>
    </w:p>
    <w:p w14:paraId="190AC387" w14:textId="77777777" w:rsidR="00125C35" w:rsidRDefault="00125C35" w:rsidP="00125C35">
      <w:pPr>
        <w:pStyle w:val="Compact"/>
        <w:numPr>
          <w:ilvl w:val="1"/>
          <w:numId w:val="479"/>
        </w:numPr>
        <w:jc w:val="left"/>
      </w:pPr>
      <w:r>
        <w:t xml:space="preserve">Let </w:t>
      </w:r>
      <w:r>
        <w:rPr>
          <w:i/>
          <w:iCs/>
        </w:rPr>
        <w:t>callback</w:t>
      </w:r>
      <w:r>
        <w:t xml:space="preserve"> be </w:t>
      </w:r>
      <w:r>
        <w:rPr>
          <w:b/>
          <w:bCs/>
        </w:rPr>
        <w:t>GetProperty</w:t>
      </w:r>
      <w:r>
        <w:t>(</w:t>
      </w:r>
      <w:r>
        <w:rPr>
          <w:i/>
          <w:iCs/>
        </w:rPr>
        <w:t>params</w:t>
      </w:r>
      <w:r>
        <w:t xml:space="preserve">, </w:t>
      </w:r>
      <w:r>
        <w:rPr>
          <w:i/>
          <w:iCs/>
        </w:rPr>
        <w:t>name</w:t>
      </w:r>
      <w:r>
        <w:t>)</w:t>
      </w:r>
    </w:p>
    <w:p w14:paraId="4CFBE2AA" w14:textId="77777777" w:rsidR="00125C35" w:rsidRDefault="00125C35" w:rsidP="00125C35">
      <w:pPr>
        <w:pStyle w:val="Compact"/>
        <w:numPr>
          <w:ilvl w:val="1"/>
          <w:numId w:val="479"/>
        </w:numPr>
        <w:jc w:val="left"/>
      </w:pPr>
      <w:r>
        <w:t xml:space="preserve">If </w:t>
      </w:r>
      <w:r>
        <w:rPr>
          <w:i/>
          <w:iCs/>
        </w:rPr>
        <w:t>callback</w:t>
      </w:r>
      <w:r>
        <w:t xml:space="preserve"> is not </w:t>
      </w:r>
      <w:r>
        <w:rPr>
          <w:rStyle w:val="VerbatimChar"/>
        </w:rPr>
        <w:t>null</w:t>
      </w:r>
    </w:p>
    <w:p w14:paraId="76337EAD" w14:textId="77777777" w:rsidR="00125C35" w:rsidRDefault="00125C35" w:rsidP="00125C35">
      <w:pPr>
        <w:pStyle w:val="Compact"/>
        <w:numPr>
          <w:ilvl w:val="2"/>
          <w:numId w:val="479"/>
        </w:numPr>
        <w:jc w:val="left"/>
      </w:pPr>
      <w:r>
        <w:rPr>
          <w:b/>
          <w:bCs/>
        </w:rPr>
        <w:t>SetInternalField</w:t>
      </w:r>
      <w:r>
        <w:t>(</w:t>
      </w:r>
      <w:r>
        <w:rPr>
          <w:rStyle w:val="VerbatimChar"/>
        </w:rPr>
        <w:t>this</w:t>
      </w:r>
      <w:r>
        <w:t xml:space="preserve">, </w:t>
      </w:r>
      <w:r>
        <w:rPr>
          <w:i/>
          <w:iCs/>
        </w:rPr>
        <w:t>name</w:t>
      </w:r>
      <w:r>
        <w:t xml:space="preserve">, </w:t>
      </w:r>
      <w:r>
        <w:rPr>
          <w:i/>
          <w:iCs/>
        </w:rPr>
        <w:t>callback</w:t>
      </w:r>
      <w:r>
        <w:t>)</w:t>
      </w:r>
    </w:p>
    <w:p w14:paraId="308FBAC5" w14:textId="77777777" w:rsidR="00125C35" w:rsidRDefault="00125C35" w:rsidP="00125C35">
      <w:pPr>
        <w:pStyle w:val="Compact"/>
        <w:numPr>
          <w:ilvl w:val="0"/>
          <w:numId w:val="479"/>
        </w:numPr>
        <w:jc w:val="left"/>
      </w:pPr>
      <w:r>
        <w:t xml:space="preserve">Let </w:t>
      </w:r>
      <w:r>
        <w:rPr>
          <w:i/>
          <w:iCs/>
        </w:rPr>
        <w:t>value</w:t>
      </w:r>
      <w:r>
        <w:t xml:space="preserve"> be </w:t>
      </w:r>
      <w:r>
        <w:rPr>
          <w:b/>
          <w:bCs/>
        </w:rPr>
        <w:t>GetProperty</w:t>
      </w:r>
      <w:r>
        <w:t>(</w:t>
      </w:r>
      <w:r>
        <w:rPr>
          <w:i/>
          <w:iCs/>
        </w:rPr>
        <w:t>params</w:t>
      </w:r>
      <w:r>
        <w:t xml:space="preserve">, </w:t>
      </w:r>
      <w:r>
        <w:rPr>
          <w:rStyle w:val="VerbatimChar"/>
        </w:rPr>
        <w:t>"target"</w:t>
      </w:r>
      <w:r>
        <w:t>)</w:t>
      </w:r>
    </w:p>
    <w:p w14:paraId="14FCDE14" w14:textId="77777777" w:rsidR="00125C35" w:rsidRDefault="00125C35" w:rsidP="00125C35">
      <w:pPr>
        <w:pStyle w:val="Compact"/>
        <w:numPr>
          <w:ilvl w:val="0"/>
          <w:numId w:val="479"/>
        </w:numPr>
        <w:jc w:val="left"/>
      </w:pPr>
      <w:r>
        <w:t xml:space="preserve">If </w:t>
      </w:r>
      <w:r>
        <w:rPr>
          <w:i/>
          <w:iCs/>
        </w:rPr>
        <w:t>value</w:t>
      </w:r>
      <w:r>
        <w:t xml:space="preserve"> is not </w:t>
      </w:r>
      <w:r>
        <w:rPr>
          <w:rStyle w:val="VerbatimChar"/>
        </w:rPr>
        <w:t>undefined</w:t>
      </w:r>
    </w:p>
    <w:p w14:paraId="43E055D2" w14:textId="77777777" w:rsidR="00125C35" w:rsidRDefault="00125C35" w:rsidP="00125C35">
      <w:pPr>
        <w:pStyle w:val="Compact"/>
        <w:numPr>
          <w:ilvl w:val="1"/>
          <w:numId w:val="479"/>
        </w:numPr>
        <w:jc w:val="left"/>
      </w:pPr>
      <w:r>
        <w:rPr>
          <w:b/>
          <w:bCs/>
        </w:rPr>
        <w:t>DefineProperty</w:t>
      </w:r>
      <w:r>
        <w:t>(</w:t>
      </w:r>
      <w:r>
        <w:rPr>
          <w:rStyle w:val="VerbatimChar"/>
        </w:rPr>
        <w:t>this</w:t>
      </w:r>
      <w:r>
        <w:t xml:space="preserve">, </w:t>
      </w:r>
      <w:r>
        <w:rPr>
          <w:rStyle w:val="VerbatimChar"/>
        </w:rPr>
        <w:t>"target"</w:t>
      </w:r>
      <w:r>
        <w:t xml:space="preserve">, </w:t>
      </w:r>
      <w:r>
        <w:rPr>
          <w:i/>
          <w:iCs/>
        </w:rPr>
        <w:t>value</w:t>
      </w:r>
      <w:r>
        <w:t>)</w:t>
      </w:r>
    </w:p>
    <w:p w14:paraId="104927BE" w14:textId="77777777" w:rsidR="00125C35" w:rsidRDefault="00125C35" w:rsidP="00125C35">
      <w:pPr>
        <w:pStyle w:val="Compact"/>
        <w:numPr>
          <w:ilvl w:val="0"/>
          <w:numId w:val="479"/>
        </w:numPr>
        <w:jc w:val="left"/>
      </w:pPr>
      <w:r>
        <w:t xml:space="preserve">Mark </w:t>
      </w:r>
      <w:r>
        <w:rPr>
          <w:rStyle w:val="VerbatimChar"/>
        </w:rPr>
        <w:t>this</w:t>
      </w:r>
      <w:r>
        <w:t xml:space="preserve"> as ineligible for garbage collection</w:t>
      </w:r>
    </w:p>
    <w:p w14:paraId="61865E51" w14:textId="77777777" w:rsidR="00125C35" w:rsidRDefault="00125C35" w:rsidP="00125C35">
      <w:pPr>
        <w:pStyle w:val="a3"/>
      </w:pPr>
      <w:bookmarkStart w:id="908" w:name="_Toc195622883"/>
      <w:bookmarkStart w:id="909" w:name="notes-2"/>
      <w:r>
        <w:t>Notes</w:t>
      </w:r>
      <w:bookmarkEnd w:id="908"/>
    </w:p>
    <w:p w14:paraId="7ADD2F66" w14:textId="77777777" w:rsidR="00125C35" w:rsidRDefault="00125C35" w:rsidP="00125C35">
      <w:pPr>
        <w:numPr>
          <w:ilvl w:val="0"/>
          <w:numId w:val="23"/>
        </w:numPr>
        <w:spacing w:before="180" w:after="180" w:line="240" w:lineRule="auto"/>
        <w:ind w:hanging="360"/>
        <w:jc w:val="left"/>
      </w:pPr>
      <w:r>
        <w:t>Supported options, with their names, default values and valid ranges, are defined by a separate table for each class conforming to the Base Class Pattern.</w:t>
      </w:r>
    </w:p>
    <w:p w14:paraId="1270646D" w14:textId="77777777" w:rsidR="00125C35" w:rsidRDefault="00125C35" w:rsidP="00125C35">
      <w:pPr>
        <w:numPr>
          <w:ilvl w:val="0"/>
          <w:numId w:val="23"/>
        </w:numPr>
        <w:spacing w:before="180" w:after="180" w:line="240" w:lineRule="auto"/>
        <w:ind w:hanging="360"/>
        <w:jc w:val="left"/>
      </w:pPr>
      <w:r>
        <w:t xml:space="preserve">The </w:t>
      </w:r>
      <w:r>
        <w:rPr>
          <w:i/>
          <w:iCs/>
        </w:rPr>
        <w:t>params</w:t>
      </w:r>
      <w:r>
        <w:t xml:space="preserve"> object is unobservable. Its purpose in the algorithm is to ensure that properties of the </w:t>
      </w:r>
      <w:r>
        <w:rPr>
          <w:i/>
          <w:iCs/>
        </w:rPr>
        <w:t>options</w:t>
      </w:r>
      <w:r>
        <w:t xml:space="preserve"> object are only accessed once and that the </w:t>
      </w:r>
      <w:r>
        <w:rPr>
          <w:i/>
          <w:iCs/>
        </w:rPr>
        <w:t>options</w:t>
      </w:r>
      <w:r>
        <w:t xml:space="preserve"> object can be frozen. Local variables can be used instead, for instance:</w:t>
      </w:r>
    </w:p>
    <w:p w14:paraId="7CC9738C" w14:textId="77777777" w:rsidR="00125C35" w:rsidRPr="00EA39BC" w:rsidRDefault="00125C35" w:rsidP="00125C35">
      <w:pPr>
        <w:numPr>
          <w:ilvl w:val="0"/>
          <w:numId w:val="25"/>
        </w:numPr>
        <w:spacing w:before="180" w:after="180" w:line="240" w:lineRule="auto"/>
        <w:ind w:hanging="360"/>
        <w:jc w:val="left"/>
        <w:rPr>
          <w:b/>
        </w:rPr>
      </w:pPr>
      <w:r w:rsidRPr="00EA39BC">
        <w:rPr>
          <w:rStyle w:val="VerbatimChar"/>
          <w:b w:val="0"/>
        </w:rPr>
        <w:t xml:space="preserve">  let pin = 2;</w:t>
      </w:r>
      <w:r w:rsidRPr="00EA39BC">
        <w:rPr>
          <w:b/>
        </w:rPr>
        <w:br/>
      </w:r>
      <w:r w:rsidRPr="00EA39BC">
        <w:rPr>
          <w:rStyle w:val="VerbatimChar"/>
          <w:b w:val="0"/>
        </w:rPr>
        <w:t xml:space="preserve">  if (options !== undefined) {</w:t>
      </w:r>
      <w:r w:rsidRPr="00EA39BC">
        <w:rPr>
          <w:b/>
        </w:rPr>
        <w:br/>
      </w:r>
      <w:r w:rsidRPr="00EA39BC">
        <w:rPr>
          <w:rStyle w:val="VerbatimChar"/>
          <w:b w:val="0"/>
        </w:rPr>
        <w:t xml:space="preserve">      if ("pin" in options)) {</w:t>
      </w:r>
      <w:r w:rsidRPr="00EA39BC">
        <w:rPr>
          <w:b/>
        </w:rPr>
        <w:br/>
      </w:r>
      <w:r w:rsidRPr="00EA39BC">
        <w:rPr>
          <w:rStyle w:val="VerbatimChar"/>
          <w:b w:val="0"/>
        </w:rPr>
        <w:t xml:space="preserve">          pin = options.pin;</w:t>
      </w:r>
      <w:r w:rsidRPr="00EA39BC">
        <w:rPr>
          <w:b/>
        </w:rPr>
        <w:br/>
      </w:r>
      <w:r w:rsidRPr="00EA39BC">
        <w:rPr>
          <w:rStyle w:val="VerbatimChar"/>
          <w:b w:val="0"/>
        </w:rPr>
        <w:t xml:space="preserve">          if ((pin &lt; 0) || (3 &lt; pin))</w:t>
      </w:r>
      <w:r w:rsidRPr="00EA39BC">
        <w:rPr>
          <w:b/>
        </w:rPr>
        <w:br/>
      </w:r>
      <w:r w:rsidRPr="00EA39BC">
        <w:rPr>
          <w:rStyle w:val="VerbatimChar"/>
          <w:b w:val="0"/>
        </w:rPr>
        <w:t xml:space="preserve">              throw new RangeError(`invalid pin ${pin}`);</w:t>
      </w:r>
      <w:r w:rsidRPr="00EA39BC">
        <w:rPr>
          <w:b/>
        </w:rPr>
        <w:br/>
      </w:r>
      <w:r w:rsidRPr="00EA39BC">
        <w:rPr>
          <w:rStyle w:val="VerbatimChar"/>
          <w:b w:val="0"/>
        </w:rPr>
        <w:t xml:space="preserve">      }</w:t>
      </w:r>
      <w:r w:rsidRPr="00EA39BC">
        <w:rPr>
          <w:b/>
        </w:rPr>
        <w:br/>
      </w:r>
      <w:r w:rsidRPr="00EA39BC">
        <w:rPr>
          <w:rStyle w:val="VerbatimChar"/>
          <w:b w:val="0"/>
        </w:rPr>
        <w:t xml:space="preserve">  }</w:t>
      </w:r>
    </w:p>
    <w:p w14:paraId="5762CCC6" w14:textId="50DDC644" w:rsidR="00125C35" w:rsidRDefault="00125C35" w:rsidP="00125C35">
      <w:pPr>
        <w:numPr>
          <w:ilvl w:val="0"/>
          <w:numId w:val="23"/>
        </w:numPr>
        <w:spacing w:before="180" w:after="180" w:line="240" w:lineRule="auto"/>
        <w:ind w:hanging="360"/>
        <w:jc w:val="left"/>
      </w:pPr>
      <w:r>
        <w:t xml:space="preserve">Most classes conforming to the Base Class Pattern are expected to support one or several callbacks. Callbacks are supported options: their default value is </w:t>
      </w:r>
      <w:r>
        <w:rPr>
          <w:rStyle w:val="VerbatimChar"/>
        </w:rPr>
        <w:t>null</w:t>
      </w:r>
      <w:r>
        <w:t xml:space="preserve">, their valid range is </w:t>
      </w:r>
      <w:r>
        <w:rPr>
          <w:rStyle w:val="VerbatimChar"/>
        </w:rPr>
        <w:t>null</w:t>
      </w:r>
      <w:r>
        <w:t xml:space="preserve"> or a </w:t>
      </w:r>
      <w:r w:rsidR="00077643" w:rsidRPr="00077643">
        <w:lastRenderedPageBreak/>
        <w:t>ECMAScript</w:t>
      </w:r>
      <w:r>
        <w:t xml:space="preserve"> function. Callbacks are stored in internal fields and are always called with </w:t>
      </w:r>
      <w:r>
        <w:rPr>
          <w:rStyle w:val="VerbatimChar"/>
        </w:rPr>
        <w:t>this</w:t>
      </w:r>
      <w:r>
        <w:t xml:space="preserve"> set to the constructed object.</w:t>
      </w:r>
    </w:p>
    <w:p w14:paraId="0456BEFF" w14:textId="670BEE46" w:rsidR="00125C35" w:rsidRDefault="00125C35" w:rsidP="00125C35">
      <w:pPr>
        <w:numPr>
          <w:ilvl w:val="0"/>
          <w:numId w:val="23"/>
        </w:numPr>
        <w:spacing w:before="180" w:after="180" w:line="240" w:lineRule="auto"/>
        <w:ind w:hanging="360"/>
        <w:jc w:val="left"/>
      </w:pPr>
      <w:r>
        <w:t xml:space="preserve">There is only one option that is always supported: its name is </w:t>
      </w:r>
      <w:r>
        <w:rPr>
          <w:rStyle w:val="VerbatimChar"/>
        </w:rPr>
        <w:t>"target"</w:t>
      </w:r>
      <w:r>
        <w:t xml:space="preserve">, its default value is </w:t>
      </w:r>
      <w:r>
        <w:rPr>
          <w:rStyle w:val="VerbatimChar"/>
        </w:rPr>
        <w:t>undefined</w:t>
      </w:r>
      <w:r>
        <w:t xml:space="preserve"> and its range is any </w:t>
      </w:r>
      <w:r w:rsidR="00077643" w:rsidRPr="00077643">
        <w:t>ECMAScript</w:t>
      </w:r>
      <w:r>
        <w:t xml:space="preserve"> value.</w:t>
      </w:r>
    </w:p>
    <w:p w14:paraId="0EE9E1CE" w14:textId="77777777" w:rsidR="00125C35" w:rsidRDefault="00125C35" w:rsidP="00125C35">
      <w:pPr>
        <w:pStyle w:val="a3"/>
      </w:pPr>
      <w:bookmarkStart w:id="910" w:name="_Toc195622884"/>
      <w:bookmarkStart w:id="911" w:name="close"/>
      <w:bookmarkEnd w:id="907"/>
      <w:bookmarkEnd w:id="909"/>
      <w:r>
        <w:rPr>
          <w:rStyle w:val="VerbatimChar"/>
        </w:rPr>
        <w:t>close</w:t>
      </w:r>
      <w:r>
        <w:t>()</w:t>
      </w:r>
      <w:bookmarkEnd w:id="910"/>
    </w:p>
    <w:p w14:paraId="3D8852E9" w14:textId="77777777" w:rsidR="00125C35" w:rsidRDefault="00125C35" w:rsidP="00125C35">
      <w:pPr>
        <w:pStyle w:val="Compact"/>
        <w:numPr>
          <w:ilvl w:val="0"/>
          <w:numId w:val="772"/>
        </w:numPr>
        <w:jc w:val="left"/>
      </w:pPr>
      <w:r>
        <w:rPr>
          <w:b/>
          <w:bCs/>
        </w:rPr>
        <w:t>CheckInternalFields</w:t>
      </w:r>
      <w:r>
        <w:t>(</w:t>
      </w:r>
      <w:r>
        <w:rPr>
          <w:rStyle w:val="VerbatimChar"/>
        </w:rPr>
        <w:t>this</w:t>
      </w:r>
      <w:r>
        <w:t>)</w:t>
      </w:r>
    </w:p>
    <w:p w14:paraId="31E17B87" w14:textId="77777777" w:rsidR="00125C35" w:rsidRDefault="00125C35" w:rsidP="00125C35">
      <w:pPr>
        <w:pStyle w:val="Compact"/>
        <w:numPr>
          <w:ilvl w:val="0"/>
          <w:numId w:val="772"/>
        </w:numPr>
        <w:jc w:val="left"/>
      </w:pPr>
      <w:r>
        <w:t xml:space="preserve">Mark </w:t>
      </w:r>
      <w:r>
        <w:rPr>
          <w:rStyle w:val="VerbatimChar"/>
        </w:rPr>
        <w:t>this</w:t>
      </w:r>
      <w:r>
        <w:t xml:space="preserve"> as eligible for garbage collection</w:t>
      </w:r>
    </w:p>
    <w:p w14:paraId="324CBD70" w14:textId="77777777" w:rsidR="00125C35" w:rsidRDefault="00125C35" w:rsidP="00125C35">
      <w:pPr>
        <w:pStyle w:val="Compact"/>
        <w:numPr>
          <w:ilvl w:val="0"/>
          <w:numId w:val="772"/>
        </w:numPr>
        <w:jc w:val="left"/>
      </w:pPr>
      <w:r>
        <w:t xml:space="preserve">Cancel any pending callbacks for </w:t>
      </w:r>
      <w:r>
        <w:rPr>
          <w:rStyle w:val="VerbatimChar"/>
        </w:rPr>
        <w:t>this</w:t>
      </w:r>
    </w:p>
    <w:p w14:paraId="450C51E5" w14:textId="77777777" w:rsidR="00125C35" w:rsidRDefault="00125C35" w:rsidP="00125C35">
      <w:pPr>
        <w:pStyle w:val="Compact"/>
        <w:numPr>
          <w:ilvl w:val="0"/>
          <w:numId w:val="772"/>
        </w:numPr>
        <w:jc w:val="left"/>
      </w:pPr>
      <w:r>
        <w:rPr>
          <w:b/>
          <w:bCs/>
        </w:rPr>
        <w:t>ClearInternalFields</w:t>
      </w:r>
      <w:r>
        <w:t>(</w:t>
      </w:r>
      <w:r>
        <w:rPr>
          <w:rStyle w:val="VerbatimChar"/>
        </w:rPr>
        <w:t>this</w:t>
      </w:r>
      <w:r>
        <w:t>)</w:t>
      </w:r>
    </w:p>
    <w:p w14:paraId="04AEA0BA" w14:textId="77777777" w:rsidR="00125C35" w:rsidRDefault="00125C35" w:rsidP="00125C35">
      <w:pPr>
        <w:pStyle w:val="a3"/>
      </w:pPr>
      <w:bookmarkStart w:id="912" w:name="_Toc195622885"/>
      <w:bookmarkStart w:id="913" w:name="closecallback"/>
      <w:bookmarkEnd w:id="911"/>
      <w:r>
        <w:rPr>
          <w:rStyle w:val="VerbatimChar"/>
        </w:rPr>
        <w:t>close</w:t>
      </w:r>
      <w:r>
        <w:t>(callback)</w:t>
      </w:r>
      <w:bookmarkEnd w:id="912"/>
    </w:p>
    <w:p w14:paraId="3A58AD94" w14:textId="77777777" w:rsidR="00125C35" w:rsidRDefault="00125C35" w:rsidP="00125C35">
      <w:pPr>
        <w:pStyle w:val="Compact"/>
        <w:numPr>
          <w:ilvl w:val="0"/>
          <w:numId w:val="481"/>
        </w:numPr>
        <w:jc w:val="left"/>
      </w:pPr>
      <w:r>
        <w:rPr>
          <w:b/>
          <w:bCs/>
        </w:rPr>
        <w:t>CheckInternalFields</w:t>
      </w:r>
      <w:r>
        <w:t>(</w:t>
      </w:r>
      <w:r>
        <w:rPr>
          <w:rStyle w:val="VerbatimChar"/>
        </w:rPr>
        <w:t>this</w:t>
      </w:r>
      <w:r>
        <w:t>)</w:t>
      </w:r>
    </w:p>
    <w:p w14:paraId="7707CE78" w14:textId="77777777" w:rsidR="00125C35" w:rsidRDefault="00125C35" w:rsidP="00125C35">
      <w:pPr>
        <w:pStyle w:val="Compact"/>
        <w:numPr>
          <w:ilvl w:val="0"/>
          <w:numId w:val="481"/>
        </w:numPr>
        <w:jc w:val="left"/>
      </w:pPr>
      <w:r>
        <w:t xml:space="preserve">Throw if </w:t>
      </w:r>
      <w:r>
        <w:rPr>
          <w:i/>
          <w:iCs/>
        </w:rPr>
        <w:t>callback</w:t>
      </w:r>
      <w:r>
        <w:t xml:space="preserve"> is not </w:t>
      </w:r>
      <w:r>
        <w:rPr>
          <w:rStyle w:val="VerbatimChar"/>
        </w:rPr>
        <w:t>undefined</w:t>
      </w:r>
      <w:r>
        <w:t xml:space="preserve"> and not </w:t>
      </w:r>
      <w:r>
        <w:rPr>
          <w:b/>
          <w:bCs/>
        </w:rPr>
        <w:t>IsCallable</w:t>
      </w:r>
      <w:r>
        <w:t>(</w:t>
      </w:r>
      <w:r>
        <w:rPr>
          <w:i/>
          <w:iCs/>
        </w:rPr>
        <w:t>callback</w:t>
      </w:r>
      <w:r>
        <w:t>)</w:t>
      </w:r>
    </w:p>
    <w:p w14:paraId="0188CB48" w14:textId="77777777" w:rsidR="00125C35" w:rsidRDefault="00125C35" w:rsidP="00125C35">
      <w:pPr>
        <w:pStyle w:val="Compact"/>
        <w:numPr>
          <w:ilvl w:val="0"/>
          <w:numId w:val="481"/>
        </w:numPr>
        <w:jc w:val="left"/>
      </w:pPr>
      <w:r>
        <w:t>Optionally, cancel asynchronous operations</w:t>
      </w:r>
    </w:p>
    <w:p w14:paraId="77EB3C08" w14:textId="77777777" w:rsidR="00125C35" w:rsidRDefault="00125C35" w:rsidP="00125C35">
      <w:pPr>
        <w:pStyle w:val="Compact"/>
        <w:numPr>
          <w:ilvl w:val="0"/>
          <w:numId w:val="481"/>
        </w:numPr>
        <w:jc w:val="left"/>
      </w:pPr>
      <w:r>
        <w:t>When all asynchronous operations succeeded or failed</w:t>
      </w:r>
    </w:p>
    <w:p w14:paraId="166AE590" w14:textId="77777777" w:rsidR="00125C35" w:rsidRDefault="00125C35" w:rsidP="00125C35">
      <w:pPr>
        <w:pStyle w:val="Compact"/>
        <w:numPr>
          <w:ilvl w:val="1"/>
          <w:numId w:val="481"/>
        </w:numPr>
        <w:jc w:val="left"/>
      </w:pPr>
      <w:r>
        <w:t xml:space="preserve">Mark </w:t>
      </w:r>
      <w:r>
        <w:rPr>
          <w:rStyle w:val="VerbatimChar"/>
        </w:rPr>
        <w:t>this</w:t>
      </w:r>
      <w:r>
        <w:t xml:space="preserve"> as eligible for garbage collection</w:t>
      </w:r>
    </w:p>
    <w:p w14:paraId="1DF57E7C" w14:textId="77777777" w:rsidR="00125C35" w:rsidRDefault="00125C35" w:rsidP="00125C35">
      <w:pPr>
        <w:pStyle w:val="Compact"/>
        <w:numPr>
          <w:ilvl w:val="1"/>
          <w:numId w:val="481"/>
        </w:numPr>
        <w:jc w:val="left"/>
      </w:pPr>
      <w:r>
        <w:rPr>
          <w:b/>
          <w:bCs/>
        </w:rPr>
        <w:t>ClearInternalFields</w:t>
      </w:r>
      <w:r>
        <w:t>(</w:t>
      </w:r>
      <w:r>
        <w:rPr>
          <w:rStyle w:val="VerbatimChar"/>
        </w:rPr>
        <w:t>this</w:t>
      </w:r>
      <w:r>
        <w:t>)</w:t>
      </w:r>
    </w:p>
    <w:p w14:paraId="6E022539" w14:textId="77777777" w:rsidR="00125C35" w:rsidRDefault="00125C35" w:rsidP="00125C35">
      <w:pPr>
        <w:pStyle w:val="Compact"/>
        <w:numPr>
          <w:ilvl w:val="1"/>
          <w:numId w:val="481"/>
        </w:numPr>
        <w:jc w:val="left"/>
      </w:pPr>
      <w:r>
        <w:t xml:space="preserve">If </w:t>
      </w:r>
      <w:r>
        <w:rPr>
          <w:i/>
          <w:iCs/>
        </w:rPr>
        <w:t>callback</w:t>
      </w:r>
      <w:r>
        <w:t xml:space="preserve"> is not </w:t>
      </w:r>
      <w:r>
        <w:rPr>
          <w:rStyle w:val="VerbatimChar"/>
        </w:rPr>
        <w:t>undefined</w:t>
      </w:r>
    </w:p>
    <w:p w14:paraId="635AF52A" w14:textId="77777777" w:rsidR="00125C35" w:rsidRDefault="00125C35" w:rsidP="00125C35">
      <w:pPr>
        <w:pStyle w:val="Compact"/>
        <w:numPr>
          <w:ilvl w:val="2"/>
          <w:numId w:val="481"/>
        </w:numPr>
        <w:jc w:val="left"/>
      </w:pPr>
      <w:r>
        <w:t>Queue a task that performs</w:t>
      </w:r>
    </w:p>
    <w:p w14:paraId="3F580187" w14:textId="12454794" w:rsidR="00125C35" w:rsidRDefault="00125C35" w:rsidP="00125C35">
      <w:pPr>
        <w:pStyle w:val="Compact"/>
        <w:numPr>
          <w:ilvl w:val="3"/>
          <w:numId w:val="481"/>
        </w:numPr>
        <w:jc w:val="left"/>
      </w:pPr>
      <w:r>
        <w:rPr>
          <w:b/>
          <w:bCs/>
        </w:rPr>
        <w:t>Call</w:t>
      </w:r>
      <w:r>
        <w:t>(</w:t>
      </w:r>
      <w:r>
        <w:rPr>
          <w:rStyle w:val="VerbatimChar"/>
        </w:rPr>
        <w:t>this</w:t>
      </w:r>
      <w:r>
        <w:t xml:space="preserve">, </w:t>
      </w:r>
      <w:r>
        <w:rPr>
          <w:i/>
          <w:iCs/>
        </w:rPr>
        <w:t>callback</w:t>
      </w:r>
      <w:r>
        <w:t xml:space="preserve">, </w:t>
      </w:r>
      <w:r>
        <w:rPr>
          <w:rStyle w:val="VerbatimChar"/>
        </w:rPr>
        <w:t>null</w:t>
      </w:r>
      <w:r>
        <w:t>)</w:t>
      </w:r>
      <w:bookmarkStart w:id="914" w:name="alg-io-class-pattern"/>
      <w:bookmarkEnd w:id="914"/>
    </w:p>
    <w:p w14:paraId="2E3F66CB" w14:textId="77777777" w:rsidR="00125C35" w:rsidRDefault="00125C35" w:rsidP="00125C35">
      <w:pPr>
        <w:pStyle w:val="a2"/>
      </w:pPr>
      <w:bookmarkStart w:id="915" w:name="_Toc195622886"/>
      <w:bookmarkStart w:id="916" w:name="io-class-pattern-1"/>
      <w:bookmarkEnd w:id="905"/>
      <w:bookmarkEnd w:id="913"/>
      <w:r>
        <w:t>IO Class Pattern</w:t>
      </w:r>
      <w:bookmarkEnd w:id="915"/>
    </w:p>
    <w:p w14:paraId="51574FEA" w14:textId="77777777" w:rsidR="00125C35" w:rsidRPr="00EA39BC" w:rsidRDefault="00125C35" w:rsidP="00125C35">
      <w:pPr>
        <w:pStyle w:val="a3"/>
      </w:pPr>
      <w:bookmarkStart w:id="917" w:name="_Toc195622887"/>
      <w:bookmarkStart w:id="918" w:name="constructoroptions-1"/>
      <w:r w:rsidRPr="00F10563">
        <w:rPr>
          <w:rStyle w:val="VerbatimChar"/>
          <w:bCs/>
        </w:rPr>
        <w:t>constructor</w:t>
      </w:r>
      <w:r w:rsidRPr="00EA39BC">
        <w:t>(</w:t>
      </w:r>
      <w:r w:rsidRPr="00F10563">
        <w:rPr>
          <w:i/>
          <w:iCs/>
        </w:rPr>
        <w:t>options</w:t>
      </w:r>
      <w:r w:rsidRPr="00EA39BC">
        <w:t>)</w:t>
      </w:r>
      <w:bookmarkEnd w:id="917"/>
    </w:p>
    <w:p w14:paraId="1DA19981" w14:textId="77777777" w:rsidR="00125C35" w:rsidRDefault="00125C35" w:rsidP="00125C35">
      <w:pPr>
        <w:pStyle w:val="Compact"/>
        <w:numPr>
          <w:ilvl w:val="0"/>
          <w:numId w:val="775"/>
        </w:numPr>
        <w:jc w:val="left"/>
      </w:pPr>
      <w:r>
        <w:t xml:space="preserve">Execute steps 1 to 7 of the Base Class Pattern </w:t>
      </w:r>
      <w:r>
        <w:rPr>
          <w:rStyle w:val="VerbatimChar"/>
        </w:rPr>
        <w:t>constructor</w:t>
      </w:r>
    </w:p>
    <w:p w14:paraId="5B8AA701" w14:textId="77777777" w:rsidR="00125C35" w:rsidRDefault="00125C35" w:rsidP="00125C35">
      <w:pPr>
        <w:pStyle w:val="Compact"/>
        <w:numPr>
          <w:ilvl w:val="0"/>
          <w:numId w:val="775"/>
        </w:numPr>
        <w:jc w:val="left"/>
      </w:pPr>
      <w:r>
        <w:t xml:space="preserve">Let </w:t>
      </w:r>
      <w:r>
        <w:rPr>
          <w:i/>
          <w:iCs/>
        </w:rPr>
        <w:t>value</w:t>
      </w:r>
      <w:r>
        <w:t xml:space="preserve"> be </w:t>
      </w:r>
      <w:r>
        <w:rPr>
          <w:b/>
          <w:bCs/>
        </w:rPr>
        <w:t>GetProperty</w:t>
      </w:r>
      <w:r>
        <w:t>(</w:t>
      </w:r>
      <w:r>
        <w:rPr>
          <w:i/>
          <w:iCs/>
        </w:rPr>
        <w:t>params</w:t>
      </w:r>
      <w:r>
        <w:t xml:space="preserve">, </w:t>
      </w:r>
      <w:r>
        <w:rPr>
          <w:rStyle w:val="VerbatimChar"/>
        </w:rPr>
        <w:t>"format"</w:t>
      </w:r>
      <w:r>
        <w:t>)</w:t>
      </w:r>
    </w:p>
    <w:p w14:paraId="7135B397" w14:textId="77777777" w:rsidR="00125C35" w:rsidRDefault="00125C35" w:rsidP="00125C35">
      <w:pPr>
        <w:pStyle w:val="Compact"/>
        <w:numPr>
          <w:ilvl w:val="0"/>
          <w:numId w:val="775"/>
        </w:numPr>
        <w:jc w:val="left"/>
      </w:pPr>
      <w:r>
        <w:rPr>
          <w:b/>
          <w:bCs/>
        </w:rPr>
        <w:t>SetInternalField</w:t>
      </w:r>
      <w:r>
        <w:t>(</w:t>
      </w:r>
      <w:r>
        <w:rPr>
          <w:rStyle w:val="VerbatimChar"/>
        </w:rPr>
        <w:t>this</w:t>
      </w:r>
      <w:r>
        <w:t xml:space="preserve">, </w:t>
      </w:r>
      <w:r>
        <w:rPr>
          <w:rStyle w:val="VerbatimChar"/>
        </w:rPr>
        <w:t>"format"</w:t>
      </w:r>
      <w:r>
        <w:t xml:space="preserve">, </w:t>
      </w:r>
      <w:r>
        <w:rPr>
          <w:i/>
          <w:iCs/>
        </w:rPr>
        <w:t>value</w:t>
      </w:r>
      <w:r>
        <w:t>)</w:t>
      </w:r>
    </w:p>
    <w:p w14:paraId="3437AD14" w14:textId="77777777" w:rsidR="00125C35" w:rsidRDefault="00125C35" w:rsidP="00125C35">
      <w:pPr>
        <w:pStyle w:val="Compact"/>
        <w:numPr>
          <w:ilvl w:val="0"/>
          <w:numId w:val="775"/>
        </w:numPr>
        <w:jc w:val="left"/>
      </w:pPr>
      <w:r>
        <w:t>Try</w:t>
      </w:r>
    </w:p>
    <w:p w14:paraId="56F7B075" w14:textId="77777777" w:rsidR="00125C35" w:rsidRDefault="00125C35" w:rsidP="00125C35">
      <w:pPr>
        <w:pStyle w:val="Compact"/>
        <w:numPr>
          <w:ilvl w:val="1"/>
          <w:numId w:val="775"/>
        </w:numPr>
        <w:jc w:val="left"/>
      </w:pPr>
      <w:r>
        <w:t xml:space="preserve">Let </w:t>
      </w:r>
      <w:r>
        <w:rPr>
          <w:i/>
          <w:iCs/>
        </w:rPr>
        <w:t>resources</w:t>
      </w:r>
      <w:r>
        <w:t xml:space="preserve"> be the hardware resources specified by </w:t>
      </w:r>
      <w:r>
        <w:rPr>
          <w:i/>
          <w:iCs/>
        </w:rPr>
        <w:t>params</w:t>
      </w:r>
    </w:p>
    <w:p w14:paraId="77394A53" w14:textId="77777777" w:rsidR="00125C35" w:rsidRDefault="00125C35" w:rsidP="00125C35">
      <w:pPr>
        <w:pStyle w:val="Compact"/>
        <w:numPr>
          <w:ilvl w:val="1"/>
          <w:numId w:val="775"/>
        </w:numPr>
        <w:jc w:val="left"/>
      </w:pPr>
      <w:r>
        <w:t xml:space="preserve">Throw if </w:t>
      </w:r>
      <w:r>
        <w:rPr>
          <w:i/>
          <w:iCs/>
        </w:rPr>
        <w:t>resources</w:t>
      </w:r>
      <w:r>
        <w:t xml:space="preserve"> are unavailable</w:t>
      </w:r>
    </w:p>
    <w:p w14:paraId="6BE5397A" w14:textId="77777777" w:rsidR="00125C35" w:rsidRDefault="00125C35" w:rsidP="00125C35">
      <w:pPr>
        <w:pStyle w:val="Compact"/>
        <w:numPr>
          <w:ilvl w:val="1"/>
          <w:numId w:val="775"/>
        </w:numPr>
        <w:jc w:val="left"/>
      </w:pPr>
      <w:r>
        <w:t xml:space="preserve">Allocate and configure </w:t>
      </w:r>
      <w:r>
        <w:rPr>
          <w:i/>
          <w:iCs/>
        </w:rPr>
        <w:t>resources</w:t>
      </w:r>
    </w:p>
    <w:p w14:paraId="53DAE9BE" w14:textId="77777777" w:rsidR="00125C35" w:rsidRDefault="00125C35" w:rsidP="00125C35">
      <w:pPr>
        <w:pStyle w:val="Compact"/>
        <w:numPr>
          <w:ilvl w:val="1"/>
          <w:numId w:val="775"/>
        </w:numPr>
        <w:jc w:val="left"/>
      </w:pPr>
      <w:r>
        <w:t>Throw if allocation or configuration failed</w:t>
      </w:r>
    </w:p>
    <w:p w14:paraId="1045F192" w14:textId="77777777" w:rsidR="00125C35" w:rsidRDefault="00125C35" w:rsidP="00125C35">
      <w:pPr>
        <w:pStyle w:val="Compact"/>
        <w:numPr>
          <w:ilvl w:val="1"/>
          <w:numId w:val="775"/>
        </w:numPr>
        <w:jc w:val="left"/>
      </w:pPr>
      <w:r>
        <w:rPr>
          <w:b/>
          <w:bCs/>
        </w:rPr>
        <w:t>SetInternalField</w:t>
      </w:r>
      <w:r>
        <w:t xml:space="preserve">(this, </w:t>
      </w:r>
      <w:r>
        <w:rPr>
          <w:rStyle w:val="VerbatimChar"/>
        </w:rPr>
        <w:t>"resources"</w:t>
      </w:r>
      <w:r>
        <w:t xml:space="preserve">, </w:t>
      </w:r>
      <w:r>
        <w:rPr>
          <w:i/>
          <w:iCs/>
        </w:rPr>
        <w:t>resources</w:t>
      </w:r>
      <w:r>
        <w:t>)</w:t>
      </w:r>
    </w:p>
    <w:p w14:paraId="665135D1" w14:textId="77777777" w:rsidR="00125C35" w:rsidRDefault="00125C35" w:rsidP="00125C35">
      <w:pPr>
        <w:pStyle w:val="Compact"/>
        <w:numPr>
          <w:ilvl w:val="0"/>
          <w:numId w:val="775"/>
        </w:numPr>
        <w:jc w:val="left"/>
      </w:pPr>
      <w:r>
        <w:lastRenderedPageBreak/>
        <w:t xml:space="preserve">Catch </w:t>
      </w:r>
      <w:r>
        <w:rPr>
          <w:i/>
          <w:iCs/>
        </w:rPr>
        <w:t>exception</w:t>
      </w:r>
    </w:p>
    <w:p w14:paraId="548A9394" w14:textId="77777777" w:rsidR="00125C35" w:rsidRDefault="00125C35" w:rsidP="00125C35">
      <w:pPr>
        <w:pStyle w:val="Compact"/>
        <w:numPr>
          <w:ilvl w:val="1"/>
          <w:numId w:val="775"/>
        </w:numPr>
        <w:jc w:val="left"/>
      </w:pPr>
      <w:r>
        <w:rPr>
          <w:b/>
          <w:bCs/>
        </w:rPr>
        <w:t>Call</w:t>
      </w:r>
      <w:r>
        <w:t>(</w:t>
      </w:r>
      <w:r>
        <w:rPr>
          <w:rStyle w:val="VerbatimChar"/>
        </w:rPr>
        <w:t>this</w:t>
      </w:r>
      <w:r>
        <w:t xml:space="preserve">, </w:t>
      </w:r>
      <w:r>
        <w:rPr>
          <w:b/>
          <w:bCs/>
        </w:rPr>
        <w:t>GetProperty</w:t>
      </w:r>
      <w:r>
        <w:t>(</w:t>
      </w:r>
      <w:r>
        <w:rPr>
          <w:rStyle w:val="VerbatimChar"/>
        </w:rPr>
        <w:t>this</w:t>
      </w:r>
      <w:r>
        <w:t xml:space="preserve">, </w:t>
      </w:r>
      <w:r>
        <w:rPr>
          <w:rStyle w:val="VerbatimChar"/>
        </w:rPr>
        <w:t>"close"</w:t>
      </w:r>
      <w:r>
        <w:t>))</w:t>
      </w:r>
    </w:p>
    <w:p w14:paraId="634C69E2" w14:textId="77777777" w:rsidR="00125C35" w:rsidRDefault="00125C35" w:rsidP="00125C35">
      <w:pPr>
        <w:pStyle w:val="Compact"/>
        <w:numPr>
          <w:ilvl w:val="1"/>
          <w:numId w:val="775"/>
        </w:numPr>
        <w:jc w:val="left"/>
      </w:pPr>
      <w:r>
        <w:t xml:space="preserve">Throw </w:t>
      </w:r>
      <w:r>
        <w:rPr>
          <w:i/>
          <w:iCs/>
        </w:rPr>
        <w:t>exception</w:t>
      </w:r>
    </w:p>
    <w:p w14:paraId="0586EA22" w14:textId="77777777" w:rsidR="00125C35" w:rsidRDefault="00125C35" w:rsidP="00125C35">
      <w:pPr>
        <w:pStyle w:val="Compact"/>
        <w:numPr>
          <w:ilvl w:val="0"/>
          <w:numId w:val="775"/>
        </w:numPr>
        <w:jc w:val="left"/>
      </w:pPr>
      <w:r>
        <w:t xml:space="preserve">Execute step 8 of the Base Class Pattern </w:t>
      </w:r>
      <w:r>
        <w:rPr>
          <w:rStyle w:val="VerbatimChar"/>
        </w:rPr>
        <w:t>constructor</w:t>
      </w:r>
    </w:p>
    <w:p w14:paraId="23D0C477" w14:textId="77777777" w:rsidR="00125C35" w:rsidRPr="00EA39BC" w:rsidRDefault="00125C35" w:rsidP="00125C35">
      <w:pPr>
        <w:pStyle w:val="a3"/>
      </w:pPr>
      <w:bookmarkStart w:id="919" w:name="_Toc195622888"/>
      <w:bookmarkStart w:id="920" w:name="close-1"/>
      <w:bookmarkEnd w:id="918"/>
      <w:r w:rsidRPr="00EA39BC">
        <w:rPr>
          <w:rStyle w:val="VerbatimChar"/>
          <w:rFonts w:ascii="Arial" w:hAnsi="Arial"/>
          <w:b/>
        </w:rPr>
        <w:t>close</w:t>
      </w:r>
      <w:r w:rsidRPr="00EA39BC">
        <w:t>()</w:t>
      </w:r>
      <w:bookmarkEnd w:id="919"/>
    </w:p>
    <w:p w14:paraId="1B0DBFDB" w14:textId="77777777" w:rsidR="00125C35" w:rsidRDefault="00125C35" w:rsidP="00125C35">
      <w:pPr>
        <w:pStyle w:val="Compact"/>
        <w:numPr>
          <w:ilvl w:val="0"/>
          <w:numId w:val="483"/>
        </w:numPr>
        <w:jc w:val="left"/>
      </w:pPr>
      <w:r>
        <w:t xml:space="preserve">Execute step 1 of the Base Class Pattern </w:t>
      </w:r>
      <w:r>
        <w:rPr>
          <w:rStyle w:val="VerbatimChar"/>
        </w:rPr>
        <w:t>close</w:t>
      </w:r>
      <w:r>
        <w:t xml:space="preserve"> method</w:t>
      </w:r>
    </w:p>
    <w:p w14:paraId="7985F7FE" w14:textId="77777777" w:rsidR="00125C35" w:rsidRDefault="00125C35" w:rsidP="00125C35">
      <w:pPr>
        <w:pStyle w:val="Compact"/>
        <w:numPr>
          <w:ilvl w:val="0"/>
          <w:numId w:val="483"/>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2387B766" w14:textId="77777777" w:rsidR="00125C35" w:rsidRDefault="00125C35" w:rsidP="00125C35">
      <w:pPr>
        <w:pStyle w:val="Compact"/>
        <w:numPr>
          <w:ilvl w:val="0"/>
          <w:numId w:val="483"/>
        </w:numPr>
        <w:jc w:val="left"/>
      </w:pPr>
      <w:r>
        <w:t xml:space="preserve">Return if </w:t>
      </w:r>
      <w:r>
        <w:rPr>
          <w:i/>
          <w:iCs/>
        </w:rPr>
        <w:t>resources</w:t>
      </w:r>
      <w:r>
        <w:t xml:space="preserve"> is </w:t>
      </w:r>
      <w:r>
        <w:rPr>
          <w:rStyle w:val="VerbatimChar"/>
        </w:rPr>
        <w:t>null</w:t>
      </w:r>
    </w:p>
    <w:p w14:paraId="28937BBA" w14:textId="77777777" w:rsidR="00125C35" w:rsidRDefault="00125C35" w:rsidP="00125C35">
      <w:pPr>
        <w:pStyle w:val="Compact"/>
        <w:numPr>
          <w:ilvl w:val="0"/>
          <w:numId w:val="483"/>
        </w:numPr>
        <w:jc w:val="left"/>
      </w:pPr>
      <w:r>
        <w:t xml:space="preserve">Execute steps 2 and 3 of the Base Class Pattern </w:t>
      </w:r>
      <w:r>
        <w:rPr>
          <w:rStyle w:val="VerbatimChar"/>
        </w:rPr>
        <w:t>close</w:t>
      </w:r>
      <w:r>
        <w:t xml:space="preserve"> method</w:t>
      </w:r>
    </w:p>
    <w:p w14:paraId="3CFE66D6" w14:textId="77777777" w:rsidR="00125C35" w:rsidRDefault="00125C35" w:rsidP="00125C35">
      <w:pPr>
        <w:pStyle w:val="Compact"/>
        <w:numPr>
          <w:ilvl w:val="0"/>
          <w:numId w:val="483"/>
        </w:numPr>
        <w:jc w:val="left"/>
      </w:pPr>
      <w:r>
        <w:t xml:space="preserve">Free </w:t>
      </w:r>
      <w:r>
        <w:rPr>
          <w:i/>
          <w:iCs/>
        </w:rPr>
        <w:t>resources</w:t>
      </w:r>
    </w:p>
    <w:p w14:paraId="06BBF889" w14:textId="77777777" w:rsidR="00125C35" w:rsidRDefault="00125C35" w:rsidP="00125C35">
      <w:pPr>
        <w:pStyle w:val="Compact"/>
        <w:numPr>
          <w:ilvl w:val="0"/>
          <w:numId w:val="483"/>
        </w:numPr>
        <w:jc w:val="left"/>
      </w:pPr>
      <w:r>
        <w:t xml:space="preserve">Execute step 4 of the Base Class Pattern </w:t>
      </w:r>
      <w:r>
        <w:rPr>
          <w:rStyle w:val="VerbatimChar"/>
        </w:rPr>
        <w:t>close</w:t>
      </w:r>
      <w:r>
        <w:t xml:space="preserve"> method</w:t>
      </w:r>
    </w:p>
    <w:p w14:paraId="743A5C9C" w14:textId="77777777" w:rsidR="00125C35" w:rsidRPr="00EA39BC" w:rsidRDefault="00125C35" w:rsidP="00125C35">
      <w:pPr>
        <w:pStyle w:val="a3"/>
      </w:pPr>
      <w:bookmarkStart w:id="921" w:name="_Toc195622889"/>
      <w:bookmarkStart w:id="922" w:name="readoption"/>
      <w:bookmarkEnd w:id="920"/>
      <w:r w:rsidRPr="00EA39BC">
        <w:rPr>
          <w:rStyle w:val="VerbatimChar"/>
          <w:rFonts w:ascii="Arial" w:hAnsi="Arial"/>
          <w:b/>
        </w:rPr>
        <w:t>read</w:t>
      </w:r>
      <w:r w:rsidRPr="00EA39BC">
        <w:t>([option])</w:t>
      </w:r>
      <w:bookmarkEnd w:id="921"/>
    </w:p>
    <w:p w14:paraId="7DFFB964" w14:textId="77777777" w:rsidR="00125C35" w:rsidRDefault="00125C35" w:rsidP="00125C35">
      <w:pPr>
        <w:pStyle w:val="Compact"/>
        <w:numPr>
          <w:ilvl w:val="0"/>
          <w:numId w:val="778"/>
        </w:numPr>
        <w:jc w:val="left"/>
      </w:pPr>
      <w:r>
        <w:rPr>
          <w:b/>
          <w:bCs/>
        </w:rPr>
        <w:t>CheckInternalFields</w:t>
      </w:r>
      <w:r>
        <w:t>(</w:t>
      </w:r>
      <w:r>
        <w:rPr>
          <w:rStyle w:val="VerbatimChar"/>
        </w:rPr>
        <w:t>this</w:t>
      </w:r>
      <w:r>
        <w:t>)</w:t>
      </w:r>
    </w:p>
    <w:p w14:paraId="567820BF" w14:textId="77777777" w:rsidR="00125C35" w:rsidRDefault="00125C35" w:rsidP="00125C35">
      <w:pPr>
        <w:pStyle w:val="Compact"/>
        <w:numPr>
          <w:ilvl w:val="0"/>
          <w:numId w:val="778"/>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598D1D1F" w14:textId="77777777" w:rsidR="00125C35" w:rsidRDefault="00125C35" w:rsidP="00125C35">
      <w:pPr>
        <w:pStyle w:val="Compact"/>
        <w:numPr>
          <w:ilvl w:val="0"/>
          <w:numId w:val="778"/>
        </w:numPr>
        <w:jc w:val="left"/>
      </w:pPr>
      <w:r>
        <w:t xml:space="preserve">Throw if </w:t>
      </w:r>
      <w:r>
        <w:rPr>
          <w:i/>
          <w:iCs/>
        </w:rPr>
        <w:t>resources</w:t>
      </w:r>
      <w:r>
        <w:t xml:space="preserve"> is </w:t>
      </w:r>
      <w:r>
        <w:rPr>
          <w:rStyle w:val="VerbatimChar"/>
        </w:rPr>
        <w:t>null</w:t>
      </w:r>
    </w:p>
    <w:p w14:paraId="15A31105" w14:textId="77777777" w:rsidR="00125C35" w:rsidRDefault="00125C35" w:rsidP="00125C35">
      <w:pPr>
        <w:pStyle w:val="Compact"/>
        <w:numPr>
          <w:ilvl w:val="0"/>
          <w:numId w:val="778"/>
        </w:numPr>
        <w:jc w:val="left"/>
      </w:pPr>
      <w:r>
        <w:t xml:space="preserve">If </w:t>
      </w:r>
      <w:r>
        <w:rPr>
          <w:i/>
          <w:iCs/>
        </w:rPr>
        <w:t>resources</w:t>
      </w:r>
      <w:r>
        <w:t xml:space="preserve"> is not readable</w:t>
      </w:r>
    </w:p>
    <w:p w14:paraId="2BD0AFBB" w14:textId="4FC0EFE3" w:rsidR="00125C35" w:rsidRDefault="00280C98" w:rsidP="00125C35">
      <w:pPr>
        <w:pStyle w:val="Compact"/>
        <w:numPr>
          <w:ilvl w:val="1"/>
          <w:numId w:val="778"/>
        </w:numPr>
        <w:jc w:val="left"/>
      </w:pPr>
      <w:r>
        <w:t xml:space="preserve">Return </w:t>
      </w:r>
      <w:r w:rsidR="00125C35">
        <w:rPr>
          <w:rStyle w:val="VerbatimChar"/>
        </w:rPr>
        <w:t>undefined</w:t>
      </w:r>
    </w:p>
    <w:p w14:paraId="7FF25446" w14:textId="77777777" w:rsidR="00125C35" w:rsidRDefault="00125C35" w:rsidP="00125C35">
      <w:pPr>
        <w:pStyle w:val="Compact"/>
        <w:numPr>
          <w:ilvl w:val="0"/>
          <w:numId w:val="778"/>
        </w:numPr>
        <w:jc w:val="left"/>
      </w:pPr>
      <w:r>
        <w:t xml:space="preserve">Let </w:t>
      </w:r>
      <w:r>
        <w:rPr>
          <w:i/>
          <w:iCs/>
        </w:rPr>
        <w:t>format</w:t>
      </w:r>
      <w:r>
        <w:t xml:space="preserve"> be </w:t>
      </w:r>
      <w:r>
        <w:rPr>
          <w:b/>
          <w:bCs/>
        </w:rPr>
        <w:t>GetInternalField</w:t>
      </w:r>
      <w:r>
        <w:t>(</w:t>
      </w:r>
      <w:r>
        <w:rPr>
          <w:rStyle w:val="VerbatimChar"/>
        </w:rPr>
        <w:t>this</w:t>
      </w:r>
      <w:r>
        <w:t xml:space="preserve">, </w:t>
      </w:r>
      <w:r>
        <w:rPr>
          <w:rStyle w:val="VerbatimChar"/>
        </w:rPr>
        <w:t>"format"</w:t>
      </w:r>
      <w:r>
        <w:t>)</w:t>
      </w:r>
    </w:p>
    <w:p w14:paraId="0E97FC3E" w14:textId="77777777" w:rsidR="00125C35" w:rsidRDefault="00125C35" w:rsidP="00125C35">
      <w:pPr>
        <w:pStyle w:val="Compact"/>
        <w:numPr>
          <w:ilvl w:val="0"/>
          <w:numId w:val="778"/>
        </w:numPr>
        <w:jc w:val="left"/>
      </w:pPr>
      <w:r>
        <w:t xml:space="preserve">If </w:t>
      </w:r>
      <w:r>
        <w:rPr>
          <w:i/>
          <w:iCs/>
        </w:rPr>
        <w:t>format</w:t>
      </w:r>
      <w:r>
        <w:t xml:space="preserve"> is </w:t>
      </w:r>
      <w:r>
        <w:rPr>
          <w:rStyle w:val="VerbatimChar"/>
        </w:rPr>
        <w:t>"buffer"</w:t>
      </w:r>
    </w:p>
    <w:p w14:paraId="77B47EE8" w14:textId="77777777" w:rsidR="00125C35" w:rsidRDefault="00125C35" w:rsidP="00125C35">
      <w:pPr>
        <w:pStyle w:val="Compact"/>
        <w:numPr>
          <w:ilvl w:val="1"/>
          <w:numId w:val="778"/>
        </w:numPr>
        <w:jc w:val="left"/>
      </w:pPr>
      <w:r>
        <w:t xml:space="preserve">Let </w:t>
      </w:r>
      <w:r>
        <w:rPr>
          <w:i/>
          <w:iCs/>
        </w:rPr>
        <w:t>available</w:t>
      </w:r>
      <w:r>
        <w:t xml:space="preserve"> be the number of readable bytes</w:t>
      </w:r>
    </w:p>
    <w:p w14:paraId="627586CF" w14:textId="77777777" w:rsidR="00125C35" w:rsidRDefault="00125C35" w:rsidP="00125C35">
      <w:pPr>
        <w:pStyle w:val="Compact"/>
        <w:numPr>
          <w:ilvl w:val="1"/>
          <w:numId w:val="778"/>
        </w:numPr>
        <w:jc w:val="left"/>
      </w:pPr>
      <w:r>
        <w:t xml:space="preserve">If </w:t>
      </w:r>
      <w:r>
        <w:rPr>
          <w:i/>
          <w:iCs/>
        </w:rPr>
        <w:t>option</w:t>
      </w:r>
      <w:r>
        <w:t xml:space="preserve"> is absent</w:t>
      </w:r>
    </w:p>
    <w:p w14:paraId="51C1AF0E" w14:textId="77777777" w:rsidR="00125C35" w:rsidRDefault="00125C35" w:rsidP="00125C35">
      <w:pPr>
        <w:pStyle w:val="Compact"/>
        <w:numPr>
          <w:ilvl w:val="2"/>
          <w:numId w:val="778"/>
        </w:numPr>
        <w:jc w:val="left"/>
      </w:pPr>
      <w:r>
        <w:t xml:space="preserve">Throw if </w:t>
      </w:r>
      <w:r>
        <w:rPr>
          <w:i/>
          <w:iCs/>
        </w:rPr>
        <w:t>available</w:t>
      </w:r>
      <w:r>
        <w:t xml:space="preserve"> is </w:t>
      </w:r>
      <w:r>
        <w:rPr>
          <w:rStyle w:val="VerbatimChar"/>
        </w:rPr>
        <w:t>undefined</w:t>
      </w:r>
    </w:p>
    <w:p w14:paraId="0E658F98" w14:textId="77777777" w:rsidR="00125C35" w:rsidRDefault="00125C35" w:rsidP="00125C35">
      <w:pPr>
        <w:pStyle w:val="Compact"/>
        <w:numPr>
          <w:ilvl w:val="2"/>
          <w:numId w:val="778"/>
        </w:numPr>
        <w:jc w:val="left"/>
      </w:pPr>
      <w:r>
        <w:t xml:space="preserve">Let </w:t>
      </w:r>
      <w:r>
        <w:rPr>
          <w:i/>
          <w:iCs/>
        </w:rPr>
        <w:t>n</w:t>
      </w:r>
      <w:r>
        <w:t xml:space="preserve"> be </w:t>
      </w:r>
      <w:r>
        <w:rPr>
          <w:i/>
          <w:iCs/>
        </w:rPr>
        <w:t>available</w:t>
      </w:r>
    </w:p>
    <w:p w14:paraId="69427616" w14:textId="77777777" w:rsidR="00125C35" w:rsidRDefault="00125C35" w:rsidP="00125C35">
      <w:pPr>
        <w:pStyle w:val="Compact"/>
        <w:numPr>
          <w:ilvl w:val="2"/>
          <w:numId w:val="778"/>
        </w:numPr>
        <w:jc w:val="left"/>
      </w:pPr>
      <w:r>
        <w:t xml:space="preserve">Let </w:t>
      </w:r>
      <w:r>
        <w:rPr>
          <w:i/>
          <w:iCs/>
        </w:rPr>
        <w:t>data</w:t>
      </w:r>
      <w:r>
        <w:t xml:space="preserve"> be </w:t>
      </w:r>
      <w:r>
        <w:rPr>
          <w:b/>
          <w:bCs/>
        </w:rPr>
        <w:t>Construct</w:t>
      </w:r>
      <w:r>
        <w:t>(</w:t>
      </w:r>
      <w:r>
        <w:rPr>
          <w:rStyle w:val="VerbatimChar"/>
        </w:rPr>
        <w:t>"ArrayBuffer"</w:t>
      </w:r>
      <w:r>
        <w:t xml:space="preserve">, </w:t>
      </w:r>
      <w:r>
        <w:rPr>
          <w:i/>
          <w:iCs/>
        </w:rPr>
        <w:t>n</w:t>
      </w:r>
      <w:r>
        <w:t>)</w:t>
      </w:r>
    </w:p>
    <w:p w14:paraId="35B908DA" w14:textId="77777777" w:rsidR="00125C35" w:rsidRDefault="00125C35" w:rsidP="00125C35">
      <w:pPr>
        <w:pStyle w:val="Compact"/>
        <w:numPr>
          <w:ilvl w:val="2"/>
          <w:numId w:val="778"/>
        </w:numPr>
        <w:jc w:val="left"/>
      </w:pPr>
      <w:r>
        <w:t xml:space="preserve">Let </w:t>
      </w:r>
      <w:r>
        <w:rPr>
          <w:i/>
          <w:iCs/>
        </w:rPr>
        <w:t>pointer</w:t>
      </w:r>
      <w:r>
        <w:t xml:space="preserve"> be </w:t>
      </w:r>
      <w:r>
        <w:rPr>
          <w:b/>
          <w:bCs/>
        </w:rPr>
        <w:t>GetBytePointer</w:t>
      </w:r>
      <w:r>
        <w:t>(</w:t>
      </w:r>
      <w:r>
        <w:rPr>
          <w:i/>
          <w:iCs/>
        </w:rPr>
        <w:t>data</w:t>
      </w:r>
      <w:r>
        <w:t>)</w:t>
      </w:r>
    </w:p>
    <w:p w14:paraId="16956B64" w14:textId="77777777" w:rsidR="00125C35" w:rsidRDefault="00125C35" w:rsidP="00125C35">
      <w:pPr>
        <w:pStyle w:val="Compact"/>
        <w:numPr>
          <w:ilvl w:val="2"/>
          <w:numId w:val="778"/>
        </w:numPr>
        <w:jc w:val="left"/>
      </w:pPr>
      <w:r>
        <w:t xml:space="preserve">Read </w:t>
      </w:r>
      <w:r>
        <w:rPr>
          <w:i/>
          <w:iCs/>
        </w:rPr>
        <w:t>n</w:t>
      </w:r>
      <w:r>
        <w:t xml:space="preserve"> bytes from </w:t>
      </w:r>
      <w:r>
        <w:rPr>
          <w:i/>
          <w:iCs/>
        </w:rPr>
        <w:t>resources</w:t>
      </w:r>
      <w:r>
        <w:t xml:space="preserve"> into </w:t>
      </w:r>
      <w:r>
        <w:rPr>
          <w:i/>
          <w:iCs/>
        </w:rPr>
        <w:t>pointer</w:t>
      </w:r>
    </w:p>
    <w:p w14:paraId="7D4586C8" w14:textId="37BFA5FE" w:rsidR="00125C35" w:rsidRDefault="00125C35" w:rsidP="00125C35">
      <w:pPr>
        <w:pStyle w:val="Compact"/>
        <w:numPr>
          <w:ilvl w:val="2"/>
          <w:numId w:val="778"/>
        </w:numPr>
        <w:jc w:val="left"/>
      </w:pPr>
      <w:r>
        <w:t xml:space="preserve">Return </w:t>
      </w:r>
      <w:r>
        <w:rPr>
          <w:i/>
          <w:iCs/>
        </w:rPr>
        <w:t>data</w:t>
      </w:r>
    </w:p>
    <w:p w14:paraId="6F50B458" w14:textId="77777777" w:rsidR="00125C35" w:rsidRDefault="00125C35" w:rsidP="00125C35">
      <w:pPr>
        <w:pStyle w:val="Compact"/>
        <w:numPr>
          <w:ilvl w:val="1"/>
          <w:numId w:val="778"/>
        </w:numPr>
        <w:jc w:val="left"/>
      </w:pPr>
      <w:r>
        <w:t xml:space="preserve">Else if </w:t>
      </w:r>
      <w:r>
        <w:rPr>
          <w:i/>
          <w:iCs/>
        </w:rPr>
        <w:t>option</w:t>
      </w:r>
      <w:r>
        <w:t xml:space="preserve"> is a number</w:t>
      </w:r>
    </w:p>
    <w:p w14:paraId="06238065" w14:textId="77777777" w:rsidR="00125C35" w:rsidRDefault="00125C35" w:rsidP="00125C35">
      <w:pPr>
        <w:pStyle w:val="Compact"/>
        <w:numPr>
          <w:ilvl w:val="2"/>
          <w:numId w:val="778"/>
        </w:numPr>
        <w:jc w:val="left"/>
      </w:pPr>
      <w:r>
        <w:t xml:space="preserve">Throw if </w:t>
      </w:r>
      <w:r>
        <w:rPr>
          <w:i/>
          <w:iCs/>
        </w:rPr>
        <w:t>option</w:t>
      </w:r>
      <w:r>
        <w:t xml:space="preserve"> is no positive integer</w:t>
      </w:r>
    </w:p>
    <w:p w14:paraId="1B014FE0" w14:textId="77777777" w:rsidR="00125C35" w:rsidRDefault="00125C35" w:rsidP="00125C35">
      <w:pPr>
        <w:pStyle w:val="Compact"/>
        <w:numPr>
          <w:ilvl w:val="2"/>
          <w:numId w:val="778"/>
        </w:numPr>
        <w:jc w:val="left"/>
      </w:pPr>
      <w:r>
        <w:t xml:space="preserve">Let </w:t>
      </w:r>
      <w:r>
        <w:rPr>
          <w:i/>
          <w:iCs/>
        </w:rPr>
        <w:t>n</w:t>
      </w:r>
      <w:r>
        <w:t xml:space="preserve"> be </w:t>
      </w:r>
      <w:r>
        <w:rPr>
          <w:i/>
          <w:iCs/>
        </w:rPr>
        <w:t>option</w:t>
      </w:r>
    </w:p>
    <w:p w14:paraId="1C620C29" w14:textId="77777777" w:rsidR="00125C35" w:rsidRDefault="00125C35" w:rsidP="00125C35">
      <w:pPr>
        <w:pStyle w:val="Compact"/>
        <w:numPr>
          <w:ilvl w:val="2"/>
          <w:numId w:val="778"/>
        </w:numPr>
        <w:jc w:val="left"/>
      </w:pPr>
      <w:r>
        <w:t xml:space="preserve">If </w:t>
      </w:r>
      <w:r>
        <w:rPr>
          <w:i/>
          <w:iCs/>
        </w:rPr>
        <w:t>available</w:t>
      </w:r>
      <w:r>
        <w:t xml:space="preserve"> is not </w:t>
      </w:r>
      <w:r>
        <w:rPr>
          <w:rStyle w:val="VerbatimChar"/>
        </w:rPr>
        <w:t>undefined</w:t>
      </w:r>
      <w:r>
        <w:t xml:space="preserve"> and </w:t>
      </w:r>
      <w:r>
        <w:rPr>
          <w:i/>
          <w:iCs/>
        </w:rPr>
        <w:t>n</w:t>
      </w:r>
      <w:r>
        <w:t xml:space="preserve"> &gt; </w:t>
      </w:r>
      <w:r>
        <w:rPr>
          <w:i/>
          <w:iCs/>
        </w:rPr>
        <w:t>available</w:t>
      </w:r>
    </w:p>
    <w:p w14:paraId="787934D1" w14:textId="77777777" w:rsidR="00125C35" w:rsidRDefault="00125C35" w:rsidP="00125C35">
      <w:pPr>
        <w:pStyle w:val="Compact"/>
        <w:numPr>
          <w:ilvl w:val="3"/>
          <w:numId w:val="778"/>
        </w:numPr>
        <w:jc w:val="left"/>
      </w:pPr>
      <w:r>
        <w:lastRenderedPageBreak/>
        <w:t xml:space="preserve">Let </w:t>
      </w:r>
      <w:r>
        <w:rPr>
          <w:i/>
          <w:iCs/>
        </w:rPr>
        <w:t>n</w:t>
      </w:r>
      <w:r>
        <w:t xml:space="preserve"> be </w:t>
      </w:r>
      <w:r>
        <w:rPr>
          <w:i/>
          <w:iCs/>
        </w:rPr>
        <w:t>available</w:t>
      </w:r>
    </w:p>
    <w:p w14:paraId="5CEC3168" w14:textId="77777777" w:rsidR="00125C35" w:rsidRDefault="00125C35" w:rsidP="00125C35">
      <w:pPr>
        <w:pStyle w:val="Compact"/>
        <w:numPr>
          <w:ilvl w:val="2"/>
          <w:numId w:val="778"/>
        </w:numPr>
        <w:jc w:val="left"/>
      </w:pPr>
      <w:r>
        <w:t xml:space="preserve">Let </w:t>
      </w:r>
      <w:r>
        <w:rPr>
          <w:i/>
          <w:iCs/>
        </w:rPr>
        <w:t>data</w:t>
      </w:r>
      <w:r>
        <w:t xml:space="preserve"> be </w:t>
      </w:r>
      <w:r>
        <w:rPr>
          <w:b/>
          <w:bCs/>
        </w:rPr>
        <w:t>Construct</w:t>
      </w:r>
      <w:r>
        <w:t>(</w:t>
      </w:r>
      <w:r>
        <w:rPr>
          <w:rStyle w:val="VerbatimChar"/>
        </w:rPr>
        <w:t>"ArrayBuffer"</w:t>
      </w:r>
      <w:r>
        <w:t xml:space="preserve">, </w:t>
      </w:r>
      <w:r>
        <w:rPr>
          <w:i/>
          <w:iCs/>
        </w:rPr>
        <w:t>n</w:t>
      </w:r>
      <w:r>
        <w:t>)</w:t>
      </w:r>
    </w:p>
    <w:p w14:paraId="6C3049CE" w14:textId="77777777" w:rsidR="00125C35" w:rsidRDefault="00125C35" w:rsidP="00125C35">
      <w:pPr>
        <w:pStyle w:val="Compact"/>
        <w:numPr>
          <w:ilvl w:val="2"/>
          <w:numId w:val="778"/>
        </w:numPr>
        <w:jc w:val="left"/>
      </w:pPr>
      <w:r>
        <w:t xml:space="preserve">Let </w:t>
      </w:r>
      <w:r>
        <w:rPr>
          <w:i/>
          <w:iCs/>
        </w:rPr>
        <w:t>pointer</w:t>
      </w:r>
      <w:r>
        <w:t xml:space="preserve"> be </w:t>
      </w:r>
      <w:r>
        <w:rPr>
          <w:b/>
          <w:bCs/>
        </w:rPr>
        <w:t>GetBytePointer</w:t>
      </w:r>
      <w:r>
        <w:t>(</w:t>
      </w:r>
      <w:r>
        <w:rPr>
          <w:i/>
          <w:iCs/>
        </w:rPr>
        <w:t>data</w:t>
      </w:r>
      <w:r>
        <w:t>)</w:t>
      </w:r>
    </w:p>
    <w:p w14:paraId="138C5AAD" w14:textId="77777777" w:rsidR="00125C35" w:rsidRDefault="00125C35" w:rsidP="00125C35">
      <w:pPr>
        <w:pStyle w:val="Compact"/>
        <w:numPr>
          <w:ilvl w:val="2"/>
          <w:numId w:val="778"/>
        </w:numPr>
        <w:jc w:val="left"/>
      </w:pPr>
      <w:r>
        <w:t xml:space="preserve">Read </w:t>
      </w:r>
      <w:r>
        <w:rPr>
          <w:i/>
          <w:iCs/>
        </w:rPr>
        <w:t>n</w:t>
      </w:r>
      <w:r>
        <w:t xml:space="preserve"> bytes from </w:t>
      </w:r>
      <w:r>
        <w:rPr>
          <w:i/>
          <w:iCs/>
        </w:rPr>
        <w:t>resources</w:t>
      </w:r>
      <w:r>
        <w:t xml:space="preserve"> into </w:t>
      </w:r>
      <w:r>
        <w:rPr>
          <w:i/>
          <w:iCs/>
        </w:rPr>
        <w:t>pointer</w:t>
      </w:r>
    </w:p>
    <w:p w14:paraId="0A7F5579" w14:textId="4E4FC289" w:rsidR="00125C35" w:rsidRDefault="00125C35" w:rsidP="00125C35">
      <w:pPr>
        <w:pStyle w:val="Compact"/>
        <w:numPr>
          <w:ilvl w:val="2"/>
          <w:numId w:val="778"/>
        </w:numPr>
        <w:jc w:val="left"/>
      </w:pPr>
      <w:r>
        <w:t xml:space="preserve">Return </w:t>
      </w:r>
      <w:r>
        <w:rPr>
          <w:i/>
          <w:iCs/>
        </w:rPr>
        <w:t>data</w:t>
      </w:r>
    </w:p>
    <w:p w14:paraId="51FEC664" w14:textId="77777777" w:rsidR="00125C35" w:rsidRDefault="00125C35" w:rsidP="00125C35">
      <w:pPr>
        <w:pStyle w:val="Compact"/>
        <w:numPr>
          <w:ilvl w:val="1"/>
          <w:numId w:val="778"/>
        </w:numPr>
        <w:jc w:val="left"/>
      </w:pPr>
      <w:r>
        <w:t>Else</w:t>
      </w:r>
    </w:p>
    <w:p w14:paraId="360DD673" w14:textId="77777777" w:rsidR="00125C35" w:rsidRDefault="00125C35" w:rsidP="00125C35">
      <w:pPr>
        <w:pStyle w:val="Compact"/>
        <w:numPr>
          <w:ilvl w:val="2"/>
          <w:numId w:val="778"/>
        </w:numPr>
        <w:jc w:val="left"/>
      </w:pPr>
      <w:r>
        <w:t xml:space="preserve">Let </w:t>
      </w:r>
      <w:r>
        <w:rPr>
          <w:i/>
          <w:iCs/>
        </w:rPr>
        <w:t>pointer</w:t>
      </w:r>
      <w:r>
        <w:t xml:space="preserve"> be </w:t>
      </w:r>
      <w:r>
        <w:rPr>
          <w:b/>
          <w:bCs/>
        </w:rPr>
        <w:t>GetBytePointer</w:t>
      </w:r>
      <w:r>
        <w:t>(</w:t>
      </w:r>
      <w:r>
        <w:rPr>
          <w:i/>
          <w:iCs/>
        </w:rPr>
        <w:t>option</w:t>
      </w:r>
      <w:r>
        <w:t>)</w:t>
      </w:r>
    </w:p>
    <w:p w14:paraId="4BE8D7BD" w14:textId="77777777" w:rsidR="00125C35" w:rsidRDefault="00125C35" w:rsidP="00125C35">
      <w:pPr>
        <w:pStyle w:val="Compact"/>
        <w:numPr>
          <w:ilvl w:val="2"/>
          <w:numId w:val="778"/>
        </w:numPr>
        <w:jc w:val="left"/>
      </w:pPr>
      <w:r>
        <w:t xml:space="preserve">Let </w:t>
      </w:r>
      <w:r>
        <w:rPr>
          <w:i/>
          <w:iCs/>
        </w:rPr>
        <w:t>n</w:t>
      </w:r>
      <w:r>
        <w:t xml:space="preserve"> be </w:t>
      </w:r>
      <w:r>
        <w:rPr>
          <w:b/>
          <w:bCs/>
        </w:rPr>
        <w:t>GetProperty</w:t>
      </w:r>
      <w:r>
        <w:t>(</w:t>
      </w:r>
      <w:r>
        <w:rPr>
          <w:i/>
          <w:iCs/>
        </w:rPr>
        <w:t>option</w:t>
      </w:r>
      <w:r>
        <w:t xml:space="preserve">, </w:t>
      </w:r>
      <w:r>
        <w:rPr>
          <w:rStyle w:val="VerbatimChar"/>
        </w:rPr>
        <w:t>"byteLength"</w:t>
      </w:r>
      <w:r>
        <w:t>)</w:t>
      </w:r>
    </w:p>
    <w:p w14:paraId="3EA93EF5" w14:textId="77777777" w:rsidR="00125C35" w:rsidRDefault="00125C35" w:rsidP="00125C35">
      <w:pPr>
        <w:pStyle w:val="Compact"/>
        <w:numPr>
          <w:ilvl w:val="2"/>
          <w:numId w:val="778"/>
        </w:numPr>
        <w:jc w:val="left"/>
      </w:pPr>
      <w:r>
        <w:t xml:space="preserve">If </w:t>
      </w:r>
      <w:r>
        <w:rPr>
          <w:i/>
          <w:iCs/>
        </w:rPr>
        <w:t>available</w:t>
      </w:r>
      <w:r>
        <w:t xml:space="preserve"> is not </w:t>
      </w:r>
      <w:r>
        <w:rPr>
          <w:rStyle w:val="VerbatimChar"/>
        </w:rPr>
        <w:t>undefined</w:t>
      </w:r>
      <w:r>
        <w:t xml:space="preserve"> and </w:t>
      </w:r>
      <w:r>
        <w:rPr>
          <w:i/>
          <w:iCs/>
        </w:rPr>
        <w:t>n</w:t>
      </w:r>
      <w:r>
        <w:t xml:space="preserve"> &gt; </w:t>
      </w:r>
      <w:r>
        <w:rPr>
          <w:i/>
          <w:iCs/>
        </w:rPr>
        <w:t>available</w:t>
      </w:r>
    </w:p>
    <w:p w14:paraId="7DE119E9" w14:textId="77777777" w:rsidR="00125C35" w:rsidRDefault="00125C35" w:rsidP="00125C35">
      <w:pPr>
        <w:pStyle w:val="Compact"/>
        <w:numPr>
          <w:ilvl w:val="3"/>
          <w:numId w:val="778"/>
        </w:numPr>
        <w:jc w:val="left"/>
      </w:pPr>
      <w:r>
        <w:t xml:space="preserve">Let </w:t>
      </w:r>
      <w:r>
        <w:rPr>
          <w:i/>
          <w:iCs/>
        </w:rPr>
        <w:t>n</w:t>
      </w:r>
      <w:r>
        <w:t xml:space="preserve"> be </w:t>
      </w:r>
      <w:r>
        <w:rPr>
          <w:i/>
          <w:iCs/>
        </w:rPr>
        <w:t>available</w:t>
      </w:r>
    </w:p>
    <w:p w14:paraId="3FAC08D7" w14:textId="77777777" w:rsidR="00125C35" w:rsidRDefault="00125C35" w:rsidP="00125C35">
      <w:pPr>
        <w:pStyle w:val="Compact"/>
        <w:numPr>
          <w:ilvl w:val="2"/>
          <w:numId w:val="778"/>
        </w:numPr>
        <w:jc w:val="left"/>
      </w:pPr>
      <w:r>
        <w:t xml:space="preserve">Read </w:t>
      </w:r>
      <w:r>
        <w:rPr>
          <w:i/>
          <w:iCs/>
        </w:rPr>
        <w:t>n</w:t>
      </w:r>
      <w:r>
        <w:t xml:space="preserve"> bytes from </w:t>
      </w:r>
      <w:r>
        <w:rPr>
          <w:i/>
          <w:iCs/>
        </w:rPr>
        <w:t>resources</w:t>
      </w:r>
      <w:r>
        <w:t xml:space="preserve"> into </w:t>
      </w:r>
      <w:r>
        <w:rPr>
          <w:i/>
          <w:iCs/>
        </w:rPr>
        <w:t>pointer</w:t>
      </w:r>
    </w:p>
    <w:p w14:paraId="45DBEA0F" w14:textId="64E6E3A0" w:rsidR="00125C35" w:rsidRDefault="00125C35" w:rsidP="00125C35">
      <w:pPr>
        <w:pStyle w:val="Compact"/>
        <w:numPr>
          <w:ilvl w:val="2"/>
          <w:numId w:val="778"/>
        </w:numPr>
        <w:jc w:val="left"/>
      </w:pPr>
      <w:r>
        <w:t xml:space="preserve">Return </w:t>
      </w:r>
      <w:r>
        <w:rPr>
          <w:i/>
          <w:iCs/>
        </w:rPr>
        <w:t>n</w:t>
      </w:r>
    </w:p>
    <w:p w14:paraId="20AF2601" w14:textId="77777777" w:rsidR="00125C35" w:rsidRDefault="00125C35" w:rsidP="00125C35">
      <w:pPr>
        <w:pStyle w:val="Compact"/>
        <w:numPr>
          <w:ilvl w:val="0"/>
          <w:numId w:val="778"/>
        </w:numPr>
        <w:jc w:val="left"/>
      </w:pPr>
      <w:r>
        <w:t xml:space="preserve">Throw if </w:t>
      </w:r>
      <w:r>
        <w:rPr>
          <w:i/>
          <w:iCs/>
        </w:rPr>
        <w:t>option</w:t>
      </w:r>
      <w:r>
        <w:t xml:space="preserve"> is present</w:t>
      </w:r>
    </w:p>
    <w:p w14:paraId="7A51C50F" w14:textId="77777777" w:rsidR="00125C35" w:rsidRDefault="00125C35" w:rsidP="00125C35">
      <w:pPr>
        <w:pStyle w:val="Compact"/>
        <w:numPr>
          <w:ilvl w:val="0"/>
          <w:numId w:val="778"/>
        </w:numPr>
        <w:jc w:val="left"/>
      </w:pPr>
      <w:r>
        <w:t xml:space="preserve">Read </w:t>
      </w:r>
      <w:r>
        <w:rPr>
          <w:i/>
          <w:iCs/>
        </w:rPr>
        <w:t>data</w:t>
      </w:r>
      <w:r>
        <w:t xml:space="preserve"> from </w:t>
      </w:r>
      <w:r>
        <w:rPr>
          <w:i/>
          <w:iCs/>
        </w:rPr>
        <w:t>resources</w:t>
      </w:r>
    </w:p>
    <w:p w14:paraId="2E01C257" w14:textId="77777777" w:rsidR="00125C35" w:rsidRDefault="00125C35" w:rsidP="00125C35">
      <w:pPr>
        <w:pStyle w:val="Compact"/>
        <w:numPr>
          <w:ilvl w:val="0"/>
          <w:numId w:val="778"/>
        </w:numPr>
        <w:jc w:val="left"/>
      </w:pPr>
      <w:r>
        <w:t xml:space="preserve">Format </w:t>
      </w:r>
      <w:r>
        <w:rPr>
          <w:i/>
          <w:iCs/>
        </w:rPr>
        <w:t>data</w:t>
      </w:r>
      <w:r>
        <w:t xml:space="preserve"> according to </w:t>
      </w:r>
      <w:r>
        <w:rPr>
          <w:i/>
          <w:iCs/>
        </w:rPr>
        <w:t>format</w:t>
      </w:r>
    </w:p>
    <w:p w14:paraId="1489610B" w14:textId="08B75382" w:rsidR="00125C35" w:rsidRDefault="00125C35" w:rsidP="00125C35">
      <w:pPr>
        <w:pStyle w:val="Compact"/>
        <w:numPr>
          <w:ilvl w:val="0"/>
          <w:numId w:val="778"/>
        </w:numPr>
        <w:jc w:val="left"/>
      </w:pPr>
      <w:r>
        <w:t xml:space="preserve">Return </w:t>
      </w:r>
      <w:r>
        <w:rPr>
          <w:i/>
          <w:iCs/>
        </w:rPr>
        <w:t>data</w:t>
      </w:r>
    </w:p>
    <w:p w14:paraId="755CA9E0" w14:textId="77777777" w:rsidR="00125C35" w:rsidRPr="00EA39BC" w:rsidRDefault="00125C35" w:rsidP="00125C35">
      <w:pPr>
        <w:pStyle w:val="a3"/>
      </w:pPr>
      <w:bookmarkStart w:id="923" w:name="_Toc195622890"/>
      <w:bookmarkStart w:id="924" w:name="writedata"/>
      <w:bookmarkEnd w:id="922"/>
      <w:r w:rsidRPr="00EA39BC">
        <w:rPr>
          <w:rStyle w:val="VerbatimChar"/>
          <w:rFonts w:ascii="Arial" w:hAnsi="Arial"/>
          <w:b/>
        </w:rPr>
        <w:t>write</w:t>
      </w:r>
      <w:r w:rsidRPr="00EA39BC">
        <w:t>(data)</w:t>
      </w:r>
      <w:bookmarkEnd w:id="923"/>
    </w:p>
    <w:p w14:paraId="7EEDF021" w14:textId="77777777" w:rsidR="00125C35" w:rsidRDefault="00125C35" w:rsidP="00125C35">
      <w:pPr>
        <w:pStyle w:val="Compact"/>
        <w:numPr>
          <w:ilvl w:val="0"/>
          <w:numId w:val="486"/>
        </w:numPr>
        <w:jc w:val="left"/>
      </w:pPr>
      <w:r>
        <w:rPr>
          <w:b/>
          <w:bCs/>
        </w:rPr>
        <w:t>CheckInternalFields</w:t>
      </w:r>
      <w:r>
        <w:t>(</w:t>
      </w:r>
      <w:r>
        <w:rPr>
          <w:rStyle w:val="VerbatimChar"/>
        </w:rPr>
        <w:t>this</w:t>
      </w:r>
      <w:r>
        <w:t>)</w:t>
      </w:r>
    </w:p>
    <w:p w14:paraId="092228A3" w14:textId="77777777" w:rsidR="00125C35" w:rsidRDefault="00125C35" w:rsidP="00125C35">
      <w:pPr>
        <w:pStyle w:val="Compact"/>
        <w:numPr>
          <w:ilvl w:val="0"/>
          <w:numId w:val="486"/>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7E7DB86C" w14:textId="77777777" w:rsidR="00125C35" w:rsidRDefault="00125C35" w:rsidP="00125C35">
      <w:pPr>
        <w:pStyle w:val="Compact"/>
        <w:numPr>
          <w:ilvl w:val="0"/>
          <w:numId w:val="486"/>
        </w:numPr>
        <w:jc w:val="left"/>
      </w:pPr>
      <w:r>
        <w:t xml:space="preserve">Throw if </w:t>
      </w:r>
      <w:r>
        <w:rPr>
          <w:i/>
          <w:iCs/>
        </w:rPr>
        <w:t>resources</w:t>
      </w:r>
      <w:r>
        <w:t xml:space="preserve"> is </w:t>
      </w:r>
      <w:r>
        <w:rPr>
          <w:rStyle w:val="VerbatimChar"/>
        </w:rPr>
        <w:t>null</w:t>
      </w:r>
      <w:r>
        <w:t xml:space="preserve"> or not writable</w:t>
      </w:r>
    </w:p>
    <w:p w14:paraId="381904D1" w14:textId="77777777" w:rsidR="00125C35" w:rsidRDefault="00125C35" w:rsidP="00125C35">
      <w:pPr>
        <w:pStyle w:val="Compact"/>
        <w:numPr>
          <w:ilvl w:val="0"/>
          <w:numId w:val="486"/>
        </w:numPr>
        <w:jc w:val="left"/>
      </w:pPr>
      <w:r>
        <w:t xml:space="preserve">Throw if </w:t>
      </w:r>
      <w:r>
        <w:rPr>
          <w:i/>
          <w:iCs/>
        </w:rPr>
        <w:t>data</w:t>
      </w:r>
      <w:r>
        <w:t xml:space="preserve"> is absent</w:t>
      </w:r>
    </w:p>
    <w:p w14:paraId="32DA89E3" w14:textId="77777777" w:rsidR="00125C35" w:rsidRDefault="00125C35" w:rsidP="00125C35">
      <w:pPr>
        <w:pStyle w:val="Compact"/>
        <w:numPr>
          <w:ilvl w:val="0"/>
          <w:numId w:val="486"/>
        </w:numPr>
        <w:jc w:val="left"/>
      </w:pPr>
      <w:r>
        <w:t xml:space="preserve">Let </w:t>
      </w:r>
      <w:r>
        <w:rPr>
          <w:i/>
          <w:iCs/>
        </w:rPr>
        <w:t>format</w:t>
      </w:r>
      <w:r>
        <w:t xml:space="preserve"> be </w:t>
      </w:r>
      <w:r>
        <w:rPr>
          <w:b/>
          <w:bCs/>
        </w:rPr>
        <w:t>GetInternalField</w:t>
      </w:r>
      <w:r>
        <w:t>(</w:t>
      </w:r>
      <w:r>
        <w:rPr>
          <w:rStyle w:val="VerbatimChar"/>
        </w:rPr>
        <w:t>this</w:t>
      </w:r>
      <w:r>
        <w:t xml:space="preserve">, </w:t>
      </w:r>
      <w:r>
        <w:rPr>
          <w:rStyle w:val="VerbatimChar"/>
        </w:rPr>
        <w:t>"format"</w:t>
      </w:r>
      <w:r>
        <w:t>)</w:t>
      </w:r>
    </w:p>
    <w:p w14:paraId="04E899A4" w14:textId="77777777" w:rsidR="00125C35" w:rsidRDefault="00125C35" w:rsidP="00125C35">
      <w:pPr>
        <w:pStyle w:val="Compact"/>
        <w:numPr>
          <w:ilvl w:val="0"/>
          <w:numId w:val="486"/>
        </w:numPr>
        <w:jc w:val="left"/>
      </w:pPr>
      <w:r>
        <w:t xml:space="preserve">If </w:t>
      </w:r>
      <w:r>
        <w:rPr>
          <w:i/>
          <w:iCs/>
        </w:rPr>
        <w:t>format</w:t>
      </w:r>
      <w:r>
        <w:t xml:space="preserve"> is </w:t>
      </w:r>
      <w:r>
        <w:rPr>
          <w:rStyle w:val="VerbatimChar"/>
        </w:rPr>
        <w:t>"buffer"</w:t>
      </w:r>
    </w:p>
    <w:p w14:paraId="6A5AE9B0" w14:textId="77777777" w:rsidR="00125C35" w:rsidRDefault="00125C35" w:rsidP="00125C35">
      <w:pPr>
        <w:pStyle w:val="Compact"/>
        <w:numPr>
          <w:ilvl w:val="1"/>
          <w:numId w:val="486"/>
        </w:numPr>
        <w:jc w:val="left"/>
      </w:pPr>
      <w:r>
        <w:t xml:space="preserve">Let </w:t>
      </w:r>
      <w:r>
        <w:rPr>
          <w:i/>
          <w:iCs/>
        </w:rPr>
        <w:t>pointer</w:t>
      </w:r>
      <w:r>
        <w:t xml:space="preserve"> be </w:t>
      </w:r>
      <w:r>
        <w:rPr>
          <w:b/>
          <w:bCs/>
        </w:rPr>
        <w:t>GetBytePointer</w:t>
      </w:r>
      <w:r>
        <w:t>(</w:t>
      </w:r>
      <w:r>
        <w:rPr>
          <w:i/>
          <w:iCs/>
        </w:rPr>
        <w:t>data</w:t>
      </w:r>
      <w:r>
        <w:t>)</w:t>
      </w:r>
    </w:p>
    <w:p w14:paraId="3CC3FF39" w14:textId="77777777" w:rsidR="00125C35" w:rsidRDefault="00125C35" w:rsidP="00125C35">
      <w:pPr>
        <w:pStyle w:val="Compact"/>
        <w:numPr>
          <w:ilvl w:val="1"/>
          <w:numId w:val="486"/>
        </w:numPr>
        <w:jc w:val="left"/>
      </w:pPr>
      <w:r>
        <w:t xml:space="preserve">Let </w:t>
      </w:r>
      <w:r>
        <w:rPr>
          <w:i/>
          <w:iCs/>
        </w:rPr>
        <w:t>n</w:t>
      </w:r>
      <w:r>
        <w:t xml:space="preserve"> be </w:t>
      </w:r>
      <w:r>
        <w:rPr>
          <w:b/>
          <w:bCs/>
        </w:rPr>
        <w:t>GetProperty</w:t>
      </w:r>
      <w:r>
        <w:t>(</w:t>
      </w:r>
      <w:r>
        <w:rPr>
          <w:i/>
          <w:iCs/>
        </w:rPr>
        <w:t>data</w:t>
      </w:r>
      <w:r>
        <w:t xml:space="preserve">, </w:t>
      </w:r>
      <w:r>
        <w:rPr>
          <w:rStyle w:val="VerbatimChar"/>
        </w:rPr>
        <w:t>"byteLength"</w:t>
      </w:r>
      <w:r>
        <w:t>)</w:t>
      </w:r>
    </w:p>
    <w:p w14:paraId="4622F1F7" w14:textId="77777777" w:rsidR="00125C35" w:rsidRDefault="00125C35" w:rsidP="00125C35">
      <w:pPr>
        <w:pStyle w:val="Compact"/>
        <w:numPr>
          <w:ilvl w:val="1"/>
          <w:numId w:val="486"/>
        </w:numPr>
        <w:jc w:val="left"/>
      </w:pPr>
      <w:r>
        <w:t xml:space="preserve">Throw if </w:t>
      </w:r>
      <w:r>
        <w:rPr>
          <w:i/>
          <w:iCs/>
        </w:rPr>
        <w:t>n</w:t>
      </w:r>
      <w:r>
        <w:t xml:space="preserve"> bytes would overflow </w:t>
      </w:r>
      <w:r>
        <w:rPr>
          <w:i/>
          <w:iCs/>
        </w:rPr>
        <w:t>resources</w:t>
      </w:r>
    </w:p>
    <w:p w14:paraId="45A97CC7" w14:textId="77777777" w:rsidR="00125C35" w:rsidRDefault="00125C35" w:rsidP="00125C35">
      <w:pPr>
        <w:pStyle w:val="Compact"/>
        <w:numPr>
          <w:ilvl w:val="1"/>
          <w:numId w:val="486"/>
        </w:numPr>
        <w:jc w:val="left"/>
      </w:pPr>
      <w:r>
        <w:t xml:space="preserve">Write </w:t>
      </w:r>
      <w:r>
        <w:rPr>
          <w:i/>
          <w:iCs/>
        </w:rPr>
        <w:t>n</w:t>
      </w:r>
      <w:r>
        <w:t xml:space="preserve"> bytes from </w:t>
      </w:r>
      <w:r>
        <w:rPr>
          <w:i/>
          <w:iCs/>
        </w:rPr>
        <w:t>pointer</w:t>
      </w:r>
      <w:r>
        <w:t xml:space="preserve"> into </w:t>
      </w:r>
      <w:r>
        <w:rPr>
          <w:i/>
          <w:iCs/>
        </w:rPr>
        <w:t>resources</w:t>
      </w:r>
    </w:p>
    <w:p w14:paraId="1224B54A" w14:textId="77777777" w:rsidR="00125C35" w:rsidRDefault="00125C35" w:rsidP="00125C35">
      <w:pPr>
        <w:pStyle w:val="Compact"/>
        <w:numPr>
          <w:ilvl w:val="1"/>
          <w:numId w:val="486"/>
        </w:numPr>
        <w:jc w:val="left"/>
      </w:pPr>
      <w:r>
        <w:t>Return</w:t>
      </w:r>
    </w:p>
    <w:p w14:paraId="254B86F1" w14:textId="77777777" w:rsidR="00125C35" w:rsidRDefault="00125C35" w:rsidP="00125C35">
      <w:pPr>
        <w:pStyle w:val="Compact"/>
        <w:numPr>
          <w:ilvl w:val="0"/>
          <w:numId w:val="486"/>
        </w:numPr>
        <w:jc w:val="left"/>
      </w:pPr>
      <w:r>
        <w:t xml:space="preserve">Throw if </w:t>
      </w:r>
      <w:r>
        <w:rPr>
          <w:i/>
          <w:iCs/>
        </w:rPr>
        <w:t>data</w:t>
      </w:r>
      <w:r>
        <w:t xml:space="preserve"> is not formatted according to </w:t>
      </w:r>
      <w:r>
        <w:rPr>
          <w:i/>
          <w:iCs/>
        </w:rPr>
        <w:t>format</w:t>
      </w:r>
    </w:p>
    <w:p w14:paraId="5D8481B9" w14:textId="77777777" w:rsidR="00125C35" w:rsidRDefault="00125C35" w:rsidP="00125C35">
      <w:pPr>
        <w:pStyle w:val="Compact"/>
        <w:numPr>
          <w:ilvl w:val="0"/>
          <w:numId w:val="486"/>
        </w:numPr>
        <w:jc w:val="left"/>
      </w:pPr>
      <w:r>
        <w:t xml:space="preserve">Write </w:t>
      </w:r>
      <w:r>
        <w:rPr>
          <w:i/>
          <w:iCs/>
        </w:rPr>
        <w:t>data</w:t>
      </w:r>
      <w:r>
        <w:t xml:space="preserve"> into </w:t>
      </w:r>
      <w:r>
        <w:rPr>
          <w:i/>
          <w:iCs/>
        </w:rPr>
        <w:t>resources</w:t>
      </w:r>
    </w:p>
    <w:p w14:paraId="3F717C8F" w14:textId="77777777" w:rsidR="00125C35" w:rsidRPr="00EA39BC" w:rsidRDefault="00125C35" w:rsidP="00125C35">
      <w:pPr>
        <w:pStyle w:val="a3"/>
      </w:pPr>
      <w:bookmarkStart w:id="925" w:name="_Toc195622891"/>
      <w:bookmarkStart w:id="926" w:name="set-formatvalue"/>
      <w:bookmarkEnd w:id="924"/>
      <w:r w:rsidRPr="00EA39BC">
        <w:rPr>
          <w:rStyle w:val="VerbatimChar"/>
          <w:rFonts w:ascii="Arial" w:hAnsi="Arial"/>
          <w:b/>
        </w:rPr>
        <w:lastRenderedPageBreak/>
        <w:t>set format</w:t>
      </w:r>
      <w:r w:rsidRPr="00EA39BC">
        <w:t>(value)</w:t>
      </w:r>
      <w:bookmarkEnd w:id="925"/>
    </w:p>
    <w:p w14:paraId="7FC4586E" w14:textId="77777777" w:rsidR="00125C35" w:rsidRDefault="00125C35" w:rsidP="00125C35">
      <w:pPr>
        <w:pStyle w:val="Compact"/>
        <w:numPr>
          <w:ilvl w:val="0"/>
          <w:numId w:val="781"/>
        </w:numPr>
        <w:jc w:val="left"/>
      </w:pPr>
      <w:r>
        <w:rPr>
          <w:b/>
          <w:bCs/>
        </w:rPr>
        <w:t>CheckInternalFields</w:t>
      </w:r>
      <w:r>
        <w:t>(</w:t>
      </w:r>
      <w:r>
        <w:rPr>
          <w:rStyle w:val="VerbatimChar"/>
        </w:rPr>
        <w:t>this</w:t>
      </w:r>
      <w:r>
        <w:t>)</w:t>
      </w:r>
    </w:p>
    <w:p w14:paraId="2A81760A" w14:textId="77777777" w:rsidR="00125C35" w:rsidRDefault="00125C35" w:rsidP="00125C35">
      <w:pPr>
        <w:pStyle w:val="Compact"/>
        <w:numPr>
          <w:ilvl w:val="0"/>
          <w:numId w:val="781"/>
        </w:numPr>
        <w:jc w:val="left"/>
      </w:pPr>
      <w:r>
        <w:t xml:space="preserve">Throw if </w:t>
      </w:r>
      <w:r>
        <w:rPr>
          <w:i/>
          <w:iCs/>
        </w:rPr>
        <w:t>value</w:t>
      </w:r>
      <w:r>
        <w:t xml:space="preserve"> is not in the valid range of </w:t>
      </w:r>
      <w:r>
        <w:rPr>
          <w:rStyle w:val="VerbatimChar"/>
        </w:rPr>
        <w:t>"format"</w:t>
      </w:r>
    </w:p>
    <w:p w14:paraId="439A1DB2" w14:textId="77777777" w:rsidR="00125C35" w:rsidRDefault="00125C35" w:rsidP="00125C35">
      <w:pPr>
        <w:pStyle w:val="Compact"/>
        <w:numPr>
          <w:ilvl w:val="0"/>
          <w:numId w:val="781"/>
        </w:numPr>
        <w:jc w:val="left"/>
      </w:pPr>
      <w:r>
        <w:rPr>
          <w:b/>
          <w:bCs/>
        </w:rPr>
        <w:t>SetInternalField</w:t>
      </w:r>
      <w:r>
        <w:t>(</w:t>
      </w:r>
      <w:r>
        <w:rPr>
          <w:rStyle w:val="VerbatimChar"/>
        </w:rPr>
        <w:t>this</w:t>
      </w:r>
      <w:r>
        <w:t xml:space="preserve">, </w:t>
      </w:r>
      <w:r>
        <w:rPr>
          <w:rStyle w:val="VerbatimChar"/>
        </w:rPr>
        <w:t>"format"</w:t>
      </w:r>
      <w:r>
        <w:t xml:space="preserve">, </w:t>
      </w:r>
      <w:r>
        <w:rPr>
          <w:i/>
          <w:iCs/>
        </w:rPr>
        <w:t>value</w:t>
      </w:r>
      <w:r>
        <w:t>)</w:t>
      </w:r>
    </w:p>
    <w:p w14:paraId="0A721B1F" w14:textId="77777777" w:rsidR="00125C35" w:rsidRPr="00EA39BC" w:rsidRDefault="00125C35" w:rsidP="00125C35">
      <w:pPr>
        <w:pStyle w:val="a3"/>
      </w:pPr>
      <w:bookmarkStart w:id="927" w:name="_Toc195622892"/>
      <w:bookmarkStart w:id="928" w:name="get-format"/>
      <w:bookmarkEnd w:id="926"/>
      <w:r w:rsidRPr="00EA39BC">
        <w:rPr>
          <w:rStyle w:val="VerbatimChar"/>
          <w:rFonts w:ascii="Arial" w:hAnsi="Arial"/>
          <w:b/>
        </w:rPr>
        <w:t>get format</w:t>
      </w:r>
      <w:r w:rsidRPr="00EA39BC">
        <w:t>()</w:t>
      </w:r>
      <w:bookmarkEnd w:id="927"/>
    </w:p>
    <w:p w14:paraId="5687257D" w14:textId="77777777" w:rsidR="00125C35" w:rsidRDefault="00125C35" w:rsidP="00125C35">
      <w:pPr>
        <w:pStyle w:val="Compact"/>
        <w:numPr>
          <w:ilvl w:val="0"/>
          <w:numId w:val="782"/>
        </w:numPr>
        <w:jc w:val="left"/>
      </w:pPr>
      <w:r>
        <w:rPr>
          <w:b/>
          <w:bCs/>
        </w:rPr>
        <w:t>CheckInternalFields</w:t>
      </w:r>
      <w:r>
        <w:t>(</w:t>
      </w:r>
      <w:r>
        <w:rPr>
          <w:rStyle w:val="VerbatimChar"/>
        </w:rPr>
        <w:t>this</w:t>
      </w:r>
      <w:r>
        <w:t>)</w:t>
      </w:r>
    </w:p>
    <w:p w14:paraId="19B61337" w14:textId="77777777" w:rsidR="00125C35" w:rsidRDefault="00125C35" w:rsidP="00125C35">
      <w:pPr>
        <w:pStyle w:val="Compact"/>
        <w:numPr>
          <w:ilvl w:val="0"/>
          <w:numId w:val="782"/>
        </w:numPr>
        <w:jc w:val="left"/>
      </w:pPr>
      <w:r>
        <w:t xml:space="preserve">Return </w:t>
      </w:r>
      <w:r>
        <w:rPr>
          <w:b/>
          <w:bCs/>
        </w:rPr>
        <w:t>GetInternalField</w:t>
      </w:r>
      <w:r>
        <w:t>(</w:t>
      </w:r>
      <w:r>
        <w:rPr>
          <w:rStyle w:val="VerbatimChar"/>
        </w:rPr>
        <w:t>this</w:t>
      </w:r>
      <w:r>
        <w:t xml:space="preserve">, </w:t>
      </w:r>
      <w:r>
        <w:rPr>
          <w:rStyle w:val="VerbatimChar"/>
        </w:rPr>
        <w:t>"format"</w:t>
      </w:r>
      <w:r>
        <w:t>)</w:t>
      </w:r>
    </w:p>
    <w:p w14:paraId="790BE08C" w14:textId="77777777" w:rsidR="00125C35" w:rsidRPr="00EA39BC" w:rsidRDefault="00125C35" w:rsidP="00125C35">
      <w:pPr>
        <w:pStyle w:val="a3"/>
      </w:pPr>
      <w:bookmarkStart w:id="929" w:name="_Toc195622893"/>
      <w:bookmarkStart w:id="930" w:name="notes-3"/>
      <w:r w:rsidRPr="00EA39BC">
        <w:t>Notes</w:t>
      </w:r>
      <w:bookmarkEnd w:id="929"/>
    </w:p>
    <w:p w14:paraId="57B24435" w14:textId="77777777" w:rsidR="00125C35" w:rsidRDefault="00125C35" w:rsidP="004D640F">
      <w:pPr>
        <w:pStyle w:val="Compact"/>
        <w:numPr>
          <w:ilvl w:val="0"/>
          <w:numId w:val="23"/>
        </w:numPr>
        <w:ind w:hanging="360"/>
        <w:jc w:val="left"/>
      </w:pPr>
      <w:r>
        <w:t xml:space="preserve">Hardware resources can require one or several internal fields which should be all cleared and checked. The </w:t>
      </w:r>
      <w:r>
        <w:rPr>
          <w:rStyle w:val="VerbatimChar"/>
        </w:rPr>
        <w:t>"resources"</w:t>
      </w:r>
      <w:r>
        <w:t xml:space="preserve"> internal field is only a convention in this document.</w:t>
      </w:r>
    </w:p>
    <w:p w14:paraId="6CEF8DED" w14:textId="77777777" w:rsidR="00125C35" w:rsidRDefault="00125C35" w:rsidP="004D640F">
      <w:pPr>
        <w:pStyle w:val="Compact"/>
        <w:numPr>
          <w:ilvl w:val="0"/>
          <w:numId w:val="23"/>
        </w:numPr>
        <w:ind w:hanging="360"/>
        <w:jc w:val="left"/>
      </w:pPr>
      <w:r>
        <w:t xml:space="preserve">Several IO classes read/write bytes into/from buffers so the </w:t>
      </w:r>
      <w:r>
        <w:rPr>
          <w:rStyle w:val="VerbatimChar"/>
        </w:rPr>
        <w:t>read</w:t>
      </w:r>
      <w:r>
        <w:t xml:space="preserve"> and </w:t>
      </w:r>
      <w:r>
        <w:rPr>
          <w:rStyle w:val="VerbatimChar"/>
        </w:rPr>
        <w:t>write</w:t>
      </w:r>
      <w:r>
        <w:t xml:space="preserve"> methods detail the relevant steps, for instance to optimize the </w:t>
      </w:r>
      <w:r>
        <w:rPr>
          <w:rStyle w:val="VerbatimChar"/>
        </w:rPr>
        <w:t>read</w:t>
      </w:r>
      <w:r>
        <w:t xml:space="preserve"> method memory usage by passing a buffer.</w:t>
      </w:r>
    </w:p>
    <w:p w14:paraId="3D24B3C9" w14:textId="77777777" w:rsidR="00125C35" w:rsidRDefault="00125C35" w:rsidP="004D640F">
      <w:pPr>
        <w:pStyle w:val="Compact"/>
        <w:numPr>
          <w:ilvl w:val="0"/>
          <w:numId w:val="23"/>
        </w:numPr>
        <w:ind w:hanging="360"/>
        <w:jc w:val="left"/>
      </w:pPr>
      <w:r>
        <w:t xml:space="preserve">IO classes that do not use buffers can skip steps 6 of the </w:t>
      </w:r>
      <w:r>
        <w:rPr>
          <w:rStyle w:val="VerbatimChar"/>
        </w:rPr>
        <w:t>read</w:t>
      </w:r>
      <w:r>
        <w:t xml:space="preserve"> and </w:t>
      </w:r>
      <w:r>
        <w:rPr>
          <w:rStyle w:val="VerbatimChar"/>
        </w:rPr>
        <w:t>write</w:t>
      </w:r>
      <w:r>
        <w:t xml:space="preserve"> methods.</w:t>
      </w:r>
    </w:p>
    <w:p w14:paraId="4411F512" w14:textId="77777777" w:rsidR="00125C35" w:rsidRDefault="00125C35" w:rsidP="004D640F">
      <w:pPr>
        <w:pStyle w:val="Compact"/>
        <w:numPr>
          <w:ilvl w:val="0"/>
          <w:numId w:val="23"/>
        </w:numPr>
        <w:ind w:hanging="360"/>
        <w:jc w:val="left"/>
      </w:pPr>
      <w:r>
        <w:t xml:space="preserve">The ranges of </w:t>
      </w:r>
      <w:r>
        <w:rPr>
          <w:rStyle w:val="VerbatimChar"/>
        </w:rPr>
        <w:t>read</w:t>
      </w:r>
      <w:r>
        <w:t xml:space="preserve"> and </w:t>
      </w:r>
      <w:r>
        <w:rPr>
          <w:rStyle w:val="VerbatimChar"/>
        </w:rPr>
        <w:t>write</w:t>
      </w:r>
      <w:r>
        <w:t xml:space="preserve"> </w:t>
      </w:r>
      <w:r>
        <w:rPr>
          <w:i/>
          <w:iCs/>
        </w:rPr>
        <w:t>data</w:t>
      </w:r>
      <w:r>
        <w:t xml:space="preserve"> are defined by a separate table for each class conforming to the IO Class Pattern.</w:t>
      </w:r>
    </w:p>
    <w:p w14:paraId="3B644C5A" w14:textId="30120605" w:rsidR="00125C35" w:rsidRDefault="00125C35" w:rsidP="004D640F">
      <w:pPr>
        <w:pStyle w:val="Compact"/>
        <w:numPr>
          <w:ilvl w:val="0"/>
          <w:numId w:val="23"/>
        </w:numPr>
        <w:ind w:hanging="360"/>
        <w:jc w:val="left"/>
      </w:pPr>
      <w:r>
        <w:t xml:space="preserve">When the parameters of </w:t>
      </w:r>
      <w:r>
        <w:rPr>
          <w:rStyle w:val="VerbatimChar"/>
        </w:rPr>
        <w:t>read</w:t>
      </w:r>
      <w:r>
        <w:t xml:space="preserve"> or </w:t>
      </w:r>
      <w:r>
        <w:rPr>
          <w:rStyle w:val="VerbatimChar"/>
        </w:rPr>
        <w:t>write</w:t>
      </w:r>
      <w:r>
        <w:t xml:space="preserve"> differ from the IO Class Pattern, they are defined by a separate table.</w:t>
      </w:r>
      <w:bookmarkStart w:id="931" w:name="alg-io-async-class-pattern"/>
      <w:bookmarkEnd w:id="931"/>
    </w:p>
    <w:p w14:paraId="11D1FDC7" w14:textId="77777777" w:rsidR="00125C35" w:rsidRDefault="00125C35" w:rsidP="00125C35">
      <w:pPr>
        <w:pStyle w:val="a2"/>
      </w:pPr>
      <w:bookmarkStart w:id="932" w:name="_Toc195622894"/>
      <w:bookmarkStart w:id="933" w:name="io-class-pattern-asynchronous"/>
      <w:bookmarkEnd w:id="916"/>
      <w:bookmarkEnd w:id="928"/>
      <w:bookmarkEnd w:id="930"/>
      <w:r>
        <w:t>IO Class Pattern – asynchronous</w:t>
      </w:r>
      <w:bookmarkEnd w:id="932"/>
    </w:p>
    <w:p w14:paraId="4001700B" w14:textId="77777777" w:rsidR="00125C35" w:rsidRDefault="00125C35" w:rsidP="00125C35">
      <w:pPr>
        <w:pStyle w:val="a3"/>
      </w:pPr>
      <w:bookmarkStart w:id="934" w:name="_Toc195622895"/>
      <w:bookmarkStart w:id="935" w:name="closecallback-1"/>
      <w:r>
        <w:rPr>
          <w:rStyle w:val="VerbatimChar"/>
        </w:rPr>
        <w:t>close</w:t>
      </w:r>
      <w:r>
        <w:t>(callback)</w:t>
      </w:r>
      <w:bookmarkEnd w:id="934"/>
    </w:p>
    <w:p w14:paraId="12342B0B" w14:textId="77777777" w:rsidR="00125C35" w:rsidRDefault="00125C35" w:rsidP="00125C35">
      <w:pPr>
        <w:pStyle w:val="Compact"/>
        <w:numPr>
          <w:ilvl w:val="0"/>
          <w:numId w:val="488"/>
        </w:numPr>
        <w:jc w:val="left"/>
      </w:pPr>
      <w:r>
        <w:t xml:space="preserve">Execute step 1 of the Base Class Pattern </w:t>
      </w:r>
      <w:r>
        <w:rPr>
          <w:rStyle w:val="VerbatimChar"/>
        </w:rPr>
        <w:t>close</w:t>
      </w:r>
      <w:r>
        <w:t xml:space="preserve"> method</w:t>
      </w:r>
    </w:p>
    <w:p w14:paraId="7663FEB0" w14:textId="77777777" w:rsidR="00125C35" w:rsidRDefault="00125C35" w:rsidP="00125C35">
      <w:pPr>
        <w:pStyle w:val="Compact"/>
        <w:numPr>
          <w:ilvl w:val="0"/>
          <w:numId w:val="488"/>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752EA0E4" w14:textId="77777777" w:rsidR="00125C35" w:rsidRDefault="00125C35" w:rsidP="00125C35">
      <w:pPr>
        <w:pStyle w:val="Compact"/>
        <w:numPr>
          <w:ilvl w:val="0"/>
          <w:numId w:val="488"/>
        </w:numPr>
        <w:jc w:val="left"/>
      </w:pPr>
      <w:r>
        <w:t xml:space="preserve">Return if </w:t>
      </w:r>
      <w:r>
        <w:rPr>
          <w:i/>
          <w:iCs/>
        </w:rPr>
        <w:t>resources</w:t>
      </w:r>
      <w:r>
        <w:t xml:space="preserve"> is </w:t>
      </w:r>
      <w:r>
        <w:rPr>
          <w:rStyle w:val="VerbatimChar"/>
        </w:rPr>
        <w:t>null</w:t>
      </w:r>
    </w:p>
    <w:p w14:paraId="18DF4DE1" w14:textId="77777777" w:rsidR="00125C35" w:rsidRDefault="00125C35" w:rsidP="00125C35">
      <w:pPr>
        <w:pStyle w:val="Compact"/>
        <w:numPr>
          <w:ilvl w:val="0"/>
          <w:numId w:val="488"/>
        </w:numPr>
        <w:jc w:val="left"/>
      </w:pPr>
      <w:r>
        <w:t>Optionally, cancel asynchronous operations</w:t>
      </w:r>
    </w:p>
    <w:p w14:paraId="49BB7EBD" w14:textId="77777777" w:rsidR="00125C35" w:rsidRDefault="00125C35" w:rsidP="00125C35">
      <w:pPr>
        <w:pStyle w:val="Compact"/>
        <w:numPr>
          <w:ilvl w:val="0"/>
          <w:numId w:val="488"/>
        </w:numPr>
        <w:jc w:val="left"/>
      </w:pPr>
      <w:r>
        <w:t>When all asynchronous operations succeeded or failed</w:t>
      </w:r>
    </w:p>
    <w:p w14:paraId="38F9F5DF" w14:textId="77777777" w:rsidR="00125C35" w:rsidRDefault="00125C35" w:rsidP="00125C35">
      <w:pPr>
        <w:pStyle w:val="Compact"/>
        <w:numPr>
          <w:ilvl w:val="1"/>
          <w:numId w:val="488"/>
        </w:numPr>
        <w:jc w:val="left"/>
      </w:pPr>
      <w:r>
        <w:t xml:space="preserve">Mark </w:t>
      </w:r>
      <w:r>
        <w:rPr>
          <w:rStyle w:val="VerbatimChar"/>
        </w:rPr>
        <w:t>this</w:t>
      </w:r>
      <w:r>
        <w:t xml:space="preserve"> as eligible for garbage collection</w:t>
      </w:r>
    </w:p>
    <w:p w14:paraId="685A445A" w14:textId="77777777" w:rsidR="00125C35" w:rsidRDefault="00125C35" w:rsidP="00125C35">
      <w:pPr>
        <w:pStyle w:val="Compact"/>
        <w:numPr>
          <w:ilvl w:val="1"/>
          <w:numId w:val="488"/>
        </w:numPr>
        <w:jc w:val="left"/>
      </w:pPr>
      <w:r>
        <w:rPr>
          <w:b/>
          <w:bCs/>
        </w:rPr>
        <w:t>ClearInternalFields</w:t>
      </w:r>
      <w:r>
        <w:t>(</w:t>
      </w:r>
      <w:r>
        <w:rPr>
          <w:rStyle w:val="VerbatimChar"/>
        </w:rPr>
        <w:t>this</w:t>
      </w:r>
      <w:r>
        <w:t>)</w:t>
      </w:r>
    </w:p>
    <w:p w14:paraId="69FD1074" w14:textId="77777777" w:rsidR="00125C35" w:rsidRDefault="00125C35" w:rsidP="00125C35">
      <w:pPr>
        <w:pStyle w:val="Compact"/>
        <w:numPr>
          <w:ilvl w:val="1"/>
          <w:numId w:val="488"/>
        </w:numPr>
        <w:jc w:val="left"/>
      </w:pPr>
      <w:r>
        <w:t xml:space="preserve">Free </w:t>
      </w:r>
      <w:r>
        <w:rPr>
          <w:i/>
          <w:iCs/>
        </w:rPr>
        <w:t>resources</w:t>
      </w:r>
    </w:p>
    <w:p w14:paraId="2C6D113A" w14:textId="77777777" w:rsidR="00125C35" w:rsidRDefault="00125C35" w:rsidP="00125C35">
      <w:pPr>
        <w:pStyle w:val="Compact"/>
        <w:numPr>
          <w:ilvl w:val="1"/>
          <w:numId w:val="488"/>
        </w:numPr>
        <w:jc w:val="left"/>
      </w:pPr>
      <w:r>
        <w:t xml:space="preserve">Execute step 5.2 and 5.3 of the Base Class Pattern </w:t>
      </w:r>
      <w:r>
        <w:rPr>
          <w:rStyle w:val="VerbatimChar"/>
        </w:rPr>
        <w:t>close</w:t>
      </w:r>
      <w:r>
        <w:t xml:space="preserve"> method</w:t>
      </w:r>
    </w:p>
    <w:p w14:paraId="6F3AA4CD" w14:textId="77777777" w:rsidR="00125C35" w:rsidRDefault="00125C35" w:rsidP="00125C35">
      <w:pPr>
        <w:pStyle w:val="a3"/>
      </w:pPr>
      <w:bookmarkStart w:id="936" w:name="_Toc195622896"/>
      <w:bookmarkStart w:id="937" w:name="readoption-callback"/>
      <w:bookmarkEnd w:id="935"/>
      <w:r>
        <w:rPr>
          <w:rStyle w:val="VerbatimChar"/>
        </w:rPr>
        <w:t>read</w:t>
      </w:r>
      <w:r>
        <w:t>(option[, callback])</w:t>
      </w:r>
      <w:bookmarkEnd w:id="936"/>
    </w:p>
    <w:p w14:paraId="37D1384C" w14:textId="77777777" w:rsidR="00125C35" w:rsidRDefault="00125C35" w:rsidP="00125C35">
      <w:pPr>
        <w:pStyle w:val="Compact"/>
        <w:numPr>
          <w:ilvl w:val="0"/>
          <w:numId w:val="785"/>
        </w:numPr>
        <w:jc w:val="left"/>
      </w:pPr>
      <w:r>
        <w:rPr>
          <w:b/>
          <w:bCs/>
        </w:rPr>
        <w:t>CheckInternalFields</w:t>
      </w:r>
      <w:r>
        <w:t>(</w:t>
      </w:r>
      <w:r>
        <w:rPr>
          <w:rStyle w:val="VerbatimChar"/>
        </w:rPr>
        <w:t>this</w:t>
      </w:r>
      <w:r>
        <w:t>)</w:t>
      </w:r>
    </w:p>
    <w:p w14:paraId="70697DC5" w14:textId="77777777" w:rsidR="00125C35" w:rsidRDefault="00125C35" w:rsidP="00125C35">
      <w:pPr>
        <w:pStyle w:val="Compact"/>
        <w:numPr>
          <w:ilvl w:val="0"/>
          <w:numId w:val="785"/>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1A0AD752" w14:textId="77777777" w:rsidR="00125C35" w:rsidRDefault="00125C35" w:rsidP="00125C35">
      <w:pPr>
        <w:pStyle w:val="Compact"/>
        <w:numPr>
          <w:ilvl w:val="0"/>
          <w:numId w:val="785"/>
        </w:numPr>
        <w:jc w:val="left"/>
      </w:pPr>
      <w:r>
        <w:lastRenderedPageBreak/>
        <w:t xml:space="preserve">Throw if </w:t>
      </w:r>
      <w:r>
        <w:rPr>
          <w:i/>
          <w:iCs/>
        </w:rPr>
        <w:t>resources</w:t>
      </w:r>
      <w:r>
        <w:t xml:space="preserve"> is </w:t>
      </w:r>
      <w:r>
        <w:rPr>
          <w:rStyle w:val="VerbatimChar"/>
        </w:rPr>
        <w:t>null</w:t>
      </w:r>
      <w:r>
        <w:t xml:space="preserve"> or not readable</w:t>
      </w:r>
    </w:p>
    <w:p w14:paraId="2CF315B8" w14:textId="77777777" w:rsidR="00125C35" w:rsidRDefault="00125C35" w:rsidP="00125C35">
      <w:pPr>
        <w:pStyle w:val="Compact"/>
        <w:numPr>
          <w:ilvl w:val="0"/>
          <w:numId w:val="785"/>
        </w:numPr>
        <w:jc w:val="left"/>
      </w:pPr>
      <w:r>
        <w:t xml:space="preserve">Throw if </w:t>
      </w:r>
      <w:r>
        <w:rPr>
          <w:i/>
          <w:iCs/>
        </w:rPr>
        <w:t>option</w:t>
      </w:r>
      <w:r>
        <w:t xml:space="preserve"> is absent</w:t>
      </w:r>
    </w:p>
    <w:p w14:paraId="0494FEC7" w14:textId="77777777" w:rsidR="00125C35" w:rsidRDefault="00125C35" w:rsidP="00125C35">
      <w:pPr>
        <w:pStyle w:val="Compact"/>
        <w:numPr>
          <w:ilvl w:val="0"/>
          <w:numId w:val="785"/>
        </w:numPr>
        <w:jc w:val="left"/>
      </w:pPr>
      <w:r>
        <w:t xml:space="preserve">If </w:t>
      </w:r>
      <w:r>
        <w:rPr>
          <w:i/>
          <w:iCs/>
        </w:rPr>
        <w:t>option</w:t>
      </w:r>
      <w:r>
        <w:t xml:space="preserve"> is a number</w:t>
      </w:r>
    </w:p>
    <w:p w14:paraId="62FEBDFB" w14:textId="77777777" w:rsidR="00125C35" w:rsidRDefault="00125C35" w:rsidP="00125C35">
      <w:pPr>
        <w:pStyle w:val="Compact"/>
        <w:numPr>
          <w:ilvl w:val="1"/>
          <w:numId w:val="785"/>
        </w:numPr>
        <w:jc w:val="left"/>
      </w:pPr>
      <w:r>
        <w:t xml:space="preserve">Throw if </w:t>
      </w:r>
      <w:r>
        <w:rPr>
          <w:i/>
          <w:iCs/>
        </w:rPr>
        <w:t>option</w:t>
      </w:r>
      <w:r>
        <w:t xml:space="preserve"> is no positive integer</w:t>
      </w:r>
    </w:p>
    <w:p w14:paraId="61CB2E08" w14:textId="77777777" w:rsidR="00125C35" w:rsidRDefault="00125C35" w:rsidP="00125C35">
      <w:pPr>
        <w:pStyle w:val="Compact"/>
        <w:numPr>
          <w:ilvl w:val="1"/>
          <w:numId w:val="785"/>
        </w:numPr>
        <w:jc w:val="left"/>
      </w:pPr>
      <w:r>
        <w:t xml:space="preserve">Let </w:t>
      </w:r>
      <w:r>
        <w:rPr>
          <w:i/>
          <w:iCs/>
        </w:rPr>
        <w:t>n</w:t>
      </w:r>
      <w:r>
        <w:t xml:space="preserve"> be </w:t>
      </w:r>
      <w:r>
        <w:rPr>
          <w:i/>
          <w:iCs/>
        </w:rPr>
        <w:t>option</w:t>
      </w:r>
    </w:p>
    <w:p w14:paraId="4AB1DFAB" w14:textId="77777777" w:rsidR="00125C35" w:rsidRDefault="00125C35" w:rsidP="00125C35">
      <w:pPr>
        <w:pStyle w:val="Compact"/>
        <w:numPr>
          <w:ilvl w:val="1"/>
          <w:numId w:val="785"/>
        </w:numPr>
        <w:jc w:val="left"/>
      </w:pPr>
      <w:r>
        <w:t xml:space="preserve">Let </w:t>
      </w:r>
      <w:r>
        <w:rPr>
          <w:i/>
          <w:iCs/>
        </w:rPr>
        <w:t>data</w:t>
      </w:r>
      <w:r>
        <w:t xml:space="preserve"> be </w:t>
      </w:r>
      <w:r>
        <w:rPr>
          <w:b/>
          <w:bCs/>
        </w:rPr>
        <w:t>Construct</w:t>
      </w:r>
      <w:r>
        <w:t>(</w:t>
      </w:r>
      <w:r>
        <w:rPr>
          <w:rStyle w:val="VerbatimChar"/>
        </w:rPr>
        <w:t>"ArrayBuffer"</w:t>
      </w:r>
      <w:r>
        <w:t xml:space="preserve">, </w:t>
      </w:r>
      <w:r>
        <w:rPr>
          <w:i/>
          <w:iCs/>
        </w:rPr>
        <w:t>n</w:t>
      </w:r>
      <w:r>
        <w:t>)</w:t>
      </w:r>
    </w:p>
    <w:p w14:paraId="24DE7924" w14:textId="77777777" w:rsidR="00125C35" w:rsidRDefault="00125C35" w:rsidP="00125C35">
      <w:pPr>
        <w:pStyle w:val="Compact"/>
        <w:numPr>
          <w:ilvl w:val="0"/>
          <w:numId w:val="785"/>
        </w:numPr>
        <w:jc w:val="left"/>
      </w:pPr>
      <w:r>
        <w:t>Else</w:t>
      </w:r>
    </w:p>
    <w:p w14:paraId="05DA21A3" w14:textId="77777777" w:rsidR="00125C35" w:rsidRDefault="00125C35" w:rsidP="00125C35">
      <w:pPr>
        <w:pStyle w:val="Compact"/>
        <w:numPr>
          <w:ilvl w:val="1"/>
          <w:numId w:val="785"/>
        </w:numPr>
        <w:jc w:val="left"/>
      </w:pPr>
      <w:r>
        <w:t xml:space="preserve">Let </w:t>
      </w:r>
      <w:r>
        <w:rPr>
          <w:i/>
          <w:iCs/>
        </w:rPr>
        <w:t>data</w:t>
      </w:r>
      <w:r>
        <w:t xml:space="preserve"> be </w:t>
      </w:r>
      <w:r>
        <w:rPr>
          <w:i/>
          <w:iCs/>
        </w:rPr>
        <w:t>option</w:t>
      </w:r>
    </w:p>
    <w:p w14:paraId="1C492F9A" w14:textId="77777777" w:rsidR="00125C35" w:rsidRDefault="00125C35" w:rsidP="00125C35">
      <w:pPr>
        <w:pStyle w:val="Compact"/>
        <w:numPr>
          <w:ilvl w:val="1"/>
          <w:numId w:val="785"/>
        </w:numPr>
        <w:jc w:val="left"/>
      </w:pPr>
      <w:r>
        <w:t xml:space="preserve">Let </w:t>
      </w:r>
      <w:r>
        <w:rPr>
          <w:i/>
          <w:iCs/>
        </w:rPr>
        <w:t>pointer</w:t>
      </w:r>
      <w:r>
        <w:t xml:space="preserve"> be </w:t>
      </w:r>
      <w:r>
        <w:rPr>
          <w:b/>
          <w:bCs/>
        </w:rPr>
        <w:t>GetBytePointer</w:t>
      </w:r>
      <w:r>
        <w:t>(</w:t>
      </w:r>
      <w:r>
        <w:rPr>
          <w:i/>
          <w:iCs/>
        </w:rPr>
        <w:t>data</w:t>
      </w:r>
      <w:r>
        <w:t>)</w:t>
      </w:r>
    </w:p>
    <w:p w14:paraId="3EB3E210" w14:textId="77777777" w:rsidR="00125C35" w:rsidRDefault="00125C35" w:rsidP="00125C35">
      <w:pPr>
        <w:pStyle w:val="Compact"/>
        <w:numPr>
          <w:ilvl w:val="1"/>
          <w:numId w:val="785"/>
        </w:numPr>
        <w:jc w:val="left"/>
      </w:pPr>
      <w:r>
        <w:t xml:space="preserve">Let </w:t>
      </w:r>
      <w:r>
        <w:rPr>
          <w:i/>
          <w:iCs/>
        </w:rPr>
        <w:t>n</w:t>
      </w:r>
      <w:r>
        <w:t xml:space="preserve"> be </w:t>
      </w:r>
      <w:r>
        <w:rPr>
          <w:b/>
          <w:bCs/>
        </w:rPr>
        <w:t>GetProperty</w:t>
      </w:r>
      <w:r>
        <w:t>(</w:t>
      </w:r>
      <w:r>
        <w:rPr>
          <w:i/>
          <w:iCs/>
        </w:rPr>
        <w:t>data</w:t>
      </w:r>
      <w:r>
        <w:t xml:space="preserve">, </w:t>
      </w:r>
      <w:r>
        <w:rPr>
          <w:rStyle w:val="VerbatimChar"/>
        </w:rPr>
        <w:t>"byteLength"</w:t>
      </w:r>
      <w:r>
        <w:t>)</w:t>
      </w:r>
    </w:p>
    <w:p w14:paraId="15F465B8" w14:textId="77777777" w:rsidR="00125C35" w:rsidRDefault="00125C35" w:rsidP="00125C35">
      <w:pPr>
        <w:pStyle w:val="Compact"/>
        <w:numPr>
          <w:ilvl w:val="0"/>
          <w:numId w:val="785"/>
        </w:numPr>
        <w:jc w:val="left"/>
      </w:pPr>
      <w:r>
        <w:t xml:space="preserve">Throw if </w:t>
      </w:r>
      <w:r>
        <w:rPr>
          <w:i/>
          <w:iCs/>
        </w:rPr>
        <w:t>callback</w:t>
      </w:r>
      <w:r>
        <w:t xml:space="preserve"> is not </w:t>
      </w:r>
      <w:r>
        <w:rPr>
          <w:rStyle w:val="VerbatimChar"/>
        </w:rPr>
        <w:t>undefined</w:t>
      </w:r>
      <w:r>
        <w:t xml:space="preserve"> and not </w:t>
      </w:r>
      <w:r>
        <w:rPr>
          <w:b/>
          <w:bCs/>
        </w:rPr>
        <w:t>IsCallable</w:t>
      </w:r>
      <w:r>
        <w:t>(</w:t>
      </w:r>
      <w:r>
        <w:rPr>
          <w:i/>
          <w:iCs/>
        </w:rPr>
        <w:t>callback</w:t>
      </w:r>
      <w:r>
        <w:t>)</w:t>
      </w:r>
    </w:p>
    <w:p w14:paraId="5BEEF884" w14:textId="77777777" w:rsidR="00125C35" w:rsidRDefault="00125C35" w:rsidP="00125C35">
      <w:pPr>
        <w:pStyle w:val="Compact"/>
        <w:numPr>
          <w:ilvl w:val="0"/>
          <w:numId w:val="785"/>
        </w:numPr>
        <w:jc w:val="left"/>
      </w:pPr>
      <w:r>
        <w:t xml:space="preserve">Start an input operation to read </w:t>
      </w:r>
      <w:r>
        <w:rPr>
          <w:i/>
          <w:iCs/>
        </w:rPr>
        <w:t>n</w:t>
      </w:r>
      <w:r>
        <w:t xml:space="preserve"> bytes into </w:t>
      </w:r>
      <w:r>
        <w:rPr>
          <w:i/>
          <w:iCs/>
        </w:rPr>
        <w:t>data</w:t>
      </w:r>
    </w:p>
    <w:p w14:paraId="79C0D463" w14:textId="77777777" w:rsidR="00125C35" w:rsidRDefault="00125C35" w:rsidP="00125C35">
      <w:pPr>
        <w:pStyle w:val="Compact"/>
        <w:numPr>
          <w:ilvl w:val="1"/>
          <w:numId w:val="785"/>
        </w:numPr>
        <w:jc w:val="left"/>
      </w:pPr>
      <w:r>
        <w:t>When the input operation succeeded</w:t>
      </w:r>
    </w:p>
    <w:p w14:paraId="75A0E481" w14:textId="77777777" w:rsidR="00125C35" w:rsidRDefault="00125C35" w:rsidP="00125C35">
      <w:pPr>
        <w:pStyle w:val="Compact"/>
        <w:numPr>
          <w:ilvl w:val="2"/>
          <w:numId w:val="785"/>
        </w:numPr>
        <w:jc w:val="left"/>
      </w:pPr>
      <w:r>
        <w:t xml:space="preserve">If </w:t>
      </w:r>
      <w:r>
        <w:rPr>
          <w:i/>
          <w:iCs/>
        </w:rPr>
        <w:t>callback</w:t>
      </w:r>
      <w:r>
        <w:t xml:space="preserve"> is not </w:t>
      </w:r>
      <w:r>
        <w:rPr>
          <w:rStyle w:val="VerbatimChar"/>
        </w:rPr>
        <w:t>undefined</w:t>
      </w:r>
    </w:p>
    <w:p w14:paraId="386B2386" w14:textId="77777777" w:rsidR="00125C35" w:rsidRDefault="00125C35" w:rsidP="00125C35">
      <w:pPr>
        <w:pStyle w:val="Compact"/>
        <w:numPr>
          <w:ilvl w:val="3"/>
          <w:numId w:val="785"/>
        </w:numPr>
        <w:jc w:val="left"/>
      </w:pPr>
      <w:r>
        <w:t>Queue a task that performs</w:t>
      </w:r>
    </w:p>
    <w:p w14:paraId="013E8C7F" w14:textId="77777777" w:rsidR="00125C35" w:rsidRDefault="00125C35" w:rsidP="00125C35">
      <w:pPr>
        <w:pStyle w:val="Compact"/>
        <w:numPr>
          <w:ilvl w:val="4"/>
          <w:numId w:val="785"/>
        </w:numPr>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data</w:t>
      </w:r>
      <w:r>
        <w:t xml:space="preserve">, </w:t>
      </w:r>
      <w:r>
        <w:rPr>
          <w:i/>
          <w:iCs/>
        </w:rPr>
        <w:t>n</w:t>
      </w:r>
      <w:r>
        <w:t>)</w:t>
      </w:r>
    </w:p>
    <w:p w14:paraId="57A09C2F" w14:textId="77777777" w:rsidR="00125C35" w:rsidRDefault="00125C35" w:rsidP="00125C35">
      <w:pPr>
        <w:pStyle w:val="Compact"/>
        <w:numPr>
          <w:ilvl w:val="1"/>
          <w:numId w:val="785"/>
        </w:numPr>
        <w:jc w:val="left"/>
      </w:pPr>
      <w:r>
        <w:t>When the input operation failed</w:t>
      </w:r>
    </w:p>
    <w:p w14:paraId="47948BD2" w14:textId="77777777" w:rsidR="00125C35" w:rsidRDefault="00125C35" w:rsidP="00125C35">
      <w:pPr>
        <w:pStyle w:val="Compact"/>
        <w:numPr>
          <w:ilvl w:val="2"/>
          <w:numId w:val="785"/>
        </w:numPr>
        <w:jc w:val="left"/>
      </w:pPr>
      <w:r>
        <w:t xml:space="preserve">If </w:t>
      </w:r>
      <w:r>
        <w:rPr>
          <w:i/>
          <w:iCs/>
        </w:rPr>
        <w:t>callback</w:t>
      </w:r>
      <w:r>
        <w:t xml:space="preserve"> is not </w:t>
      </w:r>
      <w:r>
        <w:rPr>
          <w:rStyle w:val="VerbatimChar"/>
        </w:rPr>
        <w:t>undefined</w:t>
      </w:r>
    </w:p>
    <w:p w14:paraId="28C4C6F1" w14:textId="7C0B68A8" w:rsidR="00125C35" w:rsidRDefault="00125C35" w:rsidP="00125C35">
      <w:pPr>
        <w:pStyle w:val="Compact"/>
        <w:numPr>
          <w:ilvl w:val="3"/>
          <w:numId w:val="785"/>
        </w:numPr>
        <w:jc w:val="left"/>
      </w:pPr>
      <w:r>
        <w:t xml:space="preserve">Let </w:t>
      </w:r>
      <w:r>
        <w:rPr>
          <w:i/>
          <w:iCs/>
        </w:rPr>
        <w:t>error</w:t>
      </w:r>
      <w:r>
        <w:t xml:space="preserve"> be a</w:t>
      </w:r>
      <w:r w:rsidR="00077643">
        <w:t>n</w:t>
      </w:r>
      <w:r>
        <w:t xml:space="preserve"> </w:t>
      </w:r>
      <w:r w:rsidR="00077643" w:rsidRPr="00077643">
        <w:t>ECMAScript</w:t>
      </w:r>
      <w:r>
        <w:t xml:space="preserve"> </w:t>
      </w:r>
      <w:r>
        <w:rPr>
          <w:rStyle w:val="VerbatimChar"/>
        </w:rPr>
        <w:t>Error</w:t>
      </w:r>
      <w:r>
        <w:t xml:space="preserve"> object describing the failure</w:t>
      </w:r>
    </w:p>
    <w:p w14:paraId="2010C240" w14:textId="77777777" w:rsidR="00125C35" w:rsidRDefault="00125C35" w:rsidP="00125C35">
      <w:pPr>
        <w:pStyle w:val="Compact"/>
        <w:numPr>
          <w:ilvl w:val="3"/>
          <w:numId w:val="785"/>
        </w:numPr>
        <w:jc w:val="left"/>
      </w:pPr>
      <w:r>
        <w:t>Queue a task that performs</w:t>
      </w:r>
    </w:p>
    <w:p w14:paraId="3DF8DBA7" w14:textId="77777777" w:rsidR="00125C35" w:rsidRDefault="00125C35" w:rsidP="00125C35">
      <w:pPr>
        <w:pStyle w:val="Compact"/>
        <w:numPr>
          <w:ilvl w:val="4"/>
          <w:numId w:val="785"/>
        </w:numPr>
        <w:jc w:val="left"/>
      </w:pPr>
      <w:r>
        <w:rPr>
          <w:b/>
          <w:bCs/>
        </w:rPr>
        <w:t>Call</w:t>
      </w:r>
      <w:r>
        <w:t>(</w:t>
      </w:r>
      <w:r>
        <w:rPr>
          <w:rStyle w:val="VerbatimChar"/>
        </w:rPr>
        <w:t>this</w:t>
      </w:r>
      <w:r>
        <w:t xml:space="preserve">, </w:t>
      </w:r>
      <w:r>
        <w:rPr>
          <w:i/>
          <w:iCs/>
        </w:rPr>
        <w:t>callback</w:t>
      </w:r>
      <w:r>
        <w:t xml:space="preserve">, </w:t>
      </w:r>
      <w:r>
        <w:rPr>
          <w:i/>
          <w:iCs/>
        </w:rPr>
        <w:t>error</w:t>
      </w:r>
      <w:r>
        <w:t>)</w:t>
      </w:r>
    </w:p>
    <w:p w14:paraId="0F0F7DAC" w14:textId="77777777" w:rsidR="00125C35" w:rsidRDefault="00125C35" w:rsidP="00125C35">
      <w:pPr>
        <w:pStyle w:val="a3"/>
      </w:pPr>
      <w:bookmarkStart w:id="938" w:name="_Toc195622897"/>
      <w:bookmarkStart w:id="939" w:name="writedata-callback"/>
      <w:bookmarkEnd w:id="937"/>
      <w:r>
        <w:rPr>
          <w:rStyle w:val="VerbatimChar"/>
        </w:rPr>
        <w:t>write</w:t>
      </w:r>
      <w:r>
        <w:t>(data[, callback])</w:t>
      </w:r>
      <w:bookmarkEnd w:id="938"/>
    </w:p>
    <w:p w14:paraId="6054E774" w14:textId="77777777" w:rsidR="00125C35" w:rsidRDefault="00125C35" w:rsidP="00125C35">
      <w:pPr>
        <w:pStyle w:val="Compact"/>
        <w:numPr>
          <w:ilvl w:val="0"/>
          <w:numId w:val="490"/>
        </w:numPr>
        <w:jc w:val="left"/>
      </w:pPr>
      <w:r>
        <w:rPr>
          <w:b/>
          <w:bCs/>
        </w:rPr>
        <w:t>CheckInternalFields</w:t>
      </w:r>
      <w:r>
        <w:t>(</w:t>
      </w:r>
      <w:r>
        <w:rPr>
          <w:rStyle w:val="VerbatimChar"/>
        </w:rPr>
        <w:t>this</w:t>
      </w:r>
      <w:r>
        <w:t>)</w:t>
      </w:r>
    </w:p>
    <w:p w14:paraId="34404148" w14:textId="77777777" w:rsidR="00125C35" w:rsidRDefault="00125C35" w:rsidP="00125C35">
      <w:pPr>
        <w:pStyle w:val="Compact"/>
        <w:numPr>
          <w:ilvl w:val="0"/>
          <w:numId w:val="490"/>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20152F77" w14:textId="77777777" w:rsidR="00125C35" w:rsidRDefault="00125C35" w:rsidP="00125C35">
      <w:pPr>
        <w:pStyle w:val="Compact"/>
        <w:numPr>
          <w:ilvl w:val="0"/>
          <w:numId w:val="490"/>
        </w:numPr>
        <w:jc w:val="left"/>
      </w:pPr>
      <w:r>
        <w:t xml:space="preserve">Throw if </w:t>
      </w:r>
      <w:r>
        <w:rPr>
          <w:i/>
          <w:iCs/>
        </w:rPr>
        <w:t>resources</w:t>
      </w:r>
      <w:r>
        <w:t xml:space="preserve"> is </w:t>
      </w:r>
      <w:r>
        <w:rPr>
          <w:rStyle w:val="VerbatimChar"/>
        </w:rPr>
        <w:t>null</w:t>
      </w:r>
      <w:r>
        <w:t xml:space="preserve"> or not writable</w:t>
      </w:r>
    </w:p>
    <w:p w14:paraId="67CAA692" w14:textId="77777777" w:rsidR="00125C35" w:rsidRDefault="00125C35" w:rsidP="00125C35">
      <w:pPr>
        <w:pStyle w:val="Compact"/>
        <w:numPr>
          <w:ilvl w:val="0"/>
          <w:numId w:val="490"/>
        </w:numPr>
        <w:jc w:val="left"/>
      </w:pPr>
      <w:r>
        <w:t xml:space="preserve">Throw if </w:t>
      </w:r>
      <w:r>
        <w:rPr>
          <w:i/>
          <w:iCs/>
        </w:rPr>
        <w:t>data</w:t>
      </w:r>
      <w:r>
        <w:t xml:space="preserve"> is absent</w:t>
      </w:r>
    </w:p>
    <w:p w14:paraId="64650DAC" w14:textId="77777777" w:rsidR="00125C35" w:rsidRDefault="00125C35" w:rsidP="00125C35">
      <w:pPr>
        <w:pStyle w:val="Compact"/>
        <w:numPr>
          <w:ilvl w:val="0"/>
          <w:numId w:val="490"/>
        </w:numPr>
        <w:jc w:val="left"/>
      </w:pPr>
      <w:r>
        <w:t xml:space="preserve">Let </w:t>
      </w:r>
      <w:r>
        <w:rPr>
          <w:i/>
          <w:iCs/>
        </w:rPr>
        <w:t>pointer</w:t>
      </w:r>
      <w:r>
        <w:t xml:space="preserve"> be </w:t>
      </w:r>
      <w:r>
        <w:rPr>
          <w:b/>
          <w:bCs/>
        </w:rPr>
        <w:t>GetBytePointer</w:t>
      </w:r>
      <w:r>
        <w:t>(</w:t>
      </w:r>
      <w:r>
        <w:rPr>
          <w:i/>
          <w:iCs/>
        </w:rPr>
        <w:t>data</w:t>
      </w:r>
      <w:r>
        <w:t>)</w:t>
      </w:r>
    </w:p>
    <w:p w14:paraId="13CA6923" w14:textId="77777777" w:rsidR="00125C35" w:rsidRDefault="00125C35" w:rsidP="00125C35">
      <w:pPr>
        <w:pStyle w:val="Compact"/>
        <w:numPr>
          <w:ilvl w:val="0"/>
          <w:numId w:val="490"/>
        </w:numPr>
        <w:jc w:val="left"/>
      </w:pPr>
      <w:r>
        <w:t xml:space="preserve">Let </w:t>
      </w:r>
      <w:r>
        <w:rPr>
          <w:i/>
          <w:iCs/>
        </w:rPr>
        <w:t>n</w:t>
      </w:r>
      <w:r>
        <w:t xml:space="preserve"> be </w:t>
      </w:r>
      <w:r>
        <w:rPr>
          <w:b/>
          <w:bCs/>
        </w:rPr>
        <w:t>GetProperty</w:t>
      </w:r>
      <w:r>
        <w:t>(</w:t>
      </w:r>
      <w:r>
        <w:rPr>
          <w:i/>
          <w:iCs/>
        </w:rPr>
        <w:t>data</w:t>
      </w:r>
      <w:r>
        <w:t xml:space="preserve">, </w:t>
      </w:r>
      <w:r>
        <w:rPr>
          <w:rStyle w:val="VerbatimChar"/>
        </w:rPr>
        <w:t>"byteLength"</w:t>
      </w:r>
      <w:r>
        <w:t>)</w:t>
      </w:r>
    </w:p>
    <w:p w14:paraId="57301B89" w14:textId="77777777" w:rsidR="00125C35" w:rsidRDefault="00125C35" w:rsidP="00125C35">
      <w:pPr>
        <w:pStyle w:val="Compact"/>
        <w:numPr>
          <w:ilvl w:val="0"/>
          <w:numId w:val="490"/>
        </w:numPr>
        <w:jc w:val="left"/>
      </w:pPr>
      <w:r>
        <w:t xml:space="preserve">Throw if </w:t>
      </w:r>
      <w:r>
        <w:rPr>
          <w:i/>
          <w:iCs/>
        </w:rPr>
        <w:t>callback</w:t>
      </w:r>
      <w:r>
        <w:t xml:space="preserve"> is not </w:t>
      </w:r>
      <w:r>
        <w:rPr>
          <w:rStyle w:val="VerbatimChar"/>
        </w:rPr>
        <w:t>undefined</w:t>
      </w:r>
      <w:r>
        <w:t xml:space="preserve"> and not </w:t>
      </w:r>
      <w:r>
        <w:rPr>
          <w:b/>
          <w:bCs/>
        </w:rPr>
        <w:t>IsCallable</w:t>
      </w:r>
      <w:r>
        <w:t>(</w:t>
      </w:r>
      <w:r>
        <w:rPr>
          <w:i/>
          <w:iCs/>
        </w:rPr>
        <w:t>callback</w:t>
      </w:r>
      <w:r>
        <w:t>)</w:t>
      </w:r>
    </w:p>
    <w:p w14:paraId="6B9D3CF8" w14:textId="77777777" w:rsidR="00125C35" w:rsidRDefault="00125C35" w:rsidP="00125C35">
      <w:pPr>
        <w:pStyle w:val="Compact"/>
        <w:numPr>
          <w:ilvl w:val="0"/>
          <w:numId w:val="490"/>
        </w:numPr>
        <w:jc w:val="left"/>
      </w:pPr>
      <w:r>
        <w:t xml:space="preserve">Start an output operation to write </w:t>
      </w:r>
      <w:r>
        <w:rPr>
          <w:i/>
          <w:iCs/>
        </w:rPr>
        <w:t>n</w:t>
      </w:r>
      <w:r>
        <w:t xml:space="preserve"> bytes from </w:t>
      </w:r>
      <w:r>
        <w:rPr>
          <w:i/>
          <w:iCs/>
        </w:rPr>
        <w:t>data</w:t>
      </w:r>
    </w:p>
    <w:p w14:paraId="0A38ED02" w14:textId="77777777" w:rsidR="00125C35" w:rsidRDefault="00125C35" w:rsidP="00125C35">
      <w:pPr>
        <w:pStyle w:val="Compact"/>
        <w:numPr>
          <w:ilvl w:val="1"/>
          <w:numId w:val="490"/>
        </w:numPr>
        <w:jc w:val="left"/>
      </w:pPr>
      <w:r>
        <w:t>When the output operation succeeded</w:t>
      </w:r>
    </w:p>
    <w:p w14:paraId="44E92364" w14:textId="77777777" w:rsidR="00125C35" w:rsidRDefault="00125C35" w:rsidP="00125C35">
      <w:pPr>
        <w:pStyle w:val="Compact"/>
        <w:numPr>
          <w:ilvl w:val="2"/>
          <w:numId w:val="490"/>
        </w:numPr>
        <w:jc w:val="left"/>
      </w:pPr>
      <w:r>
        <w:lastRenderedPageBreak/>
        <w:t xml:space="preserve">If </w:t>
      </w:r>
      <w:r>
        <w:rPr>
          <w:i/>
          <w:iCs/>
        </w:rPr>
        <w:t>callback</w:t>
      </w:r>
      <w:r>
        <w:t xml:space="preserve"> is not </w:t>
      </w:r>
      <w:r>
        <w:rPr>
          <w:rStyle w:val="VerbatimChar"/>
        </w:rPr>
        <w:t>undefined</w:t>
      </w:r>
    </w:p>
    <w:p w14:paraId="3EFF9FF9" w14:textId="77777777" w:rsidR="00125C35" w:rsidRDefault="00125C35" w:rsidP="00125C35">
      <w:pPr>
        <w:pStyle w:val="Compact"/>
        <w:numPr>
          <w:ilvl w:val="3"/>
          <w:numId w:val="490"/>
        </w:numPr>
        <w:jc w:val="left"/>
      </w:pPr>
      <w:r>
        <w:t>Queue a task that performs</w:t>
      </w:r>
    </w:p>
    <w:p w14:paraId="6FA8FBD4" w14:textId="77777777" w:rsidR="00125C35" w:rsidRDefault="00125C35" w:rsidP="00125C35">
      <w:pPr>
        <w:pStyle w:val="Compact"/>
        <w:numPr>
          <w:ilvl w:val="4"/>
          <w:numId w:val="490"/>
        </w:numPr>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data</w:t>
      </w:r>
      <w:r>
        <w:t xml:space="preserve">, </w:t>
      </w:r>
      <w:r>
        <w:rPr>
          <w:i/>
          <w:iCs/>
        </w:rPr>
        <w:t>n</w:t>
      </w:r>
      <w:r>
        <w:t>)</w:t>
      </w:r>
    </w:p>
    <w:p w14:paraId="40D1F531" w14:textId="77777777" w:rsidR="00125C35" w:rsidRDefault="00125C35" w:rsidP="00125C35">
      <w:pPr>
        <w:pStyle w:val="Compact"/>
        <w:numPr>
          <w:ilvl w:val="1"/>
          <w:numId w:val="490"/>
        </w:numPr>
        <w:jc w:val="left"/>
      </w:pPr>
      <w:r>
        <w:t>When the output operation failed</w:t>
      </w:r>
    </w:p>
    <w:p w14:paraId="51B83855" w14:textId="77777777" w:rsidR="00125C35" w:rsidRDefault="00125C35" w:rsidP="00125C35">
      <w:pPr>
        <w:pStyle w:val="Compact"/>
        <w:numPr>
          <w:ilvl w:val="2"/>
          <w:numId w:val="490"/>
        </w:numPr>
        <w:jc w:val="left"/>
      </w:pPr>
      <w:r>
        <w:t xml:space="preserve">If </w:t>
      </w:r>
      <w:r>
        <w:rPr>
          <w:i/>
          <w:iCs/>
        </w:rPr>
        <w:t>callback</w:t>
      </w:r>
      <w:r>
        <w:t xml:space="preserve"> is not </w:t>
      </w:r>
      <w:r>
        <w:rPr>
          <w:rStyle w:val="VerbatimChar"/>
        </w:rPr>
        <w:t>undefined</w:t>
      </w:r>
    </w:p>
    <w:p w14:paraId="2356056C" w14:textId="5CBAEB57" w:rsidR="00125C35" w:rsidRDefault="00125C35" w:rsidP="00125C35">
      <w:pPr>
        <w:pStyle w:val="Compact"/>
        <w:numPr>
          <w:ilvl w:val="3"/>
          <w:numId w:val="490"/>
        </w:numPr>
        <w:jc w:val="left"/>
      </w:pPr>
      <w:r>
        <w:t xml:space="preserve">Let </w:t>
      </w:r>
      <w:r>
        <w:rPr>
          <w:i/>
          <w:iCs/>
        </w:rPr>
        <w:t>error</w:t>
      </w:r>
      <w:r>
        <w:t xml:space="preserve"> be a</w:t>
      </w:r>
      <w:r w:rsidR="00077643">
        <w:t>n</w:t>
      </w:r>
      <w:r>
        <w:t xml:space="preserve"> </w:t>
      </w:r>
      <w:r w:rsidR="00077643" w:rsidRPr="00077643">
        <w:t>ECMAScript</w:t>
      </w:r>
      <w:r>
        <w:t xml:space="preserve"> </w:t>
      </w:r>
      <w:r>
        <w:rPr>
          <w:rStyle w:val="VerbatimChar"/>
        </w:rPr>
        <w:t>Error</w:t>
      </w:r>
      <w:r>
        <w:t xml:space="preserve"> object describing the failure</w:t>
      </w:r>
    </w:p>
    <w:p w14:paraId="361AD355" w14:textId="77777777" w:rsidR="00125C35" w:rsidRDefault="00125C35" w:rsidP="00125C35">
      <w:pPr>
        <w:pStyle w:val="Compact"/>
        <w:numPr>
          <w:ilvl w:val="3"/>
          <w:numId w:val="490"/>
        </w:numPr>
        <w:jc w:val="left"/>
      </w:pPr>
      <w:r>
        <w:t>Queue a task that performs</w:t>
      </w:r>
    </w:p>
    <w:p w14:paraId="3E2A2837" w14:textId="77777777" w:rsidR="00125C35" w:rsidRDefault="00125C35" w:rsidP="00125C35">
      <w:pPr>
        <w:pStyle w:val="Compact"/>
        <w:numPr>
          <w:ilvl w:val="4"/>
          <w:numId w:val="490"/>
        </w:numPr>
        <w:jc w:val="left"/>
      </w:pPr>
      <w:r>
        <w:rPr>
          <w:b/>
          <w:bCs/>
        </w:rPr>
        <w:t>Call</w:t>
      </w:r>
      <w:r>
        <w:t>(</w:t>
      </w:r>
      <w:r>
        <w:rPr>
          <w:rStyle w:val="VerbatimChar"/>
        </w:rPr>
        <w:t>this</w:t>
      </w:r>
      <w:r>
        <w:t xml:space="preserve">, </w:t>
      </w:r>
      <w:r>
        <w:rPr>
          <w:i/>
          <w:iCs/>
        </w:rPr>
        <w:t>callback</w:t>
      </w:r>
      <w:r>
        <w:t xml:space="preserve">, </w:t>
      </w:r>
      <w:r>
        <w:rPr>
          <w:i/>
          <w:iCs/>
        </w:rPr>
        <w:t>error</w:t>
      </w:r>
      <w:r>
        <w:t>)</w:t>
      </w:r>
    </w:p>
    <w:p w14:paraId="725592A1" w14:textId="77777777" w:rsidR="00125C35" w:rsidRDefault="00125C35" w:rsidP="00125C35">
      <w:pPr>
        <w:pStyle w:val="a3"/>
      </w:pPr>
      <w:bookmarkStart w:id="940" w:name="_Toc195622898"/>
      <w:bookmarkStart w:id="941" w:name="notes-4"/>
      <w:r>
        <w:t>Notes</w:t>
      </w:r>
      <w:bookmarkEnd w:id="940"/>
    </w:p>
    <w:p w14:paraId="57E723B9" w14:textId="77777777" w:rsidR="00125C35" w:rsidRDefault="00125C35" w:rsidP="004D640F">
      <w:pPr>
        <w:pStyle w:val="Compact"/>
        <w:numPr>
          <w:ilvl w:val="0"/>
          <w:numId w:val="23"/>
        </w:numPr>
        <w:ind w:hanging="360"/>
        <w:jc w:val="left"/>
      </w:pPr>
      <w:r>
        <w:t>The input and output operations represent the implementation dependent mechanism that ensures that asynchronous read and write operations happen in the order issued.</w:t>
      </w:r>
    </w:p>
    <w:p w14:paraId="59524600" w14:textId="77777777" w:rsidR="00125C35" w:rsidRDefault="00125C35" w:rsidP="004D640F">
      <w:pPr>
        <w:pStyle w:val="Compact"/>
        <w:numPr>
          <w:ilvl w:val="0"/>
          <w:numId w:val="23"/>
        </w:numPr>
        <w:ind w:hanging="360"/>
        <w:jc w:val="left"/>
      </w:pPr>
      <w:r>
        <w:t xml:space="preserve">Step 4 of the </w:t>
      </w:r>
      <w:r>
        <w:rPr>
          <w:rStyle w:val="VerbatimChar"/>
        </w:rPr>
        <w:t>close</w:t>
      </w:r>
      <w:r>
        <w:t xml:space="preserve"> method is optional since operations can be cancellable or not. Cancelled operations fail with a corresponding </w:t>
      </w:r>
      <w:r>
        <w:rPr>
          <w:rStyle w:val="VerbatimChar"/>
        </w:rPr>
        <w:t>Error</w:t>
      </w:r>
      <w:r>
        <w:t xml:space="preserve"> object.</w:t>
      </w:r>
    </w:p>
    <w:p w14:paraId="44544704" w14:textId="77777777" w:rsidR="00125C35" w:rsidRDefault="00125C35" w:rsidP="004D640F">
      <w:pPr>
        <w:pStyle w:val="Compact"/>
        <w:numPr>
          <w:ilvl w:val="0"/>
          <w:numId w:val="23"/>
        </w:numPr>
        <w:ind w:hanging="360"/>
        <w:jc w:val="left"/>
      </w:pPr>
      <w:r>
        <w:t xml:space="preserve">Step 6.2 of the </w:t>
      </w:r>
      <w:r>
        <w:rPr>
          <w:rStyle w:val="VerbatimChar"/>
        </w:rPr>
        <w:t>read</w:t>
      </w:r>
      <w:r>
        <w:t xml:space="preserve"> method and step 5 of the </w:t>
      </w:r>
      <w:r>
        <w:rPr>
          <w:rStyle w:val="VerbatimChar"/>
        </w:rPr>
        <w:t>write</w:t>
      </w:r>
      <w:r>
        <w:t xml:space="preserve"> method ensures </w:t>
      </w:r>
      <w:r>
        <w:rPr>
          <w:i/>
          <w:iCs/>
        </w:rPr>
        <w:t>data</w:t>
      </w:r>
      <w:r>
        <w:t xml:space="preserve"> is a byte buffer.</w:t>
      </w:r>
    </w:p>
    <w:p w14:paraId="446D22E3" w14:textId="4139E5E7" w:rsidR="00125C35" w:rsidRDefault="00125C35" w:rsidP="00125C35">
      <w:pPr>
        <w:pStyle w:val="a2"/>
      </w:pPr>
      <w:bookmarkStart w:id="942" w:name="_Toc195622899"/>
      <w:bookmarkStart w:id="943" w:name="io-classes-2"/>
      <w:bookmarkEnd w:id="933"/>
      <w:bookmarkEnd w:id="939"/>
      <w:bookmarkEnd w:id="941"/>
      <w:r>
        <w:t>IO Classes</w:t>
      </w:r>
      <w:bookmarkStart w:id="944" w:name="alg-io-digital"/>
      <w:bookmarkEnd w:id="944"/>
      <w:bookmarkEnd w:id="942"/>
    </w:p>
    <w:p w14:paraId="29E02892" w14:textId="77777777" w:rsidR="00125C35" w:rsidRDefault="00125C35" w:rsidP="00125C35">
      <w:pPr>
        <w:pStyle w:val="a3"/>
      </w:pPr>
      <w:bookmarkStart w:id="945" w:name="_Toc195622900"/>
      <w:bookmarkStart w:id="946" w:name="digital-1"/>
      <w:r>
        <w:t>Digital</w:t>
      </w:r>
      <w:bookmarkEnd w:id="945"/>
    </w:p>
    <w:p w14:paraId="1781352B" w14:textId="77777777" w:rsidR="00125C35" w:rsidRPr="00EA39BC" w:rsidRDefault="00125C35" w:rsidP="00125C35">
      <w:pPr>
        <w:pStyle w:val="a4"/>
      </w:pPr>
      <w:bookmarkStart w:id="947" w:name="constructor-options"/>
      <w:r w:rsidRPr="00EA39BC">
        <w:t xml:space="preserve">constructor </w:t>
      </w:r>
      <w:r w:rsidRPr="00F10563">
        <w:rPr>
          <w:i/>
          <w:iCs/>
        </w:rPr>
        <w:t>options</w:t>
      </w:r>
    </w:p>
    <w:tbl>
      <w:tblPr>
        <w:tblStyle w:val="TableGrid"/>
        <w:tblW w:w="0" w:type="auto"/>
        <w:tblLook w:val="0020" w:firstRow="1" w:lastRow="0" w:firstColumn="0" w:lastColumn="0" w:noHBand="0" w:noVBand="0"/>
      </w:tblPr>
      <w:tblGrid>
        <w:gridCol w:w="1959"/>
        <w:gridCol w:w="2043"/>
        <w:gridCol w:w="3876"/>
        <w:gridCol w:w="1864"/>
      </w:tblGrid>
      <w:tr w:rsidR="00125C35" w:rsidRPr="005C7E6B" w14:paraId="61F8476D" w14:textId="77777777" w:rsidTr="00080680">
        <w:trPr>
          <w:cnfStyle w:val="100000000000" w:firstRow="1" w:lastRow="0" w:firstColumn="0" w:lastColumn="0" w:oddVBand="0" w:evenVBand="0" w:oddHBand="0" w:evenHBand="0" w:firstRowFirstColumn="0" w:firstRowLastColumn="0" w:lastRowFirstColumn="0" w:lastRowLastColumn="0"/>
        </w:trPr>
        <w:tc>
          <w:tcPr>
            <w:tcW w:w="2695" w:type="dxa"/>
          </w:tcPr>
          <w:p w14:paraId="52E17B13" w14:textId="77777777" w:rsidR="00125C35" w:rsidRPr="005C7E6B" w:rsidRDefault="00125C35" w:rsidP="00F10563">
            <w:pPr>
              <w:pStyle w:val="Compact"/>
              <w:ind w:left="340" w:right="0"/>
              <w:jc w:val="left"/>
              <w:rPr>
                <w:b/>
                <w:bCs/>
              </w:rPr>
            </w:pPr>
            <w:r w:rsidRPr="005C7E6B">
              <w:rPr>
                <w:b/>
                <w:bCs/>
              </w:rPr>
              <w:t>Property</w:t>
            </w:r>
          </w:p>
        </w:tc>
        <w:tc>
          <w:tcPr>
            <w:tcW w:w="1387" w:type="dxa"/>
          </w:tcPr>
          <w:p w14:paraId="2F3B7A8B" w14:textId="77777777" w:rsidR="00125C35" w:rsidRPr="005C7E6B" w:rsidRDefault="00125C35" w:rsidP="00080680">
            <w:pPr>
              <w:pStyle w:val="Compact"/>
              <w:jc w:val="left"/>
              <w:rPr>
                <w:b/>
                <w:bCs/>
              </w:rPr>
            </w:pPr>
            <w:r w:rsidRPr="005C7E6B">
              <w:rPr>
                <w:b/>
                <w:bCs/>
              </w:rPr>
              <w:t>Required</w:t>
            </w:r>
          </w:p>
        </w:tc>
        <w:tc>
          <w:tcPr>
            <w:tcW w:w="0" w:type="auto"/>
          </w:tcPr>
          <w:p w14:paraId="17D8FCE4" w14:textId="77777777" w:rsidR="00125C35" w:rsidRPr="005C7E6B" w:rsidRDefault="00125C35" w:rsidP="00080680">
            <w:pPr>
              <w:pStyle w:val="Compact"/>
              <w:jc w:val="left"/>
              <w:rPr>
                <w:b/>
                <w:bCs/>
              </w:rPr>
            </w:pPr>
            <w:r w:rsidRPr="005C7E6B">
              <w:rPr>
                <w:b/>
                <w:bCs/>
              </w:rPr>
              <w:t>Range</w:t>
            </w:r>
          </w:p>
        </w:tc>
        <w:tc>
          <w:tcPr>
            <w:tcW w:w="0" w:type="auto"/>
          </w:tcPr>
          <w:p w14:paraId="7A6A7ADC" w14:textId="77777777" w:rsidR="00125C35" w:rsidRPr="005C7E6B" w:rsidRDefault="00125C35" w:rsidP="00080680">
            <w:pPr>
              <w:pStyle w:val="Compact"/>
              <w:jc w:val="left"/>
              <w:rPr>
                <w:b/>
                <w:bCs/>
              </w:rPr>
            </w:pPr>
            <w:r w:rsidRPr="005C7E6B">
              <w:rPr>
                <w:b/>
                <w:bCs/>
              </w:rPr>
              <w:t>Default</w:t>
            </w:r>
          </w:p>
        </w:tc>
      </w:tr>
      <w:tr w:rsidR="00125C35" w14:paraId="40AA633D" w14:textId="77777777" w:rsidTr="00080680">
        <w:tc>
          <w:tcPr>
            <w:tcW w:w="2695" w:type="dxa"/>
          </w:tcPr>
          <w:p w14:paraId="0CD90408" w14:textId="77777777" w:rsidR="00125C35" w:rsidRDefault="00125C35" w:rsidP="00F10563">
            <w:pPr>
              <w:pStyle w:val="Compact"/>
              <w:ind w:left="340" w:right="0"/>
              <w:jc w:val="left"/>
            </w:pPr>
            <w:r>
              <w:rPr>
                <w:rStyle w:val="VerbatimChar"/>
              </w:rPr>
              <w:t>pin</w:t>
            </w:r>
          </w:p>
        </w:tc>
        <w:tc>
          <w:tcPr>
            <w:tcW w:w="1387" w:type="dxa"/>
          </w:tcPr>
          <w:p w14:paraId="7C7C5BCD" w14:textId="77777777" w:rsidR="00125C35" w:rsidRDefault="00125C35" w:rsidP="00080680">
            <w:pPr>
              <w:pStyle w:val="Compact"/>
              <w:jc w:val="left"/>
            </w:pPr>
            <w:r>
              <w:t>yes</w:t>
            </w:r>
          </w:p>
        </w:tc>
        <w:tc>
          <w:tcPr>
            <w:tcW w:w="0" w:type="auto"/>
          </w:tcPr>
          <w:p w14:paraId="49DAD0D1" w14:textId="77777777" w:rsidR="00125C35" w:rsidRDefault="00125C35" w:rsidP="00080680">
            <w:pPr>
              <w:pStyle w:val="Compact"/>
              <w:jc w:val="left"/>
            </w:pPr>
            <w:r>
              <w:t>pin specifier</w:t>
            </w:r>
          </w:p>
        </w:tc>
        <w:tc>
          <w:tcPr>
            <w:tcW w:w="0" w:type="auto"/>
          </w:tcPr>
          <w:p w14:paraId="6A89B9D0" w14:textId="77777777" w:rsidR="00125C35" w:rsidRDefault="00125C35" w:rsidP="00080680">
            <w:pPr>
              <w:pStyle w:val="Compact"/>
            </w:pPr>
          </w:p>
        </w:tc>
      </w:tr>
      <w:tr w:rsidR="00125C35" w14:paraId="388E1A5F" w14:textId="77777777" w:rsidTr="00080680">
        <w:tc>
          <w:tcPr>
            <w:tcW w:w="2695" w:type="dxa"/>
          </w:tcPr>
          <w:p w14:paraId="63ADEC9B" w14:textId="77777777" w:rsidR="00125C35" w:rsidRDefault="00125C35" w:rsidP="00F10563">
            <w:pPr>
              <w:pStyle w:val="Compact"/>
              <w:ind w:left="340" w:right="0"/>
              <w:jc w:val="left"/>
            </w:pPr>
            <w:r>
              <w:rPr>
                <w:rStyle w:val="VerbatimChar"/>
              </w:rPr>
              <w:t>mode</w:t>
            </w:r>
          </w:p>
        </w:tc>
        <w:tc>
          <w:tcPr>
            <w:tcW w:w="1387" w:type="dxa"/>
          </w:tcPr>
          <w:p w14:paraId="225AE129" w14:textId="77777777" w:rsidR="00125C35" w:rsidRDefault="00125C35" w:rsidP="00080680">
            <w:pPr>
              <w:pStyle w:val="Compact"/>
              <w:jc w:val="left"/>
            </w:pPr>
            <w:r>
              <w:t>yes</w:t>
            </w:r>
          </w:p>
        </w:tc>
        <w:tc>
          <w:tcPr>
            <w:tcW w:w="0" w:type="auto"/>
          </w:tcPr>
          <w:p w14:paraId="137C961F" w14:textId="77777777" w:rsidR="00125C35" w:rsidRDefault="00125C35" w:rsidP="008B172A">
            <w:pPr>
              <w:pStyle w:val="Compact"/>
              <w:ind w:left="482" w:right="340"/>
              <w:jc w:val="left"/>
            </w:pPr>
            <w:r>
              <w:rPr>
                <w:rStyle w:val="VerbatimChar"/>
              </w:rPr>
              <w:t>Digital.Input</w:t>
            </w:r>
            <w:r>
              <w:t xml:space="preserve">, </w:t>
            </w:r>
            <w:r>
              <w:rPr>
                <w:rStyle w:val="VerbatimChar"/>
              </w:rPr>
              <w:t>Digital.InputPullUp</w:t>
            </w:r>
            <w:r>
              <w:t xml:space="preserve">, </w:t>
            </w:r>
            <w:r>
              <w:rPr>
                <w:rStyle w:val="VerbatimChar"/>
              </w:rPr>
              <w:t>Digital.InputPullDown</w:t>
            </w:r>
            <w:r>
              <w:t xml:space="preserve">, </w:t>
            </w:r>
            <w:r>
              <w:rPr>
                <w:rStyle w:val="VerbatimChar"/>
              </w:rPr>
              <w:t>Digital.InputPullUpDown</w:t>
            </w:r>
            <w:r>
              <w:t xml:space="preserve">, </w:t>
            </w:r>
            <w:r>
              <w:rPr>
                <w:rStyle w:val="VerbatimChar"/>
              </w:rPr>
              <w:t>Digital.Output</w:t>
            </w:r>
            <w:r>
              <w:t xml:space="preserve">, or </w:t>
            </w:r>
            <w:r>
              <w:rPr>
                <w:rStyle w:val="VerbatimChar"/>
              </w:rPr>
              <w:t>Digital.OutputOpenDrain</w:t>
            </w:r>
            <w:r>
              <w:t>.</w:t>
            </w:r>
          </w:p>
        </w:tc>
        <w:tc>
          <w:tcPr>
            <w:tcW w:w="0" w:type="auto"/>
          </w:tcPr>
          <w:p w14:paraId="2D97EDE4" w14:textId="77777777" w:rsidR="00125C35" w:rsidRDefault="00125C35" w:rsidP="00080680">
            <w:pPr>
              <w:pStyle w:val="Compact"/>
            </w:pPr>
          </w:p>
        </w:tc>
      </w:tr>
      <w:tr w:rsidR="00125C35" w14:paraId="3A5D806E" w14:textId="77777777" w:rsidTr="00080680">
        <w:tc>
          <w:tcPr>
            <w:tcW w:w="2695" w:type="dxa"/>
          </w:tcPr>
          <w:p w14:paraId="3E96807C" w14:textId="77777777" w:rsidR="00125C35" w:rsidRDefault="00125C35" w:rsidP="00F10563">
            <w:pPr>
              <w:pStyle w:val="Compact"/>
              <w:ind w:left="340" w:right="0"/>
              <w:jc w:val="left"/>
            </w:pPr>
            <w:r>
              <w:rPr>
                <w:rStyle w:val="VerbatimChar"/>
              </w:rPr>
              <w:t>edge</w:t>
            </w:r>
          </w:p>
        </w:tc>
        <w:tc>
          <w:tcPr>
            <w:tcW w:w="1387" w:type="dxa"/>
          </w:tcPr>
          <w:p w14:paraId="2ECBE3F3" w14:textId="77777777" w:rsidR="00125C35" w:rsidRDefault="00125C35" w:rsidP="00080680">
            <w:pPr>
              <w:pStyle w:val="Compact"/>
              <w:jc w:val="left"/>
            </w:pPr>
            <w:r>
              <w:t>no*</w:t>
            </w:r>
          </w:p>
        </w:tc>
        <w:tc>
          <w:tcPr>
            <w:tcW w:w="0" w:type="auto"/>
          </w:tcPr>
          <w:p w14:paraId="5EF49F04" w14:textId="77777777" w:rsidR="00125C35" w:rsidRDefault="00125C35" w:rsidP="00080680">
            <w:pPr>
              <w:pStyle w:val="Compact"/>
              <w:jc w:val="left"/>
            </w:pPr>
            <w:r>
              <w:rPr>
                <w:rStyle w:val="VerbatimChar"/>
              </w:rPr>
              <w:t>Digital.Rising</w:t>
            </w:r>
            <w:r>
              <w:t xml:space="preserve">, </w:t>
            </w:r>
            <w:r>
              <w:rPr>
                <w:rStyle w:val="VerbatimChar"/>
              </w:rPr>
              <w:t>Digital.Falling</w:t>
            </w:r>
            <w:r>
              <w:t xml:space="preserve">, and </w:t>
            </w:r>
            <w:r>
              <w:rPr>
                <w:rStyle w:val="VerbatimChar"/>
              </w:rPr>
              <w:t>Digital.Rising + Digital.Falling</w:t>
            </w:r>
          </w:p>
        </w:tc>
        <w:tc>
          <w:tcPr>
            <w:tcW w:w="0" w:type="auto"/>
          </w:tcPr>
          <w:p w14:paraId="69855011" w14:textId="77777777" w:rsidR="00125C35" w:rsidRDefault="00125C35" w:rsidP="00080680">
            <w:pPr>
              <w:pStyle w:val="Compact"/>
            </w:pPr>
          </w:p>
        </w:tc>
      </w:tr>
      <w:tr w:rsidR="00125C35" w14:paraId="12CB7AB5" w14:textId="77777777" w:rsidTr="00080680">
        <w:tc>
          <w:tcPr>
            <w:tcW w:w="2695" w:type="dxa"/>
          </w:tcPr>
          <w:p w14:paraId="3014D726" w14:textId="77777777" w:rsidR="00125C35" w:rsidRDefault="00125C35" w:rsidP="00F10563">
            <w:pPr>
              <w:pStyle w:val="Compact"/>
              <w:ind w:left="340" w:right="0"/>
              <w:jc w:val="left"/>
            </w:pPr>
            <w:r>
              <w:rPr>
                <w:rStyle w:val="VerbatimChar"/>
              </w:rPr>
              <w:t>onReadable</w:t>
            </w:r>
          </w:p>
        </w:tc>
        <w:tc>
          <w:tcPr>
            <w:tcW w:w="1387" w:type="dxa"/>
          </w:tcPr>
          <w:p w14:paraId="2A8EA8D1" w14:textId="77777777" w:rsidR="00125C35" w:rsidRDefault="00125C35" w:rsidP="00080680">
            <w:pPr>
              <w:pStyle w:val="Compact"/>
              <w:jc w:val="left"/>
            </w:pPr>
            <w:r>
              <w:t>no</w:t>
            </w:r>
          </w:p>
        </w:tc>
        <w:tc>
          <w:tcPr>
            <w:tcW w:w="0" w:type="auto"/>
          </w:tcPr>
          <w:p w14:paraId="3DEF35DD"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1CF23442" w14:textId="77777777" w:rsidR="00125C35" w:rsidRDefault="00125C35" w:rsidP="00F10563">
            <w:pPr>
              <w:pStyle w:val="Compact"/>
              <w:ind w:left="340" w:right="482"/>
              <w:jc w:val="left"/>
            </w:pPr>
            <w:r>
              <w:rPr>
                <w:rStyle w:val="VerbatimChar"/>
              </w:rPr>
              <w:t>null</w:t>
            </w:r>
          </w:p>
        </w:tc>
      </w:tr>
      <w:tr w:rsidR="00125C35" w14:paraId="3B3FD255" w14:textId="77777777" w:rsidTr="00080680">
        <w:tc>
          <w:tcPr>
            <w:tcW w:w="2695" w:type="dxa"/>
          </w:tcPr>
          <w:p w14:paraId="232F241C" w14:textId="77777777" w:rsidR="00125C35" w:rsidRDefault="00125C35" w:rsidP="00F10563">
            <w:pPr>
              <w:pStyle w:val="Compact"/>
              <w:ind w:left="340" w:right="0"/>
              <w:jc w:val="left"/>
            </w:pPr>
            <w:r>
              <w:rPr>
                <w:rStyle w:val="VerbatimChar"/>
              </w:rPr>
              <w:t>format</w:t>
            </w:r>
          </w:p>
        </w:tc>
        <w:tc>
          <w:tcPr>
            <w:tcW w:w="1387" w:type="dxa"/>
          </w:tcPr>
          <w:p w14:paraId="6288FC0B" w14:textId="77777777" w:rsidR="00125C35" w:rsidRDefault="00125C35" w:rsidP="00080680">
            <w:pPr>
              <w:pStyle w:val="Compact"/>
              <w:jc w:val="left"/>
            </w:pPr>
            <w:r>
              <w:t>no</w:t>
            </w:r>
          </w:p>
        </w:tc>
        <w:tc>
          <w:tcPr>
            <w:tcW w:w="0" w:type="auto"/>
          </w:tcPr>
          <w:p w14:paraId="3C3A22D7" w14:textId="77777777" w:rsidR="00125C35" w:rsidRDefault="00125C35" w:rsidP="00080680">
            <w:pPr>
              <w:pStyle w:val="Compact"/>
              <w:jc w:val="left"/>
            </w:pPr>
            <w:r>
              <w:rPr>
                <w:rStyle w:val="VerbatimChar"/>
              </w:rPr>
              <w:t>"number"</w:t>
            </w:r>
          </w:p>
        </w:tc>
        <w:tc>
          <w:tcPr>
            <w:tcW w:w="0" w:type="auto"/>
          </w:tcPr>
          <w:p w14:paraId="1D575AB7" w14:textId="77777777" w:rsidR="00125C35" w:rsidRDefault="00125C35" w:rsidP="00F10563">
            <w:pPr>
              <w:pStyle w:val="Compact"/>
              <w:ind w:left="340" w:right="340"/>
              <w:jc w:val="left"/>
            </w:pPr>
            <w:r>
              <w:rPr>
                <w:rStyle w:val="VerbatimChar"/>
              </w:rPr>
              <w:t>"number"</w:t>
            </w:r>
          </w:p>
        </w:tc>
      </w:tr>
    </w:tbl>
    <w:p w14:paraId="1A74D508" w14:textId="77777777" w:rsidR="00125C35" w:rsidRDefault="00125C35" w:rsidP="004D640F">
      <w:pPr>
        <w:pStyle w:val="Compact"/>
        <w:numPr>
          <w:ilvl w:val="0"/>
          <w:numId w:val="23"/>
        </w:numPr>
        <w:ind w:hanging="360"/>
        <w:jc w:val="left"/>
      </w:pPr>
      <w:r>
        <w:t xml:space="preserve">If the </w:t>
      </w:r>
      <w:r>
        <w:rPr>
          <w:rStyle w:val="VerbatimChar"/>
        </w:rPr>
        <w:t>onReadable</w:t>
      </w:r>
      <w:r>
        <w:t xml:space="preserve"> option is not </w:t>
      </w:r>
      <w:r>
        <w:rPr>
          <w:rStyle w:val="VerbatimChar"/>
        </w:rPr>
        <w:t>null</w:t>
      </w:r>
      <w:r>
        <w:t xml:space="preserve">, </w:t>
      </w:r>
      <w:r>
        <w:rPr>
          <w:rStyle w:val="VerbatimChar"/>
        </w:rPr>
        <w:t>edge</w:t>
      </w:r>
      <w:r>
        <w:t xml:space="preserve"> is required to have a non-zero value.</w:t>
      </w:r>
    </w:p>
    <w:p w14:paraId="0F1D58B2" w14:textId="77777777" w:rsidR="00125C35" w:rsidRPr="00EA39BC" w:rsidRDefault="00125C35" w:rsidP="00125C35">
      <w:pPr>
        <w:pStyle w:val="a4"/>
      </w:pPr>
      <w:bookmarkStart w:id="948" w:name="read-write-data"/>
      <w:bookmarkEnd w:id="947"/>
      <w:r w:rsidRPr="00EA39BC">
        <w:rPr>
          <w:rStyle w:val="VerbatimChar"/>
          <w:rFonts w:ascii="Arial" w:hAnsi="Arial"/>
          <w:b/>
          <w:sz w:val="20"/>
        </w:rPr>
        <w:lastRenderedPageBreak/>
        <w:t>read</w:t>
      </w:r>
      <w:r w:rsidRPr="00EA39BC">
        <w:t xml:space="preserve"> / </w:t>
      </w:r>
      <w:r w:rsidRPr="00EA39BC">
        <w:rPr>
          <w:rStyle w:val="VerbatimChar"/>
          <w:rFonts w:ascii="Arial" w:hAnsi="Arial"/>
          <w:b/>
          <w:sz w:val="20"/>
        </w:rPr>
        <w:t>write</w:t>
      </w:r>
      <w:r w:rsidRPr="00EA39BC">
        <w:t xml:space="preserve"> data</w:t>
      </w:r>
    </w:p>
    <w:tbl>
      <w:tblPr>
        <w:tblStyle w:val="TableGrid"/>
        <w:tblW w:w="0" w:type="auto"/>
        <w:tblLook w:val="0020" w:firstRow="1" w:lastRow="0" w:firstColumn="0" w:lastColumn="0" w:noHBand="0" w:noVBand="0"/>
      </w:tblPr>
      <w:tblGrid>
        <w:gridCol w:w="2144"/>
        <w:gridCol w:w="1707"/>
        <w:gridCol w:w="1707"/>
      </w:tblGrid>
      <w:tr w:rsidR="00125C35" w:rsidRPr="005C7E6B" w14:paraId="07565A06"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73E04E65" w14:textId="77777777" w:rsidR="00125C35" w:rsidRPr="005C7E6B" w:rsidRDefault="00125C35" w:rsidP="00080680">
            <w:pPr>
              <w:pStyle w:val="Compact"/>
              <w:jc w:val="left"/>
              <w:rPr>
                <w:b/>
                <w:bCs/>
              </w:rPr>
            </w:pPr>
            <w:r w:rsidRPr="005C7E6B">
              <w:rPr>
                <w:b/>
                <w:bCs/>
              </w:rPr>
              <w:t>Format</w:t>
            </w:r>
          </w:p>
        </w:tc>
        <w:tc>
          <w:tcPr>
            <w:tcW w:w="0" w:type="auto"/>
          </w:tcPr>
          <w:p w14:paraId="7F2C7F8F" w14:textId="77777777" w:rsidR="00125C35" w:rsidRPr="005C7E6B" w:rsidRDefault="00125C35" w:rsidP="00080680">
            <w:pPr>
              <w:pStyle w:val="Compact"/>
              <w:jc w:val="left"/>
              <w:rPr>
                <w:b/>
                <w:bCs/>
              </w:rPr>
            </w:pPr>
            <w:r w:rsidRPr="005C7E6B">
              <w:rPr>
                <w:b/>
                <w:bCs/>
              </w:rPr>
              <w:t>Read</w:t>
            </w:r>
          </w:p>
        </w:tc>
        <w:tc>
          <w:tcPr>
            <w:tcW w:w="0" w:type="auto"/>
          </w:tcPr>
          <w:p w14:paraId="69268F5A" w14:textId="77777777" w:rsidR="00125C35" w:rsidRPr="005C7E6B" w:rsidRDefault="00125C35" w:rsidP="00080680">
            <w:pPr>
              <w:pStyle w:val="Compact"/>
              <w:jc w:val="left"/>
              <w:rPr>
                <w:b/>
                <w:bCs/>
              </w:rPr>
            </w:pPr>
            <w:r w:rsidRPr="005C7E6B">
              <w:rPr>
                <w:b/>
                <w:bCs/>
              </w:rPr>
              <w:t>Write</w:t>
            </w:r>
          </w:p>
        </w:tc>
      </w:tr>
      <w:tr w:rsidR="00125C35" w14:paraId="55358BB9" w14:textId="77777777" w:rsidTr="00080680">
        <w:tc>
          <w:tcPr>
            <w:tcW w:w="0" w:type="auto"/>
          </w:tcPr>
          <w:p w14:paraId="16C841FE" w14:textId="77777777" w:rsidR="00125C35" w:rsidRDefault="00125C35" w:rsidP="00080680">
            <w:pPr>
              <w:pStyle w:val="Compact"/>
              <w:jc w:val="left"/>
            </w:pPr>
            <w:r>
              <w:rPr>
                <w:rStyle w:val="VerbatimChar"/>
              </w:rPr>
              <w:t>"number"</w:t>
            </w:r>
          </w:p>
        </w:tc>
        <w:tc>
          <w:tcPr>
            <w:tcW w:w="0" w:type="auto"/>
          </w:tcPr>
          <w:p w14:paraId="1B986E64" w14:textId="77777777" w:rsidR="00125C35" w:rsidRDefault="00125C35" w:rsidP="00080680">
            <w:pPr>
              <w:pStyle w:val="Compact"/>
              <w:jc w:val="left"/>
            </w:pPr>
            <w:r>
              <w:rPr>
                <w:rStyle w:val="VerbatimChar"/>
              </w:rPr>
              <w:t>0</w:t>
            </w:r>
            <w:r>
              <w:t xml:space="preserve"> or </w:t>
            </w:r>
            <w:r>
              <w:rPr>
                <w:rStyle w:val="VerbatimChar"/>
              </w:rPr>
              <w:t>1</w:t>
            </w:r>
          </w:p>
        </w:tc>
        <w:tc>
          <w:tcPr>
            <w:tcW w:w="0" w:type="auto"/>
          </w:tcPr>
          <w:p w14:paraId="41CF9FE2" w14:textId="77777777" w:rsidR="00125C35" w:rsidRDefault="00125C35" w:rsidP="00080680">
            <w:pPr>
              <w:pStyle w:val="Compact"/>
              <w:jc w:val="left"/>
            </w:pPr>
            <w:r>
              <w:rPr>
                <w:rStyle w:val="VerbatimChar"/>
              </w:rPr>
              <w:t>0</w:t>
            </w:r>
            <w:r>
              <w:t xml:space="preserve"> or </w:t>
            </w:r>
            <w:r>
              <w:rPr>
                <w:rStyle w:val="VerbatimChar"/>
              </w:rPr>
              <w:t>1</w:t>
            </w:r>
          </w:p>
        </w:tc>
      </w:tr>
    </w:tbl>
    <w:p w14:paraId="023E2442" w14:textId="77777777" w:rsidR="00125C35" w:rsidRDefault="00125C35" w:rsidP="00125C35">
      <w:bookmarkStart w:id="949" w:name="alg-io-digital-bank"/>
      <w:bookmarkEnd w:id="949"/>
    </w:p>
    <w:p w14:paraId="2501A89B" w14:textId="77777777" w:rsidR="00125C35" w:rsidRDefault="00125C35" w:rsidP="00125C35">
      <w:pPr>
        <w:pStyle w:val="a3"/>
      </w:pPr>
      <w:bookmarkStart w:id="950" w:name="_Toc195622901"/>
      <w:bookmarkStart w:id="951" w:name="digital-bank-1"/>
      <w:bookmarkEnd w:id="946"/>
      <w:bookmarkEnd w:id="948"/>
      <w:r>
        <w:t>Digital bank</w:t>
      </w:r>
      <w:bookmarkEnd w:id="950"/>
    </w:p>
    <w:p w14:paraId="4BAE17BB" w14:textId="77777777" w:rsidR="00125C35" w:rsidRDefault="00125C35" w:rsidP="00125C35">
      <w:pPr>
        <w:pStyle w:val="a4"/>
      </w:pPr>
      <w:bookmarkStart w:id="952" w:name="constructor-options-1"/>
      <w:r>
        <w:t xml:space="preserve">constructor </w:t>
      </w:r>
      <w:r>
        <w:rPr>
          <w:i/>
          <w:iCs/>
        </w:rPr>
        <w:t>options</w:t>
      </w:r>
    </w:p>
    <w:tbl>
      <w:tblPr>
        <w:tblStyle w:val="TableGrid"/>
        <w:tblW w:w="0" w:type="auto"/>
        <w:tblLayout w:type="fixed"/>
        <w:tblLook w:val="0020" w:firstRow="1" w:lastRow="0" w:firstColumn="0" w:lastColumn="0" w:noHBand="0" w:noVBand="0"/>
      </w:tblPr>
      <w:tblGrid>
        <w:gridCol w:w="2425"/>
        <w:gridCol w:w="1890"/>
        <w:gridCol w:w="3510"/>
        <w:gridCol w:w="1917"/>
      </w:tblGrid>
      <w:tr w:rsidR="00125C35" w:rsidRPr="005C7E6B" w14:paraId="43A330E0" w14:textId="77777777" w:rsidTr="00080680">
        <w:trPr>
          <w:cnfStyle w:val="100000000000" w:firstRow="1" w:lastRow="0" w:firstColumn="0" w:lastColumn="0" w:oddVBand="0" w:evenVBand="0" w:oddHBand="0" w:evenHBand="0" w:firstRowFirstColumn="0" w:firstRowLastColumn="0" w:lastRowFirstColumn="0" w:lastRowLastColumn="0"/>
        </w:trPr>
        <w:tc>
          <w:tcPr>
            <w:tcW w:w="2425" w:type="dxa"/>
          </w:tcPr>
          <w:p w14:paraId="70D12E1B" w14:textId="77777777" w:rsidR="00125C35" w:rsidRPr="005C7E6B" w:rsidRDefault="00125C35" w:rsidP="00080680">
            <w:pPr>
              <w:pStyle w:val="Compact"/>
              <w:jc w:val="left"/>
              <w:rPr>
                <w:b/>
                <w:bCs/>
              </w:rPr>
            </w:pPr>
            <w:r w:rsidRPr="005C7E6B">
              <w:rPr>
                <w:b/>
                <w:bCs/>
              </w:rPr>
              <w:t>Property</w:t>
            </w:r>
          </w:p>
        </w:tc>
        <w:tc>
          <w:tcPr>
            <w:tcW w:w="1890" w:type="dxa"/>
          </w:tcPr>
          <w:p w14:paraId="23E2C576" w14:textId="77777777" w:rsidR="00125C35" w:rsidRPr="005C7E6B" w:rsidRDefault="00125C35" w:rsidP="005C7E6B">
            <w:pPr>
              <w:pStyle w:val="Compact"/>
              <w:ind w:left="340" w:right="340"/>
              <w:jc w:val="left"/>
              <w:rPr>
                <w:b/>
                <w:bCs/>
              </w:rPr>
            </w:pPr>
            <w:r w:rsidRPr="005C7E6B">
              <w:rPr>
                <w:b/>
                <w:bCs/>
              </w:rPr>
              <w:t>Required</w:t>
            </w:r>
          </w:p>
        </w:tc>
        <w:tc>
          <w:tcPr>
            <w:tcW w:w="3510" w:type="dxa"/>
          </w:tcPr>
          <w:p w14:paraId="4DBDF8E3" w14:textId="77777777" w:rsidR="00125C35" w:rsidRPr="005C7E6B" w:rsidRDefault="00125C35" w:rsidP="008B172A">
            <w:pPr>
              <w:pStyle w:val="Compact"/>
              <w:ind w:left="340" w:right="340"/>
              <w:jc w:val="left"/>
              <w:rPr>
                <w:b/>
                <w:bCs/>
              </w:rPr>
            </w:pPr>
            <w:r w:rsidRPr="005C7E6B">
              <w:rPr>
                <w:b/>
                <w:bCs/>
              </w:rPr>
              <w:t>Range</w:t>
            </w:r>
          </w:p>
        </w:tc>
        <w:tc>
          <w:tcPr>
            <w:tcW w:w="1917" w:type="dxa"/>
          </w:tcPr>
          <w:p w14:paraId="0C01FF13" w14:textId="77777777" w:rsidR="00125C35" w:rsidRPr="005C7E6B" w:rsidRDefault="00125C35" w:rsidP="008B172A">
            <w:pPr>
              <w:pStyle w:val="Compact"/>
              <w:ind w:left="340" w:right="340"/>
              <w:jc w:val="left"/>
              <w:rPr>
                <w:b/>
                <w:bCs/>
              </w:rPr>
            </w:pPr>
            <w:r w:rsidRPr="005C7E6B">
              <w:rPr>
                <w:b/>
                <w:bCs/>
              </w:rPr>
              <w:t>Default</w:t>
            </w:r>
          </w:p>
        </w:tc>
      </w:tr>
      <w:tr w:rsidR="00125C35" w14:paraId="4F2547EF" w14:textId="77777777" w:rsidTr="00080680">
        <w:tc>
          <w:tcPr>
            <w:tcW w:w="2425" w:type="dxa"/>
          </w:tcPr>
          <w:p w14:paraId="6696EB52" w14:textId="77777777" w:rsidR="00125C35" w:rsidRDefault="00125C35" w:rsidP="00080680">
            <w:pPr>
              <w:pStyle w:val="Compact"/>
              <w:jc w:val="left"/>
            </w:pPr>
            <w:r>
              <w:rPr>
                <w:rStyle w:val="VerbatimChar"/>
              </w:rPr>
              <w:t>pins</w:t>
            </w:r>
          </w:p>
        </w:tc>
        <w:tc>
          <w:tcPr>
            <w:tcW w:w="1890" w:type="dxa"/>
          </w:tcPr>
          <w:p w14:paraId="46CEA2D9" w14:textId="77777777" w:rsidR="00125C35" w:rsidRDefault="00125C35" w:rsidP="00080680">
            <w:pPr>
              <w:pStyle w:val="Compact"/>
              <w:jc w:val="left"/>
            </w:pPr>
            <w:r>
              <w:t>yes</w:t>
            </w:r>
          </w:p>
        </w:tc>
        <w:tc>
          <w:tcPr>
            <w:tcW w:w="3510" w:type="dxa"/>
          </w:tcPr>
          <w:p w14:paraId="004A348E" w14:textId="77777777" w:rsidR="00125C35" w:rsidRDefault="00125C35" w:rsidP="008B172A">
            <w:pPr>
              <w:pStyle w:val="Compact"/>
              <w:ind w:left="340" w:right="340"/>
              <w:jc w:val="left"/>
            </w:pPr>
            <w:r>
              <w:t>32-bit unsigned integer</w:t>
            </w:r>
          </w:p>
        </w:tc>
        <w:tc>
          <w:tcPr>
            <w:tcW w:w="1917" w:type="dxa"/>
          </w:tcPr>
          <w:p w14:paraId="39CED745" w14:textId="77777777" w:rsidR="00125C35" w:rsidRDefault="00125C35" w:rsidP="008B172A">
            <w:pPr>
              <w:pStyle w:val="Compact"/>
              <w:ind w:left="340" w:right="340"/>
            </w:pPr>
          </w:p>
        </w:tc>
      </w:tr>
      <w:tr w:rsidR="00125C35" w14:paraId="01C74799" w14:textId="77777777" w:rsidTr="00080680">
        <w:tc>
          <w:tcPr>
            <w:tcW w:w="2425" w:type="dxa"/>
          </w:tcPr>
          <w:p w14:paraId="64458A31" w14:textId="77777777" w:rsidR="00125C35" w:rsidRDefault="00125C35" w:rsidP="00080680">
            <w:pPr>
              <w:pStyle w:val="Compact"/>
              <w:jc w:val="left"/>
            </w:pPr>
            <w:r>
              <w:rPr>
                <w:rStyle w:val="VerbatimChar"/>
              </w:rPr>
              <w:t>mode</w:t>
            </w:r>
          </w:p>
        </w:tc>
        <w:tc>
          <w:tcPr>
            <w:tcW w:w="1890" w:type="dxa"/>
          </w:tcPr>
          <w:p w14:paraId="5AD368FE" w14:textId="77777777" w:rsidR="00125C35" w:rsidRDefault="00125C35" w:rsidP="00080680">
            <w:pPr>
              <w:pStyle w:val="Compact"/>
              <w:jc w:val="left"/>
            </w:pPr>
            <w:r>
              <w:t>yes</w:t>
            </w:r>
          </w:p>
        </w:tc>
        <w:tc>
          <w:tcPr>
            <w:tcW w:w="3510" w:type="dxa"/>
          </w:tcPr>
          <w:p w14:paraId="7B6FC764" w14:textId="77777777" w:rsidR="00125C35" w:rsidRDefault="00125C35" w:rsidP="00EA184C">
            <w:pPr>
              <w:pStyle w:val="Compact"/>
              <w:ind w:left="340" w:right="0"/>
              <w:jc w:val="left"/>
            </w:pPr>
            <w:r>
              <w:rPr>
                <w:rStyle w:val="VerbatimChar"/>
              </w:rPr>
              <w:t>Digital.Input</w:t>
            </w:r>
            <w:r>
              <w:t xml:space="preserve">, </w:t>
            </w:r>
            <w:r>
              <w:rPr>
                <w:rStyle w:val="VerbatimChar"/>
              </w:rPr>
              <w:t>Digital.InputPullUp</w:t>
            </w:r>
            <w:r>
              <w:t xml:space="preserve">, </w:t>
            </w:r>
            <w:r>
              <w:rPr>
                <w:rStyle w:val="VerbatimChar"/>
              </w:rPr>
              <w:t>Digital.InputPullDown</w:t>
            </w:r>
            <w:r>
              <w:t xml:space="preserve">, </w:t>
            </w:r>
            <w:r>
              <w:rPr>
                <w:rStyle w:val="VerbatimChar"/>
              </w:rPr>
              <w:t>Digital.InputPullUpDown</w:t>
            </w:r>
            <w:r>
              <w:t xml:space="preserve">, </w:t>
            </w:r>
            <w:r>
              <w:rPr>
                <w:rStyle w:val="VerbatimChar"/>
              </w:rPr>
              <w:t>Digital.Output</w:t>
            </w:r>
            <w:r>
              <w:t xml:space="preserve">, or </w:t>
            </w:r>
            <w:r>
              <w:rPr>
                <w:rStyle w:val="VerbatimChar"/>
              </w:rPr>
              <w:t>Digital.OutputOpenDrain</w:t>
            </w:r>
            <w:r>
              <w:t>.</w:t>
            </w:r>
          </w:p>
        </w:tc>
        <w:tc>
          <w:tcPr>
            <w:tcW w:w="1917" w:type="dxa"/>
          </w:tcPr>
          <w:p w14:paraId="0A412F7B" w14:textId="77777777" w:rsidR="00125C35" w:rsidRDefault="00125C35" w:rsidP="008B172A">
            <w:pPr>
              <w:pStyle w:val="Compact"/>
              <w:ind w:left="340" w:right="340"/>
            </w:pPr>
          </w:p>
        </w:tc>
      </w:tr>
      <w:tr w:rsidR="00125C35" w14:paraId="29658F62" w14:textId="77777777" w:rsidTr="00080680">
        <w:tc>
          <w:tcPr>
            <w:tcW w:w="2425" w:type="dxa"/>
          </w:tcPr>
          <w:p w14:paraId="551257C0" w14:textId="77777777" w:rsidR="00125C35" w:rsidRDefault="00125C35" w:rsidP="00080680">
            <w:pPr>
              <w:pStyle w:val="Compact"/>
              <w:jc w:val="left"/>
            </w:pPr>
            <w:r>
              <w:rPr>
                <w:rStyle w:val="VerbatimChar"/>
              </w:rPr>
              <w:t>rises</w:t>
            </w:r>
          </w:p>
        </w:tc>
        <w:tc>
          <w:tcPr>
            <w:tcW w:w="1890" w:type="dxa"/>
          </w:tcPr>
          <w:p w14:paraId="3BBD502C" w14:textId="77777777" w:rsidR="00125C35" w:rsidRDefault="00125C35" w:rsidP="00080680">
            <w:pPr>
              <w:pStyle w:val="Compact"/>
              <w:jc w:val="left"/>
            </w:pPr>
            <w:r>
              <w:t>no*</w:t>
            </w:r>
          </w:p>
        </w:tc>
        <w:tc>
          <w:tcPr>
            <w:tcW w:w="3510" w:type="dxa"/>
          </w:tcPr>
          <w:p w14:paraId="68B97648" w14:textId="77777777" w:rsidR="00125C35" w:rsidRDefault="00125C35" w:rsidP="008B172A">
            <w:pPr>
              <w:pStyle w:val="Compact"/>
              <w:ind w:left="340" w:right="340"/>
              <w:jc w:val="left"/>
            </w:pPr>
            <w:r>
              <w:t>32-bit unsigned integer</w:t>
            </w:r>
          </w:p>
        </w:tc>
        <w:tc>
          <w:tcPr>
            <w:tcW w:w="1917" w:type="dxa"/>
          </w:tcPr>
          <w:p w14:paraId="2DFBA13E" w14:textId="77777777" w:rsidR="00125C35" w:rsidRDefault="00125C35" w:rsidP="008B172A">
            <w:pPr>
              <w:pStyle w:val="Compact"/>
              <w:ind w:left="340" w:right="340"/>
              <w:jc w:val="left"/>
            </w:pPr>
            <w:r>
              <w:t>0</w:t>
            </w:r>
          </w:p>
        </w:tc>
      </w:tr>
      <w:tr w:rsidR="00125C35" w14:paraId="3D49EA8F" w14:textId="77777777" w:rsidTr="00080680">
        <w:tc>
          <w:tcPr>
            <w:tcW w:w="2425" w:type="dxa"/>
          </w:tcPr>
          <w:p w14:paraId="383A5D7F" w14:textId="77777777" w:rsidR="00125C35" w:rsidRDefault="00125C35" w:rsidP="00080680">
            <w:pPr>
              <w:pStyle w:val="Compact"/>
              <w:jc w:val="left"/>
            </w:pPr>
            <w:r>
              <w:rPr>
                <w:rStyle w:val="VerbatimChar"/>
              </w:rPr>
              <w:t>falls</w:t>
            </w:r>
          </w:p>
        </w:tc>
        <w:tc>
          <w:tcPr>
            <w:tcW w:w="1890" w:type="dxa"/>
          </w:tcPr>
          <w:p w14:paraId="3221A223" w14:textId="77777777" w:rsidR="00125C35" w:rsidRDefault="00125C35" w:rsidP="00080680">
            <w:pPr>
              <w:pStyle w:val="Compact"/>
              <w:jc w:val="left"/>
            </w:pPr>
            <w:r>
              <w:t>no*</w:t>
            </w:r>
          </w:p>
        </w:tc>
        <w:tc>
          <w:tcPr>
            <w:tcW w:w="3510" w:type="dxa"/>
          </w:tcPr>
          <w:p w14:paraId="4F55D9C1" w14:textId="77777777" w:rsidR="00125C35" w:rsidRDefault="00125C35" w:rsidP="008B172A">
            <w:pPr>
              <w:pStyle w:val="Compact"/>
              <w:ind w:left="340" w:right="340"/>
              <w:jc w:val="left"/>
            </w:pPr>
            <w:r>
              <w:t>32-bit unsigned integer</w:t>
            </w:r>
          </w:p>
        </w:tc>
        <w:tc>
          <w:tcPr>
            <w:tcW w:w="1917" w:type="dxa"/>
          </w:tcPr>
          <w:p w14:paraId="2B8F8E11" w14:textId="77777777" w:rsidR="00125C35" w:rsidRDefault="00125C35" w:rsidP="008B172A">
            <w:pPr>
              <w:pStyle w:val="Compact"/>
              <w:ind w:left="340" w:right="340"/>
              <w:jc w:val="left"/>
            </w:pPr>
            <w:r>
              <w:t>0</w:t>
            </w:r>
          </w:p>
        </w:tc>
      </w:tr>
      <w:tr w:rsidR="00125C35" w14:paraId="59924F81" w14:textId="77777777" w:rsidTr="00080680">
        <w:tc>
          <w:tcPr>
            <w:tcW w:w="2425" w:type="dxa"/>
          </w:tcPr>
          <w:p w14:paraId="57B83542" w14:textId="77777777" w:rsidR="00125C35" w:rsidRDefault="00125C35" w:rsidP="00080680">
            <w:pPr>
              <w:pStyle w:val="Compact"/>
              <w:jc w:val="left"/>
            </w:pPr>
            <w:r>
              <w:rPr>
                <w:rStyle w:val="VerbatimChar"/>
              </w:rPr>
              <w:t>bank</w:t>
            </w:r>
          </w:p>
        </w:tc>
        <w:tc>
          <w:tcPr>
            <w:tcW w:w="1890" w:type="dxa"/>
          </w:tcPr>
          <w:p w14:paraId="50DFFF7D" w14:textId="77777777" w:rsidR="00125C35" w:rsidRDefault="00125C35" w:rsidP="00080680">
            <w:pPr>
              <w:pStyle w:val="Compact"/>
              <w:jc w:val="left"/>
            </w:pPr>
            <w:r>
              <w:t>no</w:t>
            </w:r>
          </w:p>
        </w:tc>
        <w:tc>
          <w:tcPr>
            <w:tcW w:w="3510" w:type="dxa"/>
          </w:tcPr>
          <w:p w14:paraId="3C59486F" w14:textId="77777777" w:rsidR="00125C35" w:rsidRDefault="00125C35" w:rsidP="008B172A">
            <w:pPr>
              <w:pStyle w:val="Compact"/>
              <w:ind w:left="340" w:right="340"/>
              <w:jc w:val="left"/>
            </w:pPr>
            <w:r>
              <w:t>number or string</w:t>
            </w:r>
          </w:p>
        </w:tc>
        <w:tc>
          <w:tcPr>
            <w:tcW w:w="1917" w:type="dxa"/>
          </w:tcPr>
          <w:p w14:paraId="483CA4FD" w14:textId="77777777" w:rsidR="00125C35" w:rsidRDefault="00125C35" w:rsidP="008B172A">
            <w:pPr>
              <w:pStyle w:val="Compact"/>
              <w:ind w:left="340" w:right="340"/>
            </w:pPr>
          </w:p>
        </w:tc>
      </w:tr>
      <w:tr w:rsidR="00125C35" w14:paraId="0AD7720D" w14:textId="77777777" w:rsidTr="00080680">
        <w:tc>
          <w:tcPr>
            <w:tcW w:w="2425" w:type="dxa"/>
          </w:tcPr>
          <w:p w14:paraId="5D0100A5" w14:textId="77777777" w:rsidR="00125C35" w:rsidRDefault="00125C35" w:rsidP="00080680">
            <w:pPr>
              <w:pStyle w:val="Compact"/>
              <w:jc w:val="left"/>
            </w:pPr>
            <w:r>
              <w:rPr>
                <w:rStyle w:val="VerbatimChar"/>
              </w:rPr>
              <w:t>onReadable</w:t>
            </w:r>
          </w:p>
        </w:tc>
        <w:tc>
          <w:tcPr>
            <w:tcW w:w="1890" w:type="dxa"/>
          </w:tcPr>
          <w:p w14:paraId="0A82B2A8" w14:textId="77777777" w:rsidR="00125C35" w:rsidRDefault="00125C35" w:rsidP="00080680">
            <w:pPr>
              <w:pStyle w:val="Compact"/>
              <w:jc w:val="left"/>
            </w:pPr>
            <w:r>
              <w:t>no</w:t>
            </w:r>
          </w:p>
        </w:tc>
        <w:tc>
          <w:tcPr>
            <w:tcW w:w="3510" w:type="dxa"/>
          </w:tcPr>
          <w:p w14:paraId="530C7C0C" w14:textId="77777777" w:rsidR="00125C35" w:rsidRDefault="00125C35" w:rsidP="008B172A">
            <w:pPr>
              <w:pStyle w:val="Compact"/>
              <w:ind w:left="340" w:right="340"/>
              <w:jc w:val="left"/>
            </w:pPr>
            <w:r>
              <w:rPr>
                <w:rStyle w:val="VerbatimChar"/>
              </w:rPr>
              <w:t>null</w:t>
            </w:r>
            <w:r>
              <w:t xml:space="preserve"> or </w:t>
            </w:r>
            <w:r>
              <w:rPr>
                <w:rStyle w:val="VerbatimChar"/>
              </w:rPr>
              <w:t>Function</w:t>
            </w:r>
          </w:p>
        </w:tc>
        <w:tc>
          <w:tcPr>
            <w:tcW w:w="1917" w:type="dxa"/>
          </w:tcPr>
          <w:p w14:paraId="20FFA7DC" w14:textId="77777777" w:rsidR="00125C35" w:rsidRDefault="00125C35" w:rsidP="008B172A">
            <w:pPr>
              <w:pStyle w:val="Compact"/>
              <w:ind w:left="340" w:right="340"/>
              <w:jc w:val="left"/>
            </w:pPr>
            <w:r>
              <w:rPr>
                <w:rStyle w:val="VerbatimChar"/>
              </w:rPr>
              <w:t>null</w:t>
            </w:r>
          </w:p>
        </w:tc>
      </w:tr>
      <w:tr w:rsidR="00125C35" w14:paraId="04E449EA" w14:textId="77777777" w:rsidTr="00080680">
        <w:tc>
          <w:tcPr>
            <w:tcW w:w="2425" w:type="dxa"/>
          </w:tcPr>
          <w:p w14:paraId="063F0902" w14:textId="77777777" w:rsidR="00125C35" w:rsidRDefault="00125C35" w:rsidP="00080680">
            <w:pPr>
              <w:pStyle w:val="Compact"/>
              <w:jc w:val="left"/>
            </w:pPr>
            <w:r>
              <w:rPr>
                <w:rStyle w:val="VerbatimChar"/>
              </w:rPr>
              <w:t>format</w:t>
            </w:r>
          </w:p>
        </w:tc>
        <w:tc>
          <w:tcPr>
            <w:tcW w:w="1890" w:type="dxa"/>
          </w:tcPr>
          <w:p w14:paraId="3B49529D" w14:textId="77777777" w:rsidR="00125C35" w:rsidRDefault="00125C35" w:rsidP="00080680">
            <w:pPr>
              <w:pStyle w:val="Compact"/>
              <w:jc w:val="left"/>
            </w:pPr>
            <w:r>
              <w:t>no</w:t>
            </w:r>
          </w:p>
        </w:tc>
        <w:tc>
          <w:tcPr>
            <w:tcW w:w="3510" w:type="dxa"/>
          </w:tcPr>
          <w:p w14:paraId="06F3366B" w14:textId="77777777" w:rsidR="00125C35" w:rsidRDefault="00125C35" w:rsidP="008B172A">
            <w:pPr>
              <w:pStyle w:val="Compact"/>
              <w:ind w:left="340" w:right="340"/>
              <w:jc w:val="left"/>
            </w:pPr>
            <w:r>
              <w:rPr>
                <w:rStyle w:val="VerbatimChar"/>
              </w:rPr>
              <w:t>"number"</w:t>
            </w:r>
          </w:p>
        </w:tc>
        <w:tc>
          <w:tcPr>
            <w:tcW w:w="1917" w:type="dxa"/>
          </w:tcPr>
          <w:p w14:paraId="3B7B5122" w14:textId="77777777" w:rsidR="00125C35" w:rsidRDefault="00125C35" w:rsidP="008B172A">
            <w:pPr>
              <w:pStyle w:val="Compact"/>
              <w:ind w:left="340" w:right="340"/>
              <w:jc w:val="left"/>
            </w:pPr>
            <w:r>
              <w:rPr>
                <w:rStyle w:val="VerbatimChar"/>
              </w:rPr>
              <w:t>"number"</w:t>
            </w:r>
          </w:p>
        </w:tc>
      </w:tr>
    </w:tbl>
    <w:p w14:paraId="44F45134" w14:textId="77777777" w:rsidR="00125C35" w:rsidRDefault="00125C35" w:rsidP="004D640F">
      <w:pPr>
        <w:pStyle w:val="Compact"/>
        <w:numPr>
          <w:ilvl w:val="0"/>
          <w:numId w:val="23"/>
        </w:numPr>
        <w:ind w:hanging="360"/>
        <w:jc w:val="left"/>
      </w:pPr>
      <w:r>
        <w:t xml:space="preserve">Both </w:t>
      </w:r>
      <w:r>
        <w:rPr>
          <w:rStyle w:val="VerbatimChar"/>
        </w:rPr>
        <w:t>rises</w:t>
      </w:r>
      <w:r>
        <w:t xml:space="preserve"> and </w:t>
      </w:r>
      <w:r>
        <w:rPr>
          <w:rStyle w:val="VerbatimChar"/>
        </w:rPr>
        <w:t>falls</w:t>
      </w:r>
      <w:r>
        <w:t xml:space="preserve"> cannot be </w:t>
      </w:r>
      <w:r>
        <w:rPr>
          <w:rStyle w:val="VerbatimChar"/>
        </w:rPr>
        <w:t>0</w:t>
      </w:r>
      <w:r>
        <w:t>; at least one pin must be selected.</w:t>
      </w:r>
    </w:p>
    <w:p w14:paraId="6BDBFE65" w14:textId="77777777" w:rsidR="00125C35" w:rsidRDefault="00125C35" w:rsidP="00125C35">
      <w:pPr>
        <w:pStyle w:val="a4"/>
      </w:pPr>
      <w:bookmarkStart w:id="953" w:name="read-write-data-1"/>
      <w:bookmarkEnd w:id="952"/>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3211"/>
        <w:gridCol w:w="3211"/>
      </w:tblGrid>
      <w:tr w:rsidR="00125C35" w:rsidRPr="005C7E6B" w14:paraId="28EAD80A"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71BB65F8" w14:textId="77777777" w:rsidR="00125C35" w:rsidRPr="005C7E6B" w:rsidRDefault="00125C35" w:rsidP="00080680">
            <w:pPr>
              <w:pStyle w:val="Compact"/>
              <w:jc w:val="left"/>
              <w:rPr>
                <w:b/>
                <w:bCs/>
              </w:rPr>
            </w:pPr>
            <w:r w:rsidRPr="005C7E6B">
              <w:rPr>
                <w:b/>
                <w:bCs/>
              </w:rPr>
              <w:t>Format</w:t>
            </w:r>
          </w:p>
        </w:tc>
        <w:tc>
          <w:tcPr>
            <w:tcW w:w="0" w:type="auto"/>
          </w:tcPr>
          <w:p w14:paraId="3D43CFE8" w14:textId="77777777" w:rsidR="00125C35" w:rsidRPr="005C7E6B" w:rsidRDefault="00125C35" w:rsidP="00080680">
            <w:pPr>
              <w:pStyle w:val="Compact"/>
              <w:jc w:val="left"/>
              <w:rPr>
                <w:b/>
                <w:bCs/>
              </w:rPr>
            </w:pPr>
            <w:r w:rsidRPr="005C7E6B">
              <w:rPr>
                <w:b/>
                <w:bCs/>
              </w:rPr>
              <w:t>Read</w:t>
            </w:r>
          </w:p>
        </w:tc>
        <w:tc>
          <w:tcPr>
            <w:tcW w:w="0" w:type="auto"/>
          </w:tcPr>
          <w:p w14:paraId="6D8BD803" w14:textId="77777777" w:rsidR="00125C35" w:rsidRPr="005C7E6B" w:rsidRDefault="00125C35" w:rsidP="00080680">
            <w:pPr>
              <w:pStyle w:val="Compact"/>
              <w:jc w:val="left"/>
              <w:rPr>
                <w:b/>
                <w:bCs/>
              </w:rPr>
            </w:pPr>
            <w:r w:rsidRPr="005C7E6B">
              <w:rPr>
                <w:b/>
                <w:bCs/>
              </w:rPr>
              <w:t>Write</w:t>
            </w:r>
          </w:p>
        </w:tc>
      </w:tr>
      <w:tr w:rsidR="00125C35" w14:paraId="7C315E18" w14:textId="77777777" w:rsidTr="00080680">
        <w:tc>
          <w:tcPr>
            <w:tcW w:w="0" w:type="auto"/>
          </w:tcPr>
          <w:p w14:paraId="546EAF27" w14:textId="77777777" w:rsidR="00125C35" w:rsidRDefault="00125C35" w:rsidP="00080680">
            <w:pPr>
              <w:pStyle w:val="Compact"/>
              <w:jc w:val="left"/>
            </w:pPr>
            <w:r>
              <w:rPr>
                <w:rStyle w:val="VerbatimChar"/>
              </w:rPr>
              <w:t>"number"</w:t>
            </w:r>
          </w:p>
        </w:tc>
        <w:tc>
          <w:tcPr>
            <w:tcW w:w="0" w:type="auto"/>
          </w:tcPr>
          <w:p w14:paraId="35425BDC" w14:textId="77777777" w:rsidR="00125C35" w:rsidRDefault="00125C35" w:rsidP="00080680">
            <w:pPr>
              <w:pStyle w:val="Compact"/>
              <w:jc w:val="left"/>
            </w:pPr>
            <w:r>
              <w:t>32-bit unsigned integer</w:t>
            </w:r>
          </w:p>
        </w:tc>
        <w:tc>
          <w:tcPr>
            <w:tcW w:w="0" w:type="auto"/>
          </w:tcPr>
          <w:p w14:paraId="4DCAE7F4" w14:textId="77777777" w:rsidR="00125C35" w:rsidRDefault="00125C35" w:rsidP="00080680">
            <w:pPr>
              <w:pStyle w:val="Compact"/>
              <w:jc w:val="left"/>
            </w:pPr>
            <w:r>
              <w:t>32-bit unsigned integer</w:t>
            </w:r>
          </w:p>
        </w:tc>
      </w:tr>
    </w:tbl>
    <w:p w14:paraId="0CF3B27D" w14:textId="77777777" w:rsidR="00125C35" w:rsidRDefault="00125C35" w:rsidP="00125C35">
      <w:bookmarkStart w:id="954" w:name="alg-io-analog-input"/>
      <w:bookmarkEnd w:id="954"/>
    </w:p>
    <w:p w14:paraId="7C130AF2" w14:textId="77777777" w:rsidR="00125C35" w:rsidRDefault="00125C35" w:rsidP="00125C35">
      <w:pPr>
        <w:pStyle w:val="a3"/>
      </w:pPr>
      <w:bookmarkStart w:id="955" w:name="_Toc195622902"/>
      <w:bookmarkStart w:id="956" w:name="analog-input-1"/>
      <w:bookmarkEnd w:id="951"/>
      <w:bookmarkEnd w:id="953"/>
      <w:r>
        <w:t>Analog input</w:t>
      </w:r>
      <w:bookmarkEnd w:id="955"/>
    </w:p>
    <w:p w14:paraId="0197E632" w14:textId="77777777" w:rsidR="00125C35" w:rsidRDefault="00125C35" w:rsidP="00125C35">
      <w:pPr>
        <w:pStyle w:val="a4"/>
      </w:pPr>
      <w:bookmarkStart w:id="957" w:name="constructor-options-2"/>
      <w:r>
        <w:t xml:space="preserve">constructor </w:t>
      </w:r>
      <w:r>
        <w:rPr>
          <w:i/>
          <w:iCs/>
        </w:rPr>
        <w:t>options</w:t>
      </w:r>
    </w:p>
    <w:tbl>
      <w:tblPr>
        <w:tblStyle w:val="TableGrid"/>
        <w:tblW w:w="0" w:type="auto"/>
        <w:tblLook w:val="0020" w:firstRow="1" w:lastRow="0" w:firstColumn="0" w:lastColumn="0" w:noHBand="0" w:noVBand="0"/>
      </w:tblPr>
      <w:tblGrid>
        <w:gridCol w:w="2386"/>
        <w:gridCol w:w="2043"/>
        <w:gridCol w:w="2522"/>
        <w:gridCol w:w="2567"/>
      </w:tblGrid>
      <w:tr w:rsidR="00125C35" w:rsidRPr="005C7E6B" w14:paraId="1AD992F5"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3B66BE71" w14:textId="77777777" w:rsidR="00125C35" w:rsidRPr="005C7E6B" w:rsidRDefault="00125C35" w:rsidP="00080680">
            <w:pPr>
              <w:pStyle w:val="Compact"/>
              <w:jc w:val="left"/>
              <w:rPr>
                <w:b/>
                <w:bCs/>
              </w:rPr>
            </w:pPr>
            <w:r w:rsidRPr="005C7E6B">
              <w:rPr>
                <w:b/>
                <w:bCs/>
              </w:rPr>
              <w:t>Property</w:t>
            </w:r>
          </w:p>
        </w:tc>
        <w:tc>
          <w:tcPr>
            <w:tcW w:w="0" w:type="auto"/>
          </w:tcPr>
          <w:p w14:paraId="6FA4CA51" w14:textId="77777777" w:rsidR="00125C35" w:rsidRPr="005C7E6B" w:rsidRDefault="00125C35" w:rsidP="00080680">
            <w:pPr>
              <w:pStyle w:val="Compact"/>
              <w:jc w:val="left"/>
              <w:rPr>
                <w:b/>
                <w:bCs/>
              </w:rPr>
            </w:pPr>
            <w:r w:rsidRPr="005C7E6B">
              <w:rPr>
                <w:b/>
                <w:bCs/>
              </w:rPr>
              <w:t>Required</w:t>
            </w:r>
          </w:p>
        </w:tc>
        <w:tc>
          <w:tcPr>
            <w:tcW w:w="0" w:type="auto"/>
          </w:tcPr>
          <w:p w14:paraId="1FF285DB" w14:textId="77777777" w:rsidR="00125C35" w:rsidRPr="005C7E6B" w:rsidRDefault="00125C35" w:rsidP="00080680">
            <w:pPr>
              <w:pStyle w:val="Compact"/>
              <w:jc w:val="left"/>
              <w:rPr>
                <w:b/>
                <w:bCs/>
              </w:rPr>
            </w:pPr>
            <w:r w:rsidRPr="005C7E6B">
              <w:rPr>
                <w:b/>
                <w:bCs/>
              </w:rPr>
              <w:t>Range</w:t>
            </w:r>
          </w:p>
        </w:tc>
        <w:tc>
          <w:tcPr>
            <w:tcW w:w="0" w:type="auto"/>
          </w:tcPr>
          <w:p w14:paraId="3605E2C6" w14:textId="77777777" w:rsidR="00125C35" w:rsidRPr="005C7E6B" w:rsidRDefault="00125C35" w:rsidP="00080680">
            <w:pPr>
              <w:pStyle w:val="Compact"/>
              <w:jc w:val="left"/>
              <w:rPr>
                <w:b/>
                <w:bCs/>
              </w:rPr>
            </w:pPr>
            <w:r w:rsidRPr="005C7E6B">
              <w:rPr>
                <w:b/>
                <w:bCs/>
              </w:rPr>
              <w:t>Default</w:t>
            </w:r>
          </w:p>
        </w:tc>
      </w:tr>
      <w:tr w:rsidR="00125C35" w14:paraId="4AC3B941" w14:textId="77777777" w:rsidTr="00080680">
        <w:tc>
          <w:tcPr>
            <w:tcW w:w="0" w:type="auto"/>
          </w:tcPr>
          <w:p w14:paraId="27E7905B" w14:textId="77777777" w:rsidR="00125C35" w:rsidRDefault="00125C35" w:rsidP="00080680">
            <w:pPr>
              <w:pStyle w:val="Compact"/>
              <w:jc w:val="left"/>
            </w:pPr>
            <w:r>
              <w:rPr>
                <w:rStyle w:val="VerbatimChar"/>
              </w:rPr>
              <w:t>pin</w:t>
            </w:r>
          </w:p>
        </w:tc>
        <w:tc>
          <w:tcPr>
            <w:tcW w:w="0" w:type="auto"/>
          </w:tcPr>
          <w:p w14:paraId="7999B43E" w14:textId="77777777" w:rsidR="00125C35" w:rsidRDefault="00125C35" w:rsidP="00080680">
            <w:pPr>
              <w:pStyle w:val="Compact"/>
              <w:jc w:val="left"/>
            </w:pPr>
            <w:r>
              <w:t>yes</w:t>
            </w:r>
          </w:p>
        </w:tc>
        <w:tc>
          <w:tcPr>
            <w:tcW w:w="0" w:type="auto"/>
          </w:tcPr>
          <w:p w14:paraId="18A4AFC7" w14:textId="77777777" w:rsidR="00125C35" w:rsidRDefault="00125C35" w:rsidP="00080680">
            <w:pPr>
              <w:pStyle w:val="Compact"/>
              <w:jc w:val="left"/>
            </w:pPr>
            <w:r>
              <w:t>pin specifier</w:t>
            </w:r>
          </w:p>
        </w:tc>
        <w:tc>
          <w:tcPr>
            <w:tcW w:w="0" w:type="auto"/>
          </w:tcPr>
          <w:p w14:paraId="00F82583" w14:textId="77777777" w:rsidR="00125C35" w:rsidRDefault="00125C35" w:rsidP="00080680">
            <w:pPr>
              <w:pStyle w:val="Compact"/>
            </w:pPr>
          </w:p>
        </w:tc>
      </w:tr>
      <w:tr w:rsidR="00125C35" w14:paraId="66EA0CC3" w14:textId="77777777" w:rsidTr="00080680">
        <w:tc>
          <w:tcPr>
            <w:tcW w:w="0" w:type="auto"/>
          </w:tcPr>
          <w:p w14:paraId="51A6C1F6" w14:textId="77777777" w:rsidR="00125C35" w:rsidRDefault="00125C35" w:rsidP="00080680">
            <w:pPr>
              <w:pStyle w:val="Compact"/>
              <w:jc w:val="left"/>
            </w:pPr>
            <w:r>
              <w:rPr>
                <w:rStyle w:val="VerbatimChar"/>
              </w:rPr>
              <w:t>resolution</w:t>
            </w:r>
          </w:p>
        </w:tc>
        <w:tc>
          <w:tcPr>
            <w:tcW w:w="0" w:type="auto"/>
          </w:tcPr>
          <w:p w14:paraId="056BED63" w14:textId="77777777" w:rsidR="00125C35" w:rsidRDefault="00125C35" w:rsidP="00080680">
            <w:pPr>
              <w:pStyle w:val="Compact"/>
              <w:jc w:val="left"/>
            </w:pPr>
            <w:r>
              <w:t>no</w:t>
            </w:r>
          </w:p>
        </w:tc>
        <w:tc>
          <w:tcPr>
            <w:tcW w:w="0" w:type="auto"/>
          </w:tcPr>
          <w:p w14:paraId="187E9B7A" w14:textId="77777777" w:rsidR="00125C35" w:rsidRDefault="00125C35" w:rsidP="00080680">
            <w:pPr>
              <w:pStyle w:val="Compact"/>
              <w:jc w:val="left"/>
            </w:pPr>
            <w:r>
              <w:t>positive integer</w:t>
            </w:r>
          </w:p>
        </w:tc>
        <w:tc>
          <w:tcPr>
            <w:tcW w:w="0" w:type="auto"/>
          </w:tcPr>
          <w:p w14:paraId="4C1F46C0" w14:textId="77777777" w:rsidR="00125C35" w:rsidRDefault="00125C35" w:rsidP="00080680">
            <w:pPr>
              <w:pStyle w:val="Compact"/>
              <w:jc w:val="left"/>
            </w:pPr>
            <w:r>
              <w:t>host-dependent</w:t>
            </w:r>
          </w:p>
        </w:tc>
      </w:tr>
      <w:tr w:rsidR="00125C35" w14:paraId="7D428DD3" w14:textId="77777777" w:rsidTr="00080680">
        <w:tc>
          <w:tcPr>
            <w:tcW w:w="0" w:type="auto"/>
          </w:tcPr>
          <w:p w14:paraId="3BF88CF3" w14:textId="77777777" w:rsidR="00125C35" w:rsidRDefault="00125C35" w:rsidP="00080680">
            <w:pPr>
              <w:pStyle w:val="Compact"/>
              <w:jc w:val="left"/>
            </w:pPr>
            <w:r>
              <w:rPr>
                <w:rStyle w:val="VerbatimChar"/>
              </w:rPr>
              <w:t>format</w:t>
            </w:r>
          </w:p>
        </w:tc>
        <w:tc>
          <w:tcPr>
            <w:tcW w:w="0" w:type="auto"/>
          </w:tcPr>
          <w:p w14:paraId="494426A3" w14:textId="77777777" w:rsidR="00125C35" w:rsidRDefault="00125C35" w:rsidP="00080680">
            <w:pPr>
              <w:pStyle w:val="Compact"/>
              <w:jc w:val="left"/>
            </w:pPr>
            <w:r>
              <w:t>no</w:t>
            </w:r>
          </w:p>
        </w:tc>
        <w:tc>
          <w:tcPr>
            <w:tcW w:w="0" w:type="auto"/>
          </w:tcPr>
          <w:p w14:paraId="568B0551" w14:textId="77777777" w:rsidR="00125C35" w:rsidRDefault="00125C35" w:rsidP="00080680">
            <w:pPr>
              <w:pStyle w:val="Compact"/>
              <w:jc w:val="left"/>
            </w:pPr>
            <w:r>
              <w:rPr>
                <w:rStyle w:val="VerbatimChar"/>
              </w:rPr>
              <w:t>"number"</w:t>
            </w:r>
          </w:p>
        </w:tc>
        <w:tc>
          <w:tcPr>
            <w:tcW w:w="0" w:type="auto"/>
          </w:tcPr>
          <w:p w14:paraId="2E57E6EB" w14:textId="77777777" w:rsidR="00125C35" w:rsidRDefault="00125C35" w:rsidP="00080680">
            <w:pPr>
              <w:pStyle w:val="Compact"/>
              <w:jc w:val="left"/>
            </w:pPr>
            <w:r>
              <w:rPr>
                <w:rStyle w:val="VerbatimChar"/>
              </w:rPr>
              <w:t>"number"</w:t>
            </w:r>
          </w:p>
        </w:tc>
      </w:tr>
    </w:tbl>
    <w:p w14:paraId="07578F84" w14:textId="77777777" w:rsidR="00DC69F3" w:rsidRPr="00DC69F3" w:rsidRDefault="00DC69F3" w:rsidP="00DC69F3">
      <w:pPr>
        <w:rPr>
          <w:rStyle w:val="VerbatimChar"/>
          <w:rFonts w:ascii="Arial" w:hAnsi="Arial"/>
          <w:sz w:val="20"/>
        </w:rPr>
      </w:pPr>
      <w:bookmarkStart w:id="958" w:name="read-write-data-2"/>
      <w:bookmarkEnd w:id="957"/>
    </w:p>
    <w:p w14:paraId="7D47CA4A" w14:textId="4BD00B8A" w:rsidR="00125C35" w:rsidRDefault="00125C35" w:rsidP="00125C35">
      <w:pPr>
        <w:pStyle w:val="a4"/>
      </w:pPr>
      <w:r>
        <w:rPr>
          <w:rStyle w:val="VerbatimChar"/>
        </w:rPr>
        <w:lastRenderedPageBreak/>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1666"/>
        <w:gridCol w:w="1676"/>
      </w:tblGrid>
      <w:tr w:rsidR="00125C35" w:rsidRPr="005C7E6B" w14:paraId="7F42C997"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462875A3" w14:textId="77777777" w:rsidR="00125C35" w:rsidRPr="005C7E6B" w:rsidRDefault="00125C35" w:rsidP="00080680">
            <w:pPr>
              <w:pStyle w:val="Compact"/>
              <w:jc w:val="left"/>
              <w:rPr>
                <w:b/>
                <w:bCs/>
              </w:rPr>
            </w:pPr>
            <w:r w:rsidRPr="005C7E6B">
              <w:rPr>
                <w:b/>
                <w:bCs/>
              </w:rPr>
              <w:t>Format</w:t>
            </w:r>
          </w:p>
        </w:tc>
        <w:tc>
          <w:tcPr>
            <w:tcW w:w="0" w:type="auto"/>
          </w:tcPr>
          <w:p w14:paraId="1935D8B1" w14:textId="77777777" w:rsidR="00125C35" w:rsidRPr="005C7E6B" w:rsidRDefault="00125C35" w:rsidP="00080680">
            <w:pPr>
              <w:pStyle w:val="Compact"/>
              <w:jc w:val="left"/>
              <w:rPr>
                <w:b/>
                <w:bCs/>
              </w:rPr>
            </w:pPr>
            <w:r w:rsidRPr="005C7E6B">
              <w:rPr>
                <w:b/>
                <w:bCs/>
              </w:rPr>
              <w:t>Read</w:t>
            </w:r>
          </w:p>
        </w:tc>
        <w:tc>
          <w:tcPr>
            <w:tcW w:w="0" w:type="auto"/>
          </w:tcPr>
          <w:p w14:paraId="41C6B60C" w14:textId="77777777" w:rsidR="00125C35" w:rsidRPr="005C7E6B" w:rsidRDefault="00125C35" w:rsidP="00080680">
            <w:pPr>
              <w:pStyle w:val="Compact"/>
              <w:jc w:val="left"/>
              <w:rPr>
                <w:b/>
                <w:bCs/>
              </w:rPr>
            </w:pPr>
            <w:r w:rsidRPr="005C7E6B">
              <w:rPr>
                <w:b/>
                <w:bCs/>
              </w:rPr>
              <w:t>Write</w:t>
            </w:r>
          </w:p>
        </w:tc>
      </w:tr>
      <w:tr w:rsidR="00125C35" w14:paraId="27E393E7" w14:textId="77777777" w:rsidTr="00080680">
        <w:tc>
          <w:tcPr>
            <w:tcW w:w="0" w:type="auto"/>
          </w:tcPr>
          <w:p w14:paraId="403CA0E3" w14:textId="77777777" w:rsidR="00125C35" w:rsidRDefault="00125C35" w:rsidP="00080680">
            <w:pPr>
              <w:pStyle w:val="Compact"/>
              <w:jc w:val="left"/>
            </w:pPr>
            <w:r>
              <w:rPr>
                <w:rStyle w:val="VerbatimChar"/>
              </w:rPr>
              <w:t>"number"</w:t>
            </w:r>
          </w:p>
        </w:tc>
        <w:tc>
          <w:tcPr>
            <w:tcW w:w="0" w:type="auto"/>
          </w:tcPr>
          <w:p w14:paraId="70F5080B" w14:textId="77777777" w:rsidR="00125C35" w:rsidRDefault="00125C35" w:rsidP="00080680">
            <w:pPr>
              <w:pStyle w:val="Compact"/>
              <w:jc w:val="left"/>
            </w:pPr>
            <w:r>
              <w:t>all</w:t>
            </w:r>
          </w:p>
        </w:tc>
        <w:tc>
          <w:tcPr>
            <w:tcW w:w="0" w:type="auto"/>
          </w:tcPr>
          <w:p w14:paraId="03427733" w14:textId="77777777" w:rsidR="00125C35" w:rsidRDefault="00125C35" w:rsidP="00080680">
            <w:pPr>
              <w:pStyle w:val="Compact"/>
              <w:jc w:val="left"/>
            </w:pPr>
            <w:r>
              <w:t> </w:t>
            </w:r>
          </w:p>
        </w:tc>
      </w:tr>
    </w:tbl>
    <w:p w14:paraId="60ADDD7C" w14:textId="77777777" w:rsidR="00125C35" w:rsidRDefault="00125C35" w:rsidP="00125C35">
      <w:bookmarkStart w:id="959" w:name="alg-io-pulse-width-modulation"/>
      <w:bookmarkEnd w:id="959"/>
    </w:p>
    <w:p w14:paraId="0916C35B" w14:textId="77777777" w:rsidR="00125C35" w:rsidRDefault="00125C35" w:rsidP="00125C35">
      <w:pPr>
        <w:pStyle w:val="a3"/>
      </w:pPr>
      <w:bookmarkStart w:id="960" w:name="_Toc195622903"/>
      <w:bookmarkStart w:id="961" w:name="pulse-width-modulation-1"/>
      <w:bookmarkEnd w:id="956"/>
      <w:bookmarkEnd w:id="958"/>
      <w:r>
        <w:t>Pulse-width modulation</w:t>
      </w:r>
      <w:bookmarkEnd w:id="960"/>
    </w:p>
    <w:p w14:paraId="49511D59" w14:textId="77777777" w:rsidR="00125C35" w:rsidRDefault="00125C35" w:rsidP="00125C35">
      <w:pPr>
        <w:pStyle w:val="a4"/>
      </w:pPr>
      <w:bookmarkStart w:id="962" w:name="constructor-options-3"/>
      <w:r>
        <w:t xml:space="preserve">constructor </w:t>
      </w:r>
      <w:r>
        <w:rPr>
          <w:i/>
          <w:iCs/>
        </w:rPr>
        <w:t>options</w:t>
      </w:r>
    </w:p>
    <w:tbl>
      <w:tblPr>
        <w:tblStyle w:val="TableGrid"/>
        <w:tblW w:w="0" w:type="auto"/>
        <w:tblLook w:val="0020" w:firstRow="1" w:lastRow="0" w:firstColumn="0" w:lastColumn="0" w:noHBand="0" w:noVBand="0"/>
      </w:tblPr>
      <w:tblGrid>
        <w:gridCol w:w="1999"/>
        <w:gridCol w:w="2043"/>
        <w:gridCol w:w="2588"/>
        <w:gridCol w:w="2567"/>
      </w:tblGrid>
      <w:tr w:rsidR="00125C35" w:rsidRPr="005C7E6B" w14:paraId="00C9450D"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47DFCE60" w14:textId="77777777" w:rsidR="00125C35" w:rsidRPr="005C7E6B" w:rsidRDefault="00125C35" w:rsidP="00080680">
            <w:pPr>
              <w:pStyle w:val="Compact"/>
              <w:jc w:val="left"/>
              <w:rPr>
                <w:b/>
                <w:bCs/>
              </w:rPr>
            </w:pPr>
            <w:r w:rsidRPr="005C7E6B">
              <w:rPr>
                <w:b/>
                <w:bCs/>
              </w:rPr>
              <w:t>Property</w:t>
            </w:r>
          </w:p>
        </w:tc>
        <w:tc>
          <w:tcPr>
            <w:tcW w:w="0" w:type="auto"/>
          </w:tcPr>
          <w:p w14:paraId="6FFD1A0E" w14:textId="77777777" w:rsidR="00125C35" w:rsidRPr="005C7E6B" w:rsidRDefault="00125C35" w:rsidP="00080680">
            <w:pPr>
              <w:pStyle w:val="Compact"/>
              <w:jc w:val="left"/>
              <w:rPr>
                <w:b/>
                <w:bCs/>
              </w:rPr>
            </w:pPr>
            <w:r w:rsidRPr="005C7E6B">
              <w:rPr>
                <w:b/>
                <w:bCs/>
              </w:rPr>
              <w:t>Required</w:t>
            </w:r>
          </w:p>
        </w:tc>
        <w:tc>
          <w:tcPr>
            <w:tcW w:w="0" w:type="auto"/>
          </w:tcPr>
          <w:p w14:paraId="5BDD7B7A" w14:textId="77777777" w:rsidR="00125C35" w:rsidRPr="005C7E6B" w:rsidRDefault="00125C35" w:rsidP="00080680">
            <w:pPr>
              <w:pStyle w:val="Compact"/>
              <w:jc w:val="left"/>
              <w:rPr>
                <w:b/>
                <w:bCs/>
              </w:rPr>
            </w:pPr>
            <w:r w:rsidRPr="005C7E6B">
              <w:rPr>
                <w:b/>
                <w:bCs/>
              </w:rPr>
              <w:t>Range</w:t>
            </w:r>
          </w:p>
        </w:tc>
        <w:tc>
          <w:tcPr>
            <w:tcW w:w="0" w:type="auto"/>
          </w:tcPr>
          <w:p w14:paraId="5AD6E2D7" w14:textId="77777777" w:rsidR="00125C35" w:rsidRPr="005C7E6B" w:rsidRDefault="00125C35" w:rsidP="00080680">
            <w:pPr>
              <w:pStyle w:val="Compact"/>
              <w:jc w:val="left"/>
              <w:rPr>
                <w:b/>
                <w:bCs/>
              </w:rPr>
            </w:pPr>
            <w:r w:rsidRPr="005C7E6B">
              <w:rPr>
                <w:b/>
                <w:bCs/>
              </w:rPr>
              <w:t>Default</w:t>
            </w:r>
          </w:p>
        </w:tc>
      </w:tr>
      <w:tr w:rsidR="00125C35" w14:paraId="4A4232F9" w14:textId="77777777" w:rsidTr="00080680">
        <w:tc>
          <w:tcPr>
            <w:tcW w:w="0" w:type="auto"/>
          </w:tcPr>
          <w:p w14:paraId="446AA943" w14:textId="77777777" w:rsidR="00125C35" w:rsidRDefault="00125C35" w:rsidP="00080680">
            <w:pPr>
              <w:pStyle w:val="Compact"/>
              <w:jc w:val="left"/>
            </w:pPr>
            <w:r>
              <w:rPr>
                <w:rStyle w:val="VerbatimChar"/>
              </w:rPr>
              <w:t>pin</w:t>
            </w:r>
          </w:p>
        </w:tc>
        <w:tc>
          <w:tcPr>
            <w:tcW w:w="0" w:type="auto"/>
          </w:tcPr>
          <w:p w14:paraId="4AEC4941" w14:textId="77777777" w:rsidR="00125C35" w:rsidRDefault="00125C35" w:rsidP="00080680">
            <w:pPr>
              <w:pStyle w:val="Compact"/>
              <w:jc w:val="left"/>
            </w:pPr>
            <w:r>
              <w:t>yes</w:t>
            </w:r>
          </w:p>
        </w:tc>
        <w:tc>
          <w:tcPr>
            <w:tcW w:w="0" w:type="auto"/>
          </w:tcPr>
          <w:p w14:paraId="65C326B7" w14:textId="77777777" w:rsidR="00125C35" w:rsidRDefault="00125C35" w:rsidP="00080680">
            <w:pPr>
              <w:pStyle w:val="Compact"/>
              <w:jc w:val="left"/>
            </w:pPr>
            <w:r>
              <w:t>pin specifier</w:t>
            </w:r>
          </w:p>
        </w:tc>
        <w:tc>
          <w:tcPr>
            <w:tcW w:w="0" w:type="auto"/>
          </w:tcPr>
          <w:p w14:paraId="0AB12E19" w14:textId="77777777" w:rsidR="00125C35" w:rsidRDefault="00125C35" w:rsidP="00080680">
            <w:pPr>
              <w:pStyle w:val="Compact"/>
            </w:pPr>
          </w:p>
        </w:tc>
      </w:tr>
      <w:tr w:rsidR="00125C35" w14:paraId="621CD963" w14:textId="77777777" w:rsidTr="00080680">
        <w:tc>
          <w:tcPr>
            <w:tcW w:w="0" w:type="auto"/>
          </w:tcPr>
          <w:p w14:paraId="68AA55A5" w14:textId="77777777" w:rsidR="00125C35" w:rsidRDefault="00125C35" w:rsidP="00080680">
            <w:pPr>
              <w:pStyle w:val="Compact"/>
              <w:jc w:val="left"/>
            </w:pPr>
            <w:r>
              <w:rPr>
                <w:rStyle w:val="VerbatimChar"/>
              </w:rPr>
              <w:t>hz</w:t>
            </w:r>
          </w:p>
        </w:tc>
        <w:tc>
          <w:tcPr>
            <w:tcW w:w="0" w:type="auto"/>
          </w:tcPr>
          <w:p w14:paraId="69A476F3" w14:textId="77777777" w:rsidR="00125C35" w:rsidRDefault="00125C35" w:rsidP="00080680">
            <w:pPr>
              <w:pStyle w:val="Compact"/>
              <w:jc w:val="left"/>
            </w:pPr>
            <w:r>
              <w:t>no</w:t>
            </w:r>
          </w:p>
        </w:tc>
        <w:tc>
          <w:tcPr>
            <w:tcW w:w="0" w:type="auto"/>
          </w:tcPr>
          <w:p w14:paraId="65744A93" w14:textId="77777777" w:rsidR="00125C35" w:rsidRDefault="00125C35" w:rsidP="00080680">
            <w:pPr>
              <w:pStyle w:val="Compact"/>
              <w:jc w:val="left"/>
            </w:pPr>
            <w:r>
              <w:t>positive number</w:t>
            </w:r>
          </w:p>
        </w:tc>
        <w:tc>
          <w:tcPr>
            <w:tcW w:w="0" w:type="auto"/>
          </w:tcPr>
          <w:p w14:paraId="395DE4BC" w14:textId="77777777" w:rsidR="00125C35" w:rsidRDefault="00125C35" w:rsidP="00080680">
            <w:pPr>
              <w:pStyle w:val="Compact"/>
              <w:jc w:val="left"/>
            </w:pPr>
            <w:r>
              <w:t>host-dependent</w:t>
            </w:r>
          </w:p>
        </w:tc>
      </w:tr>
      <w:tr w:rsidR="00125C35" w14:paraId="350EFE58" w14:textId="77777777" w:rsidTr="00080680">
        <w:tc>
          <w:tcPr>
            <w:tcW w:w="0" w:type="auto"/>
          </w:tcPr>
          <w:p w14:paraId="07CC83AF" w14:textId="77777777" w:rsidR="00125C35" w:rsidRDefault="00125C35" w:rsidP="00080680">
            <w:pPr>
              <w:pStyle w:val="Compact"/>
              <w:jc w:val="left"/>
            </w:pPr>
            <w:r>
              <w:rPr>
                <w:rStyle w:val="VerbatimChar"/>
              </w:rPr>
              <w:t>format</w:t>
            </w:r>
          </w:p>
        </w:tc>
        <w:tc>
          <w:tcPr>
            <w:tcW w:w="0" w:type="auto"/>
          </w:tcPr>
          <w:p w14:paraId="4BE48672" w14:textId="77777777" w:rsidR="00125C35" w:rsidRDefault="00125C35" w:rsidP="00080680">
            <w:pPr>
              <w:pStyle w:val="Compact"/>
              <w:jc w:val="left"/>
            </w:pPr>
            <w:r>
              <w:t>no</w:t>
            </w:r>
          </w:p>
        </w:tc>
        <w:tc>
          <w:tcPr>
            <w:tcW w:w="0" w:type="auto"/>
          </w:tcPr>
          <w:p w14:paraId="1906B442" w14:textId="77777777" w:rsidR="00125C35" w:rsidRDefault="00125C35" w:rsidP="00080680">
            <w:pPr>
              <w:pStyle w:val="Compact"/>
              <w:jc w:val="left"/>
            </w:pPr>
            <w:r>
              <w:rPr>
                <w:rStyle w:val="VerbatimChar"/>
              </w:rPr>
              <w:t>"number"</w:t>
            </w:r>
          </w:p>
        </w:tc>
        <w:tc>
          <w:tcPr>
            <w:tcW w:w="0" w:type="auto"/>
          </w:tcPr>
          <w:p w14:paraId="313E1095" w14:textId="77777777" w:rsidR="00125C35" w:rsidRDefault="00125C35" w:rsidP="00080680">
            <w:pPr>
              <w:pStyle w:val="Compact"/>
              <w:jc w:val="left"/>
            </w:pPr>
            <w:r>
              <w:rPr>
                <w:rStyle w:val="VerbatimChar"/>
              </w:rPr>
              <w:t>"number"</w:t>
            </w:r>
          </w:p>
        </w:tc>
      </w:tr>
    </w:tbl>
    <w:p w14:paraId="12543649" w14:textId="77777777" w:rsidR="00DC69F3" w:rsidRPr="00DC69F3" w:rsidRDefault="00DC69F3" w:rsidP="00DC69F3">
      <w:pPr>
        <w:rPr>
          <w:rStyle w:val="VerbatimChar"/>
          <w:rFonts w:ascii="Arial" w:hAnsi="Arial"/>
          <w:sz w:val="20"/>
        </w:rPr>
      </w:pPr>
      <w:bookmarkStart w:id="963" w:name="read-write-data-3"/>
      <w:bookmarkEnd w:id="962"/>
    </w:p>
    <w:p w14:paraId="1B40441F" w14:textId="5DD01220" w:rsidR="00125C35" w:rsidRDefault="00125C35" w:rsidP="00125C35">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1666"/>
        <w:gridCol w:w="2522"/>
      </w:tblGrid>
      <w:tr w:rsidR="00125C35" w:rsidRPr="005C7E6B" w14:paraId="7F4E8221"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0B821E0D" w14:textId="77777777" w:rsidR="00125C35" w:rsidRPr="005C7E6B" w:rsidRDefault="00125C35" w:rsidP="00080680">
            <w:pPr>
              <w:pStyle w:val="Compact"/>
              <w:jc w:val="left"/>
              <w:rPr>
                <w:b/>
                <w:bCs/>
              </w:rPr>
            </w:pPr>
            <w:r w:rsidRPr="005C7E6B">
              <w:rPr>
                <w:b/>
                <w:bCs/>
              </w:rPr>
              <w:t>Format</w:t>
            </w:r>
          </w:p>
        </w:tc>
        <w:tc>
          <w:tcPr>
            <w:tcW w:w="0" w:type="auto"/>
          </w:tcPr>
          <w:p w14:paraId="19C78276" w14:textId="77777777" w:rsidR="00125C35" w:rsidRPr="005C7E6B" w:rsidRDefault="00125C35" w:rsidP="00080680">
            <w:pPr>
              <w:pStyle w:val="Compact"/>
              <w:jc w:val="left"/>
              <w:rPr>
                <w:b/>
                <w:bCs/>
              </w:rPr>
            </w:pPr>
            <w:r w:rsidRPr="005C7E6B">
              <w:rPr>
                <w:b/>
                <w:bCs/>
              </w:rPr>
              <w:t>Read</w:t>
            </w:r>
          </w:p>
        </w:tc>
        <w:tc>
          <w:tcPr>
            <w:tcW w:w="0" w:type="auto"/>
          </w:tcPr>
          <w:p w14:paraId="15E4A304" w14:textId="77777777" w:rsidR="00125C35" w:rsidRPr="005C7E6B" w:rsidRDefault="00125C35" w:rsidP="00080680">
            <w:pPr>
              <w:pStyle w:val="Compact"/>
              <w:jc w:val="left"/>
              <w:rPr>
                <w:b/>
                <w:bCs/>
              </w:rPr>
            </w:pPr>
            <w:r w:rsidRPr="005C7E6B">
              <w:rPr>
                <w:b/>
                <w:bCs/>
              </w:rPr>
              <w:t>Write</w:t>
            </w:r>
          </w:p>
        </w:tc>
      </w:tr>
      <w:tr w:rsidR="00125C35" w14:paraId="4C2EAC13" w14:textId="77777777" w:rsidTr="00080680">
        <w:tc>
          <w:tcPr>
            <w:tcW w:w="0" w:type="auto"/>
          </w:tcPr>
          <w:p w14:paraId="01E3163E" w14:textId="77777777" w:rsidR="00125C35" w:rsidRDefault="00125C35" w:rsidP="00080680">
            <w:pPr>
              <w:pStyle w:val="Compact"/>
              <w:jc w:val="left"/>
            </w:pPr>
            <w:r>
              <w:rPr>
                <w:rStyle w:val="VerbatimChar"/>
              </w:rPr>
              <w:t>"number"</w:t>
            </w:r>
          </w:p>
        </w:tc>
        <w:tc>
          <w:tcPr>
            <w:tcW w:w="0" w:type="auto"/>
          </w:tcPr>
          <w:p w14:paraId="7FD8EB5D" w14:textId="77777777" w:rsidR="00125C35" w:rsidRDefault="00125C35" w:rsidP="00080680">
            <w:pPr>
              <w:pStyle w:val="Compact"/>
            </w:pPr>
          </w:p>
        </w:tc>
        <w:tc>
          <w:tcPr>
            <w:tcW w:w="0" w:type="auto"/>
          </w:tcPr>
          <w:p w14:paraId="3FCA3A63" w14:textId="77777777" w:rsidR="00125C35" w:rsidRDefault="00125C35" w:rsidP="00080680">
            <w:pPr>
              <w:pStyle w:val="Compact"/>
              <w:jc w:val="left"/>
            </w:pPr>
            <w:r>
              <w:t>positive integer</w:t>
            </w:r>
          </w:p>
        </w:tc>
      </w:tr>
    </w:tbl>
    <w:p w14:paraId="358C3303" w14:textId="77777777" w:rsidR="00125C35" w:rsidRDefault="00125C35" w:rsidP="00125C35">
      <w:bookmarkStart w:id="964" w:name="alg-io-i2c"/>
      <w:bookmarkEnd w:id="964"/>
    </w:p>
    <w:p w14:paraId="5E8DD952" w14:textId="77777777" w:rsidR="00125C35" w:rsidRDefault="00125C35" w:rsidP="00125C35">
      <w:pPr>
        <w:pStyle w:val="a3"/>
      </w:pPr>
      <w:bookmarkStart w:id="965" w:name="_Toc195622904"/>
      <w:bookmarkStart w:id="966" w:name="i²c-synchronous-io-1"/>
      <w:bookmarkEnd w:id="961"/>
      <w:bookmarkEnd w:id="963"/>
      <w:r>
        <w:t>I²C – synchronous IO</w:t>
      </w:r>
      <w:bookmarkEnd w:id="965"/>
    </w:p>
    <w:p w14:paraId="02D719D3" w14:textId="77777777" w:rsidR="00125C35" w:rsidRDefault="00125C35" w:rsidP="00125C35">
      <w:pPr>
        <w:pStyle w:val="a4"/>
      </w:pPr>
      <w:bookmarkStart w:id="967" w:name="constructor-options-4"/>
      <w:r>
        <w:t xml:space="preserve">constructor </w:t>
      </w:r>
      <w:r>
        <w:rPr>
          <w:i/>
          <w:iCs/>
        </w:rPr>
        <w:t>options</w:t>
      </w:r>
    </w:p>
    <w:tbl>
      <w:tblPr>
        <w:tblStyle w:val="TableGrid"/>
        <w:tblW w:w="0" w:type="auto"/>
        <w:tblLook w:val="0020" w:firstRow="1" w:lastRow="0" w:firstColumn="0" w:lastColumn="0" w:noHBand="0" w:noVBand="0"/>
      </w:tblPr>
      <w:tblGrid>
        <w:gridCol w:w="2386"/>
        <w:gridCol w:w="2043"/>
        <w:gridCol w:w="3003"/>
        <w:gridCol w:w="2310"/>
      </w:tblGrid>
      <w:tr w:rsidR="00125C35" w:rsidRPr="005C7E6B" w14:paraId="42CB220B"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110670DF" w14:textId="77777777" w:rsidR="00125C35" w:rsidRPr="005C7E6B" w:rsidRDefault="00125C35" w:rsidP="00080680">
            <w:pPr>
              <w:pStyle w:val="Compact"/>
              <w:jc w:val="left"/>
              <w:rPr>
                <w:b/>
                <w:bCs/>
              </w:rPr>
            </w:pPr>
            <w:r w:rsidRPr="005C7E6B">
              <w:rPr>
                <w:b/>
                <w:bCs/>
              </w:rPr>
              <w:t>Property</w:t>
            </w:r>
          </w:p>
        </w:tc>
        <w:tc>
          <w:tcPr>
            <w:tcW w:w="0" w:type="auto"/>
          </w:tcPr>
          <w:p w14:paraId="3F24DDDA" w14:textId="77777777" w:rsidR="00125C35" w:rsidRPr="005C7E6B" w:rsidRDefault="00125C35" w:rsidP="00080680">
            <w:pPr>
              <w:pStyle w:val="Compact"/>
              <w:jc w:val="left"/>
              <w:rPr>
                <w:b/>
                <w:bCs/>
              </w:rPr>
            </w:pPr>
            <w:r w:rsidRPr="005C7E6B">
              <w:rPr>
                <w:b/>
                <w:bCs/>
              </w:rPr>
              <w:t>Required</w:t>
            </w:r>
          </w:p>
        </w:tc>
        <w:tc>
          <w:tcPr>
            <w:tcW w:w="0" w:type="auto"/>
          </w:tcPr>
          <w:p w14:paraId="045FBF94" w14:textId="77777777" w:rsidR="00125C35" w:rsidRPr="005C7E6B" w:rsidRDefault="00125C35" w:rsidP="00080680">
            <w:pPr>
              <w:pStyle w:val="Compact"/>
              <w:jc w:val="left"/>
              <w:rPr>
                <w:b/>
                <w:bCs/>
              </w:rPr>
            </w:pPr>
            <w:r w:rsidRPr="005C7E6B">
              <w:rPr>
                <w:b/>
                <w:bCs/>
              </w:rPr>
              <w:t>Range</w:t>
            </w:r>
          </w:p>
        </w:tc>
        <w:tc>
          <w:tcPr>
            <w:tcW w:w="0" w:type="auto"/>
          </w:tcPr>
          <w:p w14:paraId="684539E6" w14:textId="77777777" w:rsidR="00125C35" w:rsidRPr="005C7E6B" w:rsidRDefault="00125C35" w:rsidP="00080680">
            <w:pPr>
              <w:pStyle w:val="Compact"/>
              <w:jc w:val="left"/>
              <w:rPr>
                <w:b/>
                <w:bCs/>
              </w:rPr>
            </w:pPr>
            <w:r w:rsidRPr="005C7E6B">
              <w:rPr>
                <w:b/>
                <w:bCs/>
              </w:rPr>
              <w:t>Default</w:t>
            </w:r>
          </w:p>
        </w:tc>
      </w:tr>
      <w:tr w:rsidR="00125C35" w14:paraId="250F7CFD" w14:textId="77777777" w:rsidTr="00080680">
        <w:tc>
          <w:tcPr>
            <w:tcW w:w="0" w:type="auto"/>
          </w:tcPr>
          <w:p w14:paraId="05E5D2A5" w14:textId="77777777" w:rsidR="00125C35" w:rsidRDefault="00125C35" w:rsidP="00080680">
            <w:pPr>
              <w:pStyle w:val="Compact"/>
              <w:jc w:val="left"/>
            </w:pPr>
            <w:r>
              <w:rPr>
                <w:rStyle w:val="VerbatimChar"/>
              </w:rPr>
              <w:t>data</w:t>
            </w:r>
          </w:p>
        </w:tc>
        <w:tc>
          <w:tcPr>
            <w:tcW w:w="0" w:type="auto"/>
          </w:tcPr>
          <w:p w14:paraId="5CCEC4D4" w14:textId="77777777" w:rsidR="00125C35" w:rsidRDefault="00125C35" w:rsidP="00080680">
            <w:pPr>
              <w:pStyle w:val="Compact"/>
              <w:jc w:val="left"/>
            </w:pPr>
            <w:r>
              <w:t>yes</w:t>
            </w:r>
          </w:p>
        </w:tc>
        <w:tc>
          <w:tcPr>
            <w:tcW w:w="0" w:type="auto"/>
          </w:tcPr>
          <w:p w14:paraId="0361DE66" w14:textId="77777777" w:rsidR="00125C35" w:rsidRDefault="00125C35" w:rsidP="00080680">
            <w:pPr>
              <w:pStyle w:val="Compact"/>
              <w:jc w:val="left"/>
            </w:pPr>
            <w:r>
              <w:t>pin specifier</w:t>
            </w:r>
          </w:p>
        </w:tc>
        <w:tc>
          <w:tcPr>
            <w:tcW w:w="0" w:type="auto"/>
          </w:tcPr>
          <w:p w14:paraId="5C9D9950" w14:textId="77777777" w:rsidR="00125C35" w:rsidRDefault="00125C35" w:rsidP="00080680">
            <w:pPr>
              <w:pStyle w:val="Compact"/>
            </w:pPr>
          </w:p>
        </w:tc>
      </w:tr>
      <w:tr w:rsidR="00125C35" w14:paraId="78F61487" w14:textId="77777777" w:rsidTr="00080680">
        <w:tc>
          <w:tcPr>
            <w:tcW w:w="0" w:type="auto"/>
          </w:tcPr>
          <w:p w14:paraId="5E3AB11A" w14:textId="77777777" w:rsidR="00125C35" w:rsidRDefault="00125C35" w:rsidP="00080680">
            <w:pPr>
              <w:pStyle w:val="Compact"/>
              <w:jc w:val="left"/>
            </w:pPr>
            <w:r>
              <w:rPr>
                <w:rStyle w:val="VerbatimChar"/>
              </w:rPr>
              <w:t>clock</w:t>
            </w:r>
          </w:p>
        </w:tc>
        <w:tc>
          <w:tcPr>
            <w:tcW w:w="0" w:type="auto"/>
          </w:tcPr>
          <w:p w14:paraId="0CA91F52" w14:textId="77777777" w:rsidR="00125C35" w:rsidRDefault="00125C35" w:rsidP="00080680">
            <w:pPr>
              <w:pStyle w:val="Compact"/>
              <w:jc w:val="left"/>
            </w:pPr>
            <w:r>
              <w:t>yes</w:t>
            </w:r>
          </w:p>
        </w:tc>
        <w:tc>
          <w:tcPr>
            <w:tcW w:w="0" w:type="auto"/>
          </w:tcPr>
          <w:p w14:paraId="4F233D58" w14:textId="77777777" w:rsidR="00125C35" w:rsidRDefault="00125C35" w:rsidP="00080680">
            <w:pPr>
              <w:pStyle w:val="Compact"/>
              <w:jc w:val="left"/>
            </w:pPr>
            <w:r>
              <w:t>pin specifier</w:t>
            </w:r>
          </w:p>
        </w:tc>
        <w:tc>
          <w:tcPr>
            <w:tcW w:w="0" w:type="auto"/>
          </w:tcPr>
          <w:p w14:paraId="15F5276C" w14:textId="77777777" w:rsidR="00125C35" w:rsidRDefault="00125C35" w:rsidP="00080680">
            <w:pPr>
              <w:pStyle w:val="Compact"/>
            </w:pPr>
          </w:p>
        </w:tc>
      </w:tr>
      <w:tr w:rsidR="00125C35" w14:paraId="52926743" w14:textId="77777777" w:rsidTr="00080680">
        <w:tc>
          <w:tcPr>
            <w:tcW w:w="0" w:type="auto"/>
          </w:tcPr>
          <w:p w14:paraId="137E6506" w14:textId="77777777" w:rsidR="00125C35" w:rsidRDefault="00125C35" w:rsidP="00080680">
            <w:pPr>
              <w:pStyle w:val="Compact"/>
              <w:jc w:val="left"/>
            </w:pPr>
            <w:r>
              <w:rPr>
                <w:rStyle w:val="VerbatimChar"/>
              </w:rPr>
              <w:t>hz</w:t>
            </w:r>
          </w:p>
        </w:tc>
        <w:tc>
          <w:tcPr>
            <w:tcW w:w="0" w:type="auto"/>
          </w:tcPr>
          <w:p w14:paraId="72F652E5" w14:textId="77777777" w:rsidR="00125C35" w:rsidRDefault="00125C35" w:rsidP="00080680">
            <w:pPr>
              <w:pStyle w:val="Compact"/>
              <w:jc w:val="left"/>
            </w:pPr>
            <w:r>
              <w:t>yes</w:t>
            </w:r>
          </w:p>
        </w:tc>
        <w:tc>
          <w:tcPr>
            <w:tcW w:w="0" w:type="auto"/>
          </w:tcPr>
          <w:p w14:paraId="6ED7127A" w14:textId="77777777" w:rsidR="00125C35" w:rsidRDefault="00125C35" w:rsidP="00080680">
            <w:pPr>
              <w:pStyle w:val="Compact"/>
              <w:jc w:val="left"/>
            </w:pPr>
            <w:r>
              <w:t>positive integer</w:t>
            </w:r>
          </w:p>
        </w:tc>
        <w:tc>
          <w:tcPr>
            <w:tcW w:w="0" w:type="auto"/>
          </w:tcPr>
          <w:p w14:paraId="4BECB2C1" w14:textId="77777777" w:rsidR="00125C35" w:rsidRDefault="00125C35" w:rsidP="00080680">
            <w:pPr>
              <w:pStyle w:val="Compact"/>
            </w:pPr>
          </w:p>
        </w:tc>
      </w:tr>
      <w:tr w:rsidR="00125C35" w14:paraId="16A678C0" w14:textId="77777777" w:rsidTr="00080680">
        <w:tc>
          <w:tcPr>
            <w:tcW w:w="0" w:type="auto"/>
          </w:tcPr>
          <w:p w14:paraId="55904450" w14:textId="77777777" w:rsidR="00125C35" w:rsidRDefault="00125C35" w:rsidP="00080680">
            <w:pPr>
              <w:pStyle w:val="Compact"/>
              <w:jc w:val="left"/>
            </w:pPr>
            <w:r>
              <w:rPr>
                <w:rStyle w:val="VerbatimChar"/>
              </w:rPr>
              <w:t>address</w:t>
            </w:r>
          </w:p>
        </w:tc>
        <w:tc>
          <w:tcPr>
            <w:tcW w:w="0" w:type="auto"/>
          </w:tcPr>
          <w:p w14:paraId="1A999C23" w14:textId="77777777" w:rsidR="00125C35" w:rsidRDefault="00125C35" w:rsidP="00080680">
            <w:pPr>
              <w:pStyle w:val="Compact"/>
              <w:jc w:val="left"/>
            </w:pPr>
            <w:r>
              <w:t>yes</w:t>
            </w:r>
          </w:p>
        </w:tc>
        <w:tc>
          <w:tcPr>
            <w:tcW w:w="0" w:type="auto"/>
          </w:tcPr>
          <w:p w14:paraId="1207B3D9" w14:textId="77777777" w:rsidR="00125C35" w:rsidRDefault="00125C35" w:rsidP="00080680">
            <w:pPr>
              <w:pStyle w:val="Compact"/>
              <w:jc w:val="left"/>
            </w:pPr>
            <w:r>
              <w:t>8-bit unsigned integer from 0 to 127</w:t>
            </w:r>
          </w:p>
        </w:tc>
        <w:tc>
          <w:tcPr>
            <w:tcW w:w="0" w:type="auto"/>
          </w:tcPr>
          <w:p w14:paraId="4C8B4A19" w14:textId="77777777" w:rsidR="00125C35" w:rsidRDefault="00125C35" w:rsidP="00080680">
            <w:pPr>
              <w:pStyle w:val="Compact"/>
            </w:pPr>
          </w:p>
        </w:tc>
      </w:tr>
      <w:tr w:rsidR="00125C35" w14:paraId="5C937D33" w14:textId="77777777" w:rsidTr="00080680">
        <w:tc>
          <w:tcPr>
            <w:tcW w:w="0" w:type="auto"/>
          </w:tcPr>
          <w:p w14:paraId="0B732529" w14:textId="77777777" w:rsidR="00125C35" w:rsidRDefault="00125C35" w:rsidP="00080680">
            <w:pPr>
              <w:pStyle w:val="Compact"/>
              <w:jc w:val="left"/>
            </w:pPr>
            <w:r>
              <w:rPr>
                <w:rStyle w:val="VerbatimChar"/>
              </w:rPr>
              <w:t>port</w:t>
            </w:r>
          </w:p>
        </w:tc>
        <w:tc>
          <w:tcPr>
            <w:tcW w:w="0" w:type="auto"/>
          </w:tcPr>
          <w:p w14:paraId="5B654D57" w14:textId="77777777" w:rsidR="00125C35" w:rsidRDefault="00125C35" w:rsidP="00080680">
            <w:pPr>
              <w:pStyle w:val="Compact"/>
              <w:jc w:val="left"/>
            </w:pPr>
            <w:r>
              <w:t>no</w:t>
            </w:r>
          </w:p>
        </w:tc>
        <w:tc>
          <w:tcPr>
            <w:tcW w:w="0" w:type="auto"/>
          </w:tcPr>
          <w:p w14:paraId="5854EC54" w14:textId="77777777" w:rsidR="00125C35" w:rsidRDefault="00125C35" w:rsidP="00080680">
            <w:pPr>
              <w:pStyle w:val="Compact"/>
              <w:jc w:val="left"/>
            </w:pPr>
            <w:r>
              <w:t>port specifier</w:t>
            </w:r>
          </w:p>
        </w:tc>
        <w:tc>
          <w:tcPr>
            <w:tcW w:w="0" w:type="auto"/>
          </w:tcPr>
          <w:p w14:paraId="4CFB37AB" w14:textId="77777777" w:rsidR="00125C35" w:rsidRDefault="00125C35" w:rsidP="00080680">
            <w:pPr>
              <w:pStyle w:val="Compact"/>
              <w:jc w:val="left"/>
            </w:pPr>
            <w:r>
              <w:t>host-dependent</w:t>
            </w:r>
          </w:p>
        </w:tc>
      </w:tr>
      <w:tr w:rsidR="00125C35" w14:paraId="6CE8A474" w14:textId="77777777" w:rsidTr="00080680">
        <w:tc>
          <w:tcPr>
            <w:tcW w:w="0" w:type="auto"/>
          </w:tcPr>
          <w:p w14:paraId="213704D1" w14:textId="77777777" w:rsidR="00125C35" w:rsidRDefault="00125C35" w:rsidP="00080680">
            <w:pPr>
              <w:pStyle w:val="Compact"/>
              <w:jc w:val="left"/>
            </w:pPr>
            <w:r>
              <w:rPr>
                <w:rStyle w:val="VerbatimChar"/>
              </w:rPr>
              <w:t>onReadable</w:t>
            </w:r>
          </w:p>
        </w:tc>
        <w:tc>
          <w:tcPr>
            <w:tcW w:w="0" w:type="auto"/>
          </w:tcPr>
          <w:p w14:paraId="56C07FFF" w14:textId="77777777" w:rsidR="00125C35" w:rsidRDefault="00125C35" w:rsidP="00080680">
            <w:pPr>
              <w:pStyle w:val="Compact"/>
              <w:jc w:val="left"/>
            </w:pPr>
            <w:r>
              <w:t>no</w:t>
            </w:r>
          </w:p>
        </w:tc>
        <w:tc>
          <w:tcPr>
            <w:tcW w:w="0" w:type="auto"/>
          </w:tcPr>
          <w:p w14:paraId="31FB2AB6"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0BA25020" w14:textId="77777777" w:rsidR="00125C35" w:rsidRDefault="00125C35" w:rsidP="00080680">
            <w:pPr>
              <w:pStyle w:val="Compact"/>
              <w:jc w:val="left"/>
            </w:pPr>
            <w:r>
              <w:rPr>
                <w:rStyle w:val="VerbatimChar"/>
              </w:rPr>
              <w:t>null</w:t>
            </w:r>
          </w:p>
        </w:tc>
      </w:tr>
      <w:tr w:rsidR="00125C35" w14:paraId="749054AF" w14:textId="77777777" w:rsidTr="00080680">
        <w:tc>
          <w:tcPr>
            <w:tcW w:w="0" w:type="auto"/>
          </w:tcPr>
          <w:p w14:paraId="33F9E543" w14:textId="77777777" w:rsidR="00125C35" w:rsidRDefault="00125C35" w:rsidP="00080680">
            <w:pPr>
              <w:pStyle w:val="Compact"/>
              <w:jc w:val="left"/>
            </w:pPr>
            <w:r>
              <w:rPr>
                <w:rStyle w:val="VerbatimChar"/>
              </w:rPr>
              <w:t>format</w:t>
            </w:r>
          </w:p>
        </w:tc>
        <w:tc>
          <w:tcPr>
            <w:tcW w:w="0" w:type="auto"/>
          </w:tcPr>
          <w:p w14:paraId="14DCFD34" w14:textId="77777777" w:rsidR="00125C35" w:rsidRDefault="00125C35" w:rsidP="00080680">
            <w:pPr>
              <w:pStyle w:val="Compact"/>
              <w:jc w:val="left"/>
            </w:pPr>
            <w:r>
              <w:t>no</w:t>
            </w:r>
          </w:p>
        </w:tc>
        <w:tc>
          <w:tcPr>
            <w:tcW w:w="0" w:type="auto"/>
          </w:tcPr>
          <w:p w14:paraId="7CEA80C3" w14:textId="77777777" w:rsidR="00125C35" w:rsidRDefault="00125C35" w:rsidP="00080680">
            <w:pPr>
              <w:pStyle w:val="Compact"/>
              <w:jc w:val="left"/>
            </w:pPr>
            <w:r>
              <w:rPr>
                <w:rStyle w:val="VerbatimChar"/>
              </w:rPr>
              <w:t>"buffer"</w:t>
            </w:r>
          </w:p>
        </w:tc>
        <w:tc>
          <w:tcPr>
            <w:tcW w:w="0" w:type="auto"/>
          </w:tcPr>
          <w:p w14:paraId="4B5AC6FA" w14:textId="77777777" w:rsidR="00125C35" w:rsidRDefault="00125C35" w:rsidP="00080680">
            <w:pPr>
              <w:pStyle w:val="Compact"/>
              <w:jc w:val="left"/>
            </w:pPr>
            <w:r>
              <w:rPr>
                <w:rStyle w:val="VerbatimChar"/>
              </w:rPr>
              <w:t>"buffer"</w:t>
            </w:r>
          </w:p>
        </w:tc>
      </w:tr>
    </w:tbl>
    <w:p w14:paraId="2C1FD66F" w14:textId="77777777" w:rsidR="00DC69F3" w:rsidRPr="00DC69F3" w:rsidRDefault="00DC69F3" w:rsidP="00DC69F3">
      <w:pPr>
        <w:rPr>
          <w:rStyle w:val="VerbatimChar"/>
          <w:rFonts w:ascii="Arial" w:hAnsi="Arial"/>
          <w:sz w:val="20"/>
        </w:rPr>
      </w:pPr>
      <w:bookmarkStart w:id="968" w:name="read-write-data-4"/>
      <w:bookmarkEnd w:id="967"/>
    </w:p>
    <w:p w14:paraId="600DC50B" w14:textId="417B23F9" w:rsidR="00125C35" w:rsidRDefault="00125C35" w:rsidP="00125C35">
      <w:pPr>
        <w:pStyle w:val="a4"/>
      </w:pPr>
      <w:r>
        <w:rPr>
          <w:rStyle w:val="VerbatimChar"/>
        </w:rPr>
        <w:lastRenderedPageBreak/>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2188"/>
        <w:gridCol w:w="2122"/>
      </w:tblGrid>
      <w:tr w:rsidR="00125C35" w:rsidRPr="005C7E6B" w14:paraId="5A38E9F4"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0B4D206C" w14:textId="77777777" w:rsidR="00125C35" w:rsidRPr="005C7E6B" w:rsidRDefault="00125C35" w:rsidP="00080680">
            <w:pPr>
              <w:pStyle w:val="Compact"/>
              <w:jc w:val="left"/>
              <w:rPr>
                <w:b/>
                <w:bCs/>
              </w:rPr>
            </w:pPr>
            <w:r w:rsidRPr="005C7E6B">
              <w:rPr>
                <w:b/>
                <w:bCs/>
              </w:rPr>
              <w:t>Format</w:t>
            </w:r>
          </w:p>
        </w:tc>
        <w:tc>
          <w:tcPr>
            <w:tcW w:w="0" w:type="auto"/>
          </w:tcPr>
          <w:p w14:paraId="28E19884" w14:textId="77777777" w:rsidR="00125C35" w:rsidRPr="005C7E6B" w:rsidRDefault="00125C35" w:rsidP="00080680">
            <w:pPr>
              <w:pStyle w:val="Compact"/>
              <w:jc w:val="left"/>
              <w:rPr>
                <w:b/>
                <w:bCs/>
              </w:rPr>
            </w:pPr>
            <w:r w:rsidRPr="005C7E6B">
              <w:rPr>
                <w:b/>
                <w:bCs/>
              </w:rPr>
              <w:t>Read</w:t>
            </w:r>
          </w:p>
        </w:tc>
        <w:tc>
          <w:tcPr>
            <w:tcW w:w="0" w:type="auto"/>
          </w:tcPr>
          <w:p w14:paraId="71A4CC27" w14:textId="77777777" w:rsidR="00125C35" w:rsidRPr="005C7E6B" w:rsidRDefault="00125C35" w:rsidP="00080680">
            <w:pPr>
              <w:pStyle w:val="Compact"/>
              <w:jc w:val="left"/>
              <w:rPr>
                <w:b/>
                <w:bCs/>
              </w:rPr>
            </w:pPr>
            <w:r w:rsidRPr="005C7E6B">
              <w:rPr>
                <w:b/>
                <w:bCs/>
              </w:rPr>
              <w:t>Write</w:t>
            </w:r>
          </w:p>
        </w:tc>
      </w:tr>
      <w:tr w:rsidR="00125C35" w14:paraId="3D3118F7" w14:textId="77777777" w:rsidTr="00080680">
        <w:tc>
          <w:tcPr>
            <w:tcW w:w="0" w:type="auto"/>
          </w:tcPr>
          <w:p w14:paraId="54742429" w14:textId="77777777" w:rsidR="00125C35" w:rsidRDefault="00125C35" w:rsidP="00080680">
            <w:pPr>
              <w:pStyle w:val="Compact"/>
              <w:jc w:val="left"/>
            </w:pPr>
            <w:r>
              <w:rPr>
                <w:rStyle w:val="VerbatimChar"/>
              </w:rPr>
              <w:t>"buffer"</w:t>
            </w:r>
          </w:p>
        </w:tc>
        <w:tc>
          <w:tcPr>
            <w:tcW w:w="0" w:type="auto"/>
          </w:tcPr>
          <w:p w14:paraId="069C0FAA" w14:textId="77777777" w:rsidR="00125C35" w:rsidRDefault="00125C35" w:rsidP="00080680">
            <w:pPr>
              <w:pStyle w:val="Compact"/>
              <w:jc w:val="left"/>
            </w:pPr>
            <w:r>
              <w:t>ArrayBuffer</w:t>
            </w:r>
          </w:p>
        </w:tc>
        <w:tc>
          <w:tcPr>
            <w:tcW w:w="0" w:type="auto"/>
          </w:tcPr>
          <w:p w14:paraId="2C11AD46" w14:textId="77777777" w:rsidR="00125C35" w:rsidRDefault="00125C35" w:rsidP="00080680">
            <w:pPr>
              <w:pStyle w:val="Compact"/>
              <w:jc w:val="left"/>
            </w:pPr>
            <w:r>
              <w:t>byte buffer</w:t>
            </w:r>
          </w:p>
        </w:tc>
      </w:tr>
    </w:tbl>
    <w:p w14:paraId="02CC4EE8" w14:textId="77777777" w:rsidR="00DC69F3" w:rsidRPr="00DC69F3" w:rsidRDefault="00DC69F3" w:rsidP="00DC69F3">
      <w:pPr>
        <w:rPr>
          <w:rStyle w:val="VerbatimChar"/>
          <w:rFonts w:ascii="Arial" w:hAnsi="Arial"/>
          <w:sz w:val="20"/>
        </w:rPr>
      </w:pPr>
      <w:bookmarkStart w:id="969" w:name="readoption-stop"/>
      <w:bookmarkEnd w:id="968"/>
    </w:p>
    <w:p w14:paraId="1F97A0F6" w14:textId="608FAC27" w:rsidR="00125C35" w:rsidRDefault="00125C35" w:rsidP="00125C35">
      <w:pPr>
        <w:pStyle w:val="a4"/>
      </w:pPr>
      <w:r>
        <w:rPr>
          <w:rStyle w:val="VerbatimChar"/>
        </w:rPr>
        <w:t>read</w:t>
      </w:r>
      <w:r>
        <w:t>(</w:t>
      </w:r>
      <w:r>
        <w:rPr>
          <w:i/>
          <w:iCs/>
        </w:rPr>
        <w:t>option</w:t>
      </w:r>
      <w:r>
        <w:t xml:space="preserve">[, </w:t>
      </w:r>
      <w:r>
        <w:rPr>
          <w:i/>
          <w:iCs/>
        </w:rPr>
        <w:t>stop</w:t>
      </w:r>
      <w:r>
        <w:t>])</w:t>
      </w:r>
    </w:p>
    <w:tbl>
      <w:tblPr>
        <w:tblStyle w:val="TableGrid"/>
        <w:tblW w:w="0" w:type="auto"/>
        <w:tblLook w:val="0020" w:firstRow="1" w:lastRow="0" w:firstColumn="0" w:lastColumn="0" w:noHBand="0" w:noVBand="0"/>
      </w:tblPr>
      <w:tblGrid>
        <w:gridCol w:w="1902"/>
        <w:gridCol w:w="2043"/>
        <w:gridCol w:w="3578"/>
        <w:gridCol w:w="1854"/>
      </w:tblGrid>
      <w:tr w:rsidR="00125C35" w:rsidRPr="005C7E6B" w14:paraId="267C5F06"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1706C00E" w14:textId="77777777" w:rsidR="00125C35" w:rsidRPr="005C7E6B" w:rsidRDefault="00125C35" w:rsidP="00080680">
            <w:pPr>
              <w:pStyle w:val="Compact"/>
              <w:jc w:val="left"/>
              <w:rPr>
                <w:b/>
                <w:bCs/>
              </w:rPr>
            </w:pPr>
            <w:r w:rsidRPr="005C7E6B">
              <w:rPr>
                <w:b/>
                <w:bCs/>
              </w:rPr>
              <w:t>Param</w:t>
            </w:r>
          </w:p>
        </w:tc>
        <w:tc>
          <w:tcPr>
            <w:tcW w:w="0" w:type="auto"/>
          </w:tcPr>
          <w:p w14:paraId="7902A5E2" w14:textId="77777777" w:rsidR="00125C35" w:rsidRPr="005C7E6B" w:rsidRDefault="00125C35" w:rsidP="00080680">
            <w:pPr>
              <w:pStyle w:val="Compact"/>
              <w:jc w:val="left"/>
              <w:rPr>
                <w:b/>
                <w:bCs/>
              </w:rPr>
            </w:pPr>
            <w:r w:rsidRPr="005C7E6B">
              <w:rPr>
                <w:b/>
                <w:bCs/>
              </w:rPr>
              <w:t>Required</w:t>
            </w:r>
          </w:p>
        </w:tc>
        <w:tc>
          <w:tcPr>
            <w:tcW w:w="0" w:type="auto"/>
          </w:tcPr>
          <w:p w14:paraId="75A2D645" w14:textId="77777777" w:rsidR="00125C35" w:rsidRPr="005C7E6B" w:rsidRDefault="00125C35" w:rsidP="00080680">
            <w:pPr>
              <w:pStyle w:val="Compact"/>
              <w:jc w:val="left"/>
              <w:rPr>
                <w:b/>
                <w:bCs/>
              </w:rPr>
            </w:pPr>
            <w:r w:rsidRPr="005C7E6B">
              <w:rPr>
                <w:b/>
                <w:bCs/>
              </w:rPr>
              <w:t>Range</w:t>
            </w:r>
          </w:p>
        </w:tc>
        <w:tc>
          <w:tcPr>
            <w:tcW w:w="0" w:type="auto"/>
          </w:tcPr>
          <w:p w14:paraId="030308FC" w14:textId="77777777" w:rsidR="00125C35" w:rsidRPr="005C7E6B" w:rsidRDefault="00125C35" w:rsidP="00080680">
            <w:pPr>
              <w:pStyle w:val="Compact"/>
              <w:jc w:val="left"/>
              <w:rPr>
                <w:b/>
                <w:bCs/>
              </w:rPr>
            </w:pPr>
            <w:r w:rsidRPr="005C7E6B">
              <w:rPr>
                <w:b/>
                <w:bCs/>
              </w:rPr>
              <w:t>Default</w:t>
            </w:r>
          </w:p>
        </w:tc>
      </w:tr>
      <w:tr w:rsidR="00125C35" w14:paraId="64E083CF" w14:textId="77777777" w:rsidTr="00080680">
        <w:tc>
          <w:tcPr>
            <w:tcW w:w="0" w:type="auto"/>
          </w:tcPr>
          <w:p w14:paraId="0C563ADB" w14:textId="77777777" w:rsidR="00125C35" w:rsidRPr="00DD6DBE" w:rsidRDefault="00125C35" w:rsidP="00080680">
            <w:pPr>
              <w:pStyle w:val="Compact"/>
              <w:jc w:val="left"/>
              <w:rPr>
                <w:rStyle w:val="VerbatimChar"/>
              </w:rPr>
            </w:pPr>
            <w:r w:rsidRPr="00DD6DBE">
              <w:rPr>
                <w:rStyle w:val="VerbatimChar"/>
              </w:rPr>
              <w:t>option</w:t>
            </w:r>
          </w:p>
        </w:tc>
        <w:tc>
          <w:tcPr>
            <w:tcW w:w="0" w:type="auto"/>
          </w:tcPr>
          <w:p w14:paraId="631CAD96" w14:textId="77777777" w:rsidR="00125C35" w:rsidRDefault="00125C35" w:rsidP="00080680">
            <w:pPr>
              <w:pStyle w:val="Compact"/>
              <w:jc w:val="left"/>
            </w:pPr>
            <w:r>
              <w:t>yes*</w:t>
            </w:r>
          </w:p>
        </w:tc>
        <w:tc>
          <w:tcPr>
            <w:tcW w:w="0" w:type="auto"/>
          </w:tcPr>
          <w:p w14:paraId="5E3C3F03" w14:textId="77777777" w:rsidR="00125C35" w:rsidRDefault="00125C35" w:rsidP="00080680">
            <w:pPr>
              <w:pStyle w:val="Compact"/>
              <w:jc w:val="left"/>
            </w:pPr>
            <w:r>
              <w:t>positive integer, byte buffer</w:t>
            </w:r>
          </w:p>
        </w:tc>
        <w:tc>
          <w:tcPr>
            <w:tcW w:w="0" w:type="auto"/>
          </w:tcPr>
          <w:p w14:paraId="484A4908" w14:textId="77777777" w:rsidR="00125C35" w:rsidRDefault="00125C35" w:rsidP="00080680">
            <w:pPr>
              <w:pStyle w:val="Compact"/>
            </w:pPr>
          </w:p>
        </w:tc>
      </w:tr>
      <w:tr w:rsidR="00125C35" w14:paraId="20D08A4F" w14:textId="77777777" w:rsidTr="00080680">
        <w:tc>
          <w:tcPr>
            <w:tcW w:w="0" w:type="auto"/>
          </w:tcPr>
          <w:p w14:paraId="142D761E" w14:textId="77777777" w:rsidR="00125C35" w:rsidRPr="00DD6DBE" w:rsidRDefault="00125C35" w:rsidP="00080680">
            <w:pPr>
              <w:pStyle w:val="Compact"/>
              <w:jc w:val="left"/>
              <w:rPr>
                <w:rStyle w:val="VerbatimChar"/>
              </w:rPr>
            </w:pPr>
            <w:r w:rsidRPr="00DD6DBE">
              <w:rPr>
                <w:rStyle w:val="VerbatimChar"/>
              </w:rPr>
              <w:t>stop</w:t>
            </w:r>
          </w:p>
        </w:tc>
        <w:tc>
          <w:tcPr>
            <w:tcW w:w="0" w:type="auto"/>
          </w:tcPr>
          <w:p w14:paraId="2F190F2D" w14:textId="77777777" w:rsidR="00125C35" w:rsidRDefault="00125C35" w:rsidP="00080680">
            <w:pPr>
              <w:pStyle w:val="Compact"/>
              <w:jc w:val="left"/>
            </w:pPr>
            <w:r>
              <w:t>no</w:t>
            </w:r>
          </w:p>
        </w:tc>
        <w:tc>
          <w:tcPr>
            <w:tcW w:w="0" w:type="auto"/>
          </w:tcPr>
          <w:p w14:paraId="6F68069D" w14:textId="77777777" w:rsidR="00125C35" w:rsidRDefault="00125C35" w:rsidP="00080680">
            <w:pPr>
              <w:pStyle w:val="Compact"/>
              <w:jc w:val="left"/>
            </w:pPr>
            <w:r>
              <w:rPr>
                <w:rStyle w:val="VerbatimChar"/>
              </w:rPr>
              <w:t>true</w:t>
            </w:r>
            <w:r>
              <w:t xml:space="preserve"> or </w:t>
            </w:r>
            <w:r>
              <w:rPr>
                <w:rStyle w:val="VerbatimChar"/>
              </w:rPr>
              <w:t>false</w:t>
            </w:r>
          </w:p>
        </w:tc>
        <w:tc>
          <w:tcPr>
            <w:tcW w:w="0" w:type="auto"/>
          </w:tcPr>
          <w:p w14:paraId="04D2AA01" w14:textId="77777777" w:rsidR="00125C35" w:rsidRDefault="00125C35" w:rsidP="00080680">
            <w:pPr>
              <w:pStyle w:val="Compact"/>
              <w:jc w:val="left"/>
            </w:pPr>
            <w:r>
              <w:rPr>
                <w:rStyle w:val="VerbatimChar"/>
              </w:rPr>
              <w:t>true</w:t>
            </w:r>
          </w:p>
        </w:tc>
      </w:tr>
    </w:tbl>
    <w:p w14:paraId="7B56B709" w14:textId="77777777" w:rsidR="00125C35" w:rsidRDefault="00125C35" w:rsidP="00125C35">
      <w:pPr>
        <w:pStyle w:val="Compact"/>
        <w:numPr>
          <w:ilvl w:val="0"/>
          <w:numId w:val="23"/>
        </w:numPr>
        <w:ind w:hanging="360"/>
        <w:jc w:val="left"/>
      </w:pPr>
      <w:r>
        <w:t xml:space="preserve">The number of readable bytes is undefined so </w:t>
      </w:r>
      <w:r w:rsidRPr="00DD6DBE">
        <w:rPr>
          <w:rStyle w:val="VerbatimChar"/>
        </w:rPr>
        <w:t>option</w:t>
      </w:r>
      <w:r>
        <w:t xml:space="preserve"> is required</w:t>
      </w:r>
    </w:p>
    <w:p w14:paraId="48B8D944" w14:textId="77777777" w:rsidR="00125C35" w:rsidRDefault="00125C35" w:rsidP="00125C35">
      <w:pPr>
        <w:pStyle w:val="a4"/>
      </w:pPr>
      <w:bookmarkStart w:id="970" w:name="writedata-stop"/>
      <w:bookmarkEnd w:id="969"/>
      <w:r>
        <w:rPr>
          <w:rStyle w:val="VerbatimChar"/>
        </w:rPr>
        <w:t>write</w:t>
      </w:r>
      <w:r>
        <w:t>(</w:t>
      </w:r>
      <w:r>
        <w:rPr>
          <w:i/>
          <w:iCs/>
        </w:rPr>
        <w:t>data</w:t>
      </w:r>
      <w:r>
        <w:t xml:space="preserve">[, </w:t>
      </w:r>
      <w:r>
        <w:rPr>
          <w:i/>
          <w:iCs/>
        </w:rPr>
        <w:t>stop</w:t>
      </w:r>
      <w:r>
        <w:t>])</w:t>
      </w:r>
    </w:p>
    <w:tbl>
      <w:tblPr>
        <w:tblStyle w:val="TableGrid"/>
        <w:tblW w:w="0" w:type="auto"/>
        <w:tblLook w:val="0020" w:firstRow="1" w:lastRow="0" w:firstColumn="0" w:lastColumn="0" w:noHBand="0" w:noVBand="0"/>
      </w:tblPr>
      <w:tblGrid>
        <w:gridCol w:w="1788"/>
        <w:gridCol w:w="2043"/>
        <w:gridCol w:w="2554"/>
        <w:gridCol w:w="1854"/>
      </w:tblGrid>
      <w:tr w:rsidR="00125C35" w:rsidRPr="005C7E6B" w14:paraId="2FF11668"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7673EF6D" w14:textId="77777777" w:rsidR="00125C35" w:rsidRPr="005C7E6B" w:rsidRDefault="00125C35" w:rsidP="00080680">
            <w:pPr>
              <w:pStyle w:val="Compact"/>
              <w:jc w:val="left"/>
              <w:rPr>
                <w:b/>
                <w:bCs/>
              </w:rPr>
            </w:pPr>
            <w:r w:rsidRPr="005C7E6B">
              <w:rPr>
                <w:b/>
                <w:bCs/>
              </w:rPr>
              <w:t>Param</w:t>
            </w:r>
          </w:p>
        </w:tc>
        <w:tc>
          <w:tcPr>
            <w:tcW w:w="0" w:type="auto"/>
          </w:tcPr>
          <w:p w14:paraId="58B50DC0" w14:textId="77777777" w:rsidR="00125C35" w:rsidRPr="005C7E6B" w:rsidRDefault="00125C35" w:rsidP="00080680">
            <w:pPr>
              <w:pStyle w:val="Compact"/>
              <w:jc w:val="left"/>
              <w:rPr>
                <w:b/>
                <w:bCs/>
              </w:rPr>
            </w:pPr>
            <w:r w:rsidRPr="005C7E6B">
              <w:rPr>
                <w:b/>
                <w:bCs/>
              </w:rPr>
              <w:t>Required</w:t>
            </w:r>
          </w:p>
        </w:tc>
        <w:tc>
          <w:tcPr>
            <w:tcW w:w="0" w:type="auto"/>
          </w:tcPr>
          <w:p w14:paraId="34DD60D5" w14:textId="77777777" w:rsidR="00125C35" w:rsidRPr="005C7E6B" w:rsidRDefault="00125C35" w:rsidP="00080680">
            <w:pPr>
              <w:pStyle w:val="Compact"/>
              <w:jc w:val="left"/>
              <w:rPr>
                <w:b/>
                <w:bCs/>
              </w:rPr>
            </w:pPr>
            <w:r w:rsidRPr="005C7E6B">
              <w:rPr>
                <w:b/>
                <w:bCs/>
              </w:rPr>
              <w:t>Range</w:t>
            </w:r>
          </w:p>
        </w:tc>
        <w:tc>
          <w:tcPr>
            <w:tcW w:w="0" w:type="auto"/>
          </w:tcPr>
          <w:p w14:paraId="2BD89C4E" w14:textId="77777777" w:rsidR="00125C35" w:rsidRPr="005C7E6B" w:rsidRDefault="00125C35" w:rsidP="00080680">
            <w:pPr>
              <w:pStyle w:val="Compact"/>
              <w:jc w:val="left"/>
              <w:rPr>
                <w:b/>
                <w:bCs/>
              </w:rPr>
            </w:pPr>
            <w:r w:rsidRPr="005C7E6B">
              <w:rPr>
                <w:b/>
                <w:bCs/>
              </w:rPr>
              <w:t>Default</w:t>
            </w:r>
          </w:p>
        </w:tc>
      </w:tr>
      <w:tr w:rsidR="00125C35" w14:paraId="39AB5856" w14:textId="77777777" w:rsidTr="00080680">
        <w:tc>
          <w:tcPr>
            <w:tcW w:w="0" w:type="auto"/>
          </w:tcPr>
          <w:p w14:paraId="4EF564DA" w14:textId="77777777" w:rsidR="00125C35" w:rsidRPr="00DD6DBE" w:rsidRDefault="00125C35" w:rsidP="00080680">
            <w:pPr>
              <w:pStyle w:val="Compact"/>
              <w:jc w:val="left"/>
              <w:rPr>
                <w:rStyle w:val="VerbatimChar"/>
              </w:rPr>
            </w:pPr>
            <w:r w:rsidRPr="00DD6DBE">
              <w:rPr>
                <w:rStyle w:val="VerbatimChar"/>
              </w:rPr>
              <w:t>data</w:t>
            </w:r>
          </w:p>
        </w:tc>
        <w:tc>
          <w:tcPr>
            <w:tcW w:w="0" w:type="auto"/>
          </w:tcPr>
          <w:p w14:paraId="372AED91" w14:textId="77777777" w:rsidR="00125C35" w:rsidRDefault="00125C35" w:rsidP="00080680">
            <w:pPr>
              <w:pStyle w:val="Compact"/>
              <w:jc w:val="left"/>
            </w:pPr>
            <w:r>
              <w:t>yes</w:t>
            </w:r>
          </w:p>
        </w:tc>
        <w:tc>
          <w:tcPr>
            <w:tcW w:w="0" w:type="auto"/>
          </w:tcPr>
          <w:p w14:paraId="04E89C83" w14:textId="77777777" w:rsidR="00125C35" w:rsidRDefault="00125C35" w:rsidP="00080680">
            <w:pPr>
              <w:pStyle w:val="Compact"/>
              <w:jc w:val="left"/>
            </w:pPr>
            <w:r>
              <w:t>byte buffer</w:t>
            </w:r>
          </w:p>
        </w:tc>
        <w:tc>
          <w:tcPr>
            <w:tcW w:w="0" w:type="auto"/>
          </w:tcPr>
          <w:p w14:paraId="6AC8EFFB" w14:textId="77777777" w:rsidR="00125C35" w:rsidRDefault="00125C35" w:rsidP="00080680">
            <w:pPr>
              <w:pStyle w:val="Compact"/>
            </w:pPr>
          </w:p>
        </w:tc>
      </w:tr>
      <w:tr w:rsidR="00125C35" w14:paraId="65ABCFB0" w14:textId="77777777" w:rsidTr="00080680">
        <w:tc>
          <w:tcPr>
            <w:tcW w:w="0" w:type="auto"/>
          </w:tcPr>
          <w:p w14:paraId="7D68A126" w14:textId="77777777" w:rsidR="00125C35" w:rsidRPr="00DD6DBE" w:rsidRDefault="00125C35" w:rsidP="00080680">
            <w:pPr>
              <w:pStyle w:val="Compact"/>
              <w:jc w:val="left"/>
              <w:rPr>
                <w:rStyle w:val="VerbatimChar"/>
              </w:rPr>
            </w:pPr>
            <w:r w:rsidRPr="00DD6DBE">
              <w:rPr>
                <w:rStyle w:val="VerbatimChar"/>
              </w:rPr>
              <w:t>stop</w:t>
            </w:r>
          </w:p>
        </w:tc>
        <w:tc>
          <w:tcPr>
            <w:tcW w:w="0" w:type="auto"/>
          </w:tcPr>
          <w:p w14:paraId="31FB1AB4" w14:textId="77777777" w:rsidR="00125C35" w:rsidRDefault="00125C35" w:rsidP="00080680">
            <w:pPr>
              <w:pStyle w:val="Compact"/>
              <w:jc w:val="left"/>
            </w:pPr>
            <w:r>
              <w:t>no</w:t>
            </w:r>
          </w:p>
        </w:tc>
        <w:tc>
          <w:tcPr>
            <w:tcW w:w="0" w:type="auto"/>
          </w:tcPr>
          <w:p w14:paraId="093C3473" w14:textId="77777777" w:rsidR="00125C35" w:rsidRDefault="00125C35" w:rsidP="00080680">
            <w:pPr>
              <w:pStyle w:val="Compact"/>
              <w:jc w:val="left"/>
            </w:pPr>
            <w:r>
              <w:rPr>
                <w:rStyle w:val="VerbatimChar"/>
              </w:rPr>
              <w:t>true</w:t>
            </w:r>
            <w:r>
              <w:t xml:space="preserve"> or </w:t>
            </w:r>
            <w:r>
              <w:rPr>
                <w:rStyle w:val="VerbatimChar"/>
              </w:rPr>
              <w:t>false</w:t>
            </w:r>
          </w:p>
        </w:tc>
        <w:tc>
          <w:tcPr>
            <w:tcW w:w="0" w:type="auto"/>
          </w:tcPr>
          <w:p w14:paraId="65B4D713" w14:textId="77777777" w:rsidR="00125C35" w:rsidRDefault="00125C35" w:rsidP="00080680">
            <w:pPr>
              <w:pStyle w:val="Compact"/>
              <w:jc w:val="left"/>
            </w:pPr>
            <w:r>
              <w:rPr>
                <w:rStyle w:val="VerbatimChar"/>
              </w:rPr>
              <w:t>true</w:t>
            </w:r>
          </w:p>
        </w:tc>
      </w:tr>
    </w:tbl>
    <w:p w14:paraId="0B4B8056" w14:textId="77777777" w:rsidR="00125C35" w:rsidRDefault="00125C35" w:rsidP="00125C35">
      <w:bookmarkStart w:id="971" w:name="alg-io-i2c-async"/>
      <w:bookmarkEnd w:id="971"/>
    </w:p>
    <w:p w14:paraId="6A871E35" w14:textId="77777777" w:rsidR="00125C35" w:rsidRPr="00EA39BC" w:rsidRDefault="00125C35" w:rsidP="00125C35">
      <w:pPr>
        <w:pStyle w:val="a3"/>
      </w:pPr>
      <w:bookmarkStart w:id="972" w:name="_Toc195622905"/>
      <w:bookmarkStart w:id="973" w:name="i²c-asynchronous-io-1"/>
      <w:bookmarkEnd w:id="966"/>
      <w:bookmarkEnd w:id="970"/>
      <w:r w:rsidRPr="00EA39BC">
        <w:t>I²C – asynchronous IO</w:t>
      </w:r>
      <w:bookmarkEnd w:id="972"/>
    </w:p>
    <w:p w14:paraId="5C9ED595" w14:textId="77777777" w:rsidR="00125C35" w:rsidRPr="00EA39BC" w:rsidRDefault="00125C35" w:rsidP="00125C35">
      <w:pPr>
        <w:pStyle w:val="a4"/>
      </w:pPr>
      <w:bookmarkStart w:id="974" w:name="readoption-stop-callback"/>
      <w:r w:rsidRPr="00EA39BC">
        <w:rPr>
          <w:rStyle w:val="VerbatimChar"/>
          <w:rFonts w:ascii="Arial" w:hAnsi="Arial"/>
          <w:b/>
          <w:sz w:val="20"/>
        </w:rPr>
        <w:t>read</w:t>
      </w:r>
      <w:r w:rsidRPr="00EA39BC">
        <w:t>(option[, stop][, callback])</w:t>
      </w:r>
    </w:p>
    <w:p w14:paraId="54749868" w14:textId="77777777" w:rsidR="00125C35" w:rsidRDefault="00125C35" w:rsidP="00125C35">
      <w:pPr>
        <w:pStyle w:val="Compact"/>
        <w:numPr>
          <w:ilvl w:val="0"/>
          <w:numId w:val="788"/>
        </w:numPr>
        <w:jc w:val="left"/>
      </w:pPr>
      <w:r>
        <w:t xml:space="preserve">Execute steps 1 to 7 of the IO.Async Class Pattern </w:t>
      </w:r>
      <w:r>
        <w:rPr>
          <w:rStyle w:val="VerbatimChar"/>
        </w:rPr>
        <w:t>read</w:t>
      </w:r>
      <w:r>
        <w:t xml:space="preserve"> method</w:t>
      </w:r>
    </w:p>
    <w:p w14:paraId="1807C179" w14:textId="77777777" w:rsidR="00125C35" w:rsidRDefault="00125C35" w:rsidP="00125C35">
      <w:pPr>
        <w:pStyle w:val="Compact"/>
        <w:numPr>
          <w:ilvl w:val="0"/>
          <w:numId w:val="788"/>
        </w:numPr>
        <w:jc w:val="left"/>
      </w:pPr>
      <w:r>
        <w:t xml:space="preserve">If </w:t>
      </w:r>
      <w:r>
        <w:rPr>
          <w:i/>
          <w:iCs/>
        </w:rPr>
        <w:t>callback</w:t>
      </w:r>
      <w:r>
        <w:t xml:space="preserve"> is not </w:t>
      </w:r>
      <w:r>
        <w:rPr>
          <w:rStyle w:val="VerbatimChar"/>
        </w:rPr>
        <w:t>undefined</w:t>
      </w:r>
    </w:p>
    <w:p w14:paraId="7C9603D0" w14:textId="77777777" w:rsidR="00125C35" w:rsidRDefault="00125C35" w:rsidP="00125C35">
      <w:pPr>
        <w:pStyle w:val="Compact"/>
        <w:numPr>
          <w:ilvl w:val="1"/>
          <w:numId w:val="788"/>
        </w:numPr>
        <w:jc w:val="left"/>
      </w:pPr>
      <w:r>
        <w:t xml:space="preserve">Throw if not </w:t>
      </w:r>
      <w:r>
        <w:rPr>
          <w:b/>
          <w:bCs/>
        </w:rPr>
        <w:t>IsCallable</w:t>
      </w:r>
      <w:r>
        <w:t>(</w:t>
      </w:r>
      <w:r>
        <w:rPr>
          <w:i/>
          <w:iCs/>
        </w:rPr>
        <w:t>callback</w:t>
      </w:r>
      <w:r>
        <w:t>)</w:t>
      </w:r>
    </w:p>
    <w:p w14:paraId="221D3FFF" w14:textId="09E3619E" w:rsidR="00125C35" w:rsidRDefault="00125C35" w:rsidP="00125C35">
      <w:pPr>
        <w:pStyle w:val="Compact"/>
        <w:numPr>
          <w:ilvl w:val="1"/>
          <w:numId w:val="788"/>
        </w:numPr>
        <w:jc w:val="left"/>
      </w:pPr>
      <w:r>
        <w:t xml:space="preserve">Convert </w:t>
      </w:r>
      <w:r>
        <w:rPr>
          <w:i/>
          <w:iCs/>
        </w:rPr>
        <w:t>stop</w:t>
      </w:r>
      <w:r>
        <w:t xml:space="preserve"> to a</w:t>
      </w:r>
      <w:r w:rsidR="00077643">
        <w:t>n</w:t>
      </w:r>
      <w:r>
        <w:t xml:space="preserve"> </w:t>
      </w:r>
      <w:r w:rsidR="00077643" w:rsidRPr="00077643">
        <w:t>ECMAScript</w:t>
      </w:r>
      <w:r>
        <w:t xml:space="preserve"> boolean</w:t>
      </w:r>
    </w:p>
    <w:p w14:paraId="572CCFA9" w14:textId="77777777" w:rsidR="00125C35" w:rsidRDefault="00125C35" w:rsidP="00125C35">
      <w:pPr>
        <w:pStyle w:val="Compact"/>
        <w:numPr>
          <w:ilvl w:val="0"/>
          <w:numId w:val="788"/>
        </w:numPr>
        <w:jc w:val="left"/>
      </w:pPr>
      <w:r>
        <w:t xml:space="preserve">Else if </w:t>
      </w:r>
      <w:r>
        <w:rPr>
          <w:i/>
          <w:iCs/>
        </w:rPr>
        <w:t>stop</w:t>
      </w:r>
      <w:r>
        <w:t xml:space="preserve"> is not </w:t>
      </w:r>
      <w:r>
        <w:rPr>
          <w:rStyle w:val="VerbatimChar"/>
        </w:rPr>
        <w:t>undefined</w:t>
      </w:r>
    </w:p>
    <w:p w14:paraId="6D275ECF" w14:textId="77777777" w:rsidR="00125C35" w:rsidRDefault="00125C35" w:rsidP="00125C35">
      <w:pPr>
        <w:pStyle w:val="Compact"/>
        <w:numPr>
          <w:ilvl w:val="1"/>
          <w:numId w:val="788"/>
        </w:numPr>
        <w:jc w:val="left"/>
      </w:pPr>
      <w:r>
        <w:t xml:space="preserve">If </w:t>
      </w:r>
      <w:r>
        <w:rPr>
          <w:b/>
          <w:bCs/>
        </w:rPr>
        <w:t>IsCallable</w:t>
      </w:r>
      <w:r>
        <w:t>(</w:t>
      </w:r>
      <w:r>
        <w:rPr>
          <w:i/>
          <w:iCs/>
        </w:rPr>
        <w:t>stop</w:t>
      </w:r>
      <w:r>
        <w:t>)</w:t>
      </w:r>
    </w:p>
    <w:p w14:paraId="1A6D11EE" w14:textId="77777777" w:rsidR="00125C35" w:rsidRDefault="00125C35" w:rsidP="00125C35">
      <w:pPr>
        <w:pStyle w:val="Compact"/>
        <w:numPr>
          <w:ilvl w:val="2"/>
          <w:numId w:val="788"/>
        </w:numPr>
        <w:jc w:val="left"/>
      </w:pPr>
      <w:r>
        <w:t xml:space="preserve">Let </w:t>
      </w:r>
      <w:r>
        <w:rPr>
          <w:i/>
          <w:iCs/>
        </w:rPr>
        <w:t>callback</w:t>
      </w:r>
      <w:r>
        <w:t xml:space="preserve"> be </w:t>
      </w:r>
      <w:r>
        <w:rPr>
          <w:i/>
          <w:iCs/>
        </w:rPr>
        <w:t>stop</w:t>
      </w:r>
    </w:p>
    <w:p w14:paraId="65558C22" w14:textId="77777777" w:rsidR="00125C35" w:rsidRDefault="00125C35" w:rsidP="00125C35">
      <w:pPr>
        <w:pStyle w:val="Compact"/>
        <w:numPr>
          <w:ilvl w:val="2"/>
          <w:numId w:val="788"/>
        </w:numPr>
        <w:jc w:val="left"/>
      </w:pPr>
      <w:r>
        <w:t xml:space="preserve">Let </w:t>
      </w:r>
      <w:r>
        <w:rPr>
          <w:i/>
          <w:iCs/>
        </w:rPr>
        <w:t>stop</w:t>
      </w:r>
      <w:r>
        <w:t xml:space="preserve"> be </w:t>
      </w:r>
      <w:r>
        <w:rPr>
          <w:b/>
          <w:bCs/>
        </w:rPr>
        <w:t>true</w:t>
      </w:r>
    </w:p>
    <w:p w14:paraId="1DEDE8CB" w14:textId="77777777" w:rsidR="00125C35" w:rsidRDefault="00125C35" w:rsidP="00125C35">
      <w:pPr>
        <w:pStyle w:val="Compact"/>
        <w:numPr>
          <w:ilvl w:val="1"/>
          <w:numId w:val="788"/>
        </w:numPr>
        <w:jc w:val="left"/>
      </w:pPr>
      <w:r>
        <w:t>Else</w:t>
      </w:r>
    </w:p>
    <w:p w14:paraId="4B087190" w14:textId="7324AB49" w:rsidR="00125C35" w:rsidRDefault="00125C35" w:rsidP="00125C35">
      <w:pPr>
        <w:pStyle w:val="Compact"/>
        <w:numPr>
          <w:ilvl w:val="2"/>
          <w:numId w:val="788"/>
        </w:numPr>
        <w:jc w:val="left"/>
      </w:pPr>
      <w:r>
        <w:t xml:space="preserve">Convert </w:t>
      </w:r>
      <w:r>
        <w:rPr>
          <w:i/>
          <w:iCs/>
        </w:rPr>
        <w:t>stop</w:t>
      </w:r>
      <w:r>
        <w:t xml:space="preserve"> to a</w:t>
      </w:r>
      <w:r w:rsidR="00077643">
        <w:t>n</w:t>
      </w:r>
      <w:r>
        <w:t xml:space="preserve"> </w:t>
      </w:r>
      <w:r w:rsidR="00077643" w:rsidRPr="00077643">
        <w:t>ECMAScript</w:t>
      </w:r>
      <w:r>
        <w:t xml:space="preserve"> boolean</w:t>
      </w:r>
    </w:p>
    <w:p w14:paraId="1DF97589" w14:textId="77777777" w:rsidR="00125C35" w:rsidRDefault="00125C35" w:rsidP="00125C35">
      <w:pPr>
        <w:pStyle w:val="Compact"/>
        <w:numPr>
          <w:ilvl w:val="0"/>
          <w:numId w:val="788"/>
        </w:numPr>
        <w:jc w:val="left"/>
      </w:pPr>
      <w:r>
        <w:t>Else</w:t>
      </w:r>
    </w:p>
    <w:p w14:paraId="061EC28B" w14:textId="77777777" w:rsidR="00125C35" w:rsidRDefault="00125C35" w:rsidP="00125C35">
      <w:pPr>
        <w:pStyle w:val="Compact"/>
        <w:numPr>
          <w:ilvl w:val="1"/>
          <w:numId w:val="788"/>
        </w:numPr>
        <w:jc w:val="left"/>
      </w:pPr>
      <w:r>
        <w:t xml:space="preserve">Let </w:t>
      </w:r>
      <w:r>
        <w:rPr>
          <w:i/>
          <w:iCs/>
        </w:rPr>
        <w:t>stop</w:t>
      </w:r>
      <w:r>
        <w:t xml:space="preserve"> be </w:t>
      </w:r>
      <w:r>
        <w:rPr>
          <w:b/>
          <w:bCs/>
        </w:rPr>
        <w:t>true</w:t>
      </w:r>
    </w:p>
    <w:p w14:paraId="651A03B1" w14:textId="77777777" w:rsidR="00125C35" w:rsidRDefault="00125C35" w:rsidP="00125C35">
      <w:pPr>
        <w:pStyle w:val="Compact"/>
        <w:numPr>
          <w:ilvl w:val="0"/>
          <w:numId w:val="788"/>
        </w:numPr>
        <w:jc w:val="left"/>
      </w:pPr>
      <w:r>
        <w:t xml:space="preserve">Execute step 8 of the IO.Async Class Pattern </w:t>
      </w:r>
      <w:r>
        <w:rPr>
          <w:rStyle w:val="VerbatimChar"/>
        </w:rPr>
        <w:t>read</w:t>
      </w:r>
      <w:r>
        <w:t xml:space="preserve"> method</w:t>
      </w:r>
    </w:p>
    <w:p w14:paraId="320C9C28" w14:textId="77777777" w:rsidR="00125C35" w:rsidRPr="00EA39BC" w:rsidRDefault="00125C35" w:rsidP="00125C35">
      <w:pPr>
        <w:pStyle w:val="a4"/>
      </w:pPr>
      <w:bookmarkStart w:id="975" w:name="writedata-stop-callback"/>
      <w:bookmarkEnd w:id="974"/>
      <w:r w:rsidRPr="00EA39BC">
        <w:rPr>
          <w:rStyle w:val="VerbatimChar"/>
          <w:rFonts w:ascii="Arial" w:hAnsi="Arial"/>
          <w:b/>
          <w:sz w:val="20"/>
        </w:rPr>
        <w:lastRenderedPageBreak/>
        <w:t>write</w:t>
      </w:r>
      <w:r w:rsidRPr="00EA39BC">
        <w:t>(data[, stop][, callback])</w:t>
      </w:r>
    </w:p>
    <w:p w14:paraId="28CF71DD" w14:textId="77777777" w:rsidR="00125C35" w:rsidRDefault="00125C35" w:rsidP="00125C35">
      <w:pPr>
        <w:pStyle w:val="Compact"/>
        <w:numPr>
          <w:ilvl w:val="0"/>
          <w:numId w:val="492"/>
        </w:numPr>
        <w:jc w:val="left"/>
      </w:pPr>
      <w:r>
        <w:t xml:space="preserve">Execute steps 1 to 6 of the IO.Async Class Pattern </w:t>
      </w:r>
      <w:r>
        <w:rPr>
          <w:rStyle w:val="VerbatimChar"/>
        </w:rPr>
        <w:t>write</w:t>
      </w:r>
      <w:r>
        <w:t xml:space="preserve"> method</w:t>
      </w:r>
    </w:p>
    <w:p w14:paraId="39500221" w14:textId="77777777" w:rsidR="00125C35" w:rsidRDefault="00125C35" w:rsidP="00125C35">
      <w:pPr>
        <w:pStyle w:val="Compact"/>
        <w:numPr>
          <w:ilvl w:val="0"/>
          <w:numId w:val="492"/>
        </w:numPr>
        <w:jc w:val="left"/>
      </w:pPr>
      <w:r>
        <w:t xml:space="preserve">If </w:t>
      </w:r>
      <w:r>
        <w:rPr>
          <w:i/>
          <w:iCs/>
        </w:rPr>
        <w:t>callback</w:t>
      </w:r>
      <w:r>
        <w:t xml:space="preserve"> is not </w:t>
      </w:r>
      <w:r>
        <w:rPr>
          <w:rStyle w:val="VerbatimChar"/>
        </w:rPr>
        <w:t>undefined</w:t>
      </w:r>
    </w:p>
    <w:p w14:paraId="4D6E7378" w14:textId="77777777" w:rsidR="00125C35" w:rsidRDefault="00125C35" w:rsidP="00125C35">
      <w:pPr>
        <w:pStyle w:val="Compact"/>
        <w:numPr>
          <w:ilvl w:val="1"/>
          <w:numId w:val="492"/>
        </w:numPr>
        <w:jc w:val="left"/>
      </w:pPr>
      <w:r>
        <w:t xml:space="preserve">Throw if not </w:t>
      </w:r>
      <w:r>
        <w:rPr>
          <w:b/>
          <w:bCs/>
        </w:rPr>
        <w:t>IsCallable</w:t>
      </w:r>
      <w:r>
        <w:t>(</w:t>
      </w:r>
      <w:r>
        <w:rPr>
          <w:i/>
          <w:iCs/>
        </w:rPr>
        <w:t>callback</w:t>
      </w:r>
      <w:r>
        <w:t>)</w:t>
      </w:r>
    </w:p>
    <w:p w14:paraId="2150A760" w14:textId="60CBF4E5" w:rsidR="00125C35" w:rsidRDefault="00125C35" w:rsidP="00125C35">
      <w:pPr>
        <w:pStyle w:val="Compact"/>
        <w:numPr>
          <w:ilvl w:val="1"/>
          <w:numId w:val="492"/>
        </w:numPr>
        <w:jc w:val="left"/>
      </w:pPr>
      <w:r>
        <w:t xml:space="preserve">Convert </w:t>
      </w:r>
      <w:r>
        <w:rPr>
          <w:i/>
          <w:iCs/>
        </w:rPr>
        <w:t>stop</w:t>
      </w:r>
      <w:r>
        <w:t xml:space="preserve"> to </w:t>
      </w:r>
      <w:r w:rsidR="00077643">
        <w:t xml:space="preserve">an ECMAScript </w:t>
      </w:r>
      <w:r>
        <w:t>boolean</w:t>
      </w:r>
    </w:p>
    <w:p w14:paraId="2E31CD1E" w14:textId="77777777" w:rsidR="00125C35" w:rsidRDefault="00125C35" w:rsidP="00125C35">
      <w:pPr>
        <w:pStyle w:val="Compact"/>
        <w:numPr>
          <w:ilvl w:val="0"/>
          <w:numId w:val="492"/>
        </w:numPr>
        <w:jc w:val="left"/>
      </w:pPr>
      <w:r>
        <w:t xml:space="preserve">Else if </w:t>
      </w:r>
      <w:r>
        <w:rPr>
          <w:i/>
          <w:iCs/>
        </w:rPr>
        <w:t>stop</w:t>
      </w:r>
      <w:r>
        <w:t xml:space="preserve"> is not </w:t>
      </w:r>
      <w:r>
        <w:rPr>
          <w:rStyle w:val="VerbatimChar"/>
        </w:rPr>
        <w:t>undefined</w:t>
      </w:r>
    </w:p>
    <w:p w14:paraId="4796B710" w14:textId="77777777" w:rsidR="00125C35" w:rsidRDefault="00125C35" w:rsidP="00125C35">
      <w:pPr>
        <w:pStyle w:val="Compact"/>
        <w:numPr>
          <w:ilvl w:val="1"/>
          <w:numId w:val="492"/>
        </w:numPr>
        <w:jc w:val="left"/>
      </w:pPr>
      <w:r>
        <w:t xml:space="preserve">If </w:t>
      </w:r>
      <w:r>
        <w:rPr>
          <w:b/>
          <w:bCs/>
        </w:rPr>
        <w:t>IsCallable</w:t>
      </w:r>
      <w:r>
        <w:t>(</w:t>
      </w:r>
      <w:r>
        <w:rPr>
          <w:i/>
          <w:iCs/>
        </w:rPr>
        <w:t>stop</w:t>
      </w:r>
      <w:r>
        <w:t>)</w:t>
      </w:r>
    </w:p>
    <w:p w14:paraId="7BF9BF5E" w14:textId="77777777" w:rsidR="00125C35" w:rsidRDefault="00125C35" w:rsidP="00125C35">
      <w:pPr>
        <w:pStyle w:val="Compact"/>
        <w:numPr>
          <w:ilvl w:val="2"/>
          <w:numId w:val="492"/>
        </w:numPr>
        <w:jc w:val="left"/>
      </w:pPr>
      <w:r>
        <w:t xml:space="preserve">Let </w:t>
      </w:r>
      <w:r>
        <w:rPr>
          <w:i/>
          <w:iCs/>
        </w:rPr>
        <w:t>callback</w:t>
      </w:r>
      <w:r>
        <w:t xml:space="preserve"> be </w:t>
      </w:r>
      <w:r>
        <w:rPr>
          <w:i/>
          <w:iCs/>
        </w:rPr>
        <w:t>stop</w:t>
      </w:r>
    </w:p>
    <w:p w14:paraId="372F8231" w14:textId="77777777" w:rsidR="00125C35" w:rsidRDefault="00125C35" w:rsidP="00125C35">
      <w:pPr>
        <w:pStyle w:val="Compact"/>
        <w:numPr>
          <w:ilvl w:val="2"/>
          <w:numId w:val="492"/>
        </w:numPr>
        <w:jc w:val="left"/>
      </w:pPr>
      <w:r>
        <w:t xml:space="preserve">Let </w:t>
      </w:r>
      <w:r>
        <w:rPr>
          <w:i/>
          <w:iCs/>
        </w:rPr>
        <w:t>stop</w:t>
      </w:r>
      <w:r>
        <w:t xml:space="preserve"> be </w:t>
      </w:r>
      <w:r>
        <w:rPr>
          <w:b/>
          <w:bCs/>
        </w:rPr>
        <w:t>true</w:t>
      </w:r>
    </w:p>
    <w:p w14:paraId="34A2742F" w14:textId="77777777" w:rsidR="00125C35" w:rsidRDefault="00125C35" w:rsidP="00125C35">
      <w:pPr>
        <w:pStyle w:val="Compact"/>
        <w:numPr>
          <w:ilvl w:val="1"/>
          <w:numId w:val="492"/>
        </w:numPr>
        <w:jc w:val="left"/>
      </w:pPr>
      <w:r>
        <w:t>Else</w:t>
      </w:r>
    </w:p>
    <w:p w14:paraId="574FF581" w14:textId="0B7EEC42" w:rsidR="00125C35" w:rsidRDefault="00125C35" w:rsidP="00125C35">
      <w:pPr>
        <w:pStyle w:val="Compact"/>
        <w:numPr>
          <w:ilvl w:val="2"/>
          <w:numId w:val="492"/>
        </w:numPr>
        <w:jc w:val="left"/>
      </w:pPr>
      <w:r>
        <w:t xml:space="preserve">Convert </w:t>
      </w:r>
      <w:r>
        <w:rPr>
          <w:i/>
          <w:iCs/>
        </w:rPr>
        <w:t>stop</w:t>
      </w:r>
      <w:r>
        <w:t xml:space="preserve"> to </w:t>
      </w:r>
      <w:r w:rsidR="00077643">
        <w:t>an ECMAScript</w:t>
      </w:r>
      <w:r>
        <w:t xml:space="preserve"> boolean</w:t>
      </w:r>
    </w:p>
    <w:p w14:paraId="318A4C2D" w14:textId="77777777" w:rsidR="00125C35" w:rsidRDefault="00125C35" w:rsidP="00125C35">
      <w:pPr>
        <w:pStyle w:val="Compact"/>
        <w:numPr>
          <w:ilvl w:val="0"/>
          <w:numId w:val="492"/>
        </w:numPr>
        <w:jc w:val="left"/>
      </w:pPr>
      <w:r>
        <w:t>Else</w:t>
      </w:r>
    </w:p>
    <w:p w14:paraId="21992CEC" w14:textId="77777777" w:rsidR="00125C35" w:rsidRDefault="00125C35" w:rsidP="00125C35">
      <w:pPr>
        <w:pStyle w:val="Compact"/>
        <w:numPr>
          <w:ilvl w:val="1"/>
          <w:numId w:val="492"/>
        </w:numPr>
        <w:jc w:val="left"/>
      </w:pPr>
      <w:r>
        <w:t xml:space="preserve">Let </w:t>
      </w:r>
      <w:r>
        <w:rPr>
          <w:i/>
          <w:iCs/>
        </w:rPr>
        <w:t>stop</w:t>
      </w:r>
      <w:r>
        <w:t xml:space="preserve"> be </w:t>
      </w:r>
      <w:r>
        <w:rPr>
          <w:b/>
          <w:bCs/>
        </w:rPr>
        <w:t>true</w:t>
      </w:r>
    </w:p>
    <w:p w14:paraId="0C5D13A8" w14:textId="77777777" w:rsidR="00125C35" w:rsidRDefault="00125C35" w:rsidP="00125C35">
      <w:pPr>
        <w:pStyle w:val="Compact"/>
        <w:numPr>
          <w:ilvl w:val="0"/>
          <w:numId w:val="492"/>
        </w:numPr>
        <w:jc w:val="left"/>
      </w:pPr>
      <w:r>
        <w:t xml:space="preserve">Execute step 8 of the IO.Async Class Pattern </w:t>
      </w:r>
      <w:r>
        <w:rPr>
          <w:rStyle w:val="VerbatimChar"/>
        </w:rPr>
        <w:t>write</w:t>
      </w:r>
      <w:r>
        <w:t xml:space="preserve"> method</w:t>
      </w:r>
    </w:p>
    <w:p w14:paraId="69C7D72A" w14:textId="77777777" w:rsidR="00125C35" w:rsidRPr="00EA39BC" w:rsidRDefault="00125C35" w:rsidP="00125C35">
      <w:pPr>
        <w:pStyle w:val="a4"/>
      </w:pPr>
      <w:bookmarkStart w:id="976" w:name="notes-5"/>
      <w:r w:rsidRPr="00EA39BC">
        <w:t>Notes</w:t>
      </w:r>
    </w:p>
    <w:p w14:paraId="4D759F18" w14:textId="5D10DE49" w:rsidR="00125C35" w:rsidRDefault="00125C35" w:rsidP="00125C35">
      <w:pPr>
        <w:pStyle w:val="Compact"/>
        <w:numPr>
          <w:ilvl w:val="0"/>
          <w:numId w:val="23"/>
        </w:numPr>
        <w:ind w:hanging="360"/>
        <w:jc w:val="left"/>
      </w:pPr>
      <w:r>
        <w:t xml:space="preserve">The </w:t>
      </w:r>
      <w:r>
        <w:rPr>
          <w:rStyle w:val="VerbatimChar"/>
        </w:rPr>
        <w:t>read</w:t>
      </w:r>
      <w:r>
        <w:t xml:space="preserve"> and </w:t>
      </w:r>
      <w:r>
        <w:rPr>
          <w:rStyle w:val="VerbatimChar"/>
        </w:rPr>
        <w:t>write</w:t>
      </w:r>
      <w:r>
        <w:t xml:space="preserve"> methods algorithms describe how to handle an optional argument before the optional </w:t>
      </w:r>
      <w:r>
        <w:rPr>
          <w:i/>
          <w:iCs/>
        </w:rPr>
        <w:t>callback</w:t>
      </w:r>
      <w:r>
        <w:t xml:space="preserve"> argument.</w:t>
      </w:r>
      <w:bookmarkStart w:id="977" w:name="alg-io-smbus"/>
      <w:bookmarkEnd w:id="977"/>
    </w:p>
    <w:p w14:paraId="34652B85" w14:textId="77777777" w:rsidR="00125C35" w:rsidRDefault="00125C35" w:rsidP="00125C35">
      <w:pPr>
        <w:pStyle w:val="a3"/>
      </w:pPr>
      <w:bookmarkStart w:id="978" w:name="_Toc195622906"/>
      <w:bookmarkStart w:id="979" w:name="Xa3d7675f49ea5ea9ded43931dcdcab346367d5c"/>
      <w:bookmarkEnd w:id="973"/>
      <w:bookmarkEnd w:id="975"/>
      <w:bookmarkEnd w:id="976"/>
      <w:r>
        <w:t>System management bus (SMBus) – synchronous IO</w:t>
      </w:r>
      <w:bookmarkEnd w:id="978"/>
    </w:p>
    <w:p w14:paraId="284351F4" w14:textId="77777777" w:rsidR="00125C35" w:rsidRDefault="00125C35" w:rsidP="00125C35">
      <w:pPr>
        <w:pStyle w:val="a4"/>
      </w:pPr>
      <w:bookmarkStart w:id="980" w:name="constructor-options-5"/>
      <w:r>
        <w:t xml:space="preserve">constructor </w:t>
      </w:r>
      <w:r>
        <w:rPr>
          <w:i/>
          <w:iCs/>
        </w:rPr>
        <w:t>options</w:t>
      </w:r>
    </w:p>
    <w:p w14:paraId="39ABBFCE" w14:textId="77777777" w:rsidR="00125C35" w:rsidRDefault="00125C35" w:rsidP="00125C35">
      <w:r>
        <w:t>All properties from I²C plus the following:</w:t>
      </w:r>
    </w:p>
    <w:tbl>
      <w:tblPr>
        <w:tblStyle w:val="TableGrid"/>
        <w:tblW w:w="0" w:type="auto"/>
        <w:tblLook w:val="0020" w:firstRow="1" w:lastRow="0" w:firstColumn="0" w:lastColumn="0" w:noHBand="0" w:noVBand="0"/>
      </w:tblPr>
      <w:tblGrid>
        <w:gridCol w:w="1989"/>
        <w:gridCol w:w="2033"/>
        <w:gridCol w:w="2554"/>
        <w:gridCol w:w="1844"/>
      </w:tblGrid>
      <w:tr w:rsidR="00125C35" w:rsidRPr="005C7E6B" w14:paraId="46102F71"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0CEA043A" w14:textId="77777777" w:rsidR="00125C35" w:rsidRPr="005C7E6B" w:rsidRDefault="00125C35" w:rsidP="00080680">
            <w:pPr>
              <w:pStyle w:val="Compact"/>
              <w:ind w:left="475" w:right="475"/>
              <w:jc w:val="left"/>
              <w:rPr>
                <w:b/>
                <w:bCs/>
              </w:rPr>
            </w:pPr>
            <w:r w:rsidRPr="005C7E6B">
              <w:rPr>
                <w:b/>
                <w:bCs/>
              </w:rPr>
              <w:t>Property</w:t>
            </w:r>
          </w:p>
        </w:tc>
        <w:tc>
          <w:tcPr>
            <w:tcW w:w="0" w:type="auto"/>
          </w:tcPr>
          <w:p w14:paraId="08B0D601"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030E88EF" w14:textId="77777777" w:rsidR="00125C35" w:rsidRPr="005C7E6B" w:rsidRDefault="00125C35" w:rsidP="00080680">
            <w:pPr>
              <w:pStyle w:val="Compact"/>
              <w:ind w:left="475" w:right="475"/>
              <w:jc w:val="left"/>
              <w:rPr>
                <w:b/>
                <w:bCs/>
              </w:rPr>
            </w:pPr>
            <w:r w:rsidRPr="005C7E6B">
              <w:rPr>
                <w:b/>
                <w:bCs/>
              </w:rPr>
              <w:t>Range</w:t>
            </w:r>
          </w:p>
        </w:tc>
        <w:tc>
          <w:tcPr>
            <w:tcW w:w="0" w:type="auto"/>
          </w:tcPr>
          <w:p w14:paraId="5FA7DE83" w14:textId="77777777" w:rsidR="00125C35" w:rsidRPr="005C7E6B" w:rsidRDefault="00125C35" w:rsidP="00080680">
            <w:pPr>
              <w:pStyle w:val="Compact"/>
              <w:ind w:left="475" w:right="475"/>
              <w:jc w:val="left"/>
              <w:rPr>
                <w:b/>
                <w:bCs/>
              </w:rPr>
            </w:pPr>
            <w:r w:rsidRPr="005C7E6B">
              <w:rPr>
                <w:b/>
                <w:bCs/>
              </w:rPr>
              <w:t>Default</w:t>
            </w:r>
          </w:p>
        </w:tc>
      </w:tr>
      <w:tr w:rsidR="00125C35" w14:paraId="7D773F84" w14:textId="77777777" w:rsidTr="00080680">
        <w:tc>
          <w:tcPr>
            <w:tcW w:w="0" w:type="auto"/>
          </w:tcPr>
          <w:p w14:paraId="75F8E973" w14:textId="77777777" w:rsidR="00125C35" w:rsidRDefault="00125C35" w:rsidP="00080680">
            <w:pPr>
              <w:pStyle w:val="Compact"/>
              <w:jc w:val="left"/>
            </w:pPr>
            <w:r>
              <w:rPr>
                <w:rStyle w:val="VerbatimChar"/>
              </w:rPr>
              <w:t>stop</w:t>
            </w:r>
          </w:p>
        </w:tc>
        <w:tc>
          <w:tcPr>
            <w:tcW w:w="0" w:type="auto"/>
          </w:tcPr>
          <w:p w14:paraId="6920D417" w14:textId="77777777" w:rsidR="00125C35" w:rsidRDefault="00125C35" w:rsidP="00080680">
            <w:pPr>
              <w:pStyle w:val="Compact"/>
              <w:jc w:val="left"/>
            </w:pPr>
            <w:r>
              <w:t>no</w:t>
            </w:r>
          </w:p>
        </w:tc>
        <w:tc>
          <w:tcPr>
            <w:tcW w:w="0" w:type="auto"/>
          </w:tcPr>
          <w:p w14:paraId="2B75652D" w14:textId="77777777" w:rsidR="00125C35" w:rsidRDefault="00125C35" w:rsidP="00080680">
            <w:pPr>
              <w:pStyle w:val="Compact"/>
              <w:jc w:val="left"/>
            </w:pPr>
            <w:r>
              <w:rPr>
                <w:rStyle w:val="VerbatimChar"/>
              </w:rPr>
              <w:t>true</w:t>
            </w:r>
            <w:r>
              <w:t xml:space="preserve"> or </w:t>
            </w:r>
            <w:r>
              <w:rPr>
                <w:rStyle w:val="VerbatimChar"/>
              </w:rPr>
              <w:t>false</w:t>
            </w:r>
          </w:p>
        </w:tc>
        <w:tc>
          <w:tcPr>
            <w:tcW w:w="0" w:type="auto"/>
          </w:tcPr>
          <w:p w14:paraId="51B73BA0" w14:textId="77777777" w:rsidR="00125C35" w:rsidRDefault="00125C35" w:rsidP="00080680">
            <w:pPr>
              <w:pStyle w:val="Compact"/>
              <w:jc w:val="left"/>
            </w:pPr>
            <w:r>
              <w:rPr>
                <w:rStyle w:val="VerbatimChar"/>
              </w:rPr>
              <w:t>false</w:t>
            </w:r>
          </w:p>
        </w:tc>
      </w:tr>
    </w:tbl>
    <w:p w14:paraId="13CE2514" w14:textId="77777777" w:rsidR="00DC69F3" w:rsidRPr="00DC69F3" w:rsidRDefault="00DC69F3" w:rsidP="00DC69F3">
      <w:pPr>
        <w:rPr>
          <w:rStyle w:val="VerbatimChar"/>
          <w:rFonts w:ascii="Arial" w:hAnsi="Arial"/>
          <w:sz w:val="20"/>
        </w:rPr>
      </w:pPr>
      <w:bookmarkStart w:id="981" w:name="read-write-data-5"/>
      <w:bookmarkEnd w:id="980"/>
    </w:p>
    <w:p w14:paraId="62CC9559" w14:textId="3C6F459B" w:rsidR="00125C35" w:rsidRDefault="00125C35" w:rsidP="00125C35">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1656"/>
        <w:gridCol w:w="1666"/>
      </w:tblGrid>
      <w:tr w:rsidR="00125C35" w:rsidRPr="005C7E6B" w14:paraId="527451FA"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D8A74D6" w14:textId="77777777" w:rsidR="00125C35" w:rsidRPr="005C7E6B" w:rsidRDefault="00125C35" w:rsidP="00080680">
            <w:pPr>
              <w:pStyle w:val="Compact"/>
              <w:ind w:left="475" w:right="475"/>
              <w:jc w:val="left"/>
              <w:rPr>
                <w:b/>
                <w:bCs/>
              </w:rPr>
            </w:pPr>
            <w:r w:rsidRPr="005C7E6B">
              <w:rPr>
                <w:b/>
                <w:bCs/>
              </w:rPr>
              <w:t>Format</w:t>
            </w:r>
          </w:p>
        </w:tc>
        <w:tc>
          <w:tcPr>
            <w:tcW w:w="0" w:type="auto"/>
          </w:tcPr>
          <w:p w14:paraId="23B11919" w14:textId="77777777" w:rsidR="00125C35" w:rsidRPr="005C7E6B" w:rsidRDefault="00125C35" w:rsidP="00080680">
            <w:pPr>
              <w:pStyle w:val="Compact"/>
              <w:ind w:left="475" w:right="475"/>
              <w:jc w:val="left"/>
              <w:rPr>
                <w:b/>
                <w:bCs/>
              </w:rPr>
            </w:pPr>
            <w:r w:rsidRPr="005C7E6B">
              <w:rPr>
                <w:b/>
                <w:bCs/>
              </w:rPr>
              <w:t>Read</w:t>
            </w:r>
          </w:p>
        </w:tc>
        <w:tc>
          <w:tcPr>
            <w:tcW w:w="0" w:type="auto"/>
          </w:tcPr>
          <w:p w14:paraId="5C1CA860" w14:textId="77777777" w:rsidR="00125C35" w:rsidRPr="005C7E6B" w:rsidRDefault="00125C35" w:rsidP="00080680">
            <w:pPr>
              <w:pStyle w:val="Compact"/>
              <w:ind w:left="475" w:right="475"/>
              <w:jc w:val="left"/>
              <w:rPr>
                <w:b/>
                <w:bCs/>
              </w:rPr>
            </w:pPr>
            <w:r w:rsidRPr="005C7E6B">
              <w:rPr>
                <w:b/>
                <w:bCs/>
              </w:rPr>
              <w:t>Write</w:t>
            </w:r>
          </w:p>
        </w:tc>
      </w:tr>
      <w:tr w:rsidR="00125C35" w14:paraId="687AF169" w14:textId="77777777" w:rsidTr="00080680">
        <w:tc>
          <w:tcPr>
            <w:tcW w:w="0" w:type="auto"/>
          </w:tcPr>
          <w:p w14:paraId="5379BB43" w14:textId="77777777" w:rsidR="00125C35" w:rsidRDefault="00125C35" w:rsidP="00080680">
            <w:pPr>
              <w:pStyle w:val="Compact"/>
              <w:jc w:val="left"/>
            </w:pPr>
            <w:r>
              <w:rPr>
                <w:rStyle w:val="VerbatimChar"/>
              </w:rPr>
              <w:t>"buffer"</w:t>
            </w:r>
          </w:p>
        </w:tc>
        <w:tc>
          <w:tcPr>
            <w:tcW w:w="0" w:type="auto"/>
          </w:tcPr>
          <w:p w14:paraId="0011D236" w14:textId="77777777" w:rsidR="00125C35" w:rsidRDefault="00125C35" w:rsidP="00080680">
            <w:pPr>
              <w:pStyle w:val="Compact"/>
              <w:jc w:val="left"/>
            </w:pPr>
            <w:r>
              <w:t>any</w:t>
            </w:r>
          </w:p>
        </w:tc>
        <w:tc>
          <w:tcPr>
            <w:tcW w:w="0" w:type="auto"/>
          </w:tcPr>
          <w:p w14:paraId="46B9FF10" w14:textId="77777777" w:rsidR="00125C35" w:rsidRDefault="00125C35" w:rsidP="00080680">
            <w:pPr>
              <w:pStyle w:val="Compact"/>
              <w:jc w:val="left"/>
            </w:pPr>
            <w:r>
              <w:t>any</w:t>
            </w:r>
          </w:p>
        </w:tc>
      </w:tr>
    </w:tbl>
    <w:p w14:paraId="16C633CB" w14:textId="77777777" w:rsidR="00DC69F3" w:rsidRPr="00DC69F3" w:rsidRDefault="00DC69F3" w:rsidP="00DC69F3">
      <w:pPr>
        <w:rPr>
          <w:rStyle w:val="VerbatimChar"/>
          <w:rFonts w:ascii="Arial" w:hAnsi="Arial"/>
          <w:sz w:val="20"/>
        </w:rPr>
      </w:pPr>
      <w:bookmarkStart w:id="982" w:name="readoption-1"/>
      <w:bookmarkEnd w:id="981"/>
    </w:p>
    <w:p w14:paraId="4F8C4680" w14:textId="05F4AE0F" w:rsidR="00125C35" w:rsidRDefault="00125C35" w:rsidP="00125C35">
      <w:pPr>
        <w:pStyle w:val="a4"/>
      </w:pPr>
      <w:r>
        <w:rPr>
          <w:rStyle w:val="VerbatimChar"/>
        </w:rPr>
        <w:lastRenderedPageBreak/>
        <w:t>read</w:t>
      </w:r>
      <w:r>
        <w:t>(</w:t>
      </w:r>
      <w:r>
        <w:rPr>
          <w:i/>
          <w:iCs/>
        </w:rPr>
        <w:t>option</w:t>
      </w:r>
      <w:r>
        <w:t>)</w:t>
      </w:r>
    </w:p>
    <w:tbl>
      <w:tblPr>
        <w:tblStyle w:val="TableGrid"/>
        <w:tblW w:w="0" w:type="auto"/>
        <w:tblLook w:val="0020" w:firstRow="1" w:lastRow="0" w:firstColumn="0" w:lastColumn="0" w:noHBand="0" w:noVBand="0"/>
      </w:tblPr>
      <w:tblGrid>
        <w:gridCol w:w="1902"/>
        <w:gridCol w:w="2033"/>
        <w:gridCol w:w="3578"/>
        <w:gridCol w:w="1844"/>
      </w:tblGrid>
      <w:tr w:rsidR="00125C35" w:rsidRPr="005C7E6B" w14:paraId="3C6949F4"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37971EB" w14:textId="77777777" w:rsidR="00125C35" w:rsidRPr="005C7E6B" w:rsidRDefault="00125C35" w:rsidP="00080680">
            <w:pPr>
              <w:pStyle w:val="Compact"/>
              <w:ind w:left="475" w:right="475"/>
              <w:jc w:val="left"/>
              <w:rPr>
                <w:b/>
                <w:bCs/>
              </w:rPr>
            </w:pPr>
            <w:r w:rsidRPr="005C7E6B">
              <w:rPr>
                <w:b/>
                <w:bCs/>
              </w:rPr>
              <w:t>Param</w:t>
            </w:r>
          </w:p>
        </w:tc>
        <w:tc>
          <w:tcPr>
            <w:tcW w:w="0" w:type="auto"/>
          </w:tcPr>
          <w:p w14:paraId="751420E8"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203F4AA3" w14:textId="77777777" w:rsidR="00125C35" w:rsidRPr="005C7E6B" w:rsidRDefault="00125C35" w:rsidP="00080680">
            <w:pPr>
              <w:pStyle w:val="Compact"/>
              <w:ind w:left="475" w:right="475"/>
              <w:jc w:val="left"/>
              <w:rPr>
                <w:b/>
                <w:bCs/>
              </w:rPr>
            </w:pPr>
            <w:r w:rsidRPr="005C7E6B">
              <w:rPr>
                <w:b/>
                <w:bCs/>
              </w:rPr>
              <w:t>Range</w:t>
            </w:r>
          </w:p>
        </w:tc>
        <w:tc>
          <w:tcPr>
            <w:tcW w:w="0" w:type="auto"/>
          </w:tcPr>
          <w:p w14:paraId="371F0756" w14:textId="77777777" w:rsidR="00125C35" w:rsidRPr="005C7E6B" w:rsidRDefault="00125C35" w:rsidP="00080680">
            <w:pPr>
              <w:pStyle w:val="Compact"/>
              <w:ind w:left="475" w:right="475"/>
              <w:jc w:val="left"/>
              <w:rPr>
                <w:b/>
                <w:bCs/>
              </w:rPr>
            </w:pPr>
            <w:r w:rsidRPr="005C7E6B">
              <w:rPr>
                <w:b/>
                <w:bCs/>
              </w:rPr>
              <w:t>Default</w:t>
            </w:r>
          </w:p>
        </w:tc>
      </w:tr>
      <w:tr w:rsidR="00125C35" w14:paraId="0108850F" w14:textId="77777777" w:rsidTr="00080680">
        <w:tc>
          <w:tcPr>
            <w:tcW w:w="0" w:type="auto"/>
          </w:tcPr>
          <w:p w14:paraId="2E46FC12" w14:textId="77777777" w:rsidR="00125C35" w:rsidRPr="00DD6DBE" w:rsidRDefault="00125C35" w:rsidP="00080680">
            <w:pPr>
              <w:pStyle w:val="Compact"/>
              <w:jc w:val="left"/>
              <w:rPr>
                <w:rStyle w:val="VerbatimChar"/>
              </w:rPr>
            </w:pPr>
            <w:r w:rsidRPr="00DD6DBE">
              <w:rPr>
                <w:rStyle w:val="VerbatimChar"/>
              </w:rPr>
              <w:t>option</w:t>
            </w:r>
          </w:p>
        </w:tc>
        <w:tc>
          <w:tcPr>
            <w:tcW w:w="0" w:type="auto"/>
          </w:tcPr>
          <w:p w14:paraId="7440FDA0" w14:textId="77777777" w:rsidR="00125C35" w:rsidRDefault="00125C35" w:rsidP="00080680">
            <w:pPr>
              <w:pStyle w:val="Compact"/>
              <w:jc w:val="left"/>
            </w:pPr>
            <w:r>
              <w:t>yes*</w:t>
            </w:r>
          </w:p>
        </w:tc>
        <w:tc>
          <w:tcPr>
            <w:tcW w:w="0" w:type="auto"/>
          </w:tcPr>
          <w:p w14:paraId="7C4EE113" w14:textId="77777777" w:rsidR="00125C35" w:rsidRDefault="00125C35" w:rsidP="00080680">
            <w:pPr>
              <w:pStyle w:val="Compact"/>
              <w:jc w:val="left"/>
            </w:pPr>
            <w:r>
              <w:t>positive integer, byte buffer</w:t>
            </w:r>
          </w:p>
        </w:tc>
        <w:tc>
          <w:tcPr>
            <w:tcW w:w="0" w:type="auto"/>
          </w:tcPr>
          <w:p w14:paraId="791DA324" w14:textId="77777777" w:rsidR="00125C35" w:rsidRDefault="00125C35" w:rsidP="00080680">
            <w:pPr>
              <w:pStyle w:val="Compact"/>
              <w:jc w:val="left"/>
            </w:pPr>
            <w:r>
              <w:t> </w:t>
            </w:r>
          </w:p>
        </w:tc>
      </w:tr>
    </w:tbl>
    <w:p w14:paraId="3EE52FFF" w14:textId="77777777" w:rsidR="00125C35" w:rsidRDefault="00125C35" w:rsidP="00125C35">
      <w:pPr>
        <w:pStyle w:val="Compact"/>
        <w:numPr>
          <w:ilvl w:val="0"/>
          <w:numId w:val="23"/>
        </w:numPr>
        <w:ind w:hanging="360"/>
        <w:jc w:val="left"/>
      </w:pPr>
      <w:r>
        <w:t xml:space="preserve">The number of readable bytes is undefined so </w:t>
      </w:r>
      <w:r w:rsidRPr="00DD6DBE">
        <w:rPr>
          <w:rStyle w:val="VerbatimChar"/>
        </w:rPr>
        <w:t>option</w:t>
      </w:r>
      <w:r>
        <w:t xml:space="preserve"> is required</w:t>
      </w:r>
    </w:p>
    <w:p w14:paraId="796F0F2B" w14:textId="77777777" w:rsidR="00125C35" w:rsidRDefault="00125C35" w:rsidP="00125C35">
      <w:pPr>
        <w:pStyle w:val="a4"/>
      </w:pPr>
      <w:bookmarkStart w:id="983" w:name="readuint8register"/>
      <w:bookmarkEnd w:id="982"/>
      <w:r>
        <w:rPr>
          <w:rStyle w:val="VerbatimChar"/>
        </w:rPr>
        <w:t>readUint8</w:t>
      </w:r>
      <w:r>
        <w:t>(</w:t>
      </w:r>
      <w:r>
        <w:rPr>
          <w:i/>
          <w:iCs/>
        </w:rPr>
        <w:t>register</w:t>
      </w:r>
      <w:r>
        <w:t>)</w:t>
      </w:r>
    </w:p>
    <w:tbl>
      <w:tblPr>
        <w:tblStyle w:val="TableGrid"/>
        <w:tblW w:w="0" w:type="auto"/>
        <w:tblLook w:val="0020" w:firstRow="1" w:lastRow="0" w:firstColumn="0" w:lastColumn="0" w:noHBand="0" w:noVBand="0"/>
      </w:tblPr>
      <w:tblGrid>
        <w:gridCol w:w="2144"/>
        <w:gridCol w:w="2033"/>
        <w:gridCol w:w="1788"/>
        <w:gridCol w:w="1844"/>
      </w:tblGrid>
      <w:tr w:rsidR="00125C35" w:rsidRPr="005C7E6B" w14:paraId="501948C3"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34A5DF81" w14:textId="77777777" w:rsidR="00125C35" w:rsidRPr="005C7E6B" w:rsidRDefault="00125C35" w:rsidP="00080680">
            <w:pPr>
              <w:pStyle w:val="Compact"/>
              <w:ind w:left="475" w:right="475"/>
              <w:jc w:val="left"/>
              <w:rPr>
                <w:b/>
                <w:bCs/>
              </w:rPr>
            </w:pPr>
            <w:r w:rsidRPr="005C7E6B">
              <w:rPr>
                <w:b/>
                <w:bCs/>
              </w:rPr>
              <w:t>Param</w:t>
            </w:r>
          </w:p>
        </w:tc>
        <w:tc>
          <w:tcPr>
            <w:tcW w:w="0" w:type="auto"/>
          </w:tcPr>
          <w:p w14:paraId="5A7C2D81"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68EA9F4D" w14:textId="77777777" w:rsidR="00125C35" w:rsidRPr="005C7E6B" w:rsidRDefault="00125C35" w:rsidP="00080680">
            <w:pPr>
              <w:pStyle w:val="Compact"/>
              <w:ind w:left="475" w:right="475"/>
              <w:jc w:val="left"/>
              <w:rPr>
                <w:b/>
                <w:bCs/>
              </w:rPr>
            </w:pPr>
            <w:r w:rsidRPr="005C7E6B">
              <w:rPr>
                <w:b/>
                <w:bCs/>
              </w:rPr>
              <w:t>Range</w:t>
            </w:r>
          </w:p>
        </w:tc>
        <w:tc>
          <w:tcPr>
            <w:tcW w:w="0" w:type="auto"/>
          </w:tcPr>
          <w:p w14:paraId="0BEE4D54" w14:textId="77777777" w:rsidR="00125C35" w:rsidRPr="005C7E6B" w:rsidRDefault="00125C35" w:rsidP="00080680">
            <w:pPr>
              <w:pStyle w:val="Compact"/>
              <w:ind w:left="475" w:right="475"/>
              <w:jc w:val="left"/>
              <w:rPr>
                <w:b/>
                <w:bCs/>
              </w:rPr>
            </w:pPr>
            <w:r w:rsidRPr="005C7E6B">
              <w:rPr>
                <w:b/>
                <w:bCs/>
              </w:rPr>
              <w:t>Default</w:t>
            </w:r>
          </w:p>
        </w:tc>
      </w:tr>
      <w:tr w:rsidR="00125C35" w14:paraId="5F5A81D1" w14:textId="77777777" w:rsidTr="00080680">
        <w:tc>
          <w:tcPr>
            <w:tcW w:w="0" w:type="auto"/>
          </w:tcPr>
          <w:p w14:paraId="750931FC" w14:textId="77777777" w:rsidR="00125C35" w:rsidRPr="00DD6DBE" w:rsidRDefault="00125C35" w:rsidP="00080680">
            <w:pPr>
              <w:pStyle w:val="Compact"/>
              <w:jc w:val="left"/>
              <w:rPr>
                <w:rStyle w:val="VerbatimChar"/>
              </w:rPr>
            </w:pPr>
            <w:r w:rsidRPr="00DD6DBE">
              <w:rPr>
                <w:rStyle w:val="VerbatimChar"/>
              </w:rPr>
              <w:t>register</w:t>
            </w:r>
          </w:p>
        </w:tc>
        <w:tc>
          <w:tcPr>
            <w:tcW w:w="0" w:type="auto"/>
          </w:tcPr>
          <w:p w14:paraId="7CCF85E2" w14:textId="77777777" w:rsidR="00125C35" w:rsidRDefault="00125C35" w:rsidP="00080680">
            <w:pPr>
              <w:pStyle w:val="Compact"/>
              <w:jc w:val="left"/>
            </w:pPr>
            <w:r>
              <w:t>yes</w:t>
            </w:r>
          </w:p>
        </w:tc>
        <w:tc>
          <w:tcPr>
            <w:tcW w:w="0" w:type="auto"/>
          </w:tcPr>
          <w:p w14:paraId="40501A2D" w14:textId="77777777" w:rsidR="00125C35" w:rsidRDefault="00125C35" w:rsidP="00080680">
            <w:pPr>
              <w:pStyle w:val="Compact"/>
              <w:jc w:val="left"/>
            </w:pPr>
            <w:r>
              <w:t>integer</w:t>
            </w:r>
          </w:p>
        </w:tc>
        <w:tc>
          <w:tcPr>
            <w:tcW w:w="0" w:type="auto"/>
          </w:tcPr>
          <w:p w14:paraId="5C08F98D" w14:textId="77777777" w:rsidR="00125C35" w:rsidRDefault="00125C35" w:rsidP="00080680">
            <w:pPr>
              <w:pStyle w:val="Compact"/>
              <w:jc w:val="left"/>
            </w:pPr>
            <w:r>
              <w:t> </w:t>
            </w:r>
          </w:p>
        </w:tc>
      </w:tr>
    </w:tbl>
    <w:p w14:paraId="2EAA9518" w14:textId="77777777" w:rsidR="00DC69F3" w:rsidRPr="00DC69F3" w:rsidRDefault="00DC69F3" w:rsidP="00DC69F3">
      <w:pPr>
        <w:rPr>
          <w:rStyle w:val="VerbatimChar"/>
          <w:rFonts w:ascii="Arial" w:hAnsi="Arial"/>
          <w:sz w:val="20"/>
        </w:rPr>
      </w:pPr>
      <w:bookmarkStart w:id="984" w:name="writeuint8register-value"/>
      <w:bookmarkEnd w:id="983"/>
    </w:p>
    <w:p w14:paraId="2E3328D6" w14:textId="719650E7" w:rsidR="00125C35" w:rsidRDefault="00125C35" w:rsidP="00125C35">
      <w:pPr>
        <w:pStyle w:val="a4"/>
      </w:pPr>
      <w:r>
        <w:rPr>
          <w:rStyle w:val="VerbatimChar"/>
        </w:rPr>
        <w:t>writeUint8</w:t>
      </w:r>
      <w:r>
        <w:t>(</w:t>
      </w:r>
      <w:r>
        <w:rPr>
          <w:i/>
          <w:iCs/>
        </w:rPr>
        <w:t>register</w:t>
      </w:r>
      <w:r>
        <w:t xml:space="preserve">, </w:t>
      </w:r>
      <w:r>
        <w:rPr>
          <w:i/>
          <w:iCs/>
        </w:rPr>
        <w:t>value</w:t>
      </w:r>
      <w:r>
        <w:t>)</w:t>
      </w:r>
    </w:p>
    <w:tbl>
      <w:tblPr>
        <w:tblStyle w:val="TableGrid"/>
        <w:tblW w:w="0" w:type="auto"/>
        <w:tblLook w:val="0020" w:firstRow="1" w:lastRow="0" w:firstColumn="0" w:lastColumn="0" w:noHBand="0" w:noVBand="0"/>
      </w:tblPr>
      <w:tblGrid>
        <w:gridCol w:w="2144"/>
        <w:gridCol w:w="2033"/>
        <w:gridCol w:w="3100"/>
        <w:gridCol w:w="1844"/>
      </w:tblGrid>
      <w:tr w:rsidR="00125C35" w:rsidRPr="005C7E6B" w14:paraId="4F81484E"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7BB26185" w14:textId="77777777" w:rsidR="00125C35" w:rsidRPr="005C7E6B" w:rsidRDefault="00125C35" w:rsidP="00080680">
            <w:pPr>
              <w:pStyle w:val="Compact"/>
              <w:ind w:left="475" w:right="475"/>
              <w:jc w:val="left"/>
              <w:rPr>
                <w:b/>
                <w:bCs/>
              </w:rPr>
            </w:pPr>
            <w:r w:rsidRPr="005C7E6B">
              <w:rPr>
                <w:b/>
                <w:bCs/>
              </w:rPr>
              <w:t>Param</w:t>
            </w:r>
          </w:p>
        </w:tc>
        <w:tc>
          <w:tcPr>
            <w:tcW w:w="0" w:type="auto"/>
          </w:tcPr>
          <w:p w14:paraId="05542BF9"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09279E4A" w14:textId="77777777" w:rsidR="00125C35" w:rsidRPr="005C7E6B" w:rsidRDefault="00125C35" w:rsidP="00080680">
            <w:pPr>
              <w:pStyle w:val="Compact"/>
              <w:ind w:left="475" w:right="475"/>
              <w:jc w:val="left"/>
              <w:rPr>
                <w:b/>
                <w:bCs/>
              </w:rPr>
            </w:pPr>
            <w:r w:rsidRPr="005C7E6B">
              <w:rPr>
                <w:b/>
                <w:bCs/>
              </w:rPr>
              <w:t>Range</w:t>
            </w:r>
          </w:p>
        </w:tc>
        <w:tc>
          <w:tcPr>
            <w:tcW w:w="0" w:type="auto"/>
          </w:tcPr>
          <w:p w14:paraId="4FF04483" w14:textId="77777777" w:rsidR="00125C35" w:rsidRPr="005C7E6B" w:rsidRDefault="00125C35" w:rsidP="00080680">
            <w:pPr>
              <w:pStyle w:val="Compact"/>
              <w:ind w:left="475" w:right="475"/>
              <w:jc w:val="left"/>
              <w:rPr>
                <w:b/>
                <w:bCs/>
              </w:rPr>
            </w:pPr>
            <w:r w:rsidRPr="005C7E6B">
              <w:rPr>
                <w:b/>
                <w:bCs/>
              </w:rPr>
              <w:t>Default</w:t>
            </w:r>
          </w:p>
        </w:tc>
      </w:tr>
      <w:tr w:rsidR="00125C35" w14:paraId="662C6AC7" w14:textId="77777777" w:rsidTr="00080680">
        <w:tc>
          <w:tcPr>
            <w:tcW w:w="0" w:type="auto"/>
          </w:tcPr>
          <w:p w14:paraId="2DBFB5B3" w14:textId="77777777" w:rsidR="00125C35" w:rsidRPr="00DD6DBE" w:rsidRDefault="00125C35" w:rsidP="00080680">
            <w:pPr>
              <w:pStyle w:val="Compact"/>
              <w:jc w:val="left"/>
              <w:rPr>
                <w:rStyle w:val="VerbatimChar"/>
              </w:rPr>
            </w:pPr>
            <w:r w:rsidRPr="00DD6DBE">
              <w:rPr>
                <w:rStyle w:val="VerbatimChar"/>
              </w:rPr>
              <w:t>register</w:t>
            </w:r>
          </w:p>
        </w:tc>
        <w:tc>
          <w:tcPr>
            <w:tcW w:w="0" w:type="auto"/>
          </w:tcPr>
          <w:p w14:paraId="2EAA53F1" w14:textId="77777777" w:rsidR="00125C35" w:rsidRDefault="00125C35" w:rsidP="00080680">
            <w:pPr>
              <w:pStyle w:val="Compact"/>
              <w:jc w:val="left"/>
            </w:pPr>
            <w:r>
              <w:t>yes</w:t>
            </w:r>
          </w:p>
        </w:tc>
        <w:tc>
          <w:tcPr>
            <w:tcW w:w="0" w:type="auto"/>
          </w:tcPr>
          <w:p w14:paraId="57631C11" w14:textId="77777777" w:rsidR="00125C35" w:rsidRDefault="00125C35" w:rsidP="00080680">
            <w:pPr>
              <w:pStyle w:val="Compact"/>
              <w:jc w:val="left"/>
            </w:pPr>
            <w:r>
              <w:t>integer</w:t>
            </w:r>
          </w:p>
        </w:tc>
        <w:tc>
          <w:tcPr>
            <w:tcW w:w="0" w:type="auto"/>
          </w:tcPr>
          <w:p w14:paraId="10389803" w14:textId="77777777" w:rsidR="00125C35" w:rsidRDefault="00125C35" w:rsidP="00080680">
            <w:pPr>
              <w:pStyle w:val="Compact"/>
            </w:pPr>
          </w:p>
        </w:tc>
      </w:tr>
      <w:tr w:rsidR="00125C35" w14:paraId="3A8C96FE" w14:textId="77777777" w:rsidTr="00080680">
        <w:tc>
          <w:tcPr>
            <w:tcW w:w="0" w:type="auto"/>
          </w:tcPr>
          <w:p w14:paraId="51093D44" w14:textId="77777777" w:rsidR="00125C35" w:rsidRPr="00DD6DBE" w:rsidRDefault="00125C35" w:rsidP="00080680">
            <w:pPr>
              <w:pStyle w:val="Compact"/>
              <w:jc w:val="left"/>
              <w:rPr>
                <w:rStyle w:val="VerbatimChar"/>
              </w:rPr>
            </w:pPr>
            <w:r w:rsidRPr="00DD6DBE">
              <w:rPr>
                <w:rStyle w:val="VerbatimChar"/>
              </w:rPr>
              <w:t>value</w:t>
            </w:r>
          </w:p>
        </w:tc>
        <w:tc>
          <w:tcPr>
            <w:tcW w:w="0" w:type="auto"/>
          </w:tcPr>
          <w:p w14:paraId="6A8045E6" w14:textId="77777777" w:rsidR="00125C35" w:rsidRDefault="00125C35" w:rsidP="00080680">
            <w:pPr>
              <w:pStyle w:val="Compact"/>
              <w:jc w:val="left"/>
            </w:pPr>
            <w:r>
              <w:t>yes</w:t>
            </w:r>
          </w:p>
        </w:tc>
        <w:tc>
          <w:tcPr>
            <w:tcW w:w="0" w:type="auto"/>
          </w:tcPr>
          <w:p w14:paraId="56066D7B" w14:textId="77777777" w:rsidR="00125C35" w:rsidRDefault="00125C35" w:rsidP="00080680">
            <w:pPr>
              <w:pStyle w:val="Compact"/>
              <w:jc w:val="left"/>
            </w:pPr>
            <w:r>
              <w:t>8-bit unsigned integer</w:t>
            </w:r>
          </w:p>
        </w:tc>
        <w:tc>
          <w:tcPr>
            <w:tcW w:w="0" w:type="auto"/>
          </w:tcPr>
          <w:p w14:paraId="4FA2FB39" w14:textId="77777777" w:rsidR="00125C35" w:rsidRDefault="00125C35" w:rsidP="00080680">
            <w:pPr>
              <w:pStyle w:val="Compact"/>
              <w:jc w:val="left"/>
            </w:pPr>
            <w:r>
              <w:t> </w:t>
            </w:r>
          </w:p>
        </w:tc>
      </w:tr>
    </w:tbl>
    <w:p w14:paraId="755F5572" w14:textId="77777777" w:rsidR="00DC69F3" w:rsidRPr="00DC69F3" w:rsidRDefault="00DC69F3" w:rsidP="00DC69F3">
      <w:pPr>
        <w:rPr>
          <w:rStyle w:val="VerbatimChar"/>
          <w:rFonts w:ascii="Arial" w:hAnsi="Arial"/>
          <w:sz w:val="20"/>
        </w:rPr>
      </w:pPr>
      <w:bookmarkStart w:id="985" w:name="readuint16register-bigendian"/>
      <w:bookmarkEnd w:id="984"/>
    </w:p>
    <w:p w14:paraId="3E896D95" w14:textId="7317DBFC" w:rsidR="00125C35" w:rsidRDefault="00125C35" w:rsidP="00125C35">
      <w:pPr>
        <w:pStyle w:val="a4"/>
      </w:pPr>
      <w:r>
        <w:rPr>
          <w:rStyle w:val="VerbatimChar"/>
        </w:rPr>
        <w:t>readUint16</w:t>
      </w:r>
      <w:r>
        <w:t>(register, bigEndian)</w:t>
      </w:r>
    </w:p>
    <w:tbl>
      <w:tblPr>
        <w:tblStyle w:val="TableGrid"/>
        <w:tblW w:w="0" w:type="auto"/>
        <w:tblLook w:val="0020" w:firstRow="1" w:lastRow="0" w:firstColumn="0" w:lastColumn="0" w:noHBand="0" w:noVBand="0"/>
      </w:tblPr>
      <w:tblGrid>
        <w:gridCol w:w="2265"/>
        <w:gridCol w:w="2033"/>
        <w:gridCol w:w="2554"/>
        <w:gridCol w:w="1844"/>
      </w:tblGrid>
      <w:tr w:rsidR="00125C35" w:rsidRPr="005C7E6B" w14:paraId="70E5B805"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393DC8C4" w14:textId="77777777" w:rsidR="00125C35" w:rsidRPr="005C7E6B" w:rsidRDefault="00125C35" w:rsidP="00080680">
            <w:pPr>
              <w:pStyle w:val="Compact"/>
              <w:ind w:left="475" w:right="475"/>
              <w:jc w:val="left"/>
              <w:rPr>
                <w:b/>
                <w:bCs/>
              </w:rPr>
            </w:pPr>
            <w:r w:rsidRPr="005C7E6B">
              <w:rPr>
                <w:b/>
                <w:bCs/>
              </w:rPr>
              <w:t>Param</w:t>
            </w:r>
          </w:p>
        </w:tc>
        <w:tc>
          <w:tcPr>
            <w:tcW w:w="0" w:type="auto"/>
          </w:tcPr>
          <w:p w14:paraId="124BE6AA"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04DCCAF9" w14:textId="77777777" w:rsidR="00125C35" w:rsidRPr="005C7E6B" w:rsidRDefault="00125C35" w:rsidP="00080680">
            <w:pPr>
              <w:pStyle w:val="Compact"/>
              <w:ind w:left="475" w:right="475"/>
              <w:jc w:val="left"/>
              <w:rPr>
                <w:b/>
                <w:bCs/>
              </w:rPr>
            </w:pPr>
            <w:r w:rsidRPr="005C7E6B">
              <w:rPr>
                <w:b/>
                <w:bCs/>
              </w:rPr>
              <w:t>Range</w:t>
            </w:r>
          </w:p>
        </w:tc>
        <w:tc>
          <w:tcPr>
            <w:tcW w:w="0" w:type="auto"/>
          </w:tcPr>
          <w:p w14:paraId="25636350" w14:textId="77777777" w:rsidR="00125C35" w:rsidRPr="005C7E6B" w:rsidRDefault="00125C35" w:rsidP="00080680">
            <w:pPr>
              <w:pStyle w:val="Compact"/>
              <w:ind w:left="475" w:right="475"/>
              <w:jc w:val="left"/>
              <w:rPr>
                <w:b/>
                <w:bCs/>
              </w:rPr>
            </w:pPr>
            <w:r w:rsidRPr="005C7E6B">
              <w:rPr>
                <w:b/>
                <w:bCs/>
              </w:rPr>
              <w:t>Default</w:t>
            </w:r>
          </w:p>
        </w:tc>
      </w:tr>
      <w:tr w:rsidR="00125C35" w14:paraId="2AAEE72E" w14:textId="77777777" w:rsidTr="00080680">
        <w:tc>
          <w:tcPr>
            <w:tcW w:w="0" w:type="auto"/>
          </w:tcPr>
          <w:p w14:paraId="37D18E5B" w14:textId="77777777" w:rsidR="00125C35" w:rsidRPr="00DD6DBE" w:rsidRDefault="00125C35" w:rsidP="00080680">
            <w:pPr>
              <w:pStyle w:val="Compact"/>
              <w:jc w:val="left"/>
              <w:rPr>
                <w:rStyle w:val="VerbatimChar"/>
              </w:rPr>
            </w:pPr>
            <w:r w:rsidRPr="00DD6DBE">
              <w:rPr>
                <w:rStyle w:val="VerbatimChar"/>
              </w:rPr>
              <w:t>register</w:t>
            </w:r>
          </w:p>
        </w:tc>
        <w:tc>
          <w:tcPr>
            <w:tcW w:w="0" w:type="auto"/>
          </w:tcPr>
          <w:p w14:paraId="7D4EFA2B" w14:textId="77777777" w:rsidR="00125C35" w:rsidRDefault="00125C35" w:rsidP="00080680">
            <w:pPr>
              <w:pStyle w:val="Compact"/>
              <w:jc w:val="left"/>
            </w:pPr>
            <w:r>
              <w:t>yes</w:t>
            </w:r>
          </w:p>
        </w:tc>
        <w:tc>
          <w:tcPr>
            <w:tcW w:w="0" w:type="auto"/>
          </w:tcPr>
          <w:p w14:paraId="59E03DE7" w14:textId="77777777" w:rsidR="00125C35" w:rsidRDefault="00125C35" w:rsidP="00080680">
            <w:pPr>
              <w:pStyle w:val="Compact"/>
              <w:jc w:val="left"/>
            </w:pPr>
            <w:r>
              <w:t>integer</w:t>
            </w:r>
          </w:p>
        </w:tc>
        <w:tc>
          <w:tcPr>
            <w:tcW w:w="0" w:type="auto"/>
          </w:tcPr>
          <w:p w14:paraId="0AB3B18B" w14:textId="77777777" w:rsidR="00125C35" w:rsidRDefault="00125C35" w:rsidP="00080680">
            <w:pPr>
              <w:pStyle w:val="Compact"/>
            </w:pPr>
          </w:p>
        </w:tc>
      </w:tr>
      <w:tr w:rsidR="00125C35" w14:paraId="78ED7DC9" w14:textId="77777777" w:rsidTr="00080680">
        <w:tc>
          <w:tcPr>
            <w:tcW w:w="0" w:type="auto"/>
          </w:tcPr>
          <w:p w14:paraId="12E7A6B5" w14:textId="77777777" w:rsidR="00125C35" w:rsidRPr="00DD6DBE" w:rsidRDefault="00125C35" w:rsidP="00080680">
            <w:pPr>
              <w:pStyle w:val="Compact"/>
              <w:jc w:val="left"/>
              <w:rPr>
                <w:rStyle w:val="VerbatimChar"/>
              </w:rPr>
            </w:pPr>
            <w:r w:rsidRPr="00DD6DBE">
              <w:rPr>
                <w:rStyle w:val="VerbatimChar"/>
              </w:rPr>
              <w:t>bigEndian</w:t>
            </w:r>
          </w:p>
        </w:tc>
        <w:tc>
          <w:tcPr>
            <w:tcW w:w="0" w:type="auto"/>
          </w:tcPr>
          <w:p w14:paraId="5BF31CCF" w14:textId="77777777" w:rsidR="00125C35" w:rsidRDefault="00125C35" w:rsidP="00080680">
            <w:pPr>
              <w:pStyle w:val="Compact"/>
              <w:jc w:val="left"/>
            </w:pPr>
            <w:r>
              <w:t>no</w:t>
            </w:r>
          </w:p>
        </w:tc>
        <w:tc>
          <w:tcPr>
            <w:tcW w:w="0" w:type="auto"/>
          </w:tcPr>
          <w:p w14:paraId="18A50DBD" w14:textId="77777777" w:rsidR="00125C35" w:rsidRDefault="00125C35" w:rsidP="00080680">
            <w:pPr>
              <w:pStyle w:val="Compact"/>
              <w:jc w:val="left"/>
            </w:pPr>
            <w:r>
              <w:rPr>
                <w:rStyle w:val="VerbatimChar"/>
              </w:rPr>
              <w:t>true</w:t>
            </w:r>
            <w:r>
              <w:t xml:space="preserve"> or </w:t>
            </w:r>
            <w:r>
              <w:rPr>
                <w:rStyle w:val="VerbatimChar"/>
              </w:rPr>
              <w:t>false</w:t>
            </w:r>
          </w:p>
        </w:tc>
        <w:tc>
          <w:tcPr>
            <w:tcW w:w="0" w:type="auto"/>
          </w:tcPr>
          <w:p w14:paraId="0F0CCBA7" w14:textId="77777777" w:rsidR="00125C35" w:rsidRDefault="00125C35" w:rsidP="00080680">
            <w:pPr>
              <w:pStyle w:val="Compact"/>
              <w:jc w:val="left"/>
            </w:pPr>
            <w:r>
              <w:rPr>
                <w:rStyle w:val="VerbatimChar"/>
              </w:rPr>
              <w:t>false</w:t>
            </w:r>
          </w:p>
        </w:tc>
      </w:tr>
    </w:tbl>
    <w:p w14:paraId="06D579EF" w14:textId="77777777" w:rsidR="00DC69F3" w:rsidRPr="00DC69F3" w:rsidRDefault="00DC69F3" w:rsidP="00DC69F3">
      <w:pPr>
        <w:rPr>
          <w:rStyle w:val="VerbatimChar"/>
          <w:rFonts w:ascii="Arial" w:hAnsi="Arial"/>
          <w:sz w:val="20"/>
        </w:rPr>
      </w:pPr>
      <w:bookmarkStart w:id="986" w:name="writeuint16register-value"/>
      <w:bookmarkEnd w:id="985"/>
    </w:p>
    <w:p w14:paraId="49FF8A18" w14:textId="7451F29D" w:rsidR="00125C35" w:rsidRDefault="00125C35" w:rsidP="00125C35">
      <w:pPr>
        <w:pStyle w:val="a4"/>
      </w:pPr>
      <w:r>
        <w:rPr>
          <w:rStyle w:val="VerbatimChar"/>
        </w:rPr>
        <w:t>writeUint16</w:t>
      </w:r>
      <w:r>
        <w:t>(</w:t>
      </w:r>
      <w:r>
        <w:rPr>
          <w:i/>
          <w:iCs/>
        </w:rPr>
        <w:t>register</w:t>
      </w:r>
      <w:r>
        <w:t xml:space="preserve">, </w:t>
      </w:r>
      <w:r>
        <w:rPr>
          <w:i/>
          <w:iCs/>
        </w:rPr>
        <w:t>value</w:t>
      </w:r>
      <w:r>
        <w:t>)</w:t>
      </w:r>
    </w:p>
    <w:tbl>
      <w:tblPr>
        <w:tblStyle w:val="TableGrid"/>
        <w:tblW w:w="0" w:type="auto"/>
        <w:tblLook w:val="0020" w:firstRow="1" w:lastRow="0" w:firstColumn="0" w:lastColumn="0" w:noHBand="0" w:noVBand="0"/>
      </w:tblPr>
      <w:tblGrid>
        <w:gridCol w:w="2144"/>
        <w:gridCol w:w="2033"/>
        <w:gridCol w:w="3211"/>
        <w:gridCol w:w="1844"/>
      </w:tblGrid>
      <w:tr w:rsidR="00125C35" w:rsidRPr="005C7E6B" w14:paraId="28B17670"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6B61A125" w14:textId="77777777" w:rsidR="00125C35" w:rsidRPr="005C7E6B" w:rsidRDefault="00125C35" w:rsidP="00080680">
            <w:pPr>
              <w:pStyle w:val="Compact"/>
              <w:ind w:left="475" w:right="475"/>
              <w:jc w:val="left"/>
              <w:rPr>
                <w:b/>
                <w:bCs/>
              </w:rPr>
            </w:pPr>
            <w:r w:rsidRPr="005C7E6B">
              <w:rPr>
                <w:b/>
                <w:bCs/>
              </w:rPr>
              <w:t>Param</w:t>
            </w:r>
          </w:p>
        </w:tc>
        <w:tc>
          <w:tcPr>
            <w:tcW w:w="0" w:type="auto"/>
          </w:tcPr>
          <w:p w14:paraId="1B6FEDE6"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300641C9" w14:textId="77777777" w:rsidR="00125C35" w:rsidRPr="005C7E6B" w:rsidRDefault="00125C35" w:rsidP="00080680">
            <w:pPr>
              <w:pStyle w:val="Compact"/>
              <w:ind w:left="475" w:right="475"/>
              <w:jc w:val="left"/>
              <w:rPr>
                <w:b/>
                <w:bCs/>
              </w:rPr>
            </w:pPr>
            <w:r w:rsidRPr="005C7E6B">
              <w:rPr>
                <w:b/>
                <w:bCs/>
              </w:rPr>
              <w:t>Range</w:t>
            </w:r>
          </w:p>
        </w:tc>
        <w:tc>
          <w:tcPr>
            <w:tcW w:w="0" w:type="auto"/>
          </w:tcPr>
          <w:p w14:paraId="7B167C74" w14:textId="77777777" w:rsidR="00125C35" w:rsidRPr="005C7E6B" w:rsidRDefault="00125C35" w:rsidP="00080680">
            <w:pPr>
              <w:pStyle w:val="Compact"/>
              <w:ind w:left="475" w:right="475"/>
              <w:jc w:val="left"/>
              <w:rPr>
                <w:b/>
                <w:bCs/>
              </w:rPr>
            </w:pPr>
            <w:r w:rsidRPr="005C7E6B">
              <w:rPr>
                <w:b/>
                <w:bCs/>
              </w:rPr>
              <w:t>Default</w:t>
            </w:r>
          </w:p>
        </w:tc>
      </w:tr>
      <w:tr w:rsidR="00125C35" w14:paraId="403CCDBD" w14:textId="77777777" w:rsidTr="00080680">
        <w:tc>
          <w:tcPr>
            <w:tcW w:w="0" w:type="auto"/>
          </w:tcPr>
          <w:p w14:paraId="3B1969C0" w14:textId="77777777" w:rsidR="00125C35" w:rsidRPr="00DD6DBE" w:rsidRDefault="00125C35" w:rsidP="00080680">
            <w:pPr>
              <w:pStyle w:val="Compact"/>
              <w:jc w:val="left"/>
              <w:rPr>
                <w:rStyle w:val="VerbatimChar"/>
              </w:rPr>
            </w:pPr>
            <w:r w:rsidRPr="00DD6DBE">
              <w:rPr>
                <w:rStyle w:val="VerbatimChar"/>
              </w:rPr>
              <w:t>register</w:t>
            </w:r>
          </w:p>
        </w:tc>
        <w:tc>
          <w:tcPr>
            <w:tcW w:w="0" w:type="auto"/>
          </w:tcPr>
          <w:p w14:paraId="58FAB407" w14:textId="77777777" w:rsidR="00125C35" w:rsidRDefault="00125C35" w:rsidP="00080680">
            <w:pPr>
              <w:pStyle w:val="Compact"/>
              <w:jc w:val="left"/>
            </w:pPr>
            <w:r>
              <w:t>yes</w:t>
            </w:r>
          </w:p>
        </w:tc>
        <w:tc>
          <w:tcPr>
            <w:tcW w:w="0" w:type="auto"/>
          </w:tcPr>
          <w:p w14:paraId="24D9631C" w14:textId="77777777" w:rsidR="00125C35" w:rsidRDefault="00125C35" w:rsidP="00080680">
            <w:pPr>
              <w:pStyle w:val="Compact"/>
              <w:jc w:val="left"/>
            </w:pPr>
            <w:r>
              <w:t>integer</w:t>
            </w:r>
          </w:p>
        </w:tc>
        <w:tc>
          <w:tcPr>
            <w:tcW w:w="0" w:type="auto"/>
          </w:tcPr>
          <w:p w14:paraId="42BBF899" w14:textId="77777777" w:rsidR="00125C35" w:rsidRDefault="00125C35" w:rsidP="00080680">
            <w:pPr>
              <w:pStyle w:val="Compact"/>
            </w:pPr>
          </w:p>
        </w:tc>
      </w:tr>
      <w:tr w:rsidR="00125C35" w14:paraId="0132D7F7" w14:textId="77777777" w:rsidTr="00080680">
        <w:tc>
          <w:tcPr>
            <w:tcW w:w="0" w:type="auto"/>
          </w:tcPr>
          <w:p w14:paraId="77ADA26D" w14:textId="77777777" w:rsidR="00125C35" w:rsidRPr="00DD6DBE" w:rsidRDefault="00125C35" w:rsidP="00080680">
            <w:pPr>
              <w:pStyle w:val="Compact"/>
              <w:jc w:val="left"/>
              <w:rPr>
                <w:rStyle w:val="VerbatimChar"/>
              </w:rPr>
            </w:pPr>
            <w:r w:rsidRPr="00DD6DBE">
              <w:rPr>
                <w:rStyle w:val="VerbatimChar"/>
              </w:rPr>
              <w:t>value</w:t>
            </w:r>
          </w:p>
        </w:tc>
        <w:tc>
          <w:tcPr>
            <w:tcW w:w="0" w:type="auto"/>
          </w:tcPr>
          <w:p w14:paraId="5B3D1679" w14:textId="77777777" w:rsidR="00125C35" w:rsidRDefault="00125C35" w:rsidP="00080680">
            <w:pPr>
              <w:pStyle w:val="Compact"/>
              <w:jc w:val="left"/>
            </w:pPr>
            <w:r>
              <w:t>yes</w:t>
            </w:r>
          </w:p>
        </w:tc>
        <w:tc>
          <w:tcPr>
            <w:tcW w:w="0" w:type="auto"/>
          </w:tcPr>
          <w:p w14:paraId="519408EE" w14:textId="77777777" w:rsidR="00125C35" w:rsidRDefault="00125C35" w:rsidP="00080680">
            <w:pPr>
              <w:pStyle w:val="Compact"/>
              <w:jc w:val="left"/>
            </w:pPr>
            <w:r>
              <w:t>16-bit unsigned integer</w:t>
            </w:r>
          </w:p>
        </w:tc>
        <w:tc>
          <w:tcPr>
            <w:tcW w:w="0" w:type="auto"/>
          </w:tcPr>
          <w:p w14:paraId="37277EA9" w14:textId="77777777" w:rsidR="00125C35" w:rsidRDefault="00125C35" w:rsidP="00080680">
            <w:pPr>
              <w:pStyle w:val="Compact"/>
              <w:jc w:val="left"/>
            </w:pPr>
            <w:r>
              <w:t> </w:t>
            </w:r>
          </w:p>
        </w:tc>
      </w:tr>
    </w:tbl>
    <w:p w14:paraId="405D1F34" w14:textId="77777777" w:rsidR="00DC69F3" w:rsidRPr="00DC69F3" w:rsidRDefault="00DC69F3" w:rsidP="00DC69F3">
      <w:pPr>
        <w:rPr>
          <w:rStyle w:val="VerbatimChar"/>
          <w:rFonts w:ascii="Arial" w:hAnsi="Arial"/>
          <w:sz w:val="20"/>
        </w:rPr>
      </w:pPr>
      <w:bookmarkStart w:id="987" w:name="readbufferregister-buffer"/>
      <w:bookmarkEnd w:id="986"/>
    </w:p>
    <w:p w14:paraId="1693C58C" w14:textId="3CB9D640" w:rsidR="00125C35" w:rsidRDefault="00125C35" w:rsidP="00125C35">
      <w:pPr>
        <w:pStyle w:val="a4"/>
      </w:pPr>
      <w:r>
        <w:rPr>
          <w:rStyle w:val="VerbatimChar"/>
        </w:rPr>
        <w:t>readBuffer</w:t>
      </w:r>
      <w:r>
        <w:t>(</w:t>
      </w:r>
      <w:r>
        <w:rPr>
          <w:i/>
          <w:iCs/>
        </w:rPr>
        <w:t>register</w:t>
      </w:r>
      <w:r>
        <w:t xml:space="preserve">, </w:t>
      </w:r>
      <w:r>
        <w:rPr>
          <w:i/>
          <w:iCs/>
        </w:rPr>
        <w:t>buffer</w:t>
      </w:r>
      <w:r>
        <w:t>)</w:t>
      </w:r>
    </w:p>
    <w:tbl>
      <w:tblPr>
        <w:tblStyle w:val="TableGrid"/>
        <w:tblW w:w="0" w:type="auto"/>
        <w:tblLook w:val="0020" w:firstRow="1" w:lastRow="0" w:firstColumn="0" w:lastColumn="0" w:noHBand="0" w:noVBand="0"/>
      </w:tblPr>
      <w:tblGrid>
        <w:gridCol w:w="2144"/>
        <w:gridCol w:w="2033"/>
        <w:gridCol w:w="2122"/>
        <w:gridCol w:w="1844"/>
      </w:tblGrid>
      <w:tr w:rsidR="00125C35" w:rsidRPr="005C7E6B" w14:paraId="4D7D9CF4"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3E0E42C9" w14:textId="77777777" w:rsidR="00125C35" w:rsidRPr="005C7E6B" w:rsidRDefault="00125C35" w:rsidP="00080680">
            <w:pPr>
              <w:pStyle w:val="Compact"/>
              <w:ind w:left="475" w:right="475"/>
              <w:jc w:val="left"/>
              <w:rPr>
                <w:b/>
                <w:bCs/>
              </w:rPr>
            </w:pPr>
            <w:r w:rsidRPr="005C7E6B">
              <w:rPr>
                <w:b/>
                <w:bCs/>
              </w:rPr>
              <w:t>Param</w:t>
            </w:r>
          </w:p>
        </w:tc>
        <w:tc>
          <w:tcPr>
            <w:tcW w:w="0" w:type="auto"/>
          </w:tcPr>
          <w:p w14:paraId="4424DD77"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5551088E" w14:textId="77777777" w:rsidR="00125C35" w:rsidRPr="005C7E6B" w:rsidRDefault="00125C35" w:rsidP="00080680">
            <w:pPr>
              <w:pStyle w:val="Compact"/>
              <w:ind w:left="475" w:right="475"/>
              <w:jc w:val="left"/>
              <w:rPr>
                <w:b/>
                <w:bCs/>
              </w:rPr>
            </w:pPr>
            <w:r w:rsidRPr="005C7E6B">
              <w:rPr>
                <w:b/>
                <w:bCs/>
              </w:rPr>
              <w:t>Range</w:t>
            </w:r>
          </w:p>
        </w:tc>
        <w:tc>
          <w:tcPr>
            <w:tcW w:w="0" w:type="auto"/>
          </w:tcPr>
          <w:p w14:paraId="20C1FFC3" w14:textId="77777777" w:rsidR="00125C35" w:rsidRPr="005C7E6B" w:rsidRDefault="00125C35" w:rsidP="00080680">
            <w:pPr>
              <w:pStyle w:val="Compact"/>
              <w:ind w:left="475" w:right="475"/>
              <w:jc w:val="left"/>
              <w:rPr>
                <w:b/>
                <w:bCs/>
              </w:rPr>
            </w:pPr>
            <w:r w:rsidRPr="005C7E6B">
              <w:rPr>
                <w:b/>
                <w:bCs/>
              </w:rPr>
              <w:t>Default</w:t>
            </w:r>
          </w:p>
        </w:tc>
      </w:tr>
      <w:tr w:rsidR="00125C35" w14:paraId="429AAFF7" w14:textId="77777777" w:rsidTr="00080680">
        <w:tc>
          <w:tcPr>
            <w:tcW w:w="0" w:type="auto"/>
          </w:tcPr>
          <w:p w14:paraId="66FB108F" w14:textId="77777777" w:rsidR="00125C35" w:rsidRPr="00DD6DBE" w:rsidRDefault="00125C35" w:rsidP="00080680">
            <w:pPr>
              <w:pStyle w:val="Compact"/>
              <w:jc w:val="left"/>
              <w:rPr>
                <w:rStyle w:val="VerbatimChar"/>
              </w:rPr>
            </w:pPr>
            <w:r w:rsidRPr="00DD6DBE">
              <w:rPr>
                <w:rStyle w:val="VerbatimChar"/>
              </w:rPr>
              <w:t>register</w:t>
            </w:r>
          </w:p>
        </w:tc>
        <w:tc>
          <w:tcPr>
            <w:tcW w:w="0" w:type="auto"/>
          </w:tcPr>
          <w:p w14:paraId="48B72892" w14:textId="77777777" w:rsidR="00125C35" w:rsidRDefault="00125C35" w:rsidP="00080680">
            <w:pPr>
              <w:pStyle w:val="Compact"/>
              <w:jc w:val="left"/>
            </w:pPr>
            <w:r>
              <w:t>yes</w:t>
            </w:r>
          </w:p>
        </w:tc>
        <w:tc>
          <w:tcPr>
            <w:tcW w:w="0" w:type="auto"/>
          </w:tcPr>
          <w:p w14:paraId="359C5516" w14:textId="77777777" w:rsidR="00125C35" w:rsidRDefault="00125C35" w:rsidP="00080680">
            <w:pPr>
              <w:pStyle w:val="Compact"/>
              <w:jc w:val="left"/>
            </w:pPr>
            <w:r>
              <w:t>integer</w:t>
            </w:r>
          </w:p>
        </w:tc>
        <w:tc>
          <w:tcPr>
            <w:tcW w:w="0" w:type="auto"/>
          </w:tcPr>
          <w:p w14:paraId="497903FC" w14:textId="77777777" w:rsidR="00125C35" w:rsidRDefault="00125C35" w:rsidP="00080680">
            <w:pPr>
              <w:pStyle w:val="Compact"/>
            </w:pPr>
          </w:p>
        </w:tc>
      </w:tr>
      <w:tr w:rsidR="00125C35" w14:paraId="31C91D0D" w14:textId="77777777" w:rsidTr="00080680">
        <w:tc>
          <w:tcPr>
            <w:tcW w:w="0" w:type="auto"/>
          </w:tcPr>
          <w:p w14:paraId="435D7344" w14:textId="77777777" w:rsidR="00125C35" w:rsidRPr="00DD6DBE" w:rsidRDefault="00125C35" w:rsidP="00080680">
            <w:pPr>
              <w:pStyle w:val="Compact"/>
              <w:jc w:val="left"/>
              <w:rPr>
                <w:rStyle w:val="VerbatimChar"/>
              </w:rPr>
            </w:pPr>
            <w:r w:rsidRPr="00DD6DBE">
              <w:rPr>
                <w:rStyle w:val="VerbatimChar"/>
              </w:rPr>
              <w:t>buffer</w:t>
            </w:r>
          </w:p>
        </w:tc>
        <w:tc>
          <w:tcPr>
            <w:tcW w:w="0" w:type="auto"/>
          </w:tcPr>
          <w:p w14:paraId="731BDE0D" w14:textId="77777777" w:rsidR="00125C35" w:rsidRDefault="00125C35" w:rsidP="00080680">
            <w:pPr>
              <w:pStyle w:val="Compact"/>
              <w:jc w:val="left"/>
            </w:pPr>
            <w:r>
              <w:t>yes</w:t>
            </w:r>
          </w:p>
        </w:tc>
        <w:tc>
          <w:tcPr>
            <w:tcW w:w="0" w:type="auto"/>
          </w:tcPr>
          <w:p w14:paraId="0F229D93" w14:textId="77777777" w:rsidR="00125C35" w:rsidRDefault="00125C35" w:rsidP="00080680">
            <w:pPr>
              <w:pStyle w:val="Compact"/>
              <w:jc w:val="left"/>
            </w:pPr>
            <w:r>
              <w:t>byte buffer</w:t>
            </w:r>
          </w:p>
        </w:tc>
        <w:tc>
          <w:tcPr>
            <w:tcW w:w="0" w:type="auto"/>
          </w:tcPr>
          <w:p w14:paraId="3E03C5D4" w14:textId="77777777" w:rsidR="00125C35" w:rsidRDefault="00125C35" w:rsidP="00080680">
            <w:pPr>
              <w:pStyle w:val="Compact"/>
              <w:jc w:val="left"/>
            </w:pPr>
            <w:r>
              <w:t> </w:t>
            </w:r>
          </w:p>
        </w:tc>
      </w:tr>
    </w:tbl>
    <w:p w14:paraId="2BFC9B17" w14:textId="77777777" w:rsidR="00DC69F3" w:rsidRPr="00DC69F3" w:rsidRDefault="00DC69F3" w:rsidP="00DC69F3">
      <w:pPr>
        <w:rPr>
          <w:rStyle w:val="VerbatimChar"/>
          <w:rFonts w:ascii="Arial" w:hAnsi="Arial"/>
          <w:sz w:val="20"/>
        </w:rPr>
      </w:pPr>
      <w:bookmarkStart w:id="988" w:name="writebufferregister-buffer"/>
      <w:bookmarkEnd w:id="987"/>
    </w:p>
    <w:p w14:paraId="0B6C36B2" w14:textId="4FDB5299" w:rsidR="00125C35" w:rsidRDefault="00125C35" w:rsidP="00125C35">
      <w:pPr>
        <w:pStyle w:val="a4"/>
      </w:pPr>
      <w:r>
        <w:rPr>
          <w:rStyle w:val="VerbatimChar"/>
        </w:rPr>
        <w:lastRenderedPageBreak/>
        <w:t>writeBuffer</w:t>
      </w:r>
      <w:r>
        <w:t>(</w:t>
      </w:r>
      <w:r>
        <w:rPr>
          <w:i/>
          <w:iCs/>
        </w:rPr>
        <w:t>register</w:t>
      </w:r>
      <w:r>
        <w:t xml:space="preserve">, </w:t>
      </w:r>
      <w:r>
        <w:rPr>
          <w:i/>
          <w:iCs/>
        </w:rPr>
        <w:t>buffer</w:t>
      </w:r>
      <w:r>
        <w:t>)</w:t>
      </w:r>
    </w:p>
    <w:tbl>
      <w:tblPr>
        <w:tblStyle w:val="TableGrid"/>
        <w:tblW w:w="0" w:type="auto"/>
        <w:tblLook w:val="0020" w:firstRow="1" w:lastRow="0" w:firstColumn="0" w:lastColumn="0" w:noHBand="0" w:noVBand="0"/>
      </w:tblPr>
      <w:tblGrid>
        <w:gridCol w:w="2144"/>
        <w:gridCol w:w="2033"/>
        <w:gridCol w:w="2122"/>
        <w:gridCol w:w="1844"/>
      </w:tblGrid>
      <w:tr w:rsidR="00125C35" w:rsidRPr="005C7E6B" w14:paraId="32C93DDD"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17AFC44" w14:textId="77777777" w:rsidR="00125C35" w:rsidRPr="005C7E6B" w:rsidRDefault="00125C35" w:rsidP="00080680">
            <w:pPr>
              <w:pStyle w:val="Compact"/>
              <w:ind w:left="475" w:right="475"/>
              <w:jc w:val="left"/>
              <w:rPr>
                <w:b/>
                <w:bCs/>
              </w:rPr>
            </w:pPr>
            <w:r w:rsidRPr="005C7E6B">
              <w:rPr>
                <w:b/>
                <w:bCs/>
              </w:rPr>
              <w:t>Param</w:t>
            </w:r>
          </w:p>
        </w:tc>
        <w:tc>
          <w:tcPr>
            <w:tcW w:w="0" w:type="auto"/>
          </w:tcPr>
          <w:p w14:paraId="762C9FFB"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290253E0" w14:textId="77777777" w:rsidR="00125C35" w:rsidRPr="005C7E6B" w:rsidRDefault="00125C35" w:rsidP="00080680">
            <w:pPr>
              <w:pStyle w:val="Compact"/>
              <w:ind w:left="475" w:right="475"/>
              <w:jc w:val="left"/>
              <w:rPr>
                <w:b/>
                <w:bCs/>
              </w:rPr>
            </w:pPr>
            <w:r w:rsidRPr="005C7E6B">
              <w:rPr>
                <w:b/>
                <w:bCs/>
              </w:rPr>
              <w:t>Range</w:t>
            </w:r>
          </w:p>
        </w:tc>
        <w:tc>
          <w:tcPr>
            <w:tcW w:w="0" w:type="auto"/>
          </w:tcPr>
          <w:p w14:paraId="59587D3C" w14:textId="77777777" w:rsidR="00125C35" w:rsidRPr="005C7E6B" w:rsidRDefault="00125C35" w:rsidP="00080680">
            <w:pPr>
              <w:pStyle w:val="Compact"/>
              <w:ind w:left="475" w:right="475"/>
              <w:jc w:val="left"/>
              <w:rPr>
                <w:b/>
                <w:bCs/>
              </w:rPr>
            </w:pPr>
            <w:r w:rsidRPr="005C7E6B">
              <w:rPr>
                <w:b/>
                <w:bCs/>
              </w:rPr>
              <w:t>Default</w:t>
            </w:r>
          </w:p>
        </w:tc>
      </w:tr>
      <w:tr w:rsidR="00125C35" w14:paraId="0826D45F" w14:textId="77777777" w:rsidTr="00080680">
        <w:tc>
          <w:tcPr>
            <w:tcW w:w="0" w:type="auto"/>
          </w:tcPr>
          <w:p w14:paraId="6D5723AB" w14:textId="77777777" w:rsidR="00125C35" w:rsidRPr="00DD6DBE" w:rsidRDefault="00125C35" w:rsidP="00080680">
            <w:pPr>
              <w:pStyle w:val="Compact"/>
              <w:jc w:val="left"/>
              <w:rPr>
                <w:rStyle w:val="VerbatimChar"/>
              </w:rPr>
            </w:pPr>
            <w:r w:rsidRPr="00DD6DBE">
              <w:rPr>
                <w:rStyle w:val="VerbatimChar"/>
              </w:rPr>
              <w:t>register</w:t>
            </w:r>
          </w:p>
        </w:tc>
        <w:tc>
          <w:tcPr>
            <w:tcW w:w="0" w:type="auto"/>
          </w:tcPr>
          <w:p w14:paraId="430055E6" w14:textId="77777777" w:rsidR="00125C35" w:rsidRDefault="00125C35" w:rsidP="00080680">
            <w:pPr>
              <w:pStyle w:val="Compact"/>
              <w:jc w:val="left"/>
            </w:pPr>
            <w:r>
              <w:t>yes</w:t>
            </w:r>
          </w:p>
        </w:tc>
        <w:tc>
          <w:tcPr>
            <w:tcW w:w="0" w:type="auto"/>
          </w:tcPr>
          <w:p w14:paraId="7EEC3F47" w14:textId="77777777" w:rsidR="00125C35" w:rsidRDefault="00125C35" w:rsidP="00080680">
            <w:pPr>
              <w:pStyle w:val="Compact"/>
              <w:jc w:val="left"/>
            </w:pPr>
            <w:r>
              <w:t>integer</w:t>
            </w:r>
          </w:p>
        </w:tc>
        <w:tc>
          <w:tcPr>
            <w:tcW w:w="0" w:type="auto"/>
          </w:tcPr>
          <w:p w14:paraId="4844881E" w14:textId="77777777" w:rsidR="00125C35" w:rsidRDefault="00125C35" w:rsidP="00080680">
            <w:pPr>
              <w:pStyle w:val="Compact"/>
            </w:pPr>
          </w:p>
        </w:tc>
      </w:tr>
      <w:tr w:rsidR="00125C35" w14:paraId="74E5A976" w14:textId="77777777" w:rsidTr="00080680">
        <w:tc>
          <w:tcPr>
            <w:tcW w:w="0" w:type="auto"/>
          </w:tcPr>
          <w:p w14:paraId="54AE0273" w14:textId="77777777" w:rsidR="00125C35" w:rsidRPr="00DD6DBE" w:rsidRDefault="00125C35" w:rsidP="00080680">
            <w:pPr>
              <w:pStyle w:val="Compact"/>
              <w:jc w:val="left"/>
              <w:rPr>
                <w:rStyle w:val="VerbatimChar"/>
              </w:rPr>
            </w:pPr>
            <w:r w:rsidRPr="00DD6DBE">
              <w:rPr>
                <w:rStyle w:val="VerbatimChar"/>
              </w:rPr>
              <w:t>buffer</w:t>
            </w:r>
          </w:p>
        </w:tc>
        <w:tc>
          <w:tcPr>
            <w:tcW w:w="0" w:type="auto"/>
          </w:tcPr>
          <w:p w14:paraId="32A0C9A0" w14:textId="77777777" w:rsidR="00125C35" w:rsidRDefault="00125C35" w:rsidP="00080680">
            <w:pPr>
              <w:pStyle w:val="Compact"/>
              <w:jc w:val="left"/>
            </w:pPr>
            <w:r>
              <w:t>yes</w:t>
            </w:r>
          </w:p>
        </w:tc>
        <w:tc>
          <w:tcPr>
            <w:tcW w:w="0" w:type="auto"/>
          </w:tcPr>
          <w:p w14:paraId="5D63BC6A" w14:textId="77777777" w:rsidR="00125C35" w:rsidRDefault="00125C35" w:rsidP="00080680">
            <w:pPr>
              <w:pStyle w:val="Compact"/>
              <w:jc w:val="left"/>
            </w:pPr>
            <w:r>
              <w:t>byte buffer</w:t>
            </w:r>
          </w:p>
        </w:tc>
        <w:tc>
          <w:tcPr>
            <w:tcW w:w="0" w:type="auto"/>
          </w:tcPr>
          <w:p w14:paraId="56401EAD" w14:textId="77777777" w:rsidR="00125C35" w:rsidRDefault="00125C35" w:rsidP="00080680">
            <w:pPr>
              <w:pStyle w:val="Compact"/>
              <w:jc w:val="left"/>
            </w:pPr>
            <w:r>
              <w:t> </w:t>
            </w:r>
          </w:p>
        </w:tc>
      </w:tr>
    </w:tbl>
    <w:p w14:paraId="29A3132C" w14:textId="77777777" w:rsidR="00125C35" w:rsidRDefault="00125C35" w:rsidP="00125C35">
      <w:bookmarkStart w:id="989" w:name="alg-io-smbus-asycn"/>
      <w:bookmarkEnd w:id="989"/>
    </w:p>
    <w:p w14:paraId="702349D6" w14:textId="77777777" w:rsidR="00125C35" w:rsidRPr="00EA39BC" w:rsidRDefault="00125C35" w:rsidP="00125C35">
      <w:pPr>
        <w:pStyle w:val="a3"/>
      </w:pPr>
      <w:bookmarkStart w:id="990" w:name="_Toc195622907"/>
      <w:bookmarkStart w:id="991" w:name="Xf1ed8ccaa1799f176c24a147dc28121c6b02178"/>
      <w:bookmarkEnd w:id="979"/>
      <w:bookmarkEnd w:id="988"/>
      <w:r w:rsidRPr="00EA39BC">
        <w:t>System management bus (SMBus) – asynchronous IO</w:t>
      </w:r>
      <w:bookmarkEnd w:id="990"/>
    </w:p>
    <w:p w14:paraId="14D48231" w14:textId="77777777" w:rsidR="00125C35" w:rsidRDefault="00125C35" w:rsidP="00125C35">
      <w:r>
        <w:t>All properties from I²C.Async plus the following:</w:t>
      </w:r>
    </w:p>
    <w:p w14:paraId="37935769" w14:textId="77777777" w:rsidR="00125C35" w:rsidRDefault="00125C35" w:rsidP="00125C35">
      <w:pPr>
        <w:pStyle w:val="a4"/>
      </w:pPr>
      <w:bookmarkStart w:id="992" w:name="readuint8register-callback"/>
      <w:r>
        <w:rPr>
          <w:rStyle w:val="VerbatimChar"/>
        </w:rPr>
        <w:t>readUint8</w:t>
      </w:r>
      <w:r>
        <w:t>(register[, callback])</w:t>
      </w:r>
    </w:p>
    <w:tbl>
      <w:tblPr>
        <w:tblStyle w:val="TableGrid"/>
        <w:tblW w:w="0" w:type="auto"/>
        <w:tblLook w:val="0020" w:firstRow="1" w:lastRow="0" w:firstColumn="0" w:lastColumn="0" w:noHBand="0" w:noVBand="0"/>
      </w:tblPr>
      <w:tblGrid>
        <w:gridCol w:w="2144"/>
        <w:gridCol w:w="2033"/>
        <w:gridCol w:w="2144"/>
        <w:gridCol w:w="1844"/>
      </w:tblGrid>
      <w:tr w:rsidR="00125C35" w:rsidRPr="005C7E6B" w14:paraId="05807B19"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2A8D272B" w14:textId="77777777" w:rsidR="00125C35" w:rsidRPr="005C7E6B" w:rsidRDefault="00125C35" w:rsidP="00080680">
            <w:pPr>
              <w:pStyle w:val="Compact"/>
              <w:ind w:left="475" w:right="475"/>
              <w:jc w:val="left"/>
              <w:rPr>
                <w:b/>
                <w:bCs/>
              </w:rPr>
            </w:pPr>
            <w:r w:rsidRPr="005C7E6B">
              <w:rPr>
                <w:b/>
                <w:bCs/>
              </w:rPr>
              <w:t>Param</w:t>
            </w:r>
          </w:p>
        </w:tc>
        <w:tc>
          <w:tcPr>
            <w:tcW w:w="0" w:type="auto"/>
          </w:tcPr>
          <w:p w14:paraId="0424762A"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05D5DF0F" w14:textId="77777777" w:rsidR="00125C35" w:rsidRPr="005C7E6B" w:rsidRDefault="00125C35" w:rsidP="00080680">
            <w:pPr>
              <w:pStyle w:val="Compact"/>
              <w:ind w:left="475" w:right="475"/>
              <w:jc w:val="left"/>
              <w:rPr>
                <w:b/>
                <w:bCs/>
              </w:rPr>
            </w:pPr>
            <w:r w:rsidRPr="005C7E6B">
              <w:rPr>
                <w:b/>
                <w:bCs/>
              </w:rPr>
              <w:t>Range</w:t>
            </w:r>
          </w:p>
        </w:tc>
        <w:tc>
          <w:tcPr>
            <w:tcW w:w="0" w:type="auto"/>
          </w:tcPr>
          <w:p w14:paraId="78DB05F5" w14:textId="77777777" w:rsidR="00125C35" w:rsidRPr="005C7E6B" w:rsidRDefault="00125C35" w:rsidP="00080680">
            <w:pPr>
              <w:pStyle w:val="Compact"/>
              <w:ind w:left="475" w:right="475"/>
              <w:jc w:val="left"/>
              <w:rPr>
                <w:b/>
                <w:bCs/>
              </w:rPr>
            </w:pPr>
            <w:r w:rsidRPr="005C7E6B">
              <w:rPr>
                <w:b/>
                <w:bCs/>
              </w:rPr>
              <w:t>Default</w:t>
            </w:r>
          </w:p>
        </w:tc>
      </w:tr>
      <w:tr w:rsidR="00125C35" w14:paraId="647F3D71" w14:textId="77777777" w:rsidTr="00080680">
        <w:tc>
          <w:tcPr>
            <w:tcW w:w="0" w:type="auto"/>
          </w:tcPr>
          <w:p w14:paraId="2CFF218F" w14:textId="77777777" w:rsidR="00125C35" w:rsidRPr="00DD6DBE" w:rsidRDefault="00125C35" w:rsidP="00080680">
            <w:pPr>
              <w:pStyle w:val="Compact"/>
              <w:jc w:val="left"/>
              <w:rPr>
                <w:rStyle w:val="VerbatimChar"/>
              </w:rPr>
            </w:pPr>
            <w:r w:rsidRPr="00DD6DBE">
              <w:rPr>
                <w:rStyle w:val="VerbatimChar"/>
              </w:rPr>
              <w:t>register</w:t>
            </w:r>
          </w:p>
        </w:tc>
        <w:tc>
          <w:tcPr>
            <w:tcW w:w="0" w:type="auto"/>
          </w:tcPr>
          <w:p w14:paraId="52B73C9F" w14:textId="77777777" w:rsidR="00125C35" w:rsidRDefault="00125C35" w:rsidP="00080680">
            <w:pPr>
              <w:pStyle w:val="Compact"/>
              <w:jc w:val="left"/>
            </w:pPr>
            <w:r>
              <w:t>yes</w:t>
            </w:r>
          </w:p>
        </w:tc>
        <w:tc>
          <w:tcPr>
            <w:tcW w:w="0" w:type="auto"/>
          </w:tcPr>
          <w:p w14:paraId="5A9D7926" w14:textId="77777777" w:rsidR="00125C35" w:rsidRDefault="00125C35" w:rsidP="00080680">
            <w:pPr>
              <w:pStyle w:val="Compact"/>
              <w:jc w:val="left"/>
            </w:pPr>
            <w:r>
              <w:t>integer</w:t>
            </w:r>
          </w:p>
        </w:tc>
        <w:tc>
          <w:tcPr>
            <w:tcW w:w="0" w:type="auto"/>
          </w:tcPr>
          <w:p w14:paraId="663D9B64" w14:textId="77777777" w:rsidR="00125C35" w:rsidRDefault="00125C35" w:rsidP="00080680">
            <w:pPr>
              <w:pStyle w:val="Compact"/>
              <w:jc w:val="left"/>
            </w:pPr>
            <w:r>
              <w:t>N/A</w:t>
            </w:r>
          </w:p>
        </w:tc>
      </w:tr>
      <w:tr w:rsidR="00125C35" w14:paraId="182B86BF" w14:textId="77777777" w:rsidTr="00080680">
        <w:tc>
          <w:tcPr>
            <w:tcW w:w="0" w:type="auto"/>
          </w:tcPr>
          <w:p w14:paraId="00650A65" w14:textId="77777777" w:rsidR="00125C35" w:rsidRPr="00DD6DBE" w:rsidRDefault="00125C35" w:rsidP="00080680">
            <w:pPr>
              <w:pStyle w:val="Compact"/>
              <w:jc w:val="left"/>
              <w:rPr>
                <w:rStyle w:val="VerbatimChar"/>
              </w:rPr>
            </w:pPr>
            <w:r w:rsidRPr="00DD6DBE">
              <w:rPr>
                <w:rStyle w:val="VerbatimChar"/>
              </w:rPr>
              <w:t>callback</w:t>
            </w:r>
          </w:p>
        </w:tc>
        <w:tc>
          <w:tcPr>
            <w:tcW w:w="0" w:type="auto"/>
          </w:tcPr>
          <w:p w14:paraId="3F4C7F36" w14:textId="77777777" w:rsidR="00125C35" w:rsidRDefault="00125C35" w:rsidP="00080680">
            <w:pPr>
              <w:pStyle w:val="Compact"/>
              <w:jc w:val="left"/>
            </w:pPr>
            <w:r>
              <w:t>no</w:t>
            </w:r>
          </w:p>
        </w:tc>
        <w:tc>
          <w:tcPr>
            <w:tcW w:w="0" w:type="auto"/>
          </w:tcPr>
          <w:p w14:paraId="74B90F23" w14:textId="77777777" w:rsidR="00125C35" w:rsidRDefault="00125C35" w:rsidP="00080680">
            <w:pPr>
              <w:pStyle w:val="Compact"/>
              <w:jc w:val="left"/>
            </w:pPr>
            <w:r>
              <w:rPr>
                <w:rStyle w:val="VerbatimChar"/>
              </w:rPr>
              <w:t>Function</w:t>
            </w:r>
          </w:p>
        </w:tc>
        <w:tc>
          <w:tcPr>
            <w:tcW w:w="0" w:type="auto"/>
          </w:tcPr>
          <w:p w14:paraId="7A8695BE" w14:textId="77777777" w:rsidR="00125C35" w:rsidRDefault="00125C35" w:rsidP="00080680">
            <w:pPr>
              <w:pStyle w:val="Compact"/>
              <w:jc w:val="left"/>
            </w:pPr>
            <w:r>
              <w:rPr>
                <w:rStyle w:val="VerbatimChar"/>
              </w:rPr>
              <w:t>null</w:t>
            </w:r>
          </w:p>
        </w:tc>
      </w:tr>
    </w:tbl>
    <w:p w14:paraId="6855E4C3" w14:textId="77777777" w:rsidR="00DC69F3" w:rsidRPr="00DC69F3" w:rsidRDefault="00DC69F3" w:rsidP="00DC69F3">
      <w:pPr>
        <w:rPr>
          <w:rStyle w:val="VerbatimChar"/>
          <w:rFonts w:ascii="Arial" w:hAnsi="Arial"/>
          <w:sz w:val="20"/>
        </w:rPr>
      </w:pPr>
      <w:bookmarkStart w:id="993" w:name="writeuint8register-value-callback"/>
      <w:bookmarkEnd w:id="992"/>
    </w:p>
    <w:p w14:paraId="58DD1671" w14:textId="6FF36AD2" w:rsidR="00125C35" w:rsidRDefault="00125C35" w:rsidP="00125C35">
      <w:pPr>
        <w:pStyle w:val="a4"/>
      </w:pPr>
      <w:r>
        <w:rPr>
          <w:rStyle w:val="VerbatimChar"/>
        </w:rPr>
        <w:t>writeUint8</w:t>
      </w:r>
      <w:r>
        <w:t>(register, value[, callback])</w:t>
      </w:r>
    </w:p>
    <w:tbl>
      <w:tblPr>
        <w:tblStyle w:val="TableGrid"/>
        <w:tblW w:w="0" w:type="auto"/>
        <w:tblLook w:val="0020" w:firstRow="1" w:lastRow="0" w:firstColumn="0" w:lastColumn="0" w:noHBand="0" w:noVBand="0"/>
      </w:tblPr>
      <w:tblGrid>
        <w:gridCol w:w="2144"/>
        <w:gridCol w:w="2033"/>
        <w:gridCol w:w="3100"/>
        <w:gridCol w:w="1844"/>
      </w:tblGrid>
      <w:tr w:rsidR="00125C35" w:rsidRPr="005C7E6B" w14:paraId="14D952AA"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34B2CAB6" w14:textId="77777777" w:rsidR="00125C35" w:rsidRPr="005C7E6B" w:rsidRDefault="00125C35" w:rsidP="00080680">
            <w:pPr>
              <w:pStyle w:val="Compact"/>
              <w:ind w:left="475" w:right="475"/>
              <w:jc w:val="left"/>
              <w:rPr>
                <w:b/>
                <w:bCs/>
              </w:rPr>
            </w:pPr>
            <w:r w:rsidRPr="005C7E6B">
              <w:rPr>
                <w:b/>
                <w:bCs/>
              </w:rPr>
              <w:t>Param</w:t>
            </w:r>
          </w:p>
        </w:tc>
        <w:tc>
          <w:tcPr>
            <w:tcW w:w="0" w:type="auto"/>
          </w:tcPr>
          <w:p w14:paraId="4A1783E7"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032C2251" w14:textId="77777777" w:rsidR="00125C35" w:rsidRPr="005C7E6B" w:rsidRDefault="00125C35" w:rsidP="00080680">
            <w:pPr>
              <w:pStyle w:val="Compact"/>
              <w:ind w:left="475" w:right="475"/>
              <w:jc w:val="left"/>
              <w:rPr>
                <w:b/>
                <w:bCs/>
              </w:rPr>
            </w:pPr>
            <w:r w:rsidRPr="005C7E6B">
              <w:rPr>
                <w:b/>
                <w:bCs/>
              </w:rPr>
              <w:t>Range</w:t>
            </w:r>
          </w:p>
        </w:tc>
        <w:tc>
          <w:tcPr>
            <w:tcW w:w="0" w:type="auto"/>
          </w:tcPr>
          <w:p w14:paraId="4F2D3865" w14:textId="77777777" w:rsidR="00125C35" w:rsidRPr="005C7E6B" w:rsidRDefault="00125C35" w:rsidP="00080680">
            <w:pPr>
              <w:pStyle w:val="Compact"/>
              <w:ind w:left="475" w:right="475"/>
              <w:jc w:val="left"/>
              <w:rPr>
                <w:b/>
                <w:bCs/>
              </w:rPr>
            </w:pPr>
            <w:r w:rsidRPr="005C7E6B">
              <w:rPr>
                <w:b/>
                <w:bCs/>
              </w:rPr>
              <w:t>Default</w:t>
            </w:r>
          </w:p>
        </w:tc>
      </w:tr>
      <w:tr w:rsidR="00125C35" w14:paraId="103F3E6D" w14:textId="77777777" w:rsidTr="00080680">
        <w:tc>
          <w:tcPr>
            <w:tcW w:w="0" w:type="auto"/>
          </w:tcPr>
          <w:p w14:paraId="7044F150" w14:textId="77777777" w:rsidR="00125C35" w:rsidRPr="00DD6DBE" w:rsidRDefault="00125C35" w:rsidP="00080680">
            <w:pPr>
              <w:pStyle w:val="Compact"/>
              <w:jc w:val="left"/>
              <w:rPr>
                <w:rStyle w:val="VerbatimChar"/>
              </w:rPr>
            </w:pPr>
            <w:r w:rsidRPr="00DD6DBE">
              <w:rPr>
                <w:rStyle w:val="VerbatimChar"/>
              </w:rPr>
              <w:t>register</w:t>
            </w:r>
          </w:p>
        </w:tc>
        <w:tc>
          <w:tcPr>
            <w:tcW w:w="0" w:type="auto"/>
          </w:tcPr>
          <w:p w14:paraId="1FEA74B0" w14:textId="77777777" w:rsidR="00125C35" w:rsidRDefault="00125C35" w:rsidP="00080680">
            <w:pPr>
              <w:pStyle w:val="Compact"/>
              <w:jc w:val="left"/>
            </w:pPr>
            <w:r>
              <w:t>yes</w:t>
            </w:r>
          </w:p>
        </w:tc>
        <w:tc>
          <w:tcPr>
            <w:tcW w:w="0" w:type="auto"/>
          </w:tcPr>
          <w:p w14:paraId="008B49B3" w14:textId="77777777" w:rsidR="00125C35" w:rsidRDefault="00125C35" w:rsidP="00080680">
            <w:pPr>
              <w:pStyle w:val="Compact"/>
              <w:jc w:val="left"/>
            </w:pPr>
            <w:r>
              <w:t>integer</w:t>
            </w:r>
          </w:p>
        </w:tc>
        <w:tc>
          <w:tcPr>
            <w:tcW w:w="0" w:type="auto"/>
          </w:tcPr>
          <w:p w14:paraId="7A970F9F" w14:textId="77777777" w:rsidR="00125C35" w:rsidRDefault="00125C35" w:rsidP="00080680">
            <w:pPr>
              <w:pStyle w:val="Compact"/>
            </w:pPr>
          </w:p>
        </w:tc>
      </w:tr>
      <w:tr w:rsidR="00125C35" w14:paraId="0B89D7AB" w14:textId="77777777" w:rsidTr="00080680">
        <w:tc>
          <w:tcPr>
            <w:tcW w:w="0" w:type="auto"/>
          </w:tcPr>
          <w:p w14:paraId="654A9D9C" w14:textId="77777777" w:rsidR="00125C35" w:rsidRPr="00DD6DBE" w:rsidRDefault="00125C35" w:rsidP="00080680">
            <w:pPr>
              <w:pStyle w:val="Compact"/>
              <w:jc w:val="left"/>
              <w:rPr>
                <w:rStyle w:val="VerbatimChar"/>
              </w:rPr>
            </w:pPr>
            <w:r w:rsidRPr="00DD6DBE">
              <w:rPr>
                <w:rStyle w:val="VerbatimChar"/>
              </w:rPr>
              <w:t>value</w:t>
            </w:r>
          </w:p>
        </w:tc>
        <w:tc>
          <w:tcPr>
            <w:tcW w:w="0" w:type="auto"/>
          </w:tcPr>
          <w:p w14:paraId="7A8D447B" w14:textId="77777777" w:rsidR="00125C35" w:rsidRDefault="00125C35" w:rsidP="00080680">
            <w:pPr>
              <w:pStyle w:val="Compact"/>
              <w:jc w:val="left"/>
            </w:pPr>
            <w:r>
              <w:t>yes</w:t>
            </w:r>
          </w:p>
        </w:tc>
        <w:tc>
          <w:tcPr>
            <w:tcW w:w="0" w:type="auto"/>
          </w:tcPr>
          <w:p w14:paraId="18892895" w14:textId="77777777" w:rsidR="00125C35" w:rsidRDefault="00125C35" w:rsidP="00080680">
            <w:pPr>
              <w:pStyle w:val="Compact"/>
              <w:jc w:val="left"/>
            </w:pPr>
            <w:r>
              <w:t>8-bit unsigned integer</w:t>
            </w:r>
          </w:p>
        </w:tc>
        <w:tc>
          <w:tcPr>
            <w:tcW w:w="0" w:type="auto"/>
          </w:tcPr>
          <w:p w14:paraId="60E6A662" w14:textId="77777777" w:rsidR="00125C35" w:rsidRDefault="00125C35" w:rsidP="00080680">
            <w:pPr>
              <w:pStyle w:val="Compact"/>
              <w:jc w:val="left"/>
            </w:pPr>
            <w:r>
              <w:t>N/A</w:t>
            </w:r>
          </w:p>
        </w:tc>
      </w:tr>
      <w:tr w:rsidR="00125C35" w14:paraId="3F302D56" w14:textId="77777777" w:rsidTr="00080680">
        <w:tc>
          <w:tcPr>
            <w:tcW w:w="0" w:type="auto"/>
          </w:tcPr>
          <w:p w14:paraId="42237B56" w14:textId="77777777" w:rsidR="00125C35" w:rsidRPr="00DD6DBE" w:rsidRDefault="00125C35" w:rsidP="00080680">
            <w:pPr>
              <w:pStyle w:val="Compact"/>
              <w:jc w:val="left"/>
              <w:rPr>
                <w:rStyle w:val="VerbatimChar"/>
              </w:rPr>
            </w:pPr>
            <w:r w:rsidRPr="00DD6DBE">
              <w:rPr>
                <w:rStyle w:val="VerbatimChar"/>
              </w:rPr>
              <w:t>callback</w:t>
            </w:r>
          </w:p>
        </w:tc>
        <w:tc>
          <w:tcPr>
            <w:tcW w:w="0" w:type="auto"/>
          </w:tcPr>
          <w:p w14:paraId="663F5F44" w14:textId="77777777" w:rsidR="00125C35" w:rsidRDefault="00125C35" w:rsidP="00080680">
            <w:pPr>
              <w:pStyle w:val="Compact"/>
              <w:jc w:val="left"/>
            </w:pPr>
            <w:r>
              <w:t>no</w:t>
            </w:r>
          </w:p>
        </w:tc>
        <w:tc>
          <w:tcPr>
            <w:tcW w:w="0" w:type="auto"/>
          </w:tcPr>
          <w:p w14:paraId="2836A96B" w14:textId="77777777" w:rsidR="00125C35" w:rsidRDefault="00125C35" w:rsidP="00080680">
            <w:pPr>
              <w:pStyle w:val="Compact"/>
              <w:jc w:val="left"/>
            </w:pPr>
            <w:r>
              <w:rPr>
                <w:rStyle w:val="VerbatimChar"/>
              </w:rPr>
              <w:t>Function</w:t>
            </w:r>
          </w:p>
        </w:tc>
        <w:tc>
          <w:tcPr>
            <w:tcW w:w="0" w:type="auto"/>
          </w:tcPr>
          <w:p w14:paraId="540E2F0F" w14:textId="77777777" w:rsidR="00125C35" w:rsidRDefault="00125C35" w:rsidP="00080680">
            <w:pPr>
              <w:pStyle w:val="Compact"/>
              <w:jc w:val="left"/>
            </w:pPr>
            <w:r>
              <w:rPr>
                <w:rStyle w:val="VerbatimChar"/>
              </w:rPr>
              <w:t>null</w:t>
            </w:r>
          </w:p>
        </w:tc>
      </w:tr>
    </w:tbl>
    <w:p w14:paraId="58020AAE" w14:textId="77777777" w:rsidR="00DC69F3" w:rsidRPr="00DC69F3" w:rsidRDefault="00DC69F3" w:rsidP="00DC69F3">
      <w:pPr>
        <w:rPr>
          <w:rStyle w:val="VerbatimChar"/>
          <w:rFonts w:ascii="Arial" w:hAnsi="Arial"/>
          <w:sz w:val="20"/>
        </w:rPr>
      </w:pPr>
      <w:bookmarkStart w:id="994" w:name="readuint16register-bigendian-callback"/>
      <w:bookmarkEnd w:id="993"/>
    </w:p>
    <w:p w14:paraId="364822BF" w14:textId="426C839E" w:rsidR="00125C35" w:rsidRDefault="00125C35" w:rsidP="00125C35">
      <w:pPr>
        <w:pStyle w:val="a4"/>
      </w:pPr>
      <w:r>
        <w:rPr>
          <w:rStyle w:val="VerbatimChar"/>
        </w:rPr>
        <w:t>readUint16</w:t>
      </w:r>
      <w:r>
        <w:t>(register[, bigEndian][, callback])</w:t>
      </w:r>
    </w:p>
    <w:tbl>
      <w:tblPr>
        <w:tblStyle w:val="TableGrid"/>
        <w:tblW w:w="0" w:type="auto"/>
        <w:tblLook w:val="0020" w:firstRow="1" w:lastRow="0" w:firstColumn="0" w:lastColumn="0" w:noHBand="0" w:noVBand="0"/>
      </w:tblPr>
      <w:tblGrid>
        <w:gridCol w:w="2265"/>
        <w:gridCol w:w="2033"/>
        <w:gridCol w:w="2554"/>
        <w:gridCol w:w="1844"/>
      </w:tblGrid>
      <w:tr w:rsidR="00125C35" w:rsidRPr="005C7E6B" w14:paraId="3117FDA3"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0869BF73" w14:textId="77777777" w:rsidR="00125C35" w:rsidRPr="005C7E6B" w:rsidRDefault="00125C35" w:rsidP="00080680">
            <w:pPr>
              <w:pStyle w:val="Compact"/>
              <w:ind w:left="475" w:right="475"/>
              <w:jc w:val="left"/>
              <w:rPr>
                <w:b/>
                <w:bCs/>
              </w:rPr>
            </w:pPr>
            <w:r w:rsidRPr="005C7E6B">
              <w:rPr>
                <w:b/>
                <w:bCs/>
              </w:rPr>
              <w:t>Param</w:t>
            </w:r>
          </w:p>
        </w:tc>
        <w:tc>
          <w:tcPr>
            <w:tcW w:w="0" w:type="auto"/>
          </w:tcPr>
          <w:p w14:paraId="5BE24BE2"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13860448" w14:textId="77777777" w:rsidR="00125C35" w:rsidRPr="005C7E6B" w:rsidRDefault="00125C35" w:rsidP="00080680">
            <w:pPr>
              <w:pStyle w:val="Compact"/>
              <w:ind w:left="475" w:right="475"/>
              <w:jc w:val="left"/>
              <w:rPr>
                <w:b/>
                <w:bCs/>
              </w:rPr>
            </w:pPr>
            <w:r w:rsidRPr="005C7E6B">
              <w:rPr>
                <w:b/>
                <w:bCs/>
              </w:rPr>
              <w:t>Range</w:t>
            </w:r>
          </w:p>
        </w:tc>
        <w:tc>
          <w:tcPr>
            <w:tcW w:w="0" w:type="auto"/>
          </w:tcPr>
          <w:p w14:paraId="175EF635" w14:textId="77777777" w:rsidR="00125C35" w:rsidRPr="005C7E6B" w:rsidRDefault="00125C35" w:rsidP="00080680">
            <w:pPr>
              <w:pStyle w:val="Compact"/>
              <w:ind w:left="475" w:right="475"/>
              <w:jc w:val="left"/>
              <w:rPr>
                <w:b/>
                <w:bCs/>
              </w:rPr>
            </w:pPr>
            <w:r w:rsidRPr="005C7E6B">
              <w:rPr>
                <w:b/>
                <w:bCs/>
              </w:rPr>
              <w:t>Default</w:t>
            </w:r>
          </w:p>
        </w:tc>
      </w:tr>
      <w:tr w:rsidR="00125C35" w14:paraId="0F412FA3" w14:textId="77777777" w:rsidTr="00080680">
        <w:tc>
          <w:tcPr>
            <w:tcW w:w="0" w:type="auto"/>
          </w:tcPr>
          <w:p w14:paraId="006A1A67" w14:textId="77777777" w:rsidR="00125C35" w:rsidRPr="00DD6DBE" w:rsidRDefault="00125C35" w:rsidP="00080680">
            <w:pPr>
              <w:pStyle w:val="Compact"/>
              <w:jc w:val="left"/>
              <w:rPr>
                <w:rStyle w:val="VerbatimChar"/>
              </w:rPr>
            </w:pPr>
            <w:r w:rsidRPr="00DD6DBE">
              <w:rPr>
                <w:rStyle w:val="VerbatimChar"/>
              </w:rPr>
              <w:t>register</w:t>
            </w:r>
          </w:p>
        </w:tc>
        <w:tc>
          <w:tcPr>
            <w:tcW w:w="0" w:type="auto"/>
          </w:tcPr>
          <w:p w14:paraId="0183A023" w14:textId="77777777" w:rsidR="00125C35" w:rsidRDefault="00125C35" w:rsidP="00080680">
            <w:pPr>
              <w:pStyle w:val="Compact"/>
              <w:jc w:val="left"/>
            </w:pPr>
            <w:r>
              <w:t>yes</w:t>
            </w:r>
          </w:p>
        </w:tc>
        <w:tc>
          <w:tcPr>
            <w:tcW w:w="0" w:type="auto"/>
          </w:tcPr>
          <w:p w14:paraId="31A31377" w14:textId="77777777" w:rsidR="00125C35" w:rsidRDefault="00125C35" w:rsidP="00080680">
            <w:pPr>
              <w:pStyle w:val="Compact"/>
              <w:jc w:val="left"/>
            </w:pPr>
            <w:r>
              <w:t>integer</w:t>
            </w:r>
          </w:p>
        </w:tc>
        <w:tc>
          <w:tcPr>
            <w:tcW w:w="0" w:type="auto"/>
          </w:tcPr>
          <w:p w14:paraId="582E9CC6" w14:textId="77777777" w:rsidR="00125C35" w:rsidRDefault="00125C35" w:rsidP="00080680">
            <w:pPr>
              <w:pStyle w:val="Compact"/>
              <w:jc w:val="left"/>
            </w:pPr>
            <w:r>
              <w:t>N/A</w:t>
            </w:r>
          </w:p>
        </w:tc>
      </w:tr>
      <w:tr w:rsidR="00125C35" w14:paraId="2A17AD50" w14:textId="77777777" w:rsidTr="00080680">
        <w:tc>
          <w:tcPr>
            <w:tcW w:w="0" w:type="auto"/>
          </w:tcPr>
          <w:p w14:paraId="52CD37F6" w14:textId="77777777" w:rsidR="00125C35" w:rsidRPr="00DD6DBE" w:rsidRDefault="00125C35" w:rsidP="00080680">
            <w:pPr>
              <w:pStyle w:val="Compact"/>
              <w:jc w:val="left"/>
              <w:rPr>
                <w:rStyle w:val="VerbatimChar"/>
              </w:rPr>
            </w:pPr>
            <w:r w:rsidRPr="00DD6DBE">
              <w:rPr>
                <w:rStyle w:val="VerbatimChar"/>
              </w:rPr>
              <w:t>bigEndian</w:t>
            </w:r>
          </w:p>
        </w:tc>
        <w:tc>
          <w:tcPr>
            <w:tcW w:w="0" w:type="auto"/>
          </w:tcPr>
          <w:p w14:paraId="25E8B79A" w14:textId="77777777" w:rsidR="00125C35" w:rsidRDefault="00125C35" w:rsidP="00080680">
            <w:pPr>
              <w:pStyle w:val="Compact"/>
              <w:jc w:val="left"/>
            </w:pPr>
            <w:r>
              <w:t>no</w:t>
            </w:r>
          </w:p>
        </w:tc>
        <w:tc>
          <w:tcPr>
            <w:tcW w:w="0" w:type="auto"/>
          </w:tcPr>
          <w:p w14:paraId="6BD8639D" w14:textId="77777777" w:rsidR="00125C35" w:rsidRDefault="00125C35" w:rsidP="00080680">
            <w:pPr>
              <w:pStyle w:val="Compact"/>
              <w:jc w:val="left"/>
            </w:pPr>
            <w:r>
              <w:rPr>
                <w:rStyle w:val="VerbatimChar"/>
              </w:rPr>
              <w:t>true</w:t>
            </w:r>
            <w:r>
              <w:t xml:space="preserve"> or </w:t>
            </w:r>
            <w:r>
              <w:rPr>
                <w:rStyle w:val="VerbatimChar"/>
              </w:rPr>
              <w:t>false</w:t>
            </w:r>
          </w:p>
        </w:tc>
        <w:tc>
          <w:tcPr>
            <w:tcW w:w="0" w:type="auto"/>
          </w:tcPr>
          <w:p w14:paraId="6772619D" w14:textId="77777777" w:rsidR="00125C35" w:rsidRDefault="00125C35" w:rsidP="00080680">
            <w:pPr>
              <w:pStyle w:val="Compact"/>
              <w:jc w:val="left"/>
            </w:pPr>
            <w:r>
              <w:rPr>
                <w:rStyle w:val="VerbatimChar"/>
              </w:rPr>
              <w:t>false</w:t>
            </w:r>
          </w:p>
        </w:tc>
      </w:tr>
      <w:tr w:rsidR="00125C35" w14:paraId="1DB3741C" w14:textId="77777777" w:rsidTr="00080680">
        <w:tc>
          <w:tcPr>
            <w:tcW w:w="0" w:type="auto"/>
          </w:tcPr>
          <w:p w14:paraId="69609167" w14:textId="77777777" w:rsidR="00125C35" w:rsidRPr="00DD6DBE" w:rsidRDefault="00125C35" w:rsidP="00080680">
            <w:pPr>
              <w:pStyle w:val="Compact"/>
              <w:jc w:val="left"/>
              <w:rPr>
                <w:rStyle w:val="VerbatimChar"/>
              </w:rPr>
            </w:pPr>
            <w:r w:rsidRPr="00DD6DBE">
              <w:rPr>
                <w:rStyle w:val="VerbatimChar"/>
              </w:rPr>
              <w:t>callback</w:t>
            </w:r>
          </w:p>
        </w:tc>
        <w:tc>
          <w:tcPr>
            <w:tcW w:w="0" w:type="auto"/>
          </w:tcPr>
          <w:p w14:paraId="38B7173A" w14:textId="77777777" w:rsidR="00125C35" w:rsidRDefault="00125C35" w:rsidP="00080680">
            <w:pPr>
              <w:pStyle w:val="Compact"/>
              <w:jc w:val="left"/>
            </w:pPr>
            <w:r>
              <w:t>no</w:t>
            </w:r>
          </w:p>
        </w:tc>
        <w:tc>
          <w:tcPr>
            <w:tcW w:w="0" w:type="auto"/>
          </w:tcPr>
          <w:p w14:paraId="6302DABE" w14:textId="77777777" w:rsidR="00125C35" w:rsidRDefault="00125C35" w:rsidP="00080680">
            <w:pPr>
              <w:pStyle w:val="Compact"/>
              <w:jc w:val="left"/>
            </w:pPr>
            <w:r>
              <w:rPr>
                <w:rStyle w:val="VerbatimChar"/>
              </w:rPr>
              <w:t>Function</w:t>
            </w:r>
          </w:p>
        </w:tc>
        <w:tc>
          <w:tcPr>
            <w:tcW w:w="0" w:type="auto"/>
          </w:tcPr>
          <w:p w14:paraId="7F8EA095" w14:textId="77777777" w:rsidR="00125C35" w:rsidRDefault="00125C35" w:rsidP="00080680">
            <w:pPr>
              <w:pStyle w:val="Compact"/>
              <w:jc w:val="left"/>
            </w:pPr>
            <w:r>
              <w:rPr>
                <w:rStyle w:val="VerbatimChar"/>
              </w:rPr>
              <w:t>null</w:t>
            </w:r>
          </w:p>
        </w:tc>
      </w:tr>
    </w:tbl>
    <w:p w14:paraId="1D58877C" w14:textId="77777777" w:rsidR="00DC69F3" w:rsidRPr="00DC69F3" w:rsidRDefault="00DC69F3" w:rsidP="00DC69F3">
      <w:pPr>
        <w:rPr>
          <w:rStyle w:val="VerbatimChar"/>
          <w:rFonts w:ascii="Arial" w:hAnsi="Arial"/>
          <w:sz w:val="20"/>
        </w:rPr>
      </w:pPr>
      <w:bookmarkStart w:id="995" w:name="Xdfd7f1987684cbafb1dd4299bd6a528aa1c3beb"/>
      <w:bookmarkEnd w:id="994"/>
    </w:p>
    <w:p w14:paraId="087A12F1" w14:textId="463FEC49" w:rsidR="00125C35" w:rsidRDefault="00125C35" w:rsidP="00125C35">
      <w:pPr>
        <w:pStyle w:val="a4"/>
      </w:pPr>
      <w:r>
        <w:rPr>
          <w:rStyle w:val="VerbatimChar"/>
        </w:rPr>
        <w:lastRenderedPageBreak/>
        <w:t>writeUint16</w:t>
      </w:r>
      <w:r>
        <w:t>(register, value[, bigEndian][, callback])</w:t>
      </w:r>
    </w:p>
    <w:tbl>
      <w:tblPr>
        <w:tblStyle w:val="TableGrid"/>
        <w:tblW w:w="0" w:type="auto"/>
        <w:tblLook w:val="0020" w:firstRow="1" w:lastRow="0" w:firstColumn="0" w:lastColumn="0" w:noHBand="0" w:noVBand="0"/>
      </w:tblPr>
      <w:tblGrid>
        <w:gridCol w:w="2144"/>
        <w:gridCol w:w="2033"/>
        <w:gridCol w:w="3211"/>
        <w:gridCol w:w="1844"/>
      </w:tblGrid>
      <w:tr w:rsidR="00125C35" w:rsidRPr="005C7E6B" w14:paraId="1BC93416"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4E3566F1" w14:textId="77777777" w:rsidR="00125C35" w:rsidRPr="005C7E6B" w:rsidRDefault="00125C35" w:rsidP="00080680">
            <w:pPr>
              <w:pStyle w:val="Compact"/>
              <w:ind w:left="475" w:right="475"/>
              <w:jc w:val="left"/>
              <w:rPr>
                <w:b/>
                <w:bCs/>
              </w:rPr>
            </w:pPr>
            <w:r w:rsidRPr="005C7E6B">
              <w:rPr>
                <w:b/>
                <w:bCs/>
              </w:rPr>
              <w:t>Param</w:t>
            </w:r>
          </w:p>
        </w:tc>
        <w:tc>
          <w:tcPr>
            <w:tcW w:w="0" w:type="auto"/>
          </w:tcPr>
          <w:p w14:paraId="71BAF8A6"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2CE1F4FD" w14:textId="77777777" w:rsidR="00125C35" w:rsidRPr="005C7E6B" w:rsidRDefault="00125C35" w:rsidP="00080680">
            <w:pPr>
              <w:pStyle w:val="Compact"/>
              <w:ind w:left="475" w:right="475"/>
              <w:jc w:val="left"/>
              <w:rPr>
                <w:b/>
                <w:bCs/>
              </w:rPr>
            </w:pPr>
            <w:r w:rsidRPr="005C7E6B">
              <w:rPr>
                <w:b/>
                <w:bCs/>
              </w:rPr>
              <w:t>Range</w:t>
            </w:r>
          </w:p>
        </w:tc>
        <w:tc>
          <w:tcPr>
            <w:tcW w:w="0" w:type="auto"/>
          </w:tcPr>
          <w:p w14:paraId="73804AF9" w14:textId="77777777" w:rsidR="00125C35" w:rsidRPr="005C7E6B" w:rsidRDefault="00125C35" w:rsidP="00080680">
            <w:pPr>
              <w:pStyle w:val="Compact"/>
              <w:ind w:left="475" w:right="475"/>
              <w:jc w:val="left"/>
              <w:rPr>
                <w:b/>
                <w:bCs/>
              </w:rPr>
            </w:pPr>
            <w:r w:rsidRPr="005C7E6B">
              <w:rPr>
                <w:b/>
                <w:bCs/>
              </w:rPr>
              <w:t>Default</w:t>
            </w:r>
          </w:p>
        </w:tc>
      </w:tr>
      <w:tr w:rsidR="00125C35" w14:paraId="0F4BCEA2" w14:textId="77777777" w:rsidTr="00080680">
        <w:tc>
          <w:tcPr>
            <w:tcW w:w="0" w:type="auto"/>
          </w:tcPr>
          <w:p w14:paraId="10DFEC9D" w14:textId="77777777" w:rsidR="00125C35" w:rsidRPr="00DD6DBE" w:rsidRDefault="00125C35" w:rsidP="00080680">
            <w:pPr>
              <w:pStyle w:val="Compact"/>
              <w:jc w:val="left"/>
              <w:rPr>
                <w:rStyle w:val="VerbatimChar"/>
              </w:rPr>
            </w:pPr>
            <w:r w:rsidRPr="00DD6DBE">
              <w:rPr>
                <w:rStyle w:val="VerbatimChar"/>
              </w:rPr>
              <w:t>register</w:t>
            </w:r>
          </w:p>
        </w:tc>
        <w:tc>
          <w:tcPr>
            <w:tcW w:w="0" w:type="auto"/>
          </w:tcPr>
          <w:p w14:paraId="7984F47C" w14:textId="77777777" w:rsidR="00125C35" w:rsidRDefault="00125C35" w:rsidP="00080680">
            <w:pPr>
              <w:pStyle w:val="Compact"/>
              <w:jc w:val="left"/>
            </w:pPr>
            <w:r>
              <w:t>yes</w:t>
            </w:r>
          </w:p>
        </w:tc>
        <w:tc>
          <w:tcPr>
            <w:tcW w:w="0" w:type="auto"/>
          </w:tcPr>
          <w:p w14:paraId="7CA434C0" w14:textId="77777777" w:rsidR="00125C35" w:rsidRDefault="00125C35" w:rsidP="00080680">
            <w:pPr>
              <w:pStyle w:val="Compact"/>
              <w:jc w:val="left"/>
            </w:pPr>
            <w:r>
              <w:t>integer</w:t>
            </w:r>
          </w:p>
        </w:tc>
        <w:tc>
          <w:tcPr>
            <w:tcW w:w="0" w:type="auto"/>
          </w:tcPr>
          <w:p w14:paraId="4288A5C2" w14:textId="77777777" w:rsidR="00125C35" w:rsidRDefault="00125C35" w:rsidP="00080680">
            <w:pPr>
              <w:pStyle w:val="Compact"/>
              <w:jc w:val="left"/>
            </w:pPr>
            <w:r>
              <w:t>N/A</w:t>
            </w:r>
          </w:p>
        </w:tc>
      </w:tr>
      <w:tr w:rsidR="00125C35" w14:paraId="4CE21B54" w14:textId="77777777" w:rsidTr="00080680">
        <w:tc>
          <w:tcPr>
            <w:tcW w:w="0" w:type="auto"/>
          </w:tcPr>
          <w:p w14:paraId="6A42D771" w14:textId="77777777" w:rsidR="00125C35" w:rsidRPr="00DD6DBE" w:rsidRDefault="00125C35" w:rsidP="00080680">
            <w:pPr>
              <w:pStyle w:val="Compact"/>
              <w:jc w:val="left"/>
              <w:rPr>
                <w:rStyle w:val="VerbatimChar"/>
              </w:rPr>
            </w:pPr>
            <w:r w:rsidRPr="00DD6DBE">
              <w:rPr>
                <w:rStyle w:val="VerbatimChar"/>
              </w:rPr>
              <w:t>value</w:t>
            </w:r>
          </w:p>
        </w:tc>
        <w:tc>
          <w:tcPr>
            <w:tcW w:w="0" w:type="auto"/>
          </w:tcPr>
          <w:p w14:paraId="21500BE7" w14:textId="77777777" w:rsidR="00125C35" w:rsidRDefault="00125C35" w:rsidP="00080680">
            <w:pPr>
              <w:pStyle w:val="Compact"/>
              <w:jc w:val="left"/>
            </w:pPr>
            <w:r>
              <w:t>yes</w:t>
            </w:r>
          </w:p>
        </w:tc>
        <w:tc>
          <w:tcPr>
            <w:tcW w:w="0" w:type="auto"/>
          </w:tcPr>
          <w:p w14:paraId="16E56E71" w14:textId="77777777" w:rsidR="00125C35" w:rsidRDefault="00125C35" w:rsidP="00080680">
            <w:pPr>
              <w:pStyle w:val="Compact"/>
              <w:jc w:val="left"/>
            </w:pPr>
            <w:r>
              <w:t>16-bit unsigned integer</w:t>
            </w:r>
          </w:p>
        </w:tc>
        <w:tc>
          <w:tcPr>
            <w:tcW w:w="0" w:type="auto"/>
          </w:tcPr>
          <w:p w14:paraId="7ACAB080" w14:textId="77777777" w:rsidR="00125C35" w:rsidRDefault="00125C35" w:rsidP="00080680">
            <w:pPr>
              <w:pStyle w:val="Compact"/>
              <w:jc w:val="left"/>
            </w:pPr>
            <w:r>
              <w:t>N/A</w:t>
            </w:r>
          </w:p>
        </w:tc>
      </w:tr>
      <w:tr w:rsidR="00125C35" w14:paraId="719CCEDA" w14:textId="77777777" w:rsidTr="00080680">
        <w:tc>
          <w:tcPr>
            <w:tcW w:w="0" w:type="auto"/>
          </w:tcPr>
          <w:p w14:paraId="193F56E3" w14:textId="77777777" w:rsidR="00125C35" w:rsidRPr="00DD6DBE" w:rsidRDefault="00125C35" w:rsidP="00080680">
            <w:pPr>
              <w:pStyle w:val="Compact"/>
              <w:jc w:val="left"/>
              <w:rPr>
                <w:rStyle w:val="VerbatimChar"/>
              </w:rPr>
            </w:pPr>
            <w:r w:rsidRPr="00DD6DBE">
              <w:rPr>
                <w:rStyle w:val="VerbatimChar"/>
              </w:rPr>
              <w:t>callback</w:t>
            </w:r>
          </w:p>
        </w:tc>
        <w:tc>
          <w:tcPr>
            <w:tcW w:w="0" w:type="auto"/>
          </w:tcPr>
          <w:p w14:paraId="2DF4EF20" w14:textId="77777777" w:rsidR="00125C35" w:rsidRDefault="00125C35" w:rsidP="00080680">
            <w:pPr>
              <w:pStyle w:val="Compact"/>
              <w:jc w:val="left"/>
            </w:pPr>
            <w:r>
              <w:t>no</w:t>
            </w:r>
          </w:p>
        </w:tc>
        <w:tc>
          <w:tcPr>
            <w:tcW w:w="0" w:type="auto"/>
          </w:tcPr>
          <w:p w14:paraId="28865BFE" w14:textId="77777777" w:rsidR="00125C35" w:rsidRDefault="00125C35" w:rsidP="00080680">
            <w:pPr>
              <w:pStyle w:val="Compact"/>
              <w:jc w:val="left"/>
            </w:pPr>
            <w:r>
              <w:rPr>
                <w:rStyle w:val="VerbatimChar"/>
              </w:rPr>
              <w:t>Function</w:t>
            </w:r>
          </w:p>
        </w:tc>
        <w:tc>
          <w:tcPr>
            <w:tcW w:w="0" w:type="auto"/>
          </w:tcPr>
          <w:p w14:paraId="4583F00C" w14:textId="77777777" w:rsidR="00125C35" w:rsidRDefault="00125C35" w:rsidP="00080680">
            <w:pPr>
              <w:pStyle w:val="Compact"/>
              <w:jc w:val="left"/>
            </w:pPr>
            <w:r>
              <w:rPr>
                <w:rStyle w:val="VerbatimChar"/>
              </w:rPr>
              <w:t>null</w:t>
            </w:r>
          </w:p>
        </w:tc>
      </w:tr>
    </w:tbl>
    <w:p w14:paraId="1C7AE4EE" w14:textId="77777777" w:rsidR="00DC69F3" w:rsidRPr="00DC69F3" w:rsidRDefault="00DC69F3" w:rsidP="00DC69F3">
      <w:pPr>
        <w:rPr>
          <w:rStyle w:val="VerbatimChar"/>
          <w:rFonts w:ascii="Arial" w:hAnsi="Arial"/>
          <w:sz w:val="20"/>
        </w:rPr>
      </w:pPr>
      <w:bookmarkStart w:id="996" w:name="readbufferregister-option-callback"/>
      <w:bookmarkEnd w:id="995"/>
    </w:p>
    <w:p w14:paraId="27B880E0" w14:textId="51614AAE" w:rsidR="00125C35" w:rsidRDefault="00125C35" w:rsidP="00125C35">
      <w:pPr>
        <w:pStyle w:val="a4"/>
      </w:pPr>
      <w:r>
        <w:rPr>
          <w:rStyle w:val="VerbatimChar"/>
        </w:rPr>
        <w:t>readBuffer</w:t>
      </w:r>
      <w:r>
        <w:t>(register, option[, callback])</w:t>
      </w:r>
    </w:p>
    <w:tbl>
      <w:tblPr>
        <w:tblStyle w:val="TableGrid"/>
        <w:tblW w:w="0" w:type="auto"/>
        <w:tblLook w:val="0020" w:firstRow="1" w:lastRow="0" w:firstColumn="0" w:lastColumn="0" w:noHBand="0" w:noVBand="0"/>
      </w:tblPr>
      <w:tblGrid>
        <w:gridCol w:w="2144"/>
        <w:gridCol w:w="2033"/>
        <w:gridCol w:w="3089"/>
        <w:gridCol w:w="1844"/>
      </w:tblGrid>
      <w:tr w:rsidR="00125C35" w:rsidRPr="005C7E6B" w14:paraId="00BAD418"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6C34D8A1" w14:textId="77777777" w:rsidR="00125C35" w:rsidRPr="005C7E6B" w:rsidRDefault="00125C35" w:rsidP="00080680">
            <w:pPr>
              <w:pStyle w:val="Compact"/>
              <w:ind w:left="475" w:right="475"/>
              <w:jc w:val="left"/>
              <w:rPr>
                <w:b/>
                <w:bCs/>
              </w:rPr>
            </w:pPr>
            <w:r w:rsidRPr="005C7E6B">
              <w:rPr>
                <w:b/>
                <w:bCs/>
              </w:rPr>
              <w:t>Param</w:t>
            </w:r>
          </w:p>
        </w:tc>
        <w:tc>
          <w:tcPr>
            <w:tcW w:w="0" w:type="auto"/>
          </w:tcPr>
          <w:p w14:paraId="42678EBA"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19DB412D" w14:textId="77777777" w:rsidR="00125C35" w:rsidRPr="005C7E6B" w:rsidRDefault="00125C35" w:rsidP="00080680">
            <w:pPr>
              <w:pStyle w:val="Compact"/>
              <w:ind w:left="475" w:right="475"/>
              <w:jc w:val="left"/>
              <w:rPr>
                <w:b/>
                <w:bCs/>
              </w:rPr>
            </w:pPr>
            <w:r w:rsidRPr="005C7E6B">
              <w:rPr>
                <w:b/>
                <w:bCs/>
              </w:rPr>
              <w:t>Range</w:t>
            </w:r>
          </w:p>
        </w:tc>
        <w:tc>
          <w:tcPr>
            <w:tcW w:w="0" w:type="auto"/>
          </w:tcPr>
          <w:p w14:paraId="0B601964" w14:textId="77777777" w:rsidR="00125C35" w:rsidRPr="005C7E6B" w:rsidRDefault="00125C35" w:rsidP="00080680">
            <w:pPr>
              <w:pStyle w:val="Compact"/>
              <w:ind w:left="475" w:right="475"/>
              <w:jc w:val="left"/>
              <w:rPr>
                <w:b/>
                <w:bCs/>
              </w:rPr>
            </w:pPr>
            <w:r w:rsidRPr="005C7E6B">
              <w:rPr>
                <w:b/>
                <w:bCs/>
              </w:rPr>
              <w:t>Default</w:t>
            </w:r>
          </w:p>
        </w:tc>
      </w:tr>
      <w:tr w:rsidR="00125C35" w14:paraId="15853EE3" w14:textId="77777777" w:rsidTr="00080680">
        <w:tc>
          <w:tcPr>
            <w:tcW w:w="0" w:type="auto"/>
          </w:tcPr>
          <w:p w14:paraId="1A674A21" w14:textId="77777777" w:rsidR="00125C35" w:rsidRPr="00DD6DBE" w:rsidRDefault="00125C35" w:rsidP="00080680">
            <w:pPr>
              <w:pStyle w:val="Compact"/>
              <w:jc w:val="left"/>
              <w:rPr>
                <w:rStyle w:val="VerbatimChar"/>
              </w:rPr>
            </w:pPr>
            <w:r w:rsidRPr="00DD6DBE">
              <w:rPr>
                <w:rStyle w:val="VerbatimChar"/>
              </w:rPr>
              <w:t>register</w:t>
            </w:r>
          </w:p>
        </w:tc>
        <w:tc>
          <w:tcPr>
            <w:tcW w:w="0" w:type="auto"/>
          </w:tcPr>
          <w:p w14:paraId="07938A51" w14:textId="77777777" w:rsidR="00125C35" w:rsidRDefault="00125C35" w:rsidP="00080680">
            <w:pPr>
              <w:pStyle w:val="Compact"/>
              <w:jc w:val="left"/>
            </w:pPr>
            <w:r>
              <w:t>yes</w:t>
            </w:r>
          </w:p>
        </w:tc>
        <w:tc>
          <w:tcPr>
            <w:tcW w:w="0" w:type="auto"/>
          </w:tcPr>
          <w:p w14:paraId="422DF87D" w14:textId="77777777" w:rsidR="00125C35" w:rsidRDefault="00125C35" w:rsidP="00080680">
            <w:pPr>
              <w:pStyle w:val="Compact"/>
              <w:jc w:val="left"/>
            </w:pPr>
            <w:r>
              <w:t>integer</w:t>
            </w:r>
          </w:p>
        </w:tc>
        <w:tc>
          <w:tcPr>
            <w:tcW w:w="0" w:type="auto"/>
          </w:tcPr>
          <w:p w14:paraId="78A2B84C" w14:textId="77777777" w:rsidR="00125C35" w:rsidRDefault="00125C35" w:rsidP="00080680">
            <w:pPr>
              <w:pStyle w:val="Compact"/>
              <w:jc w:val="left"/>
            </w:pPr>
            <w:r>
              <w:t>N/A</w:t>
            </w:r>
          </w:p>
        </w:tc>
      </w:tr>
      <w:tr w:rsidR="00125C35" w14:paraId="3164ABAE" w14:textId="77777777" w:rsidTr="00080680">
        <w:tc>
          <w:tcPr>
            <w:tcW w:w="0" w:type="auto"/>
          </w:tcPr>
          <w:p w14:paraId="33CA46EF" w14:textId="77777777" w:rsidR="00125C35" w:rsidRPr="00DD6DBE" w:rsidRDefault="00125C35" w:rsidP="00080680">
            <w:pPr>
              <w:pStyle w:val="Compact"/>
              <w:jc w:val="left"/>
              <w:rPr>
                <w:rStyle w:val="VerbatimChar"/>
              </w:rPr>
            </w:pPr>
            <w:r w:rsidRPr="00DD6DBE">
              <w:rPr>
                <w:rStyle w:val="VerbatimChar"/>
              </w:rPr>
              <w:t>buffer</w:t>
            </w:r>
          </w:p>
        </w:tc>
        <w:tc>
          <w:tcPr>
            <w:tcW w:w="0" w:type="auto"/>
          </w:tcPr>
          <w:p w14:paraId="721008B3" w14:textId="77777777" w:rsidR="00125C35" w:rsidRDefault="00125C35" w:rsidP="00080680">
            <w:pPr>
              <w:pStyle w:val="Compact"/>
              <w:jc w:val="left"/>
            </w:pPr>
            <w:r>
              <w:t>yes</w:t>
            </w:r>
          </w:p>
        </w:tc>
        <w:tc>
          <w:tcPr>
            <w:tcW w:w="0" w:type="auto"/>
          </w:tcPr>
          <w:p w14:paraId="6C2ABEF9" w14:textId="77777777" w:rsidR="00125C35" w:rsidRDefault="00125C35" w:rsidP="00080680">
            <w:pPr>
              <w:pStyle w:val="Compact"/>
              <w:jc w:val="left"/>
            </w:pPr>
            <w:r>
              <w:t>number or byte buffer</w:t>
            </w:r>
          </w:p>
        </w:tc>
        <w:tc>
          <w:tcPr>
            <w:tcW w:w="0" w:type="auto"/>
          </w:tcPr>
          <w:p w14:paraId="3EED51B7" w14:textId="77777777" w:rsidR="00125C35" w:rsidRDefault="00125C35" w:rsidP="00080680">
            <w:pPr>
              <w:pStyle w:val="Compact"/>
              <w:jc w:val="left"/>
            </w:pPr>
            <w:r>
              <w:t>N/A</w:t>
            </w:r>
          </w:p>
        </w:tc>
      </w:tr>
      <w:tr w:rsidR="00125C35" w14:paraId="5489F15A" w14:textId="77777777" w:rsidTr="00080680">
        <w:tc>
          <w:tcPr>
            <w:tcW w:w="0" w:type="auto"/>
          </w:tcPr>
          <w:p w14:paraId="7E1AEFA6" w14:textId="77777777" w:rsidR="00125C35" w:rsidRPr="00DD6DBE" w:rsidRDefault="00125C35" w:rsidP="00080680">
            <w:pPr>
              <w:pStyle w:val="Compact"/>
              <w:jc w:val="left"/>
              <w:rPr>
                <w:rStyle w:val="VerbatimChar"/>
              </w:rPr>
            </w:pPr>
            <w:r w:rsidRPr="00DD6DBE">
              <w:rPr>
                <w:rStyle w:val="VerbatimChar"/>
              </w:rPr>
              <w:t>callback</w:t>
            </w:r>
          </w:p>
        </w:tc>
        <w:tc>
          <w:tcPr>
            <w:tcW w:w="0" w:type="auto"/>
          </w:tcPr>
          <w:p w14:paraId="6A68B168" w14:textId="77777777" w:rsidR="00125C35" w:rsidRDefault="00125C35" w:rsidP="00080680">
            <w:pPr>
              <w:pStyle w:val="Compact"/>
              <w:jc w:val="left"/>
            </w:pPr>
            <w:r>
              <w:t>no</w:t>
            </w:r>
          </w:p>
        </w:tc>
        <w:tc>
          <w:tcPr>
            <w:tcW w:w="0" w:type="auto"/>
          </w:tcPr>
          <w:p w14:paraId="4D6AD798" w14:textId="77777777" w:rsidR="00125C35" w:rsidRDefault="00125C35" w:rsidP="00080680">
            <w:pPr>
              <w:pStyle w:val="Compact"/>
              <w:jc w:val="left"/>
            </w:pPr>
            <w:r>
              <w:rPr>
                <w:rStyle w:val="VerbatimChar"/>
              </w:rPr>
              <w:t>Function</w:t>
            </w:r>
          </w:p>
        </w:tc>
        <w:tc>
          <w:tcPr>
            <w:tcW w:w="0" w:type="auto"/>
          </w:tcPr>
          <w:p w14:paraId="16DDC2E1" w14:textId="77777777" w:rsidR="00125C35" w:rsidRDefault="00125C35" w:rsidP="00080680">
            <w:pPr>
              <w:pStyle w:val="Compact"/>
              <w:jc w:val="left"/>
            </w:pPr>
            <w:r>
              <w:rPr>
                <w:rStyle w:val="VerbatimChar"/>
              </w:rPr>
              <w:t>null</w:t>
            </w:r>
          </w:p>
        </w:tc>
      </w:tr>
    </w:tbl>
    <w:p w14:paraId="577E9C0B" w14:textId="77777777" w:rsidR="00DC69F3" w:rsidRPr="00DC69F3" w:rsidRDefault="00DC69F3" w:rsidP="00DC69F3">
      <w:pPr>
        <w:rPr>
          <w:rStyle w:val="VerbatimChar"/>
          <w:rFonts w:ascii="Arial" w:hAnsi="Arial"/>
          <w:sz w:val="20"/>
        </w:rPr>
      </w:pPr>
      <w:bookmarkStart w:id="997" w:name="writebufferregister-buffer-callback"/>
      <w:bookmarkEnd w:id="996"/>
    </w:p>
    <w:p w14:paraId="4AFCEBB4" w14:textId="7E031662" w:rsidR="00125C35" w:rsidRDefault="00125C35" w:rsidP="00125C35">
      <w:pPr>
        <w:pStyle w:val="a4"/>
      </w:pPr>
      <w:r>
        <w:rPr>
          <w:rStyle w:val="VerbatimChar"/>
        </w:rPr>
        <w:t>writeBuffer</w:t>
      </w:r>
      <w:r>
        <w:t>(register, buffer[, callback])</w:t>
      </w:r>
    </w:p>
    <w:tbl>
      <w:tblPr>
        <w:tblStyle w:val="TableGrid"/>
        <w:tblW w:w="0" w:type="auto"/>
        <w:tblLook w:val="0020" w:firstRow="1" w:lastRow="0" w:firstColumn="0" w:lastColumn="0" w:noHBand="0" w:noVBand="0"/>
      </w:tblPr>
      <w:tblGrid>
        <w:gridCol w:w="2144"/>
        <w:gridCol w:w="2033"/>
        <w:gridCol w:w="2144"/>
        <w:gridCol w:w="1844"/>
      </w:tblGrid>
      <w:tr w:rsidR="00125C35" w:rsidRPr="005C7E6B" w14:paraId="443BB3A4"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63EB2258" w14:textId="77777777" w:rsidR="00125C35" w:rsidRPr="005C7E6B" w:rsidRDefault="00125C35" w:rsidP="00080680">
            <w:pPr>
              <w:pStyle w:val="Compact"/>
              <w:ind w:left="475" w:right="475"/>
              <w:jc w:val="left"/>
              <w:rPr>
                <w:b/>
                <w:bCs/>
              </w:rPr>
            </w:pPr>
            <w:r w:rsidRPr="005C7E6B">
              <w:rPr>
                <w:b/>
                <w:bCs/>
              </w:rPr>
              <w:t>Param</w:t>
            </w:r>
          </w:p>
        </w:tc>
        <w:tc>
          <w:tcPr>
            <w:tcW w:w="0" w:type="auto"/>
          </w:tcPr>
          <w:p w14:paraId="4E916E86"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3C49DB61" w14:textId="77777777" w:rsidR="00125C35" w:rsidRPr="005C7E6B" w:rsidRDefault="00125C35" w:rsidP="00080680">
            <w:pPr>
              <w:pStyle w:val="Compact"/>
              <w:ind w:left="475" w:right="475"/>
              <w:jc w:val="left"/>
              <w:rPr>
                <w:b/>
                <w:bCs/>
              </w:rPr>
            </w:pPr>
            <w:r w:rsidRPr="005C7E6B">
              <w:rPr>
                <w:b/>
                <w:bCs/>
              </w:rPr>
              <w:t>Range</w:t>
            </w:r>
          </w:p>
        </w:tc>
        <w:tc>
          <w:tcPr>
            <w:tcW w:w="0" w:type="auto"/>
          </w:tcPr>
          <w:p w14:paraId="7871E3C3" w14:textId="77777777" w:rsidR="00125C35" w:rsidRPr="005C7E6B" w:rsidRDefault="00125C35" w:rsidP="00080680">
            <w:pPr>
              <w:pStyle w:val="Compact"/>
              <w:ind w:left="475" w:right="475"/>
              <w:jc w:val="left"/>
              <w:rPr>
                <w:b/>
                <w:bCs/>
              </w:rPr>
            </w:pPr>
            <w:r w:rsidRPr="005C7E6B">
              <w:rPr>
                <w:b/>
                <w:bCs/>
              </w:rPr>
              <w:t>Default</w:t>
            </w:r>
          </w:p>
        </w:tc>
      </w:tr>
      <w:tr w:rsidR="00125C35" w14:paraId="6A2D6610" w14:textId="77777777" w:rsidTr="00080680">
        <w:tc>
          <w:tcPr>
            <w:tcW w:w="0" w:type="auto"/>
          </w:tcPr>
          <w:p w14:paraId="41676189" w14:textId="77777777" w:rsidR="00125C35" w:rsidRPr="00DD6DBE" w:rsidRDefault="00125C35" w:rsidP="00080680">
            <w:pPr>
              <w:pStyle w:val="Compact"/>
              <w:jc w:val="left"/>
              <w:rPr>
                <w:rStyle w:val="VerbatimChar"/>
              </w:rPr>
            </w:pPr>
            <w:r w:rsidRPr="00DD6DBE">
              <w:rPr>
                <w:rStyle w:val="VerbatimChar"/>
              </w:rPr>
              <w:t>register</w:t>
            </w:r>
          </w:p>
        </w:tc>
        <w:tc>
          <w:tcPr>
            <w:tcW w:w="0" w:type="auto"/>
          </w:tcPr>
          <w:p w14:paraId="36159F22" w14:textId="77777777" w:rsidR="00125C35" w:rsidRDefault="00125C35" w:rsidP="00080680">
            <w:pPr>
              <w:pStyle w:val="Compact"/>
              <w:jc w:val="left"/>
            </w:pPr>
            <w:r>
              <w:t>yes</w:t>
            </w:r>
          </w:p>
        </w:tc>
        <w:tc>
          <w:tcPr>
            <w:tcW w:w="0" w:type="auto"/>
          </w:tcPr>
          <w:p w14:paraId="7686B76F" w14:textId="77777777" w:rsidR="00125C35" w:rsidRDefault="00125C35" w:rsidP="00080680">
            <w:pPr>
              <w:pStyle w:val="Compact"/>
              <w:jc w:val="left"/>
            </w:pPr>
            <w:r>
              <w:t>integer</w:t>
            </w:r>
          </w:p>
        </w:tc>
        <w:tc>
          <w:tcPr>
            <w:tcW w:w="0" w:type="auto"/>
          </w:tcPr>
          <w:p w14:paraId="29382698" w14:textId="77777777" w:rsidR="00125C35" w:rsidRDefault="00125C35" w:rsidP="00080680">
            <w:pPr>
              <w:pStyle w:val="Compact"/>
              <w:jc w:val="left"/>
            </w:pPr>
            <w:r>
              <w:t>N/A</w:t>
            </w:r>
          </w:p>
        </w:tc>
      </w:tr>
      <w:tr w:rsidR="00125C35" w14:paraId="623D6D1E" w14:textId="77777777" w:rsidTr="00080680">
        <w:tc>
          <w:tcPr>
            <w:tcW w:w="0" w:type="auto"/>
          </w:tcPr>
          <w:p w14:paraId="6AB173A3" w14:textId="77777777" w:rsidR="00125C35" w:rsidRPr="00DD6DBE" w:rsidRDefault="00125C35" w:rsidP="00080680">
            <w:pPr>
              <w:pStyle w:val="Compact"/>
              <w:jc w:val="left"/>
              <w:rPr>
                <w:rStyle w:val="VerbatimChar"/>
              </w:rPr>
            </w:pPr>
            <w:r w:rsidRPr="00DD6DBE">
              <w:rPr>
                <w:rStyle w:val="VerbatimChar"/>
              </w:rPr>
              <w:t>buffer</w:t>
            </w:r>
          </w:p>
        </w:tc>
        <w:tc>
          <w:tcPr>
            <w:tcW w:w="0" w:type="auto"/>
          </w:tcPr>
          <w:p w14:paraId="34AE2FC6" w14:textId="77777777" w:rsidR="00125C35" w:rsidRDefault="00125C35" w:rsidP="00080680">
            <w:pPr>
              <w:pStyle w:val="Compact"/>
              <w:jc w:val="left"/>
            </w:pPr>
            <w:r>
              <w:t>yes</w:t>
            </w:r>
          </w:p>
        </w:tc>
        <w:tc>
          <w:tcPr>
            <w:tcW w:w="0" w:type="auto"/>
          </w:tcPr>
          <w:p w14:paraId="196B8690" w14:textId="77777777" w:rsidR="00125C35" w:rsidRDefault="00125C35" w:rsidP="00080680">
            <w:pPr>
              <w:pStyle w:val="Compact"/>
              <w:jc w:val="left"/>
            </w:pPr>
            <w:r>
              <w:t>byte buffer</w:t>
            </w:r>
          </w:p>
        </w:tc>
        <w:tc>
          <w:tcPr>
            <w:tcW w:w="0" w:type="auto"/>
          </w:tcPr>
          <w:p w14:paraId="4D160EAA" w14:textId="77777777" w:rsidR="00125C35" w:rsidRDefault="00125C35" w:rsidP="00080680">
            <w:pPr>
              <w:pStyle w:val="Compact"/>
              <w:jc w:val="left"/>
            </w:pPr>
            <w:r>
              <w:t>N/A</w:t>
            </w:r>
          </w:p>
        </w:tc>
      </w:tr>
      <w:tr w:rsidR="00125C35" w14:paraId="53875C40" w14:textId="77777777" w:rsidTr="00080680">
        <w:tc>
          <w:tcPr>
            <w:tcW w:w="0" w:type="auto"/>
          </w:tcPr>
          <w:p w14:paraId="698FFE2C" w14:textId="77777777" w:rsidR="00125C35" w:rsidRPr="00DD6DBE" w:rsidRDefault="00125C35" w:rsidP="00080680">
            <w:pPr>
              <w:pStyle w:val="Compact"/>
              <w:jc w:val="left"/>
              <w:rPr>
                <w:rStyle w:val="VerbatimChar"/>
              </w:rPr>
            </w:pPr>
            <w:r w:rsidRPr="00DD6DBE">
              <w:rPr>
                <w:rStyle w:val="VerbatimChar"/>
              </w:rPr>
              <w:t>callback</w:t>
            </w:r>
          </w:p>
        </w:tc>
        <w:tc>
          <w:tcPr>
            <w:tcW w:w="0" w:type="auto"/>
          </w:tcPr>
          <w:p w14:paraId="5416DBDD" w14:textId="77777777" w:rsidR="00125C35" w:rsidRDefault="00125C35" w:rsidP="00080680">
            <w:pPr>
              <w:pStyle w:val="Compact"/>
              <w:jc w:val="left"/>
            </w:pPr>
            <w:r>
              <w:t>no</w:t>
            </w:r>
          </w:p>
        </w:tc>
        <w:tc>
          <w:tcPr>
            <w:tcW w:w="0" w:type="auto"/>
          </w:tcPr>
          <w:p w14:paraId="0BFD8D1F" w14:textId="77777777" w:rsidR="00125C35" w:rsidRDefault="00125C35" w:rsidP="00080680">
            <w:pPr>
              <w:pStyle w:val="Compact"/>
              <w:jc w:val="left"/>
            </w:pPr>
            <w:r>
              <w:rPr>
                <w:rStyle w:val="VerbatimChar"/>
              </w:rPr>
              <w:t>Function</w:t>
            </w:r>
          </w:p>
        </w:tc>
        <w:tc>
          <w:tcPr>
            <w:tcW w:w="0" w:type="auto"/>
          </w:tcPr>
          <w:p w14:paraId="191B9DF4" w14:textId="77777777" w:rsidR="00125C35" w:rsidRDefault="00125C35" w:rsidP="00080680">
            <w:pPr>
              <w:pStyle w:val="Compact"/>
              <w:jc w:val="left"/>
            </w:pPr>
            <w:r>
              <w:rPr>
                <w:rStyle w:val="VerbatimChar"/>
              </w:rPr>
              <w:t>null</w:t>
            </w:r>
          </w:p>
        </w:tc>
      </w:tr>
    </w:tbl>
    <w:p w14:paraId="2072C02E" w14:textId="77777777" w:rsidR="00DC69F3" w:rsidRDefault="00DC69F3" w:rsidP="00DC69F3">
      <w:bookmarkStart w:id="998" w:name="notes-6"/>
      <w:bookmarkEnd w:id="997"/>
    </w:p>
    <w:p w14:paraId="0AEAEF73" w14:textId="1E899DAD" w:rsidR="00125C35" w:rsidRDefault="00125C35" w:rsidP="00125C35">
      <w:pPr>
        <w:pStyle w:val="a4"/>
      </w:pPr>
      <w:r>
        <w:t>Notes</w:t>
      </w:r>
    </w:p>
    <w:p w14:paraId="3E027625" w14:textId="2AC8F79A" w:rsidR="00125C35" w:rsidRDefault="00125C35" w:rsidP="004D640F">
      <w:pPr>
        <w:pStyle w:val="Compact"/>
        <w:numPr>
          <w:ilvl w:val="0"/>
          <w:numId w:val="23"/>
        </w:numPr>
        <w:ind w:hanging="360"/>
        <w:jc w:val="left"/>
      </w:pPr>
      <w:r>
        <w:t xml:space="preserve">The asynchronous methods to read and write data behaves analogously to the I2C.Async </w:t>
      </w:r>
      <w:r>
        <w:rPr>
          <w:rStyle w:val="VerbatimChar"/>
        </w:rPr>
        <w:t>read</w:t>
      </w:r>
      <w:r>
        <w:t xml:space="preserve"> and </w:t>
      </w:r>
      <w:r>
        <w:rPr>
          <w:rStyle w:val="VerbatimChar"/>
        </w:rPr>
        <w:t>write</w:t>
      </w:r>
      <w:r>
        <w:t xml:space="preserve"> method.</w:t>
      </w:r>
    </w:p>
    <w:p w14:paraId="7F7B46B9" w14:textId="77777777" w:rsidR="00125C35" w:rsidRDefault="00125C35" w:rsidP="00125C35">
      <w:pPr>
        <w:pStyle w:val="a3"/>
      </w:pPr>
      <w:bookmarkStart w:id="999" w:name="_Toc195622908"/>
      <w:bookmarkStart w:id="1000" w:name="serial-1"/>
      <w:bookmarkEnd w:id="991"/>
      <w:bookmarkEnd w:id="998"/>
      <w:r>
        <w:lastRenderedPageBreak/>
        <w:t>Serial</w:t>
      </w:r>
      <w:bookmarkEnd w:id="999"/>
    </w:p>
    <w:p w14:paraId="37552CE1" w14:textId="77777777" w:rsidR="00125C35" w:rsidRDefault="00125C35" w:rsidP="00125C35">
      <w:pPr>
        <w:pStyle w:val="a4"/>
      </w:pPr>
      <w:bookmarkStart w:id="1001" w:name="constructor-options-6"/>
      <w:r>
        <w:t xml:space="preserve">constructor </w:t>
      </w:r>
      <w:r>
        <w:rPr>
          <w:i/>
          <w:iCs/>
        </w:rPr>
        <w:t>options</w:t>
      </w:r>
    </w:p>
    <w:tbl>
      <w:tblPr>
        <w:tblStyle w:val="TableGrid"/>
        <w:tblW w:w="0" w:type="auto"/>
        <w:tblLayout w:type="fixed"/>
        <w:tblLook w:val="0020" w:firstRow="1" w:lastRow="0" w:firstColumn="0" w:lastColumn="0" w:noHBand="0" w:noVBand="0"/>
      </w:tblPr>
      <w:tblGrid>
        <w:gridCol w:w="3325"/>
        <w:gridCol w:w="2070"/>
        <w:gridCol w:w="2430"/>
        <w:gridCol w:w="1917"/>
      </w:tblGrid>
      <w:tr w:rsidR="00125C35" w:rsidRPr="005C7E6B" w14:paraId="37A9A162" w14:textId="77777777" w:rsidTr="00080680">
        <w:trPr>
          <w:cnfStyle w:val="100000000000" w:firstRow="1" w:lastRow="0" w:firstColumn="0" w:lastColumn="0" w:oddVBand="0" w:evenVBand="0" w:oddHBand="0" w:evenHBand="0" w:firstRowFirstColumn="0" w:firstRowLastColumn="0" w:lastRowFirstColumn="0" w:lastRowLastColumn="0"/>
        </w:trPr>
        <w:tc>
          <w:tcPr>
            <w:tcW w:w="3325" w:type="dxa"/>
          </w:tcPr>
          <w:p w14:paraId="59A78F60" w14:textId="77777777" w:rsidR="00125C35" w:rsidRPr="005C7E6B" w:rsidRDefault="00125C35" w:rsidP="00080680">
            <w:pPr>
              <w:pStyle w:val="Compact"/>
              <w:ind w:left="475" w:right="475"/>
              <w:jc w:val="left"/>
              <w:rPr>
                <w:b/>
                <w:bCs/>
              </w:rPr>
            </w:pPr>
            <w:r w:rsidRPr="005C7E6B">
              <w:rPr>
                <w:b/>
                <w:bCs/>
              </w:rPr>
              <w:t>Property</w:t>
            </w:r>
          </w:p>
        </w:tc>
        <w:tc>
          <w:tcPr>
            <w:tcW w:w="2070" w:type="dxa"/>
          </w:tcPr>
          <w:p w14:paraId="0C343556" w14:textId="77777777" w:rsidR="00125C35" w:rsidRPr="005C7E6B" w:rsidRDefault="00125C35" w:rsidP="00080680">
            <w:pPr>
              <w:pStyle w:val="Compact"/>
              <w:ind w:left="475" w:right="475"/>
              <w:jc w:val="left"/>
              <w:rPr>
                <w:b/>
                <w:bCs/>
              </w:rPr>
            </w:pPr>
            <w:r w:rsidRPr="005C7E6B">
              <w:rPr>
                <w:b/>
                <w:bCs/>
              </w:rPr>
              <w:t>Required</w:t>
            </w:r>
          </w:p>
        </w:tc>
        <w:tc>
          <w:tcPr>
            <w:tcW w:w="2430" w:type="dxa"/>
          </w:tcPr>
          <w:p w14:paraId="49EEE774" w14:textId="77777777" w:rsidR="00125C35" w:rsidRPr="005C7E6B" w:rsidRDefault="00125C35" w:rsidP="00080680">
            <w:pPr>
              <w:pStyle w:val="Compact"/>
              <w:ind w:left="475" w:right="475"/>
              <w:jc w:val="left"/>
              <w:rPr>
                <w:b/>
                <w:bCs/>
              </w:rPr>
            </w:pPr>
            <w:r w:rsidRPr="005C7E6B">
              <w:rPr>
                <w:b/>
                <w:bCs/>
              </w:rPr>
              <w:t>Range</w:t>
            </w:r>
          </w:p>
        </w:tc>
        <w:tc>
          <w:tcPr>
            <w:tcW w:w="1917" w:type="dxa"/>
          </w:tcPr>
          <w:p w14:paraId="6D32245B" w14:textId="77777777" w:rsidR="00125C35" w:rsidRPr="005C7E6B" w:rsidRDefault="00125C35" w:rsidP="009C3D2A">
            <w:pPr>
              <w:pStyle w:val="Compact"/>
              <w:ind w:left="340" w:right="340"/>
              <w:jc w:val="left"/>
              <w:rPr>
                <w:b/>
                <w:bCs/>
              </w:rPr>
            </w:pPr>
            <w:r w:rsidRPr="005C7E6B">
              <w:rPr>
                <w:b/>
                <w:bCs/>
              </w:rPr>
              <w:t>Default</w:t>
            </w:r>
          </w:p>
        </w:tc>
      </w:tr>
      <w:tr w:rsidR="00125C35" w14:paraId="0E4F94E9" w14:textId="77777777" w:rsidTr="00080680">
        <w:tc>
          <w:tcPr>
            <w:tcW w:w="3325" w:type="dxa"/>
          </w:tcPr>
          <w:p w14:paraId="01A0FCDB" w14:textId="77777777" w:rsidR="00125C35" w:rsidRDefault="00125C35" w:rsidP="00080680">
            <w:pPr>
              <w:pStyle w:val="Compact"/>
              <w:jc w:val="left"/>
            </w:pPr>
            <w:r>
              <w:rPr>
                <w:rStyle w:val="VerbatimChar"/>
              </w:rPr>
              <w:t>receive</w:t>
            </w:r>
          </w:p>
        </w:tc>
        <w:tc>
          <w:tcPr>
            <w:tcW w:w="2070" w:type="dxa"/>
          </w:tcPr>
          <w:p w14:paraId="1810FF47" w14:textId="77777777" w:rsidR="00125C35" w:rsidRDefault="00125C35" w:rsidP="00080680">
            <w:pPr>
              <w:pStyle w:val="Compact"/>
              <w:jc w:val="left"/>
            </w:pPr>
            <w:r>
              <w:t>no*</w:t>
            </w:r>
          </w:p>
        </w:tc>
        <w:tc>
          <w:tcPr>
            <w:tcW w:w="2430" w:type="dxa"/>
          </w:tcPr>
          <w:p w14:paraId="5F1E1697" w14:textId="77777777" w:rsidR="00125C35" w:rsidRDefault="00125C35" w:rsidP="00080680">
            <w:pPr>
              <w:pStyle w:val="Compact"/>
              <w:jc w:val="left"/>
            </w:pPr>
            <w:r>
              <w:t>pin specifier</w:t>
            </w:r>
          </w:p>
        </w:tc>
        <w:tc>
          <w:tcPr>
            <w:tcW w:w="1917" w:type="dxa"/>
          </w:tcPr>
          <w:p w14:paraId="2055955B" w14:textId="77777777" w:rsidR="00125C35" w:rsidRDefault="00125C35" w:rsidP="009C3D2A">
            <w:pPr>
              <w:pStyle w:val="Compact"/>
              <w:ind w:left="340" w:right="340"/>
            </w:pPr>
          </w:p>
        </w:tc>
      </w:tr>
      <w:tr w:rsidR="00125C35" w14:paraId="5D6AAE29" w14:textId="77777777" w:rsidTr="00080680">
        <w:tc>
          <w:tcPr>
            <w:tcW w:w="3325" w:type="dxa"/>
          </w:tcPr>
          <w:p w14:paraId="1E1061BF" w14:textId="77777777" w:rsidR="00125C35" w:rsidRDefault="00125C35" w:rsidP="00080680">
            <w:pPr>
              <w:pStyle w:val="Compact"/>
              <w:jc w:val="left"/>
            </w:pPr>
            <w:r>
              <w:rPr>
                <w:rStyle w:val="VerbatimChar"/>
              </w:rPr>
              <w:t>transmit</w:t>
            </w:r>
          </w:p>
        </w:tc>
        <w:tc>
          <w:tcPr>
            <w:tcW w:w="2070" w:type="dxa"/>
          </w:tcPr>
          <w:p w14:paraId="7582B194" w14:textId="77777777" w:rsidR="00125C35" w:rsidRDefault="00125C35" w:rsidP="00080680">
            <w:pPr>
              <w:pStyle w:val="Compact"/>
              <w:jc w:val="left"/>
            </w:pPr>
            <w:r>
              <w:t>no*</w:t>
            </w:r>
          </w:p>
        </w:tc>
        <w:tc>
          <w:tcPr>
            <w:tcW w:w="2430" w:type="dxa"/>
          </w:tcPr>
          <w:p w14:paraId="31E368C3" w14:textId="77777777" w:rsidR="00125C35" w:rsidRDefault="00125C35" w:rsidP="00080680">
            <w:pPr>
              <w:pStyle w:val="Compact"/>
              <w:jc w:val="left"/>
            </w:pPr>
            <w:r>
              <w:t>pin specifier</w:t>
            </w:r>
          </w:p>
        </w:tc>
        <w:tc>
          <w:tcPr>
            <w:tcW w:w="1917" w:type="dxa"/>
          </w:tcPr>
          <w:p w14:paraId="7C36CD30" w14:textId="77777777" w:rsidR="00125C35" w:rsidRDefault="00125C35" w:rsidP="009C3D2A">
            <w:pPr>
              <w:pStyle w:val="Compact"/>
              <w:ind w:left="340" w:right="340"/>
            </w:pPr>
          </w:p>
        </w:tc>
      </w:tr>
      <w:tr w:rsidR="00125C35" w14:paraId="18AAA770" w14:textId="77777777" w:rsidTr="00080680">
        <w:tc>
          <w:tcPr>
            <w:tcW w:w="3325" w:type="dxa"/>
          </w:tcPr>
          <w:p w14:paraId="60A8412C" w14:textId="77777777" w:rsidR="00125C35" w:rsidRDefault="00125C35" w:rsidP="00080680">
            <w:pPr>
              <w:pStyle w:val="Compact"/>
              <w:jc w:val="left"/>
            </w:pPr>
            <w:r>
              <w:rPr>
                <w:rStyle w:val="VerbatimChar"/>
              </w:rPr>
              <w:t>baud</w:t>
            </w:r>
          </w:p>
        </w:tc>
        <w:tc>
          <w:tcPr>
            <w:tcW w:w="2070" w:type="dxa"/>
          </w:tcPr>
          <w:p w14:paraId="31D90C80" w14:textId="77777777" w:rsidR="00125C35" w:rsidRDefault="00125C35" w:rsidP="00080680">
            <w:pPr>
              <w:pStyle w:val="Compact"/>
              <w:jc w:val="left"/>
            </w:pPr>
            <w:r>
              <w:t>yes</w:t>
            </w:r>
          </w:p>
        </w:tc>
        <w:tc>
          <w:tcPr>
            <w:tcW w:w="2430" w:type="dxa"/>
          </w:tcPr>
          <w:p w14:paraId="6EC16A55" w14:textId="77777777" w:rsidR="00125C35" w:rsidRDefault="00125C35" w:rsidP="00080680">
            <w:pPr>
              <w:pStyle w:val="Compact"/>
              <w:jc w:val="left"/>
            </w:pPr>
            <w:r>
              <w:t>positive integer</w:t>
            </w:r>
          </w:p>
        </w:tc>
        <w:tc>
          <w:tcPr>
            <w:tcW w:w="1917" w:type="dxa"/>
          </w:tcPr>
          <w:p w14:paraId="0D1924EF" w14:textId="77777777" w:rsidR="00125C35" w:rsidRDefault="00125C35" w:rsidP="009C3D2A">
            <w:pPr>
              <w:pStyle w:val="Compact"/>
              <w:ind w:left="340" w:right="340"/>
            </w:pPr>
          </w:p>
        </w:tc>
      </w:tr>
      <w:tr w:rsidR="00125C35" w14:paraId="2D2A4B64" w14:textId="77777777" w:rsidTr="00080680">
        <w:tc>
          <w:tcPr>
            <w:tcW w:w="3325" w:type="dxa"/>
          </w:tcPr>
          <w:p w14:paraId="65E63985" w14:textId="77777777" w:rsidR="00125C35" w:rsidRDefault="00125C35" w:rsidP="00080680">
            <w:pPr>
              <w:pStyle w:val="Compact"/>
              <w:jc w:val="left"/>
            </w:pPr>
            <w:r>
              <w:rPr>
                <w:rStyle w:val="VerbatimChar"/>
              </w:rPr>
              <w:t>flowControl</w:t>
            </w:r>
          </w:p>
        </w:tc>
        <w:tc>
          <w:tcPr>
            <w:tcW w:w="2070" w:type="dxa"/>
          </w:tcPr>
          <w:p w14:paraId="4C39883F" w14:textId="77777777" w:rsidR="00125C35" w:rsidRDefault="00125C35" w:rsidP="00080680">
            <w:pPr>
              <w:pStyle w:val="Compact"/>
              <w:jc w:val="left"/>
            </w:pPr>
            <w:r>
              <w:t>no</w:t>
            </w:r>
          </w:p>
        </w:tc>
        <w:tc>
          <w:tcPr>
            <w:tcW w:w="2430" w:type="dxa"/>
          </w:tcPr>
          <w:p w14:paraId="562CA610" w14:textId="77777777" w:rsidR="00125C35" w:rsidRDefault="00125C35" w:rsidP="00080680">
            <w:pPr>
              <w:pStyle w:val="Compact"/>
              <w:jc w:val="left"/>
            </w:pPr>
            <w:r>
              <w:rPr>
                <w:rStyle w:val="VerbatimChar"/>
              </w:rPr>
              <w:t>"hardware"</w:t>
            </w:r>
            <w:r>
              <w:t xml:space="preserve"> and </w:t>
            </w:r>
            <w:r>
              <w:rPr>
                <w:rStyle w:val="VerbatimChar"/>
              </w:rPr>
              <w:t>"none"</w:t>
            </w:r>
          </w:p>
        </w:tc>
        <w:tc>
          <w:tcPr>
            <w:tcW w:w="1917" w:type="dxa"/>
          </w:tcPr>
          <w:p w14:paraId="09EB911A" w14:textId="77777777" w:rsidR="00125C35" w:rsidRDefault="00125C35" w:rsidP="009C3D2A">
            <w:pPr>
              <w:pStyle w:val="Compact"/>
              <w:ind w:left="340" w:right="340"/>
              <w:jc w:val="left"/>
            </w:pPr>
            <w:r>
              <w:rPr>
                <w:rStyle w:val="VerbatimChar"/>
              </w:rPr>
              <w:t>"none"</w:t>
            </w:r>
          </w:p>
        </w:tc>
      </w:tr>
      <w:tr w:rsidR="00125C35" w14:paraId="506914A9" w14:textId="77777777" w:rsidTr="00080680">
        <w:tc>
          <w:tcPr>
            <w:tcW w:w="3325" w:type="dxa"/>
          </w:tcPr>
          <w:p w14:paraId="4A9B16F7" w14:textId="77777777" w:rsidR="00125C35" w:rsidRDefault="00125C35" w:rsidP="00080680">
            <w:pPr>
              <w:pStyle w:val="Compact"/>
              <w:jc w:val="left"/>
            </w:pPr>
            <w:r>
              <w:rPr>
                <w:rStyle w:val="VerbatimChar"/>
              </w:rPr>
              <w:t>dataTerminalReady</w:t>
            </w:r>
          </w:p>
        </w:tc>
        <w:tc>
          <w:tcPr>
            <w:tcW w:w="2070" w:type="dxa"/>
          </w:tcPr>
          <w:p w14:paraId="3ACCE131" w14:textId="77777777" w:rsidR="00125C35" w:rsidRDefault="00125C35" w:rsidP="00080680">
            <w:pPr>
              <w:pStyle w:val="Compact"/>
              <w:jc w:val="left"/>
            </w:pPr>
            <w:r>
              <w:t>no</w:t>
            </w:r>
          </w:p>
        </w:tc>
        <w:tc>
          <w:tcPr>
            <w:tcW w:w="2430" w:type="dxa"/>
          </w:tcPr>
          <w:p w14:paraId="60E7D803" w14:textId="77777777" w:rsidR="00125C35" w:rsidRDefault="00125C35" w:rsidP="00080680">
            <w:pPr>
              <w:pStyle w:val="Compact"/>
              <w:jc w:val="left"/>
            </w:pPr>
            <w:r>
              <w:t>pin specifier</w:t>
            </w:r>
          </w:p>
        </w:tc>
        <w:tc>
          <w:tcPr>
            <w:tcW w:w="1917" w:type="dxa"/>
          </w:tcPr>
          <w:p w14:paraId="3956C24F" w14:textId="77777777" w:rsidR="00125C35" w:rsidRDefault="00125C35" w:rsidP="009C3D2A">
            <w:pPr>
              <w:pStyle w:val="Compact"/>
              <w:ind w:left="340" w:right="340"/>
            </w:pPr>
          </w:p>
        </w:tc>
      </w:tr>
      <w:tr w:rsidR="00125C35" w14:paraId="691D5E14" w14:textId="77777777" w:rsidTr="00080680">
        <w:tc>
          <w:tcPr>
            <w:tcW w:w="3325" w:type="dxa"/>
          </w:tcPr>
          <w:p w14:paraId="6A4A6791" w14:textId="77777777" w:rsidR="00125C35" w:rsidRDefault="00125C35" w:rsidP="00080680">
            <w:pPr>
              <w:pStyle w:val="Compact"/>
              <w:jc w:val="left"/>
            </w:pPr>
            <w:r>
              <w:rPr>
                <w:rStyle w:val="VerbatimChar"/>
              </w:rPr>
              <w:t>requestToSend</w:t>
            </w:r>
          </w:p>
        </w:tc>
        <w:tc>
          <w:tcPr>
            <w:tcW w:w="2070" w:type="dxa"/>
          </w:tcPr>
          <w:p w14:paraId="43740D27" w14:textId="77777777" w:rsidR="00125C35" w:rsidRDefault="00125C35" w:rsidP="00080680">
            <w:pPr>
              <w:pStyle w:val="Compact"/>
              <w:jc w:val="left"/>
            </w:pPr>
            <w:r>
              <w:t>no</w:t>
            </w:r>
          </w:p>
        </w:tc>
        <w:tc>
          <w:tcPr>
            <w:tcW w:w="2430" w:type="dxa"/>
          </w:tcPr>
          <w:p w14:paraId="56296516" w14:textId="77777777" w:rsidR="00125C35" w:rsidRDefault="00125C35" w:rsidP="00080680">
            <w:pPr>
              <w:pStyle w:val="Compact"/>
              <w:jc w:val="left"/>
            </w:pPr>
            <w:r>
              <w:t>pin specifier</w:t>
            </w:r>
          </w:p>
        </w:tc>
        <w:tc>
          <w:tcPr>
            <w:tcW w:w="1917" w:type="dxa"/>
          </w:tcPr>
          <w:p w14:paraId="0D17E79E" w14:textId="77777777" w:rsidR="00125C35" w:rsidRDefault="00125C35" w:rsidP="009C3D2A">
            <w:pPr>
              <w:pStyle w:val="Compact"/>
              <w:ind w:left="340" w:right="340"/>
            </w:pPr>
          </w:p>
        </w:tc>
      </w:tr>
      <w:tr w:rsidR="00125C35" w14:paraId="5C8535A5" w14:textId="77777777" w:rsidTr="00080680">
        <w:tc>
          <w:tcPr>
            <w:tcW w:w="3325" w:type="dxa"/>
          </w:tcPr>
          <w:p w14:paraId="26AF229F" w14:textId="77777777" w:rsidR="00125C35" w:rsidRDefault="00125C35" w:rsidP="00080680">
            <w:pPr>
              <w:pStyle w:val="Compact"/>
              <w:jc w:val="left"/>
            </w:pPr>
            <w:r>
              <w:rPr>
                <w:rStyle w:val="VerbatimChar"/>
              </w:rPr>
              <w:t>clearToSend</w:t>
            </w:r>
          </w:p>
        </w:tc>
        <w:tc>
          <w:tcPr>
            <w:tcW w:w="2070" w:type="dxa"/>
          </w:tcPr>
          <w:p w14:paraId="27D0032F" w14:textId="77777777" w:rsidR="00125C35" w:rsidRDefault="00125C35" w:rsidP="00080680">
            <w:pPr>
              <w:pStyle w:val="Compact"/>
              <w:jc w:val="left"/>
            </w:pPr>
            <w:r>
              <w:t>no</w:t>
            </w:r>
          </w:p>
        </w:tc>
        <w:tc>
          <w:tcPr>
            <w:tcW w:w="2430" w:type="dxa"/>
          </w:tcPr>
          <w:p w14:paraId="7216D83F" w14:textId="77777777" w:rsidR="00125C35" w:rsidRDefault="00125C35" w:rsidP="00080680">
            <w:pPr>
              <w:pStyle w:val="Compact"/>
              <w:jc w:val="left"/>
            </w:pPr>
            <w:r>
              <w:t>pin specifier</w:t>
            </w:r>
          </w:p>
        </w:tc>
        <w:tc>
          <w:tcPr>
            <w:tcW w:w="1917" w:type="dxa"/>
          </w:tcPr>
          <w:p w14:paraId="7172CF3C" w14:textId="77777777" w:rsidR="00125C35" w:rsidRDefault="00125C35" w:rsidP="009C3D2A">
            <w:pPr>
              <w:pStyle w:val="Compact"/>
              <w:ind w:left="340" w:right="340"/>
            </w:pPr>
          </w:p>
        </w:tc>
      </w:tr>
      <w:tr w:rsidR="00125C35" w14:paraId="320B5D93" w14:textId="77777777" w:rsidTr="00080680">
        <w:tc>
          <w:tcPr>
            <w:tcW w:w="3325" w:type="dxa"/>
          </w:tcPr>
          <w:p w14:paraId="7D67D6BA" w14:textId="77777777" w:rsidR="00125C35" w:rsidRDefault="00125C35" w:rsidP="00080680">
            <w:pPr>
              <w:pStyle w:val="Compact"/>
              <w:jc w:val="left"/>
            </w:pPr>
            <w:r>
              <w:rPr>
                <w:rStyle w:val="VerbatimChar"/>
              </w:rPr>
              <w:t>dataSetReady</w:t>
            </w:r>
          </w:p>
        </w:tc>
        <w:tc>
          <w:tcPr>
            <w:tcW w:w="2070" w:type="dxa"/>
          </w:tcPr>
          <w:p w14:paraId="13A58AF8" w14:textId="77777777" w:rsidR="00125C35" w:rsidRDefault="00125C35" w:rsidP="00080680">
            <w:pPr>
              <w:pStyle w:val="Compact"/>
              <w:jc w:val="left"/>
            </w:pPr>
            <w:r>
              <w:t>no</w:t>
            </w:r>
          </w:p>
        </w:tc>
        <w:tc>
          <w:tcPr>
            <w:tcW w:w="2430" w:type="dxa"/>
          </w:tcPr>
          <w:p w14:paraId="50D10710" w14:textId="77777777" w:rsidR="00125C35" w:rsidRDefault="00125C35" w:rsidP="00080680">
            <w:pPr>
              <w:pStyle w:val="Compact"/>
              <w:jc w:val="left"/>
            </w:pPr>
            <w:r>
              <w:t>pin specifier</w:t>
            </w:r>
          </w:p>
        </w:tc>
        <w:tc>
          <w:tcPr>
            <w:tcW w:w="1917" w:type="dxa"/>
          </w:tcPr>
          <w:p w14:paraId="7E08C8C6" w14:textId="77777777" w:rsidR="00125C35" w:rsidRDefault="00125C35" w:rsidP="009C3D2A">
            <w:pPr>
              <w:pStyle w:val="Compact"/>
              <w:ind w:left="340" w:right="340"/>
            </w:pPr>
          </w:p>
        </w:tc>
      </w:tr>
      <w:tr w:rsidR="00125C35" w14:paraId="7DB3960F" w14:textId="77777777" w:rsidTr="00080680">
        <w:tc>
          <w:tcPr>
            <w:tcW w:w="3325" w:type="dxa"/>
          </w:tcPr>
          <w:p w14:paraId="79119DCD" w14:textId="77777777" w:rsidR="00125C35" w:rsidRDefault="00125C35" w:rsidP="00080680">
            <w:pPr>
              <w:pStyle w:val="Compact"/>
              <w:jc w:val="left"/>
            </w:pPr>
            <w:r>
              <w:rPr>
                <w:rStyle w:val="VerbatimChar"/>
              </w:rPr>
              <w:t>port</w:t>
            </w:r>
          </w:p>
        </w:tc>
        <w:tc>
          <w:tcPr>
            <w:tcW w:w="2070" w:type="dxa"/>
          </w:tcPr>
          <w:p w14:paraId="33DFB3AA" w14:textId="77777777" w:rsidR="00125C35" w:rsidRDefault="00125C35" w:rsidP="00080680">
            <w:pPr>
              <w:pStyle w:val="Compact"/>
              <w:jc w:val="left"/>
            </w:pPr>
            <w:r>
              <w:t>no</w:t>
            </w:r>
          </w:p>
        </w:tc>
        <w:tc>
          <w:tcPr>
            <w:tcW w:w="2430" w:type="dxa"/>
          </w:tcPr>
          <w:p w14:paraId="27FC53B5" w14:textId="77777777" w:rsidR="00125C35" w:rsidRDefault="00125C35" w:rsidP="00080680">
            <w:pPr>
              <w:pStyle w:val="Compact"/>
              <w:jc w:val="left"/>
            </w:pPr>
            <w:r>
              <w:t>port specifier</w:t>
            </w:r>
          </w:p>
        </w:tc>
        <w:tc>
          <w:tcPr>
            <w:tcW w:w="1917" w:type="dxa"/>
          </w:tcPr>
          <w:p w14:paraId="1623FD28" w14:textId="77777777" w:rsidR="00125C35" w:rsidRDefault="00125C35" w:rsidP="009C3D2A">
            <w:pPr>
              <w:pStyle w:val="Compact"/>
              <w:ind w:left="340" w:right="340"/>
            </w:pPr>
          </w:p>
        </w:tc>
      </w:tr>
      <w:tr w:rsidR="00125C35" w14:paraId="43BD17EC" w14:textId="77777777" w:rsidTr="00080680">
        <w:tc>
          <w:tcPr>
            <w:tcW w:w="3325" w:type="dxa"/>
          </w:tcPr>
          <w:p w14:paraId="6D90B5EE" w14:textId="77777777" w:rsidR="00125C35" w:rsidRDefault="00125C35" w:rsidP="00080680">
            <w:pPr>
              <w:pStyle w:val="Compact"/>
              <w:jc w:val="left"/>
            </w:pPr>
            <w:r>
              <w:rPr>
                <w:rStyle w:val="VerbatimChar"/>
              </w:rPr>
              <w:t>onReadable</w:t>
            </w:r>
          </w:p>
        </w:tc>
        <w:tc>
          <w:tcPr>
            <w:tcW w:w="2070" w:type="dxa"/>
          </w:tcPr>
          <w:p w14:paraId="63A06EA9" w14:textId="77777777" w:rsidR="00125C35" w:rsidRDefault="00125C35" w:rsidP="00080680">
            <w:pPr>
              <w:pStyle w:val="Compact"/>
              <w:jc w:val="left"/>
            </w:pPr>
            <w:r>
              <w:t>no</w:t>
            </w:r>
          </w:p>
        </w:tc>
        <w:tc>
          <w:tcPr>
            <w:tcW w:w="2430" w:type="dxa"/>
          </w:tcPr>
          <w:p w14:paraId="1CC22556" w14:textId="77777777" w:rsidR="00125C35" w:rsidRDefault="00125C35" w:rsidP="00080680">
            <w:pPr>
              <w:pStyle w:val="Compact"/>
              <w:jc w:val="left"/>
            </w:pPr>
            <w:r>
              <w:rPr>
                <w:rStyle w:val="VerbatimChar"/>
              </w:rPr>
              <w:t>null</w:t>
            </w:r>
            <w:r>
              <w:t xml:space="preserve"> or </w:t>
            </w:r>
            <w:r>
              <w:rPr>
                <w:rStyle w:val="VerbatimChar"/>
              </w:rPr>
              <w:t>Function</w:t>
            </w:r>
          </w:p>
        </w:tc>
        <w:tc>
          <w:tcPr>
            <w:tcW w:w="1917" w:type="dxa"/>
          </w:tcPr>
          <w:p w14:paraId="5F1F02D9" w14:textId="77777777" w:rsidR="00125C35" w:rsidRDefault="00125C35" w:rsidP="009C3D2A">
            <w:pPr>
              <w:pStyle w:val="Compact"/>
              <w:ind w:left="340" w:right="340"/>
              <w:jc w:val="left"/>
            </w:pPr>
            <w:r>
              <w:rPr>
                <w:rStyle w:val="VerbatimChar"/>
              </w:rPr>
              <w:t>null</w:t>
            </w:r>
          </w:p>
        </w:tc>
      </w:tr>
      <w:tr w:rsidR="00125C35" w14:paraId="0E737F2E" w14:textId="77777777" w:rsidTr="00080680">
        <w:tc>
          <w:tcPr>
            <w:tcW w:w="3325" w:type="dxa"/>
          </w:tcPr>
          <w:p w14:paraId="484B9173" w14:textId="77777777" w:rsidR="00125C35" w:rsidRDefault="00125C35" w:rsidP="00080680">
            <w:pPr>
              <w:pStyle w:val="Compact"/>
              <w:jc w:val="left"/>
            </w:pPr>
            <w:r>
              <w:rPr>
                <w:rStyle w:val="VerbatimChar"/>
              </w:rPr>
              <w:t>onWritable</w:t>
            </w:r>
          </w:p>
        </w:tc>
        <w:tc>
          <w:tcPr>
            <w:tcW w:w="2070" w:type="dxa"/>
          </w:tcPr>
          <w:p w14:paraId="1617C504" w14:textId="77777777" w:rsidR="00125C35" w:rsidRDefault="00125C35" w:rsidP="00080680">
            <w:pPr>
              <w:pStyle w:val="Compact"/>
              <w:jc w:val="left"/>
            </w:pPr>
            <w:r>
              <w:t>no</w:t>
            </w:r>
          </w:p>
        </w:tc>
        <w:tc>
          <w:tcPr>
            <w:tcW w:w="2430" w:type="dxa"/>
          </w:tcPr>
          <w:p w14:paraId="28EDF4EF" w14:textId="77777777" w:rsidR="00125C35" w:rsidRDefault="00125C35" w:rsidP="00080680">
            <w:pPr>
              <w:pStyle w:val="Compact"/>
              <w:jc w:val="left"/>
            </w:pPr>
            <w:r>
              <w:rPr>
                <w:rStyle w:val="VerbatimChar"/>
              </w:rPr>
              <w:t>null</w:t>
            </w:r>
            <w:r>
              <w:t xml:space="preserve"> or </w:t>
            </w:r>
            <w:r>
              <w:rPr>
                <w:rStyle w:val="VerbatimChar"/>
              </w:rPr>
              <w:t>Function</w:t>
            </w:r>
          </w:p>
        </w:tc>
        <w:tc>
          <w:tcPr>
            <w:tcW w:w="1917" w:type="dxa"/>
          </w:tcPr>
          <w:p w14:paraId="4BDA3D6E" w14:textId="77777777" w:rsidR="00125C35" w:rsidRDefault="00125C35" w:rsidP="009C3D2A">
            <w:pPr>
              <w:pStyle w:val="Compact"/>
              <w:ind w:left="340" w:right="340"/>
              <w:jc w:val="left"/>
            </w:pPr>
            <w:r>
              <w:rPr>
                <w:rStyle w:val="VerbatimChar"/>
              </w:rPr>
              <w:t>null</w:t>
            </w:r>
          </w:p>
        </w:tc>
      </w:tr>
      <w:tr w:rsidR="00125C35" w14:paraId="35BC3353" w14:textId="77777777" w:rsidTr="00080680">
        <w:tc>
          <w:tcPr>
            <w:tcW w:w="3325" w:type="dxa"/>
          </w:tcPr>
          <w:p w14:paraId="7FE2AF7F" w14:textId="77777777" w:rsidR="00125C35" w:rsidRDefault="00125C35" w:rsidP="00080680">
            <w:pPr>
              <w:pStyle w:val="Compact"/>
              <w:jc w:val="left"/>
            </w:pPr>
            <w:r>
              <w:rPr>
                <w:rStyle w:val="VerbatimChar"/>
              </w:rPr>
              <w:t>format</w:t>
            </w:r>
          </w:p>
        </w:tc>
        <w:tc>
          <w:tcPr>
            <w:tcW w:w="2070" w:type="dxa"/>
          </w:tcPr>
          <w:p w14:paraId="36738649" w14:textId="77777777" w:rsidR="00125C35" w:rsidRDefault="00125C35" w:rsidP="00080680">
            <w:pPr>
              <w:pStyle w:val="Compact"/>
              <w:jc w:val="left"/>
            </w:pPr>
            <w:r>
              <w:t>no</w:t>
            </w:r>
          </w:p>
        </w:tc>
        <w:tc>
          <w:tcPr>
            <w:tcW w:w="2430" w:type="dxa"/>
          </w:tcPr>
          <w:p w14:paraId="08F36E9F" w14:textId="77777777" w:rsidR="00125C35" w:rsidRDefault="00125C35" w:rsidP="00080680">
            <w:pPr>
              <w:pStyle w:val="Compact"/>
              <w:jc w:val="left"/>
            </w:pPr>
            <w:r>
              <w:rPr>
                <w:rStyle w:val="VerbatimChar"/>
              </w:rPr>
              <w:t>"number"</w:t>
            </w:r>
            <w:r>
              <w:t xml:space="preserve"> or </w:t>
            </w:r>
            <w:r>
              <w:rPr>
                <w:rStyle w:val="VerbatimChar"/>
              </w:rPr>
              <w:t>"buffer"</w:t>
            </w:r>
          </w:p>
        </w:tc>
        <w:tc>
          <w:tcPr>
            <w:tcW w:w="1917" w:type="dxa"/>
          </w:tcPr>
          <w:p w14:paraId="7DE783E7" w14:textId="77777777" w:rsidR="00125C35" w:rsidRDefault="00125C35" w:rsidP="009C3D2A">
            <w:pPr>
              <w:pStyle w:val="Compact"/>
              <w:ind w:left="340" w:right="340"/>
              <w:jc w:val="left"/>
            </w:pPr>
            <w:r>
              <w:rPr>
                <w:rStyle w:val="VerbatimChar"/>
              </w:rPr>
              <w:t>"buffer"</w:t>
            </w:r>
          </w:p>
        </w:tc>
      </w:tr>
    </w:tbl>
    <w:p w14:paraId="1009BB1E" w14:textId="77777777" w:rsidR="00125C35" w:rsidRDefault="00125C35" w:rsidP="00125C35">
      <w:pPr>
        <w:pStyle w:val="Compact"/>
        <w:numPr>
          <w:ilvl w:val="0"/>
          <w:numId w:val="23"/>
        </w:numPr>
        <w:ind w:hanging="360"/>
        <w:jc w:val="left"/>
      </w:pPr>
      <w:r>
        <w:t xml:space="preserve">A host may require the </w:t>
      </w:r>
      <w:r>
        <w:rPr>
          <w:rStyle w:val="VerbatimChar"/>
        </w:rPr>
        <w:t>receive</w:t>
      </w:r>
      <w:r>
        <w:t xml:space="preserve"> and/or </w:t>
      </w:r>
      <w:r>
        <w:rPr>
          <w:rStyle w:val="VerbatimChar"/>
        </w:rPr>
        <w:t>transmit</w:t>
      </w:r>
      <w:r>
        <w:t xml:space="preserve"> properties.</w:t>
      </w:r>
    </w:p>
    <w:p w14:paraId="605C17B5" w14:textId="77777777" w:rsidR="00125C35" w:rsidRDefault="00125C35" w:rsidP="00125C35">
      <w:pPr>
        <w:pStyle w:val="a4"/>
      </w:pPr>
      <w:bookmarkStart w:id="1002" w:name="read-write-data-6"/>
      <w:bookmarkEnd w:id="1001"/>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3100"/>
        <w:gridCol w:w="3100"/>
      </w:tblGrid>
      <w:tr w:rsidR="00125C35" w:rsidRPr="005C7E6B" w14:paraId="61ECA778"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4806623B" w14:textId="77777777" w:rsidR="00125C35" w:rsidRPr="005C7E6B" w:rsidRDefault="00125C35" w:rsidP="00080680">
            <w:pPr>
              <w:pStyle w:val="Compact"/>
              <w:ind w:left="475" w:right="475"/>
              <w:jc w:val="left"/>
              <w:rPr>
                <w:b/>
                <w:bCs/>
              </w:rPr>
            </w:pPr>
            <w:r w:rsidRPr="005C7E6B">
              <w:rPr>
                <w:b/>
                <w:bCs/>
              </w:rPr>
              <w:t>Format</w:t>
            </w:r>
          </w:p>
        </w:tc>
        <w:tc>
          <w:tcPr>
            <w:tcW w:w="0" w:type="auto"/>
          </w:tcPr>
          <w:p w14:paraId="37F3455B" w14:textId="77777777" w:rsidR="00125C35" w:rsidRPr="005C7E6B" w:rsidRDefault="00125C35" w:rsidP="00080680">
            <w:pPr>
              <w:pStyle w:val="Compact"/>
              <w:ind w:left="475" w:right="475"/>
              <w:jc w:val="left"/>
              <w:rPr>
                <w:b/>
                <w:bCs/>
              </w:rPr>
            </w:pPr>
            <w:r w:rsidRPr="005C7E6B">
              <w:rPr>
                <w:b/>
                <w:bCs/>
              </w:rPr>
              <w:t>Read</w:t>
            </w:r>
          </w:p>
        </w:tc>
        <w:tc>
          <w:tcPr>
            <w:tcW w:w="0" w:type="auto"/>
          </w:tcPr>
          <w:p w14:paraId="0AB87852" w14:textId="77777777" w:rsidR="00125C35" w:rsidRPr="005C7E6B" w:rsidRDefault="00125C35" w:rsidP="00080680">
            <w:pPr>
              <w:pStyle w:val="Compact"/>
              <w:ind w:left="475" w:right="475"/>
              <w:jc w:val="left"/>
              <w:rPr>
                <w:b/>
                <w:bCs/>
              </w:rPr>
            </w:pPr>
            <w:r w:rsidRPr="005C7E6B">
              <w:rPr>
                <w:b/>
                <w:bCs/>
              </w:rPr>
              <w:t>Write</w:t>
            </w:r>
          </w:p>
        </w:tc>
      </w:tr>
      <w:tr w:rsidR="00125C35" w14:paraId="37B4F5E1" w14:textId="77777777" w:rsidTr="00080680">
        <w:tc>
          <w:tcPr>
            <w:tcW w:w="0" w:type="auto"/>
          </w:tcPr>
          <w:p w14:paraId="4EE1A3F3" w14:textId="77777777" w:rsidR="00125C35" w:rsidRDefault="00125C35" w:rsidP="00080680">
            <w:pPr>
              <w:pStyle w:val="Compact"/>
              <w:jc w:val="left"/>
            </w:pPr>
            <w:r>
              <w:rPr>
                <w:rStyle w:val="VerbatimChar"/>
              </w:rPr>
              <w:t>"number"</w:t>
            </w:r>
          </w:p>
        </w:tc>
        <w:tc>
          <w:tcPr>
            <w:tcW w:w="0" w:type="auto"/>
          </w:tcPr>
          <w:p w14:paraId="415B76B2" w14:textId="77777777" w:rsidR="00125C35" w:rsidRDefault="00125C35" w:rsidP="00080680">
            <w:pPr>
              <w:pStyle w:val="Compact"/>
              <w:jc w:val="left"/>
            </w:pPr>
            <w:r>
              <w:t>8-bit unsigned integer</w:t>
            </w:r>
          </w:p>
        </w:tc>
        <w:tc>
          <w:tcPr>
            <w:tcW w:w="0" w:type="auto"/>
          </w:tcPr>
          <w:p w14:paraId="6CE56733" w14:textId="77777777" w:rsidR="00125C35" w:rsidRDefault="00125C35" w:rsidP="00080680">
            <w:pPr>
              <w:pStyle w:val="Compact"/>
              <w:jc w:val="left"/>
            </w:pPr>
            <w:r>
              <w:t>8-bit unsigned integer</w:t>
            </w:r>
          </w:p>
        </w:tc>
      </w:tr>
      <w:tr w:rsidR="00125C35" w14:paraId="6298250F" w14:textId="77777777" w:rsidTr="00080680">
        <w:tc>
          <w:tcPr>
            <w:tcW w:w="0" w:type="auto"/>
          </w:tcPr>
          <w:p w14:paraId="34499739" w14:textId="77777777" w:rsidR="00125C35" w:rsidRDefault="00125C35" w:rsidP="00080680">
            <w:pPr>
              <w:pStyle w:val="Compact"/>
              <w:jc w:val="left"/>
            </w:pPr>
            <w:r>
              <w:rPr>
                <w:rStyle w:val="VerbatimChar"/>
              </w:rPr>
              <w:t>"buffer"</w:t>
            </w:r>
          </w:p>
        </w:tc>
        <w:tc>
          <w:tcPr>
            <w:tcW w:w="0" w:type="auto"/>
          </w:tcPr>
          <w:p w14:paraId="063B416C" w14:textId="77777777" w:rsidR="00125C35" w:rsidRDefault="00125C35" w:rsidP="00080680">
            <w:pPr>
              <w:pStyle w:val="Compact"/>
              <w:jc w:val="left"/>
            </w:pPr>
            <w:r>
              <w:t>ArrayBuffer</w:t>
            </w:r>
          </w:p>
        </w:tc>
        <w:tc>
          <w:tcPr>
            <w:tcW w:w="0" w:type="auto"/>
          </w:tcPr>
          <w:p w14:paraId="2A498C4D" w14:textId="77777777" w:rsidR="00125C35" w:rsidRDefault="00125C35" w:rsidP="00080680">
            <w:pPr>
              <w:pStyle w:val="Compact"/>
              <w:jc w:val="left"/>
            </w:pPr>
            <w:r>
              <w:t>byte buffer</w:t>
            </w:r>
          </w:p>
        </w:tc>
      </w:tr>
    </w:tbl>
    <w:p w14:paraId="2D474FDC" w14:textId="77777777" w:rsidR="00DC69F3" w:rsidRPr="00DC69F3" w:rsidRDefault="00DC69F3" w:rsidP="00DC69F3">
      <w:pPr>
        <w:rPr>
          <w:rStyle w:val="VerbatimChar"/>
          <w:rFonts w:ascii="Arial" w:hAnsi="Arial"/>
          <w:sz w:val="20"/>
        </w:rPr>
      </w:pPr>
      <w:bookmarkStart w:id="1003" w:name="flushinput-output"/>
      <w:bookmarkEnd w:id="1002"/>
    </w:p>
    <w:p w14:paraId="01D2AE68" w14:textId="64F1DA0F" w:rsidR="00125C35" w:rsidRDefault="00125C35" w:rsidP="00125C35">
      <w:pPr>
        <w:pStyle w:val="a4"/>
      </w:pPr>
      <w:r>
        <w:rPr>
          <w:rStyle w:val="VerbatimChar"/>
        </w:rPr>
        <w:t>flush</w:t>
      </w:r>
      <w:r>
        <w:t>([</w:t>
      </w:r>
      <w:r>
        <w:rPr>
          <w:i/>
          <w:iCs/>
        </w:rPr>
        <w:t>input</w:t>
      </w:r>
      <w:r>
        <w:t xml:space="preserve">, </w:t>
      </w:r>
      <w:r>
        <w:rPr>
          <w:i/>
          <w:iCs/>
        </w:rPr>
        <w:t>output</w:t>
      </w:r>
      <w:r>
        <w:t>])</w:t>
      </w:r>
    </w:p>
    <w:p w14:paraId="0A798C39" w14:textId="77777777" w:rsidR="00125C35" w:rsidRDefault="00125C35" w:rsidP="00125C35">
      <w:pPr>
        <w:pStyle w:val="Compact"/>
        <w:numPr>
          <w:ilvl w:val="0"/>
          <w:numId w:val="791"/>
        </w:numPr>
        <w:jc w:val="left"/>
      </w:pPr>
      <w:r>
        <w:rPr>
          <w:b/>
          <w:bCs/>
        </w:rPr>
        <w:t>CheckInternalFields</w:t>
      </w:r>
      <w:r>
        <w:t>(</w:t>
      </w:r>
      <w:r>
        <w:rPr>
          <w:rStyle w:val="VerbatimChar"/>
        </w:rPr>
        <w:t>this</w:t>
      </w:r>
      <w:r>
        <w:t>)</w:t>
      </w:r>
    </w:p>
    <w:p w14:paraId="74052246" w14:textId="77777777" w:rsidR="00125C35" w:rsidRDefault="00125C35" w:rsidP="00125C35">
      <w:pPr>
        <w:pStyle w:val="Compact"/>
        <w:numPr>
          <w:ilvl w:val="0"/>
          <w:numId w:val="791"/>
        </w:numPr>
        <w:jc w:val="left"/>
      </w:pPr>
      <w:r>
        <w:t xml:space="preserve">If </w:t>
      </w:r>
      <w:r>
        <w:rPr>
          <w:i/>
          <w:iCs/>
        </w:rPr>
        <w:t>input</w:t>
      </w:r>
      <w:r>
        <w:t xml:space="preserve"> and </w:t>
      </w:r>
      <w:r>
        <w:rPr>
          <w:i/>
          <w:iCs/>
        </w:rPr>
        <w:t>output</w:t>
      </w:r>
      <w:r>
        <w:t xml:space="preserve"> are absent</w:t>
      </w:r>
    </w:p>
    <w:p w14:paraId="0400D7C7" w14:textId="77777777" w:rsidR="00125C35" w:rsidRDefault="00125C35" w:rsidP="00125C35">
      <w:pPr>
        <w:pStyle w:val="Compact"/>
        <w:numPr>
          <w:ilvl w:val="1"/>
          <w:numId w:val="791"/>
        </w:numPr>
        <w:jc w:val="left"/>
      </w:pPr>
      <w:r>
        <w:t xml:space="preserve">Let </w:t>
      </w:r>
      <w:r>
        <w:rPr>
          <w:i/>
          <w:iCs/>
        </w:rPr>
        <w:t>flushInput</w:t>
      </w:r>
      <w:r>
        <w:t xml:space="preserve"> be </w:t>
      </w:r>
      <w:r>
        <w:rPr>
          <w:rStyle w:val="VerbatimChar"/>
        </w:rPr>
        <w:t>true</w:t>
      </w:r>
    </w:p>
    <w:p w14:paraId="2F629754" w14:textId="77777777" w:rsidR="00125C35" w:rsidRDefault="00125C35" w:rsidP="00125C35">
      <w:pPr>
        <w:pStyle w:val="Compact"/>
        <w:numPr>
          <w:ilvl w:val="1"/>
          <w:numId w:val="791"/>
        </w:numPr>
        <w:jc w:val="left"/>
      </w:pPr>
      <w:r>
        <w:t xml:space="preserve">Let </w:t>
      </w:r>
      <w:r>
        <w:rPr>
          <w:i/>
          <w:iCs/>
        </w:rPr>
        <w:t>flushOutput</w:t>
      </w:r>
      <w:r>
        <w:t xml:space="preserve"> be </w:t>
      </w:r>
      <w:r>
        <w:rPr>
          <w:rStyle w:val="VerbatimChar"/>
        </w:rPr>
        <w:t>true</w:t>
      </w:r>
    </w:p>
    <w:p w14:paraId="74544788" w14:textId="77777777" w:rsidR="00125C35" w:rsidRDefault="00125C35" w:rsidP="00125C35">
      <w:pPr>
        <w:pStyle w:val="Compact"/>
        <w:numPr>
          <w:ilvl w:val="0"/>
          <w:numId w:val="791"/>
        </w:numPr>
        <w:jc w:val="left"/>
      </w:pPr>
      <w:r>
        <w:t xml:space="preserve">Else if </w:t>
      </w:r>
      <w:r>
        <w:rPr>
          <w:i/>
          <w:iCs/>
        </w:rPr>
        <w:t>input</w:t>
      </w:r>
      <w:r>
        <w:t xml:space="preserve"> and </w:t>
      </w:r>
      <w:r>
        <w:rPr>
          <w:i/>
          <w:iCs/>
        </w:rPr>
        <w:t>output</w:t>
      </w:r>
      <w:r>
        <w:t xml:space="preserve"> are present</w:t>
      </w:r>
    </w:p>
    <w:p w14:paraId="60491A53" w14:textId="1F3A4525" w:rsidR="00125C35" w:rsidRDefault="00125C35" w:rsidP="00125C35">
      <w:pPr>
        <w:pStyle w:val="Compact"/>
        <w:numPr>
          <w:ilvl w:val="1"/>
          <w:numId w:val="791"/>
        </w:numPr>
        <w:jc w:val="left"/>
      </w:pPr>
      <w:r>
        <w:lastRenderedPageBreak/>
        <w:t xml:space="preserve">Convert </w:t>
      </w:r>
      <w:r>
        <w:rPr>
          <w:i/>
          <w:iCs/>
        </w:rPr>
        <w:t>input</w:t>
      </w:r>
      <w:r>
        <w:t xml:space="preserve"> into </w:t>
      </w:r>
      <w:r w:rsidR="00077643">
        <w:t>an ECMAScript</w:t>
      </w:r>
      <w:r>
        <w:t xml:space="preserve"> boolean</w:t>
      </w:r>
    </w:p>
    <w:p w14:paraId="6F83CDF9" w14:textId="77777777" w:rsidR="00125C35" w:rsidRDefault="00125C35" w:rsidP="00125C35">
      <w:pPr>
        <w:pStyle w:val="Compact"/>
        <w:numPr>
          <w:ilvl w:val="1"/>
          <w:numId w:val="791"/>
        </w:numPr>
        <w:jc w:val="left"/>
      </w:pPr>
      <w:r>
        <w:t xml:space="preserve">Let </w:t>
      </w:r>
      <w:r>
        <w:rPr>
          <w:i/>
          <w:iCs/>
        </w:rPr>
        <w:t>flushInput</w:t>
      </w:r>
      <w:r>
        <w:t xml:space="preserve"> be </w:t>
      </w:r>
      <w:r>
        <w:rPr>
          <w:i/>
          <w:iCs/>
        </w:rPr>
        <w:t>input</w:t>
      </w:r>
    </w:p>
    <w:p w14:paraId="2E81B1E9" w14:textId="197B5384" w:rsidR="00125C35" w:rsidRDefault="00125C35" w:rsidP="00125C35">
      <w:pPr>
        <w:pStyle w:val="Compact"/>
        <w:numPr>
          <w:ilvl w:val="1"/>
          <w:numId w:val="791"/>
        </w:numPr>
        <w:jc w:val="left"/>
      </w:pPr>
      <w:r>
        <w:t xml:space="preserve">Convert </w:t>
      </w:r>
      <w:r>
        <w:rPr>
          <w:i/>
          <w:iCs/>
        </w:rPr>
        <w:t>output</w:t>
      </w:r>
      <w:r>
        <w:t xml:space="preserve"> into </w:t>
      </w:r>
      <w:r w:rsidR="00077643">
        <w:t>an ECMAScript</w:t>
      </w:r>
      <w:r>
        <w:t xml:space="preserve"> boolean</w:t>
      </w:r>
    </w:p>
    <w:p w14:paraId="4092F310" w14:textId="77777777" w:rsidR="00125C35" w:rsidRDefault="00125C35" w:rsidP="00125C35">
      <w:pPr>
        <w:pStyle w:val="Compact"/>
        <w:numPr>
          <w:ilvl w:val="1"/>
          <w:numId w:val="791"/>
        </w:numPr>
        <w:jc w:val="left"/>
      </w:pPr>
      <w:r>
        <w:t xml:space="preserve">Let </w:t>
      </w:r>
      <w:r>
        <w:rPr>
          <w:i/>
          <w:iCs/>
        </w:rPr>
        <w:t>flushOutput</w:t>
      </w:r>
      <w:r>
        <w:t xml:space="preserve"> be </w:t>
      </w:r>
      <w:r>
        <w:rPr>
          <w:i/>
          <w:iCs/>
        </w:rPr>
        <w:t>output</w:t>
      </w:r>
    </w:p>
    <w:p w14:paraId="60838839" w14:textId="77777777" w:rsidR="00125C35" w:rsidRDefault="00125C35" w:rsidP="00125C35">
      <w:pPr>
        <w:pStyle w:val="Compact"/>
        <w:numPr>
          <w:ilvl w:val="0"/>
          <w:numId w:val="791"/>
        </w:numPr>
        <w:jc w:val="left"/>
      </w:pPr>
      <w:r>
        <w:t>Else</w:t>
      </w:r>
    </w:p>
    <w:p w14:paraId="310DE3A0" w14:textId="77777777" w:rsidR="00125C35" w:rsidRDefault="00125C35" w:rsidP="00125C35">
      <w:pPr>
        <w:pStyle w:val="Compact"/>
        <w:numPr>
          <w:ilvl w:val="1"/>
          <w:numId w:val="791"/>
        </w:numPr>
        <w:jc w:val="left"/>
      </w:pPr>
      <w:r>
        <w:t>Throw</w:t>
      </w:r>
    </w:p>
    <w:p w14:paraId="7CE240B2" w14:textId="77777777" w:rsidR="00125C35" w:rsidRDefault="00125C35" w:rsidP="00125C35">
      <w:pPr>
        <w:pStyle w:val="Compact"/>
        <w:numPr>
          <w:ilvl w:val="0"/>
          <w:numId w:val="791"/>
        </w:numPr>
        <w:jc w:val="left"/>
      </w:pPr>
      <w:r>
        <w:t xml:space="preserve">If </w:t>
      </w:r>
      <w:r>
        <w:rPr>
          <w:i/>
          <w:iCs/>
        </w:rPr>
        <w:t>flushInput</w:t>
      </w:r>
      <w:r>
        <w:t xml:space="preserve"> is </w:t>
      </w:r>
      <w:r>
        <w:rPr>
          <w:rStyle w:val="VerbatimChar"/>
        </w:rPr>
        <w:t>true</w:t>
      </w:r>
    </w:p>
    <w:p w14:paraId="0ED8E920" w14:textId="77777777" w:rsidR="00125C35" w:rsidRDefault="00125C35" w:rsidP="00125C35">
      <w:pPr>
        <w:pStyle w:val="Compact"/>
        <w:numPr>
          <w:ilvl w:val="1"/>
          <w:numId w:val="791"/>
        </w:numPr>
        <w:jc w:val="left"/>
      </w:pPr>
      <w:r>
        <w:t>Flush all received but unread data</w:t>
      </w:r>
    </w:p>
    <w:p w14:paraId="327418DD" w14:textId="77777777" w:rsidR="00125C35" w:rsidRDefault="00125C35" w:rsidP="00125C35">
      <w:pPr>
        <w:pStyle w:val="Compact"/>
        <w:numPr>
          <w:ilvl w:val="0"/>
          <w:numId w:val="791"/>
        </w:numPr>
        <w:jc w:val="left"/>
      </w:pPr>
      <w:r>
        <w:t xml:space="preserve">If </w:t>
      </w:r>
      <w:r>
        <w:rPr>
          <w:i/>
          <w:iCs/>
        </w:rPr>
        <w:t>flushOutput</w:t>
      </w:r>
      <w:r>
        <w:t xml:space="preserve"> is </w:t>
      </w:r>
      <w:r>
        <w:rPr>
          <w:rStyle w:val="VerbatimChar"/>
        </w:rPr>
        <w:t>true</w:t>
      </w:r>
    </w:p>
    <w:p w14:paraId="2AEA9E85" w14:textId="77777777" w:rsidR="00125C35" w:rsidRDefault="00125C35" w:rsidP="00125C35">
      <w:pPr>
        <w:pStyle w:val="Compact"/>
        <w:numPr>
          <w:ilvl w:val="1"/>
          <w:numId w:val="791"/>
        </w:numPr>
        <w:jc w:val="left"/>
      </w:pPr>
      <w:r>
        <w:t>Flush all written but unsent data</w:t>
      </w:r>
    </w:p>
    <w:p w14:paraId="05D00BB1" w14:textId="77777777" w:rsidR="00125C35" w:rsidRDefault="00125C35" w:rsidP="00125C35">
      <w:pPr>
        <w:pStyle w:val="a4"/>
      </w:pPr>
      <w:bookmarkStart w:id="1004" w:name="setoptions"/>
      <w:bookmarkEnd w:id="1003"/>
      <w:r>
        <w:rPr>
          <w:rStyle w:val="VerbatimChar"/>
        </w:rPr>
        <w:t>set</w:t>
      </w:r>
      <w:r>
        <w:t>(options)</w:t>
      </w:r>
    </w:p>
    <w:p w14:paraId="195D41B2" w14:textId="77777777" w:rsidR="00125C35" w:rsidRDefault="00125C35" w:rsidP="00125C35">
      <w:pPr>
        <w:pStyle w:val="Compact"/>
        <w:numPr>
          <w:ilvl w:val="0"/>
          <w:numId w:val="495"/>
        </w:numPr>
        <w:jc w:val="left"/>
      </w:pPr>
      <w:r>
        <w:rPr>
          <w:b/>
          <w:bCs/>
        </w:rPr>
        <w:t>CheckInternalFields</w:t>
      </w:r>
      <w:r>
        <w:t>(</w:t>
      </w:r>
      <w:r>
        <w:rPr>
          <w:rStyle w:val="VerbatimChar"/>
        </w:rPr>
        <w:t>this</w:t>
      </w:r>
      <w:r>
        <w:t>)</w:t>
      </w:r>
    </w:p>
    <w:p w14:paraId="29AE0C94" w14:textId="77777777" w:rsidR="00125C35" w:rsidRDefault="00125C35" w:rsidP="00125C35">
      <w:pPr>
        <w:pStyle w:val="Compact"/>
        <w:numPr>
          <w:ilvl w:val="0"/>
          <w:numId w:val="495"/>
        </w:numPr>
        <w:jc w:val="left"/>
      </w:pPr>
      <w:r>
        <w:t xml:space="preserve">Throw if </w:t>
      </w:r>
      <w:r>
        <w:rPr>
          <w:i/>
          <w:iCs/>
        </w:rPr>
        <w:t>options</w:t>
      </w:r>
      <w:r>
        <w:t xml:space="preserve"> is not an object</w:t>
      </w:r>
    </w:p>
    <w:p w14:paraId="1525451D" w14:textId="77777777" w:rsidR="00125C35" w:rsidRDefault="00125C35" w:rsidP="00125C35">
      <w:pPr>
        <w:pStyle w:val="Compact"/>
        <w:numPr>
          <w:ilvl w:val="0"/>
          <w:numId w:val="495"/>
        </w:numPr>
        <w:jc w:val="left"/>
      </w:pPr>
      <w:r>
        <w:t xml:space="preserve">If </w:t>
      </w:r>
      <w:r>
        <w:rPr>
          <w:b/>
          <w:bCs/>
        </w:rPr>
        <w:t>HasProperty</w:t>
      </w:r>
      <w:r>
        <w:t>(</w:t>
      </w:r>
      <w:r>
        <w:rPr>
          <w:i/>
          <w:iCs/>
        </w:rPr>
        <w:t>options</w:t>
      </w:r>
      <w:r>
        <w:t xml:space="preserve">, </w:t>
      </w:r>
      <w:r>
        <w:rPr>
          <w:rStyle w:val="VerbatimChar"/>
        </w:rPr>
        <w:t>"dataTerminalReady"</w:t>
      </w:r>
      <w:r>
        <w:t>)</w:t>
      </w:r>
    </w:p>
    <w:p w14:paraId="51D9179E" w14:textId="77777777" w:rsidR="00125C35" w:rsidRDefault="00125C35" w:rsidP="00125C35">
      <w:pPr>
        <w:pStyle w:val="Compact"/>
        <w:numPr>
          <w:ilvl w:val="1"/>
          <w:numId w:val="495"/>
        </w:numPr>
        <w:jc w:val="left"/>
      </w:pPr>
      <w:r>
        <w:t xml:space="preserve">Let </w:t>
      </w:r>
      <w:r>
        <w:rPr>
          <w:i/>
          <w:iCs/>
        </w:rPr>
        <w:t>value</w:t>
      </w:r>
      <w:r>
        <w:t xml:space="preserve"> be </w:t>
      </w:r>
      <w:r>
        <w:rPr>
          <w:b/>
          <w:bCs/>
        </w:rPr>
        <w:t>GetProperty</w:t>
      </w:r>
      <w:r>
        <w:t>(</w:t>
      </w:r>
      <w:r>
        <w:rPr>
          <w:i/>
          <w:iCs/>
        </w:rPr>
        <w:t>options</w:t>
      </w:r>
      <w:r>
        <w:t xml:space="preserve">, </w:t>
      </w:r>
      <w:r>
        <w:rPr>
          <w:rStyle w:val="VerbatimChar"/>
        </w:rPr>
        <w:t>"dataTerminalReady"</w:t>
      </w:r>
      <w:r>
        <w:t>)</w:t>
      </w:r>
    </w:p>
    <w:p w14:paraId="106BD714" w14:textId="2B3FB5D6" w:rsidR="00125C35" w:rsidRDefault="00125C35" w:rsidP="00125C35">
      <w:pPr>
        <w:pStyle w:val="Compact"/>
        <w:numPr>
          <w:ilvl w:val="1"/>
          <w:numId w:val="495"/>
        </w:numPr>
        <w:jc w:val="left"/>
      </w:pPr>
      <w:r>
        <w:t xml:space="preserve">Convert </w:t>
      </w:r>
      <w:r>
        <w:rPr>
          <w:i/>
          <w:iCs/>
        </w:rPr>
        <w:t>value</w:t>
      </w:r>
      <w:r>
        <w:t xml:space="preserve"> into </w:t>
      </w:r>
      <w:r w:rsidR="00077643">
        <w:t>an ECMAScript</w:t>
      </w:r>
      <w:r>
        <w:t xml:space="preserve"> boolean</w:t>
      </w:r>
    </w:p>
    <w:p w14:paraId="1426C31B" w14:textId="77777777" w:rsidR="00125C35" w:rsidRDefault="00125C35" w:rsidP="00125C35">
      <w:pPr>
        <w:pStyle w:val="Compact"/>
        <w:numPr>
          <w:ilvl w:val="1"/>
          <w:numId w:val="495"/>
        </w:numPr>
        <w:jc w:val="left"/>
      </w:pPr>
      <w:r>
        <w:t xml:space="preserve">If </w:t>
      </w:r>
      <w:r>
        <w:rPr>
          <w:i/>
          <w:iCs/>
        </w:rPr>
        <w:t>value</w:t>
      </w:r>
      <w:r>
        <w:t xml:space="preserve"> is </w:t>
      </w:r>
      <w:r>
        <w:rPr>
          <w:rStyle w:val="VerbatimChar"/>
        </w:rPr>
        <w:t>true</w:t>
      </w:r>
      <w:r>
        <w:t>, set serial connection’s DTR pin</w:t>
      </w:r>
    </w:p>
    <w:p w14:paraId="2E179610" w14:textId="77777777" w:rsidR="00125C35" w:rsidRDefault="00125C35" w:rsidP="00125C35">
      <w:pPr>
        <w:pStyle w:val="Compact"/>
        <w:numPr>
          <w:ilvl w:val="1"/>
          <w:numId w:val="495"/>
        </w:numPr>
        <w:jc w:val="left"/>
      </w:pPr>
      <w:r>
        <w:t>Else clear serial connection’s DTR pin</w:t>
      </w:r>
    </w:p>
    <w:p w14:paraId="59E4A094" w14:textId="77777777" w:rsidR="00125C35" w:rsidRDefault="00125C35" w:rsidP="00125C35">
      <w:pPr>
        <w:pStyle w:val="Compact"/>
        <w:numPr>
          <w:ilvl w:val="0"/>
          <w:numId w:val="495"/>
        </w:numPr>
        <w:jc w:val="left"/>
      </w:pPr>
      <w:r>
        <w:t xml:space="preserve">If </w:t>
      </w:r>
      <w:r>
        <w:rPr>
          <w:b/>
          <w:bCs/>
        </w:rPr>
        <w:t>HasProperty</w:t>
      </w:r>
      <w:r>
        <w:t>(</w:t>
      </w:r>
      <w:r>
        <w:rPr>
          <w:i/>
          <w:iCs/>
        </w:rPr>
        <w:t>options</w:t>
      </w:r>
      <w:r>
        <w:t xml:space="preserve">, </w:t>
      </w:r>
      <w:r>
        <w:rPr>
          <w:rStyle w:val="VerbatimChar"/>
        </w:rPr>
        <w:t>"requestToSend"</w:t>
      </w:r>
      <w:r>
        <w:t>)</w:t>
      </w:r>
    </w:p>
    <w:p w14:paraId="32F13385" w14:textId="77777777" w:rsidR="00125C35" w:rsidRDefault="00125C35" w:rsidP="00125C35">
      <w:pPr>
        <w:pStyle w:val="Compact"/>
        <w:numPr>
          <w:ilvl w:val="1"/>
          <w:numId w:val="495"/>
        </w:numPr>
        <w:jc w:val="left"/>
      </w:pPr>
      <w:r>
        <w:t xml:space="preserve">Let </w:t>
      </w:r>
      <w:r>
        <w:rPr>
          <w:i/>
          <w:iCs/>
        </w:rPr>
        <w:t>value</w:t>
      </w:r>
      <w:r>
        <w:t xml:space="preserve"> be </w:t>
      </w:r>
      <w:r>
        <w:rPr>
          <w:b/>
          <w:bCs/>
        </w:rPr>
        <w:t>GetProperty</w:t>
      </w:r>
      <w:r>
        <w:t>(</w:t>
      </w:r>
      <w:r>
        <w:rPr>
          <w:i/>
          <w:iCs/>
        </w:rPr>
        <w:t>options</w:t>
      </w:r>
      <w:r>
        <w:t xml:space="preserve">, </w:t>
      </w:r>
      <w:r>
        <w:rPr>
          <w:rStyle w:val="VerbatimChar"/>
        </w:rPr>
        <w:t>"requestToSend"</w:t>
      </w:r>
      <w:r>
        <w:t>)</w:t>
      </w:r>
    </w:p>
    <w:p w14:paraId="6A52426A" w14:textId="462FA623" w:rsidR="00125C35" w:rsidRDefault="00125C35" w:rsidP="00125C35">
      <w:pPr>
        <w:pStyle w:val="Compact"/>
        <w:numPr>
          <w:ilvl w:val="1"/>
          <w:numId w:val="495"/>
        </w:numPr>
        <w:jc w:val="left"/>
      </w:pPr>
      <w:r>
        <w:t xml:space="preserve">Convert </w:t>
      </w:r>
      <w:r>
        <w:rPr>
          <w:i/>
          <w:iCs/>
        </w:rPr>
        <w:t>value</w:t>
      </w:r>
      <w:r>
        <w:t xml:space="preserve"> into </w:t>
      </w:r>
      <w:r w:rsidR="00077643">
        <w:t>an ECMAScript</w:t>
      </w:r>
      <w:r>
        <w:t xml:space="preserve"> boolean</w:t>
      </w:r>
    </w:p>
    <w:p w14:paraId="70CAD930" w14:textId="77777777" w:rsidR="00125C35" w:rsidRDefault="00125C35" w:rsidP="00125C35">
      <w:pPr>
        <w:pStyle w:val="Compact"/>
        <w:numPr>
          <w:ilvl w:val="1"/>
          <w:numId w:val="495"/>
        </w:numPr>
        <w:jc w:val="left"/>
      </w:pPr>
      <w:r>
        <w:t xml:space="preserve">If </w:t>
      </w:r>
      <w:r>
        <w:rPr>
          <w:i/>
          <w:iCs/>
        </w:rPr>
        <w:t>value</w:t>
      </w:r>
      <w:r>
        <w:t xml:space="preserve"> is </w:t>
      </w:r>
      <w:r>
        <w:rPr>
          <w:rStyle w:val="VerbatimChar"/>
        </w:rPr>
        <w:t>true</w:t>
      </w:r>
      <w:r>
        <w:t>, set serial connection’s RTS pin</w:t>
      </w:r>
    </w:p>
    <w:p w14:paraId="30FAE9DE" w14:textId="77777777" w:rsidR="00125C35" w:rsidRDefault="00125C35" w:rsidP="00125C35">
      <w:pPr>
        <w:pStyle w:val="Compact"/>
        <w:numPr>
          <w:ilvl w:val="1"/>
          <w:numId w:val="495"/>
        </w:numPr>
        <w:jc w:val="left"/>
      </w:pPr>
      <w:r>
        <w:t>Else clear serial connection’s RTS pin</w:t>
      </w:r>
    </w:p>
    <w:p w14:paraId="24EAC4FD" w14:textId="77777777" w:rsidR="00125C35" w:rsidRDefault="00125C35" w:rsidP="00125C35">
      <w:pPr>
        <w:pStyle w:val="Compact"/>
        <w:numPr>
          <w:ilvl w:val="0"/>
          <w:numId w:val="495"/>
        </w:numPr>
        <w:jc w:val="left"/>
      </w:pPr>
      <w:r>
        <w:t xml:space="preserve">If </w:t>
      </w:r>
      <w:r>
        <w:rPr>
          <w:b/>
          <w:bCs/>
        </w:rPr>
        <w:t>HasProperty</w:t>
      </w:r>
      <w:r>
        <w:t>(</w:t>
      </w:r>
      <w:r>
        <w:rPr>
          <w:i/>
          <w:iCs/>
        </w:rPr>
        <w:t>options</w:t>
      </w:r>
      <w:r>
        <w:t xml:space="preserve">, </w:t>
      </w:r>
      <w:r>
        <w:rPr>
          <w:rStyle w:val="VerbatimChar"/>
        </w:rPr>
        <w:t>"break"</w:t>
      </w:r>
      <w:r>
        <w:t>)</w:t>
      </w:r>
    </w:p>
    <w:p w14:paraId="5D93E17E" w14:textId="77777777" w:rsidR="00125C35" w:rsidRDefault="00125C35" w:rsidP="00125C35">
      <w:pPr>
        <w:pStyle w:val="Compact"/>
        <w:numPr>
          <w:ilvl w:val="1"/>
          <w:numId w:val="495"/>
        </w:numPr>
        <w:jc w:val="left"/>
      </w:pPr>
      <w:r>
        <w:t xml:space="preserve">Let </w:t>
      </w:r>
      <w:r>
        <w:rPr>
          <w:i/>
          <w:iCs/>
        </w:rPr>
        <w:t>value</w:t>
      </w:r>
      <w:r>
        <w:t xml:space="preserve"> be </w:t>
      </w:r>
      <w:r>
        <w:rPr>
          <w:b/>
          <w:bCs/>
        </w:rPr>
        <w:t>GetProperty</w:t>
      </w:r>
      <w:r>
        <w:t>(</w:t>
      </w:r>
      <w:r>
        <w:rPr>
          <w:i/>
          <w:iCs/>
        </w:rPr>
        <w:t>options</w:t>
      </w:r>
      <w:r>
        <w:t xml:space="preserve">, </w:t>
      </w:r>
      <w:r>
        <w:rPr>
          <w:rStyle w:val="VerbatimChar"/>
        </w:rPr>
        <w:t>"break"</w:t>
      </w:r>
      <w:r>
        <w:t>)</w:t>
      </w:r>
    </w:p>
    <w:p w14:paraId="0D3E98D6" w14:textId="2D056CED" w:rsidR="00125C35" w:rsidRDefault="00125C35" w:rsidP="00125C35">
      <w:pPr>
        <w:pStyle w:val="Compact"/>
        <w:numPr>
          <w:ilvl w:val="1"/>
          <w:numId w:val="495"/>
        </w:numPr>
        <w:jc w:val="left"/>
      </w:pPr>
      <w:r>
        <w:t xml:space="preserve">Convert </w:t>
      </w:r>
      <w:r>
        <w:rPr>
          <w:i/>
          <w:iCs/>
        </w:rPr>
        <w:t>value</w:t>
      </w:r>
      <w:r>
        <w:t xml:space="preserve"> into </w:t>
      </w:r>
      <w:r w:rsidR="00077643">
        <w:t>an ECMAScript</w:t>
      </w:r>
      <w:r>
        <w:t xml:space="preserve"> boolean</w:t>
      </w:r>
    </w:p>
    <w:p w14:paraId="3579F919" w14:textId="77777777" w:rsidR="00125C35" w:rsidRDefault="00125C35" w:rsidP="00125C35">
      <w:pPr>
        <w:pStyle w:val="Compact"/>
        <w:numPr>
          <w:ilvl w:val="1"/>
          <w:numId w:val="495"/>
        </w:numPr>
        <w:jc w:val="left"/>
      </w:pPr>
      <w:r>
        <w:t xml:space="preserve">If </w:t>
      </w:r>
      <w:r>
        <w:rPr>
          <w:i/>
          <w:iCs/>
        </w:rPr>
        <w:t>value</w:t>
      </w:r>
      <w:r>
        <w:t xml:space="preserve"> is </w:t>
      </w:r>
      <w:r>
        <w:rPr>
          <w:rStyle w:val="VerbatimChar"/>
        </w:rPr>
        <w:t>true</w:t>
      </w:r>
      <w:r>
        <w:t>, set serial connection’s break signal</w:t>
      </w:r>
    </w:p>
    <w:p w14:paraId="23560621" w14:textId="77777777" w:rsidR="00125C35" w:rsidRDefault="00125C35" w:rsidP="00125C35">
      <w:pPr>
        <w:pStyle w:val="Compact"/>
        <w:numPr>
          <w:ilvl w:val="1"/>
          <w:numId w:val="495"/>
        </w:numPr>
        <w:jc w:val="left"/>
      </w:pPr>
      <w:r>
        <w:t>Else clear serial connection’s break signal</w:t>
      </w:r>
    </w:p>
    <w:p w14:paraId="3635F5DB" w14:textId="718DEC46" w:rsidR="00125C35" w:rsidRDefault="00125C35" w:rsidP="00125C35">
      <w:pPr>
        <w:pStyle w:val="a4"/>
      </w:pPr>
      <w:bookmarkStart w:id="1005" w:name="getoptions"/>
      <w:bookmarkEnd w:id="1004"/>
      <w:r>
        <w:rPr>
          <w:rStyle w:val="VerbatimChar"/>
        </w:rPr>
        <w:t>get</w:t>
      </w:r>
      <w:r>
        <w:t>(</w:t>
      </w:r>
      <w:r w:rsidR="00F30C40" w:rsidRPr="00BA01E0">
        <w:rPr>
          <w:i/>
          <w:iCs/>
          <w:lang w:val="fr-FR"/>
        </w:rPr>
        <w:t>options</w:t>
      </w:r>
      <w:r>
        <w:t>)</w:t>
      </w:r>
    </w:p>
    <w:p w14:paraId="4F25B28B" w14:textId="77777777" w:rsidR="00125C35" w:rsidRDefault="00125C35" w:rsidP="00125C35">
      <w:pPr>
        <w:pStyle w:val="Compact"/>
        <w:numPr>
          <w:ilvl w:val="0"/>
          <w:numId w:val="794"/>
        </w:numPr>
        <w:jc w:val="left"/>
      </w:pPr>
      <w:r>
        <w:rPr>
          <w:b/>
          <w:bCs/>
        </w:rPr>
        <w:t>CheckInternalFields</w:t>
      </w:r>
      <w:r>
        <w:t>(</w:t>
      </w:r>
      <w:r>
        <w:rPr>
          <w:rStyle w:val="VerbatimChar"/>
        </w:rPr>
        <w:t>this</w:t>
      </w:r>
      <w:r>
        <w:t>)</w:t>
      </w:r>
    </w:p>
    <w:p w14:paraId="743F4C1E" w14:textId="77777777" w:rsidR="00125C35" w:rsidRDefault="00125C35" w:rsidP="00125C35">
      <w:pPr>
        <w:pStyle w:val="Compact"/>
        <w:numPr>
          <w:ilvl w:val="0"/>
          <w:numId w:val="794"/>
        </w:numPr>
        <w:jc w:val="left"/>
      </w:pPr>
      <w:r>
        <w:t xml:space="preserve">If </w:t>
      </w:r>
      <w:r>
        <w:rPr>
          <w:i/>
          <w:iCs/>
        </w:rPr>
        <w:t>options</w:t>
      </w:r>
      <w:r>
        <w:t xml:space="preserve"> is absent</w:t>
      </w:r>
    </w:p>
    <w:p w14:paraId="3B5821FF" w14:textId="77777777" w:rsidR="00125C35" w:rsidRDefault="00125C35" w:rsidP="00125C35">
      <w:pPr>
        <w:pStyle w:val="Compact"/>
        <w:numPr>
          <w:ilvl w:val="1"/>
          <w:numId w:val="794"/>
        </w:numPr>
        <w:jc w:val="left"/>
      </w:pPr>
      <w:r>
        <w:lastRenderedPageBreak/>
        <w:t xml:space="preserve">Let </w:t>
      </w:r>
      <w:r>
        <w:rPr>
          <w:i/>
          <w:iCs/>
        </w:rPr>
        <w:t>result</w:t>
      </w:r>
      <w:r>
        <w:t xml:space="preserve"> be an empty object</w:t>
      </w:r>
    </w:p>
    <w:p w14:paraId="3F1CFA4B" w14:textId="77777777" w:rsidR="00125C35" w:rsidRDefault="00125C35" w:rsidP="00125C35">
      <w:pPr>
        <w:pStyle w:val="Compact"/>
        <w:numPr>
          <w:ilvl w:val="0"/>
          <w:numId w:val="794"/>
        </w:numPr>
        <w:jc w:val="left"/>
      </w:pPr>
      <w:r>
        <w:t>Else</w:t>
      </w:r>
    </w:p>
    <w:p w14:paraId="55BAF419" w14:textId="77777777" w:rsidR="00125C35" w:rsidRDefault="00125C35" w:rsidP="00125C35">
      <w:pPr>
        <w:pStyle w:val="Compact"/>
        <w:numPr>
          <w:ilvl w:val="1"/>
          <w:numId w:val="794"/>
        </w:numPr>
        <w:jc w:val="left"/>
      </w:pPr>
      <w:r>
        <w:t xml:space="preserve">Throw if </w:t>
      </w:r>
      <w:r>
        <w:rPr>
          <w:i/>
          <w:iCs/>
        </w:rPr>
        <w:t>options</w:t>
      </w:r>
      <w:r>
        <w:t xml:space="preserve"> is not an object</w:t>
      </w:r>
    </w:p>
    <w:p w14:paraId="00334FA8" w14:textId="77777777" w:rsidR="00125C35" w:rsidRDefault="00125C35" w:rsidP="00125C35">
      <w:pPr>
        <w:pStyle w:val="Compact"/>
        <w:numPr>
          <w:ilvl w:val="1"/>
          <w:numId w:val="794"/>
        </w:numPr>
        <w:jc w:val="left"/>
      </w:pPr>
      <w:r>
        <w:t xml:space="preserve">Let </w:t>
      </w:r>
      <w:r>
        <w:rPr>
          <w:i/>
          <w:iCs/>
        </w:rPr>
        <w:t>result</w:t>
      </w:r>
      <w:r>
        <w:t xml:space="preserve"> be </w:t>
      </w:r>
      <w:r>
        <w:rPr>
          <w:i/>
          <w:iCs/>
        </w:rPr>
        <w:t>options</w:t>
      </w:r>
    </w:p>
    <w:p w14:paraId="4B839B13" w14:textId="77777777" w:rsidR="00125C35" w:rsidRDefault="00125C35" w:rsidP="00125C35">
      <w:pPr>
        <w:pStyle w:val="Compact"/>
        <w:numPr>
          <w:ilvl w:val="0"/>
          <w:numId w:val="794"/>
        </w:numPr>
        <w:jc w:val="left"/>
      </w:pPr>
      <w:r>
        <w:t>If serial connection’s CTS pin is set</w:t>
      </w:r>
    </w:p>
    <w:p w14:paraId="12E106D7" w14:textId="77777777" w:rsidR="00125C35" w:rsidRDefault="00125C35" w:rsidP="00125C35">
      <w:pPr>
        <w:pStyle w:val="Compact"/>
        <w:numPr>
          <w:ilvl w:val="1"/>
          <w:numId w:val="794"/>
        </w:numPr>
        <w:jc w:val="left"/>
      </w:pPr>
      <w:r>
        <w:rPr>
          <w:b/>
          <w:bCs/>
        </w:rPr>
        <w:t>SetProperty</w:t>
      </w:r>
      <w:r>
        <w:t>(</w:t>
      </w:r>
      <w:r>
        <w:rPr>
          <w:i/>
          <w:iCs/>
        </w:rPr>
        <w:t>result</w:t>
      </w:r>
      <w:r>
        <w:t xml:space="preserve">, </w:t>
      </w:r>
      <w:r>
        <w:rPr>
          <w:rStyle w:val="VerbatimChar"/>
        </w:rPr>
        <w:t>"clearToSend"</w:t>
      </w:r>
      <w:r>
        <w:t xml:space="preserve">, </w:t>
      </w:r>
      <w:r>
        <w:rPr>
          <w:rStyle w:val="VerbatimChar"/>
        </w:rPr>
        <w:t>true</w:t>
      </w:r>
      <w:r>
        <w:t>)</w:t>
      </w:r>
    </w:p>
    <w:p w14:paraId="5DD02D49" w14:textId="77777777" w:rsidR="00125C35" w:rsidRDefault="00125C35" w:rsidP="00125C35">
      <w:pPr>
        <w:pStyle w:val="Compact"/>
        <w:numPr>
          <w:ilvl w:val="0"/>
          <w:numId w:val="794"/>
        </w:numPr>
        <w:jc w:val="left"/>
      </w:pPr>
      <w:r>
        <w:t>Else</w:t>
      </w:r>
    </w:p>
    <w:p w14:paraId="166638CA" w14:textId="77777777" w:rsidR="00125C35" w:rsidRDefault="00125C35" w:rsidP="00125C35">
      <w:pPr>
        <w:pStyle w:val="Compact"/>
        <w:numPr>
          <w:ilvl w:val="1"/>
          <w:numId w:val="794"/>
        </w:numPr>
        <w:jc w:val="left"/>
      </w:pPr>
      <w:r>
        <w:rPr>
          <w:b/>
          <w:bCs/>
        </w:rPr>
        <w:t>SetProperty</w:t>
      </w:r>
      <w:r>
        <w:t>(</w:t>
      </w:r>
      <w:r>
        <w:rPr>
          <w:i/>
          <w:iCs/>
        </w:rPr>
        <w:t>result</w:t>
      </w:r>
      <w:r>
        <w:t xml:space="preserve">, </w:t>
      </w:r>
      <w:r>
        <w:rPr>
          <w:rStyle w:val="VerbatimChar"/>
        </w:rPr>
        <w:t>"clearToSend"</w:t>
      </w:r>
      <w:r>
        <w:t xml:space="preserve">, </w:t>
      </w:r>
      <w:r>
        <w:rPr>
          <w:rStyle w:val="VerbatimChar"/>
        </w:rPr>
        <w:t>false</w:t>
      </w:r>
      <w:r>
        <w:t>)</w:t>
      </w:r>
    </w:p>
    <w:p w14:paraId="6A9D6D1B" w14:textId="77777777" w:rsidR="00125C35" w:rsidRDefault="00125C35" w:rsidP="00125C35">
      <w:pPr>
        <w:pStyle w:val="Compact"/>
        <w:numPr>
          <w:ilvl w:val="0"/>
          <w:numId w:val="794"/>
        </w:numPr>
        <w:jc w:val="left"/>
      </w:pPr>
      <w:r>
        <w:t>If serial connection’s DSR pin is set</w:t>
      </w:r>
    </w:p>
    <w:p w14:paraId="346F88D7" w14:textId="77777777" w:rsidR="00125C35" w:rsidRDefault="00125C35" w:rsidP="00125C35">
      <w:pPr>
        <w:pStyle w:val="Compact"/>
        <w:numPr>
          <w:ilvl w:val="1"/>
          <w:numId w:val="794"/>
        </w:numPr>
        <w:jc w:val="left"/>
      </w:pPr>
      <w:r>
        <w:rPr>
          <w:b/>
          <w:bCs/>
        </w:rPr>
        <w:t>SetProperty</w:t>
      </w:r>
      <w:r>
        <w:t>(</w:t>
      </w:r>
      <w:r>
        <w:rPr>
          <w:i/>
          <w:iCs/>
        </w:rPr>
        <w:t>result</w:t>
      </w:r>
      <w:r>
        <w:t xml:space="preserve">, </w:t>
      </w:r>
      <w:r>
        <w:rPr>
          <w:rStyle w:val="VerbatimChar"/>
        </w:rPr>
        <w:t>"dataSetReady"</w:t>
      </w:r>
      <w:r>
        <w:t xml:space="preserve">, </w:t>
      </w:r>
      <w:r>
        <w:rPr>
          <w:rStyle w:val="VerbatimChar"/>
        </w:rPr>
        <w:t>true</w:t>
      </w:r>
      <w:r>
        <w:t>)</w:t>
      </w:r>
    </w:p>
    <w:p w14:paraId="35E16664" w14:textId="77777777" w:rsidR="00125C35" w:rsidRDefault="00125C35" w:rsidP="00125C35">
      <w:pPr>
        <w:pStyle w:val="Compact"/>
        <w:numPr>
          <w:ilvl w:val="0"/>
          <w:numId w:val="794"/>
        </w:numPr>
        <w:jc w:val="left"/>
      </w:pPr>
      <w:r>
        <w:t>Else</w:t>
      </w:r>
    </w:p>
    <w:p w14:paraId="2321CC58" w14:textId="77777777" w:rsidR="00125C35" w:rsidRDefault="00125C35" w:rsidP="00125C35">
      <w:pPr>
        <w:pStyle w:val="Compact"/>
        <w:numPr>
          <w:ilvl w:val="1"/>
          <w:numId w:val="794"/>
        </w:numPr>
        <w:jc w:val="left"/>
      </w:pPr>
      <w:r>
        <w:rPr>
          <w:b/>
          <w:bCs/>
        </w:rPr>
        <w:t>SetProperty</w:t>
      </w:r>
      <w:r>
        <w:t>(</w:t>
      </w:r>
      <w:r>
        <w:rPr>
          <w:i/>
          <w:iCs/>
        </w:rPr>
        <w:t>result</w:t>
      </w:r>
      <w:r>
        <w:t xml:space="preserve">, </w:t>
      </w:r>
      <w:r>
        <w:rPr>
          <w:rStyle w:val="VerbatimChar"/>
        </w:rPr>
        <w:t>"dataSetReady"</w:t>
      </w:r>
      <w:r>
        <w:t xml:space="preserve">, </w:t>
      </w:r>
      <w:r>
        <w:rPr>
          <w:rStyle w:val="VerbatimChar"/>
        </w:rPr>
        <w:t>false</w:t>
      </w:r>
      <w:r>
        <w:t>)</w:t>
      </w:r>
    </w:p>
    <w:p w14:paraId="0881E869" w14:textId="20A61C95" w:rsidR="00125C35" w:rsidRDefault="00125C35" w:rsidP="00125C35">
      <w:pPr>
        <w:pStyle w:val="Compact"/>
        <w:numPr>
          <w:ilvl w:val="0"/>
          <w:numId w:val="794"/>
        </w:numPr>
        <w:jc w:val="left"/>
      </w:pPr>
      <w:r>
        <w:t xml:space="preserve">Return </w:t>
      </w:r>
      <w:r>
        <w:rPr>
          <w:i/>
          <w:iCs/>
        </w:rPr>
        <w:t>result</w:t>
      </w:r>
      <w:bookmarkStart w:id="1006" w:name="alg-io-spi"/>
      <w:bookmarkEnd w:id="1006"/>
    </w:p>
    <w:p w14:paraId="7ABDA7F5" w14:textId="77777777" w:rsidR="00125C35" w:rsidRDefault="00125C35" w:rsidP="00125C35">
      <w:pPr>
        <w:pStyle w:val="a3"/>
      </w:pPr>
      <w:bookmarkStart w:id="1007" w:name="_Toc195622909"/>
      <w:bookmarkStart w:id="1008" w:name="serial-peripheral-interface-spi-1"/>
      <w:bookmarkEnd w:id="1000"/>
      <w:bookmarkEnd w:id="1005"/>
      <w:r>
        <w:t>Serial Peripheral Interface (SPI)</w:t>
      </w:r>
      <w:bookmarkEnd w:id="1007"/>
    </w:p>
    <w:p w14:paraId="58E15B76" w14:textId="77777777" w:rsidR="00125C35" w:rsidRPr="00CB5303" w:rsidRDefault="00125C35" w:rsidP="00125C35">
      <w:pPr>
        <w:pStyle w:val="a4"/>
      </w:pPr>
      <w:bookmarkStart w:id="1009" w:name="constructor-options-7"/>
      <w:r w:rsidRPr="00CB5303">
        <w:t xml:space="preserve">constructor </w:t>
      </w:r>
      <w:r w:rsidRPr="00F10563">
        <w:rPr>
          <w:i/>
          <w:iCs/>
        </w:rPr>
        <w:t>options</w:t>
      </w:r>
    </w:p>
    <w:tbl>
      <w:tblPr>
        <w:tblStyle w:val="TableGrid"/>
        <w:tblW w:w="0" w:type="auto"/>
        <w:tblLook w:val="0020" w:firstRow="1" w:lastRow="0" w:firstColumn="0" w:lastColumn="0" w:noHBand="0" w:noVBand="0"/>
      </w:tblPr>
      <w:tblGrid>
        <w:gridCol w:w="1989"/>
        <w:gridCol w:w="2033"/>
        <w:gridCol w:w="2522"/>
        <w:gridCol w:w="2144"/>
      </w:tblGrid>
      <w:tr w:rsidR="00125C35" w:rsidRPr="005C7E6B" w14:paraId="71D61DDC"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87EA8A4" w14:textId="77777777" w:rsidR="00125C35" w:rsidRPr="005C7E6B" w:rsidRDefault="00125C35" w:rsidP="00080680">
            <w:pPr>
              <w:pStyle w:val="Compact"/>
              <w:ind w:left="475" w:right="475"/>
              <w:jc w:val="left"/>
              <w:rPr>
                <w:b/>
                <w:bCs/>
              </w:rPr>
            </w:pPr>
            <w:r w:rsidRPr="005C7E6B">
              <w:rPr>
                <w:b/>
                <w:bCs/>
              </w:rPr>
              <w:t>Property</w:t>
            </w:r>
          </w:p>
        </w:tc>
        <w:tc>
          <w:tcPr>
            <w:tcW w:w="0" w:type="auto"/>
          </w:tcPr>
          <w:p w14:paraId="0E186F34"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5A6EC647" w14:textId="77777777" w:rsidR="00125C35" w:rsidRPr="005C7E6B" w:rsidRDefault="00125C35" w:rsidP="00080680">
            <w:pPr>
              <w:pStyle w:val="Compact"/>
              <w:ind w:left="475" w:right="475"/>
              <w:jc w:val="left"/>
              <w:rPr>
                <w:b/>
                <w:bCs/>
              </w:rPr>
            </w:pPr>
            <w:r w:rsidRPr="005C7E6B">
              <w:rPr>
                <w:b/>
                <w:bCs/>
              </w:rPr>
              <w:t>Range</w:t>
            </w:r>
          </w:p>
        </w:tc>
        <w:tc>
          <w:tcPr>
            <w:tcW w:w="0" w:type="auto"/>
          </w:tcPr>
          <w:p w14:paraId="66B967F5" w14:textId="77777777" w:rsidR="00125C35" w:rsidRPr="005C7E6B" w:rsidRDefault="00125C35" w:rsidP="00080680">
            <w:pPr>
              <w:pStyle w:val="Compact"/>
              <w:ind w:left="475" w:right="475"/>
              <w:jc w:val="left"/>
              <w:rPr>
                <w:b/>
                <w:bCs/>
              </w:rPr>
            </w:pPr>
            <w:r w:rsidRPr="005C7E6B">
              <w:rPr>
                <w:b/>
                <w:bCs/>
              </w:rPr>
              <w:t>Default</w:t>
            </w:r>
          </w:p>
        </w:tc>
      </w:tr>
      <w:tr w:rsidR="00125C35" w14:paraId="4F93637F" w14:textId="77777777" w:rsidTr="00080680">
        <w:tc>
          <w:tcPr>
            <w:tcW w:w="0" w:type="auto"/>
          </w:tcPr>
          <w:p w14:paraId="3E44646D" w14:textId="77777777" w:rsidR="00125C35" w:rsidRDefault="00125C35" w:rsidP="00080680">
            <w:pPr>
              <w:pStyle w:val="Compact"/>
              <w:jc w:val="left"/>
            </w:pPr>
            <w:r>
              <w:rPr>
                <w:rStyle w:val="VerbatimChar"/>
              </w:rPr>
              <w:t>out</w:t>
            </w:r>
          </w:p>
        </w:tc>
        <w:tc>
          <w:tcPr>
            <w:tcW w:w="0" w:type="auto"/>
          </w:tcPr>
          <w:p w14:paraId="60CD8BD4" w14:textId="77777777" w:rsidR="00125C35" w:rsidRDefault="00125C35" w:rsidP="00080680">
            <w:pPr>
              <w:pStyle w:val="Compact"/>
              <w:jc w:val="left"/>
            </w:pPr>
            <w:r>
              <w:t>no*</w:t>
            </w:r>
          </w:p>
        </w:tc>
        <w:tc>
          <w:tcPr>
            <w:tcW w:w="0" w:type="auto"/>
          </w:tcPr>
          <w:p w14:paraId="487A22E0" w14:textId="77777777" w:rsidR="00125C35" w:rsidRDefault="00125C35" w:rsidP="00080680">
            <w:pPr>
              <w:pStyle w:val="Compact"/>
              <w:jc w:val="left"/>
            </w:pPr>
            <w:r>
              <w:t>pin specifier</w:t>
            </w:r>
          </w:p>
        </w:tc>
        <w:tc>
          <w:tcPr>
            <w:tcW w:w="0" w:type="auto"/>
          </w:tcPr>
          <w:p w14:paraId="1098C392" w14:textId="77777777" w:rsidR="00125C35" w:rsidRDefault="00125C35" w:rsidP="00080680">
            <w:pPr>
              <w:pStyle w:val="Compact"/>
            </w:pPr>
          </w:p>
        </w:tc>
      </w:tr>
      <w:tr w:rsidR="00125C35" w14:paraId="20C57739" w14:textId="77777777" w:rsidTr="00080680">
        <w:tc>
          <w:tcPr>
            <w:tcW w:w="0" w:type="auto"/>
          </w:tcPr>
          <w:p w14:paraId="645CE676" w14:textId="77777777" w:rsidR="00125C35" w:rsidRDefault="00125C35" w:rsidP="00080680">
            <w:pPr>
              <w:pStyle w:val="Compact"/>
              <w:jc w:val="left"/>
            </w:pPr>
            <w:r>
              <w:rPr>
                <w:rStyle w:val="VerbatimChar"/>
              </w:rPr>
              <w:t>in</w:t>
            </w:r>
          </w:p>
        </w:tc>
        <w:tc>
          <w:tcPr>
            <w:tcW w:w="0" w:type="auto"/>
          </w:tcPr>
          <w:p w14:paraId="5B022936" w14:textId="77777777" w:rsidR="00125C35" w:rsidRDefault="00125C35" w:rsidP="00080680">
            <w:pPr>
              <w:pStyle w:val="Compact"/>
              <w:jc w:val="left"/>
            </w:pPr>
            <w:r>
              <w:t>no*</w:t>
            </w:r>
          </w:p>
        </w:tc>
        <w:tc>
          <w:tcPr>
            <w:tcW w:w="0" w:type="auto"/>
          </w:tcPr>
          <w:p w14:paraId="7CF3EF7B" w14:textId="77777777" w:rsidR="00125C35" w:rsidRDefault="00125C35" w:rsidP="00080680">
            <w:pPr>
              <w:pStyle w:val="Compact"/>
              <w:jc w:val="left"/>
            </w:pPr>
            <w:r>
              <w:t>pin specifier</w:t>
            </w:r>
          </w:p>
        </w:tc>
        <w:tc>
          <w:tcPr>
            <w:tcW w:w="0" w:type="auto"/>
          </w:tcPr>
          <w:p w14:paraId="35372CFB" w14:textId="77777777" w:rsidR="00125C35" w:rsidRDefault="00125C35" w:rsidP="00080680">
            <w:pPr>
              <w:pStyle w:val="Compact"/>
            </w:pPr>
          </w:p>
        </w:tc>
      </w:tr>
      <w:tr w:rsidR="00125C35" w14:paraId="3F127C52" w14:textId="77777777" w:rsidTr="00080680">
        <w:tc>
          <w:tcPr>
            <w:tcW w:w="0" w:type="auto"/>
          </w:tcPr>
          <w:p w14:paraId="527B779C" w14:textId="77777777" w:rsidR="00125C35" w:rsidRDefault="00125C35" w:rsidP="00080680">
            <w:pPr>
              <w:pStyle w:val="Compact"/>
              <w:jc w:val="left"/>
            </w:pPr>
            <w:r>
              <w:rPr>
                <w:rStyle w:val="VerbatimChar"/>
              </w:rPr>
              <w:t>clock</w:t>
            </w:r>
          </w:p>
        </w:tc>
        <w:tc>
          <w:tcPr>
            <w:tcW w:w="0" w:type="auto"/>
          </w:tcPr>
          <w:p w14:paraId="65A87476" w14:textId="77777777" w:rsidR="00125C35" w:rsidRDefault="00125C35" w:rsidP="00080680">
            <w:pPr>
              <w:pStyle w:val="Compact"/>
              <w:jc w:val="left"/>
            </w:pPr>
            <w:r>
              <w:t>yes</w:t>
            </w:r>
          </w:p>
        </w:tc>
        <w:tc>
          <w:tcPr>
            <w:tcW w:w="0" w:type="auto"/>
          </w:tcPr>
          <w:p w14:paraId="0A88B613" w14:textId="77777777" w:rsidR="00125C35" w:rsidRDefault="00125C35" w:rsidP="00080680">
            <w:pPr>
              <w:pStyle w:val="Compact"/>
              <w:jc w:val="left"/>
            </w:pPr>
            <w:r>
              <w:t>pin specifier</w:t>
            </w:r>
          </w:p>
        </w:tc>
        <w:tc>
          <w:tcPr>
            <w:tcW w:w="0" w:type="auto"/>
          </w:tcPr>
          <w:p w14:paraId="39BDBD43" w14:textId="77777777" w:rsidR="00125C35" w:rsidRDefault="00125C35" w:rsidP="00080680">
            <w:pPr>
              <w:pStyle w:val="Compact"/>
            </w:pPr>
          </w:p>
        </w:tc>
      </w:tr>
      <w:tr w:rsidR="00125C35" w14:paraId="6299A2A4" w14:textId="77777777" w:rsidTr="00080680">
        <w:tc>
          <w:tcPr>
            <w:tcW w:w="0" w:type="auto"/>
          </w:tcPr>
          <w:p w14:paraId="43382C7B" w14:textId="77777777" w:rsidR="00125C35" w:rsidRDefault="00125C35" w:rsidP="00080680">
            <w:pPr>
              <w:pStyle w:val="Compact"/>
              <w:jc w:val="left"/>
            </w:pPr>
            <w:r>
              <w:rPr>
                <w:rStyle w:val="VerbatimChar"/>
              </w:rPr>
              <w:t>select</w:t>
            </w:r>
          </w:p>
        </w:tc>
        <w:tc>
          <w:tcPr>
            <w:tcW w:w="0" w:type="auto"/>
          </w:tcPr>
          <w:p w14:paraId="5D0F4A97" w14:textId="77777777" w:rsidR="00125C35" w:rsidRDefault="00125C35" w:rsidP="00080680">
            <w:pPr>
              <w:pStyle w:val="Compact"/>
              <w:jc w:val="left"/>
            </w:pPr>
            <w:r>
              <w:t>no*</w:t>
            </w:r>
          </w:p>
        </w:tc>
        <w:tc>
          <w:tcPr>
            <w:tcW w:w="0" w:type="auto"/>
          </w:tcPr>
          <w:p w14:paraId="2EAD6FE1" w14:textId="77777777" w:rsidR="00125C35" w:rsidRDefault="00125C35" w:rsidP="00080680">
            <w:pPr>
              <w:pStyle w:val="Compact"/>
              <w:jc w:val="left"/>
            </w:pPr>
            <w:r>
              <w:t>pin specifier</w:t>
            </w:r>
          </w:p>
        </w:tc>
        <w:tc>
          <w:tcPr>
            <w:tcW w:w="0" w:type="auto"/>
          </w:tcPr>
          <w:p w14:paraId="4EA9C93A" w14:textId="77777777" w:rsidR="00125C35" w:rsidRDefault="00125C35" w:rsidP="00080680">
            <w:pPr>
              <w:pStyle w:val="Compact"/>
            </w:pPr>
          </w:p>
        </w:tc>
      </w:tr>
      <w:tr w:rsidR="00125C35" w14:paraId="1870A266" w14:textId="77777777" w:rsidTr="00080680">
        <w:tc>
          <w:tcPr>
            <w:tcW w:w="0" w:type="auto"/>
          </w:tcPr>
          <w:p w14:paraId="3B014EFC" w14:textId="77777777" w:rsidR="00125C35" w:rsidRDefault="00125C35" w:rsidP="00080680">
            <w:pPr>
              <w:pStyle w:val="Compact"/>
              <w:jc w:val="left"/>
            </w:pPr>
            <w:r>
              <w:rPr>
                <w:rStyle w:val="VerbatimChar"/>
              </w:rPr>
              <w:t>active</w:t>
            </w:r>
          </w:p>
        </w:tc>
        <w:tc>
          <w:tcPr>
            <w:tcW w:w="0" w:type="auto"/>
          </w:tcPr>
          <w:p w14:paraId="3C3FF87B" w14:textId="77777777" w:rsidR="00125C35" w:rsidRDefault="00125C35" w:rsidP="00080680">
            <w:pPr>
              <w:pStyle w:val="Compact"/>
              <w:jc w:val="left"/>
            </w:pPr>
            <w:r>
              <w:t>no</w:t>
            </w:r>
          </w:p>
        </w:tc>
        <w:tc>
          <w:tcPr>
            <w:tcW w:w="0" w:type="auto"/>
          </w:tcPr>
          <w:p w14:paraId="7D2C65D7" w14:textId="77777777" w:rsidR="00125C35" w:rsidRDefault="00125C35" w:rsidP="00080680">
            <w:pPr>
              <w:pStyle w:val="Compact"/>
              <w:jc w:val="left"/>
            </w:pPr>
            <w:r>
              <w:t>0 or 1</w:t>
            </w:r>
          </w:p>
        </w:tc>
        <w:tc>
          <w:tcPr>
            <w:tcW w:w="0" w:type="auto"/>
          </w:tcPr>
          <w:p w14:paraId="2B4BDD2C" w14:textId="77777777" w:rsidR="00125C35" w:rsidRDefault="00125C35" w:rsidP="00080680">
            <w:pPr>
              <w:pStyle w:val="Compact"/>
              <w:jc w:val="left"/>
            </w:pPr>
            <w:r>
              <w:t>0</w:t>
            </w:r>
          </w:p>
        </w:tc>
      </w:tr>
      <w:tr w:rsidR="00125C35" w14:paraId="231CAAD9" w14:textId="77777777" w:rsidTr="00080680">
        <w:tc>
          <w:tcPr>
            <w:tcW w:w="0" w:type="auto"/>
          </w:tcPr>
          <w:p w14:paraId="3412EC7C" w14:textId="77777777" w:rsidR="00125C35" w:rsidRDefault="00125C35" w:rsidP="00080680">
            <w:pPr>
              <w:pStyle w:val="Compact"/>
              <w:jc w:val="left"/>
            </w:pPr>
            <w:r>
              <w:rPr>
                <w:rStyle w:val="VerbatimChar"/>
              </w:rPr>
              <w:t>hz</w:t>
            </w:r>
          </w:p>
        </w:tc>
        <w:tc>
          <w:tcPr>
            <w:tcW w:w="0" w:type="auto"/>
          </w:tcPr>
          <w:p w14:paraId="55072B2F" w14:textId="77777777" w:rsidR="00125C35" w:rsidRDefault="00125C35" w:rsidP="00080680">
            <w:pPr>
              <w:pStyle w:val="Compact"/>
              <w:jc w:val="left"/>
            </w:pPr>
            <w:r>
              <w:t>yes</w:t>
            </w:r>
          </w:p>
        </w:tc>
        <w:tc>
          <w:tcPr>
            <w:tcW w:w="0" w:type="auto"/>
          </w:tcPr>
          <w:p w14:paraId="0F10979F" w14:textId="77777777" w:rsidR="00125C35" w:rsidRDefault="00125C35" w:rsidP="00080680">
            <w:pPr>
              <w:pStyle w:val="Compact"/>
              <w:jc w:val="left"/>
            </w:pPr>
            <w:r>
              <w:t>positive integer</w:t>
            </w:r>
          </w:p>
        </w:tc>
        <w:tc>
          <w:tcPr>
            <w:tcW w:w="0" w:type="auto"/>
          </w:tcPr>
          <w:p w14:paraId="0A9577AC" w14:textId="77777777" w:rsidR="00125C35" w:rsidRDefault="00125C35" w:rsidP="00080680">
            <w:pPr>
              <w:pStyle w:val="Compact"/>
            </w:pPr>
          </w:p>
        </w:tc>
      </w:tr>
      <w:tr w:rsidR="00125C35" w14:paraId="3B1ADC61" w14:textId="77777777" w:rsidTr="00080680">
        <w:tc>
          <w:tcPr>
            <w:tcW w:w="0" w:type="auto"/>
          </w:tcPr>
          <w:p w14:paraId="1DD30480" w14:textId="77777777" w:rsidR="00125C35" w:rsidRDefault="00125C35" w:rsidP="00080680">
            <w:pPr>
              <w:pStyle w:val="Compact"/>
              <w:jc w:val="left"/>
            </w:pPr>
            <w:r>
              <w:rPr>
                <w:rStyle w:val="VerbatimChar"/>
              </w:rPr>
              <w:t>mode</w:t>
            </w:r>
          </w:p>
        </w:tc>
        <w:tc>
          <w:tcPr>
            <w:tcW w:w="0" w:type="auto"/>
          </w:tcPr>
          <w:p w14:paraId="436068C8" w14:textId="77777777" w:rsidR="00125C35" w:rsidRDefault="00125C35" w:rsidP="00080680">
            <w:pPr>
              <w:pStyle w:val="Compact"/>
              <w:jc w:val="left"/>
            </w:pPr>
            <w:r>
              <w:t>no</w:t>
            </w:r>
          </w:p>
        </w:tc>
        <w:tc>
          <w:tcPr>
            <w:tcW w:w="0" w:type="auto"/>
          </w:tcPr>
          <w:p w14:paraId="64A0A908" w14:textId="77777777" w:rsidR="00125C35" w:rsidRDefault="00125C35" w:rsidP="00080680">
            <w:pPr>
              <w:pStyle w:val="Compact"/>
              <w:jc w:val="left"/>
            </w:pPr>
            <w:r>
              <w:t>0, 1, 2, or 3</w:t>
            </w:r>
          </w:p>
        </w:tc>
        <w:tc>
          <w:tcPr>
            <w:tcW w:w="0" w:type="auto"/>
          </w:tcPr>
          <w:p w14:paraId="028172B9" w14:textId="77777777" w:rsidR="00125C35" w:rsidRDefault="00125C35" w:rsidP="00080680">
            <w:pPr>
              <w:pStyle w:val="Compact"/>
              <w:jc w:val="left"/>
            </w:pPr>
            <w:r>
              <w:t>0</w:t>
            </w:r>
          </w:p>
        </w:tc>
      </w:tr>
      <w:tr w:rsidR="00125C35" w14:paraId="17AF4428" w14:textId="77777777" w:rsidTr="00080680">
        <w:tc>
          <w:tcPr>
            <w:tcW w:w="0" w:type="auto"/>
          </w:tcPr>
          <w:p w14:paraId="10853F6C" w14:textId="77777777" w:rsidR="00125C35" w:rsidRDefault="00125C35" w:rsidP="00080680">
            <w:pPr>
              <w:pStyle w:val="Compact"/>
              <w:jc w:val="left"/>
            </w:pPr>
            <w:r>
              <w:rPr>
                <w:rStyle w:val="VerbatimChar"/>
              </w:rPr>
              <w:t>port</w:t>
            </w:r>
          </w:p>
        </w:tc>
        <w:tc>
          <w:tcPr>
            <w:tcW w:w="0" w:type="auto"/>
          </w:tcPr>
          <w:p w14:paraId="62DED5F8" w14:textId="77777777" w:rsidR="00125C35" w:rsidRDefault="00125C35" w:rsidP="00080680">
            <w:pPr>
              <w:pStyle w:val="Compact"/>
              <w:jc w:val="left"/>
            </w:pPr>
            <w:r>
              <w:t>no</w:t>
            </w:r>
          </w:p>
        </w:tc>
        <w:tc>
          <w:tcPr>
            <w:tcW w:w="0" w:type="auto"/>
          </w:tcPr>
          <w:p w14:paraId="19C36CBA" w14:textId="77777777" w:rsidR="00125C35" w:rsidRDefault="00125C35" w:rsidP="00080680">
            <w:pPr>
              <w:pStyle w:val="Compact"/>
              <w:jc w:val="left"/>
            </w:pPr>
            <w:r>
              <w:t>port specifier</w:t>
            </w:r>
          </w:p>
        </w:tc>
        <w:tc>
          <w:tcPr>
            <w:tcW w:w="0" w:type="auto"/>
          </w:tcPr>
          <w:p w14:paraId="792EE90B" w14:textId="77777777" w:rsidR="00125C35" w:rsidRDefault="00125C35" w:rsidP="00080680">
            <w:pPr>
              <w:pStyle w:val="Compact"/>
            </w:pPr>
          </w:p>
        </w:tc>
      </w:tr>
      <w:tr w:rsidR="00125C35" w14:paraId="069F2D42" w14:textId="77777777" w:rsidTr="00080680">
        <w:tc>
          <w:tcPr>
            <w:tcW w:w="0" w:type="auto"/>
          </w:tcPr>
          <w:p w14:paraId="39D6816E" w14:textId="77777777" w:rsidR="00125C35" w:rsidRDefault="00125C35" w:rsidP="00080680">
            <w:pPr>
              <w:pStyle w:val="Compact"/>
              <w:jc w:val="left"/>
            </w:pPr>
            <w:r>
              <w:rPr>
                <w:rStyle w:val="VerbatimChar"/>
              </w:rPr>
              <w:t>format</w:t>
            </w:r>
          </w:p>
        </w:tc>
        <w:tc>
          <w:tcPr>
            <w:tcW w:w="0" w:type="auto"/>
          </w:tcPr>
          <w:p w14:paraId="75303D10" w14:textId="77777777" w:rsidR="00125C35" w:rsidRDefault="00125C35" w:rsidP="00080680">
            <w:pPr>
              <w:pStyle w:val="Compact"/>
              <w:jc w:val="left"/>
            </w:pPr>
            <w:r>
              <w:t>no</w:t>
            </w:r>
          </w:p>
        </w:tc>
        <w:tc>
          <w:tcPr>
            <w:tcW w:w="0" w:type="auto"/>
          </w:tcPr>
          <w:p w14:paraId="56A3826D" w14:textId="77777777" w:rsidR="00125C35" w:rsidRDefault="00125C35" w:rsidP="00080680">
            <w:pPr>
              <w:pStyle w:val="Compact"/>
              <w:jc w:val="left"/>
            </w:pPr>
            <w:r>
              <w:rPr>
                <w:rStyle w:val="VerbatimChar"/>
              </w:rPr>
              <w:t>"buffer"</w:t>
            </w:r>
          </w:p>
        </w:tc>
        <w:tc>
          <w:tcPr>
            <w:tcW w:w="0" w:type="auto"/>
          </w:tcPr>
          <w:p w14:paraId="59CF73ED" w14:textId="77777777" w:rsidR="00125C35" w:rsidRDefault="00125C35" w:rsidP="00080680">
            <w:pPr>
              <w:pStyle w:val="Compact"/>
              <w:jc w:val="left"/>
            </w:pPr>
            <w:r>
              <w:rPr>
                <w:rStyle w:val="VerbatimChar"/>
              </w:rPr>
              <w:t>"buffer"</w:t>
            </w:r>
          </w:p>
        </w:tc>
      </w:tr>
    </w:tbl>
    <w:p w14:paraId="0698E3D6" w14:textId="77777777" w:rsidR="00DC69F3" w:rsidRDefault="00DC69F3" w:rsidP="00DC69F3">
      <w:pPr>
        <w:rPr>
          <w:rStyle w:val="VerbatimChar"/>
          <w:rFonts w:ascii="Arial" w:hAnsi="Arial"/>
          <w:b w:val="0"/>
          <w:sz w:val="20"/>
        </w:rPr>
      </w:pPr>
      <w:bookmarkStart w:id="1010" w:name="read-write-data-7"/>
      <w:bookmarkEnd w:id="1009"/>
    </w:p>
    <w:p w14:paraId="2397EE82" w14:textId="2D78992B" w:rsidR="00125C35" w:rsidRPr="00CB5303" w:rsidRDefault="00125C35" w:rsidP="00125C35">
      <w:pPr>
        <w:pStyle w:val="a4"/>
      </w:pPr>
      <w:r w:rsidRPr="00CB5303">
        <w:rPr>
          <w:rStyle w:val="VerbatimChar"/>
          <w:rFonts w:ascii="Arial" w:hAnsi="Arial"/>
          <w:b/>
          <w:sz w:val="20"/>
        </w:rPr>
        <w:t>read</w:t>
      </w:r>
      <w:r w:rsidRPr="00CB5303">
        <w:t xml:space="preserve"> / </w:t>
      </w:r>
      <w:r w:rsidRPr="00CB5303">
        <w:rPr>
          <w:rStyle w:val="VerbatimChar"/>
          <w:rFonts w:ascii="Arial" w:hAnsi="Arial"/>
          <w:b/>
          <w:sz w:val="20"/>
        </w:rPr>
        <w:t>write</w:t>
      </w:r>
      <w:r w:rsidRPr="00CB5303">
        <w:t xml:space="preserve"> data</w:t>
      </w:r>
    </w:p>
    <w:tbl>
      <w:tblPr>
        <w:tblStyle w:val="TableGrid"/>
        <w:tblW w:w="0" w:type="auto"/>
        <w:tblLook w:val="0020" w:firstRow="1" w:lastRow="0" w:firstColumn="0" w:lastColumn="0" w:noHBand="0" w:noVBand="0"/>
      </w:tblPr>
      <w:tblGrid>
        <w:gridCol w:w="2144"/>
        <w:gridCol w:w="2188"/>
        <w:gridCol w:w="2122"/>
      </w:tblGrid>
      <w:tr w:rsidR="00125C35" w:rsidRPr="005C7E6B" w14:paraId="4D4869CE"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16A5A72E" w14:textId="77777777" w:rsidR="00125C35" w:rsidRPr="005C7E6B" w:rsidRDefault="00125C35" w:rsidP="00080680">
            <w:pPr>
              <w:pStyle w:val="Compact"/>
              <w:ind w:left="475" w:right="475"/>
              <w:jc w:val="left"/>
              <w:rPr>
                <w:b/>
                <w:bCs/>
              </w:rPr>
            </w:pPr>
            <w:r w:rsidRPr="005C7E6B">
              <w:rPr>
                <w:b/>
                <w:bCs/>
              </w:rPr>
              <w:t>Format</w:t>
            </w:r>
          </w:p>
        </w:tc>
        <w:tc>
          <w:tcPr>
            <w:tcW w:w="0" w:type="auto"/>
          </w:tcPr>
          <w:p w14:paraId="6C0B3ACB" w14:textId="77777777" w:rsidR="00125C35" w:rsidRPr="005C7E6B" w:rsidRDefault="00125C35" w:rsidP="00080680">
            <w:pPr>
              <w:pStyle w:val="Compact"/>
              <w:ind w:left="475" w:right="475"/>
              <w:jc w:val="left"/>
              <w:rPr>
                <w:b/>
                <w:bCs/>
              </w:rPr>
            </w:pPr>
            <w:r w:rsidRPr="005C7E6B">
              <w:rPr>
                <w:b/>
                <w:bCs/>
              </w:rPr>
              <w:t>Read</w:t>
            </w:r>
          </w:p>
        </w:tc>
        <w:tc>
          <w:tcPr>
            <w:tcW w:w="0" w:type="auto"/>
          </w:tcPr>
          <w:p w14:paraId="05DB6899" w14:textId="77777777" w:rsidR="00125C35" w:rsidRPr="005C7E6B" w:rsidRDefault="00125C35" w:rsidP="00080680">
            <w:pPr>
              <w:pStyle w:val="Compact"/>
              <w:ind w:left="475" w:right="475"/>
              <w:jc w:val="left"/>
              <w:rPr>
                <w:b/>
                <w:bCs/>
              </w:rPr>
            </w:pPr>
            <w:r w:rsidRPr="005C7E6B">
              <w:rPr>
                <w:b/>
                <w:bCs/>
              </w:rPr>
              <w:t>Write</w:t>
            </w:r>
          </w:p>
        </w:tc>
      </w:tr>
      <w:tr w:rsidR="00125C35" w14:paraId="2E626695" w14:textId="77777777" w:rsidTr="00080680">
        <w:tc>
          <w:tcPr>
            <w:tcW w:w="0" w:type="auto"/>
          </w:tcPr>
          <w:p w14:paraId="6E0FF4D3" w14:textId="77777777" w:rsidR="00125C35" w:rsidRDefault="00125C35" w:rsidP="00080680">
            <w:pPr>
              <w:pStyle w:val="Compact"/>
              <w:jc w:val="left"/>
            </w:pPr>
            <w:r>
              <w:rPr>
                <w:rStyle w:val="VerbatimChar"/>
              </w:rPr>
              <w:t>"buffer"</w:t>
            </w:r>
          </w:p>
        </w:tc>
        <w:tc>
          <w:tcPr>
            <w:tcW w:w="0" w:type="auto"/>
          </w:tcPr>
          <w:p w14:paraId="75303F8E" w14:textId="77777777" w:rsidR="00125C35" w:rsidRDefault="00125C35" w:rsidP="00080680">
            <w:pPr>
              <w:pStyle w:val="Compact"/>
              <w:jc w:val="left"/>
            </w:pPr>
            <w:r>
              <w:t>ArrayBuffer</w:t>
            </w:r>
          </w:p>
        </w:tc>
        <w:tc>
          <w:tcPr>
            <w:tcW w:w="0" w:type="auto"/>
          </w:tcPr>
          <w:p w14:paraId="570322FF" w14:textId="77777777" w:rsidR="00125C35" w:rsidRDefault="00125C35" w:rsidP="00080680">
            <w:pPr>
              <w:pStyle w:val="Compact"/>
              <w:jc w:val="left"/>
            </w:pPr>
            <w:r>
              <w:t>byte buffer</w:t>
            </w:r>
          </w:p>
        </w:tc>
      </w:tr>
    </w:tbl>
    <w:p w14:paraId="0510A705" w14:textId="77777777" w:rsidR="00DC69F3" w:rsidRDefault="00DC69F3" w:rsidP="00DC69F3">
      <w:pPr>
        <w:rPr>
          <w:rStyle w:val="VerbatimChar"/>
          <w:rFonts w:ascii="Arial" w:hAnsi="Arial"/>
          <w:b w:val="0"/>
          <w:sz w:val="20"/>
        </w:rPr>
      </w:pPr>
      <w:bookmarkStart w:id="1011" w:name="readoption-2"/>
      <w:bookmarkEnd w:id="1010"/>
    </w:p>
    <w:p w14:paraId="100622B8" w14:textId="2386CA6E" w:rsidR="00125C35" w:rsidRPr="00CB5303" w:rsidRDefault="00125C35" w:rsidP="00125C35">
      <w:pPr>
        <w:pStyle w:val="a4"/>
      </w:pPr>
      <w:r w:rsidRPr="00CB5303">
        <w:rPr>
          <w:rStyle w:val="VerbatimChar"/>
          <w:rFonts w:ascii="Arial" w:hAnsi="Arial"/>
          <w:b/>
          <w:sz w:val="20"/>
        </w:rPr>
        <w:lastRenderedPageBreak/>
        <w:t>read</w:t>
      </w:r>
      <w:r w:rsidRPr="00CB5303">
        <w:t>(option)</w:t>
      </w:r>
    </w:p>
    <w:tbl>
      <w:tblPr>
        <w:tblStyle w:val="TableGrid"/>
        <w:tblW w:w="0" w:type="auto"/>
        <w:tblLook w:val="0020" w:firstRow="1" w:lastRow="0" w:firstColumn="0" w:lastColumn="0" w:noHBand="0" w:noVBand="0"/>
      </w:tblPr>
      <w:tblGrid>
        <w:gridCol w:w="1902"/>
        <w:gridCol w:w="2033"/>
        <w:gridCol w:w="3578"/>
        <w:gridCol w:w="1844"/>
      </w:tblGrid>
      <w:tr w:rsidR="00125C35" w:rsidRPr="005C7E6B" w14:paraId="33206600"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66EB659" w14:textId="77777777" w:rsidR="00125C35" w:rsidRPr="005C7E6B" w:rsidRDefault="00125C35" w:rsidP="00080680">
            <w:pPr>
              <w:pStyle w:val="Compact"/>
              <w:ind w:left="475" w:right="475"/>
              <w:jc w:val="left"/>
              <w:rPr>
                <w:b/>
                <w:bCs/>
              </w:rPr>
            </w:pPr>
            <w:r w:rsidRPr="005C7E6B">
              <w:rPr>
                <w:b/>
                <w:bCs/>
              </w:rPr>
              <w:t>Param</w:t>
            </w:r>
          </w:p>
        </w:tc>
        <w:tc>
          <w:tcPr>
            <w:tcW w:w="0" w:type="auto"/>
          </w:tcPr>
          <w:p w14:paraId="70565570"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3B18931D" w14:textId="77777777" w:rsidR="00125C35" w:rsidRPr="005C7E6B" w:rsidRDefault="00125C35" w:rsidP="00080680">
            <w:pPr>
              <w:pStyle w:val="Compact"/>
              <w:ind w:left="475" w:right="475"/>
              <w:jc w:val="left"/>
              <w:rPr>
                <w:b/>
                <w:bCs/>
              </w:rPr>
            </w:pPr>
            <w:r w:rsidRPr="005C7E6B">
              <w:rPr>
                <w:b/>
                <w:bCs/>
              </w:rPr>
              <w:t>Range</w:t>
            </w:r>
          </w:p>
        </w:tc>
        <w:tc>
          <w:tcPr>
            <w:tcW w:w="0" w:type="auto"/>
          </w:tcPr>
          <w:p w14:paraId="38D088E4" w14:textId="77777777" w:rsidR="00125C35" w:rsidRPr="005C7E6B" w:rsidRDefault="00125C35" w:rsidP="00080680">
            <w:pPr>
              <w:pStyle w:val="Compact"/>
              <w:ind w:left="475" w:right="475"/>
              <w:jc w:val="left"/>
              <w:rPr>
                <w:b/>
                <w:bCs/>
              </w:rPr>
            </w:pPr>
            <w:r w:rsidRPr="005C7E6B">
              <w:rPr>
                <w:b/>
                <w:bCs/>
              </w:rPr>
              <w:t>Default</w:t>
            </w:r>
          </w:p>
        </w:tc>
      </w:tr>
      <w:tr w:rsidR="00125C35" w14:paraId="1DDDC083" w14:textId="77777777" w:rsidTr="00080680">
        <w:tc>
          <w:tcPr>
            <w:tcW w:w="0" w:type="auto"/>
          </w:tcPr>
          <w:p w14:paraId="7CF5D94D" w14:textId="77777777" w:rsidR="00125C35" w:rsidRPr="00DD6DBE" w:rsidRDefault="00125C35" w:rsidP="00080680">
            <w:pPr>
              <w:pStyle w:val="Compact"/>
              <w:jc w:val="left"/>
              <w:rPr>
                <w:rStyle w:val="VerbatimChar"/>
              </w:rPr>
            </w:pPr>
            <w:r w:rsidRPr="00DD6DBE">
              <w:rPr>
                <w:rStyle w:val="VerbatimChar"/>
              </w:rPr>
              <w:t>option</w:t>
            </w:r>
          </w:p>
        </w:tc>
        <w:tc>
          <w:tcPr>
            <w:tcW w:w="0" w:type="auto"/>
          </w:tcPr>
          <w:p w14:paraId="7E9E4DDD" w14:textId="77777777" w:rsidR="00125C35" w:rsidRDefault="00125C35" w:rsidP="00080680">
            <w:pPr>
              <w:pStyle w:val="Compact"/>
              <w:jc w:val="left"/>
            </w:pPr>
            <w:r>
              <w:t>yes*</w:t>
            </w:r>
          </w:p>
        </w:tc>
        <w:tc>
          <w:tcPr>
            <w:tcW w:w="0" w:type="auto"/>
          </w:tcPr>
          <w:p w14:paraId="1A1E10E5" w14:textId="77777777" w:rsidR="00125C35" w:rsidRDefault="00125C35" w:rsidP="00080680">
            <w:pPr>
              <w:pStyle w:val="Compact"/>
              <w:jc w:val="left"/>
            </w:pPr>
            <w:r>
              <w:t>positive integer, byte buffer</w:t>
            </w:r>
          </w:p>
        </w:tc>
        <w:tc>
          <w:tcPr>
            <w:tcW w:w="0" w:type="auto"/>
          </w:tcPr>
          <w:p w14:paraId="0E7AF38A" w14:textId="77777777" w:rsidR="00125C35" w:rsidRDefault="00125C35" w:rsidP="00080680">
            <w:pPr>
              <w:pStyle w:val="Compact"/>
              <w:jc w:val="left"/>
            </w:pPr>
            <w:r>
              <w:t> </w:t>
            </w:r>
          </w:p>
        </w:tc>
      </w:tr>
    </w:tbl>
    <w:p w14:paraId="5F2F3116" w14:textId="77777777" w:rsidR="00125C35" w:rsidRDefault="00125C35" w:rsidP="00125C35">
      <w:pPr>
        <w:pStyle w:val="Compact"/>
        <w:numPr>
          <w:ilvl w:val="0"/>
          <w:numId w:val="23"/>
        </w:numPr>
        <w:ind w:hanging="360"/>
        <w:jc w:val="left"/>
      </w:pPr>
      <w:r>
        <w:t xml:space="preserve">The number of readable bytes is undefined so </w:t>
      </w:r>
      <w:r>
        <w:rPr>
          <w:i/>
          <w:iCs/>
        </w:rPr>
        <w:t>option</w:t>
      </w:r>
      <w:r>
        <w:t xml:space="preserve"> is required</w:t>
      </w:r>
    </w:p>
    <w:p w14:paraId="307B0E7B" w14:textId="77777777" w:rsidR="00125C35" w:rsidRPr="00CB5303" w:rsidRDefault="00125C35" w:rsidP="00125C35">
      <w:pPr>
        <w:pStyle w:val="a4"/>
      </w:pPr>
      <w:bookmarkStart w:id="1012" w:name="transferbuffer"/>
      <w:bookmarkEnd w:id="1011"/>
      <w:r w:rsidRPr="00CB5303">
        <w:rPr>
          <w:rStyle w:val="VerbatimChar"/>
          <w:rFonts w:ascii="Arial" w:hAnsi="Arial"/>
          <w:b/>
          <w:sz w:val="20"/>
        </w:rPr>
        <w:t>transfer</w:t>
      </w:r>
      <w:r w:rsidRPr="00CB5303">
        <w:t>(buffer)</w:t>
      </w:r>
    </w:p>
    <w:p w14:paraId="7BE75753" w14:textId="77777777" w:rsidR="00125C35" w:rsidRDefault="00125C35" w:rsidP="00125C35">
      <w:pPr>
        <w:pStyle w:val="Compact"/>
        <w:numPr>
          <w:ilvl w:val="0"/>
          <w:numId w:val="498"/>
        </w:numPr>
        <w:jc w:val="left"/>
      </w:pPr>
      <w:r>
        <w:rPr>
          <w:b/>
          <w:bCs/>
        </w:rPr>
        <w:t>CheckInternalFields</w:t>
      </w:r>
      <w:r>
        <w:t>(</w:t>
      </w:r>
      <w:r>
        <w:rPr>
          <w:rStyle w:val="VerbatimChar"/>
        </w:rPr>
        <w:t>this</w:t>
      </w:r>
      <w:r>
        <w:t>)</w:t>
      </w:r>
    </w:p>
    <w:p w14:paraId="750E18C4" w14:textId="77777777" w:rsidR="00125C35" w:rsidRDefault="00125C35" w:rsidP="00125C35">
      <w:pPr>
        <w:pStyle w:val="Compact"/>
        <w:numPr>
          <w:ilvl w:val="0"/>
          <w:numId w:val="498"/>
        </w:numPr>
        <w:jc w:val="left"/>
      </w:pPr>
      <w:r>
        <w:t xml:space="preserve">If </w:t>
      </w:r>
      <w:r>
        <w:rPr>
          <w:i/>
          <w:iCs/>
        </w:rPr>
        <w:t>buffer</w:t>
      </w:r>
      <w:r>
        <w:t xml:space="preserve"> is an ArrayBuffer</w:t>
      </w:r>
    </w:p>
    <w:p w14:paraId="38D8FC95" w14:textId="77777777" w:rsidR="00125C35" w:rsidRDefault="00125C35" w:rsidP="00125C35">
      <w:pPr>
        <w:pStyle w:val="Compact"/>
        <w:numPr>
          <w:ilvl w:val="1"/>
          <w:numId w:val="498"/>
        </w:numPr>
        <w:jc w:val="left"/>
      </w:pPr>
      <w:r>
        <w:t xml:space="preserve">Let </w:t>
      </w:r>
      <w:r>
        <w:rPr>
          <w:i/>
          <w:iCs/>
        </w:rPr>
        <w:t>transferBuffer</w:t>
      </w:r>
      <w:r>
        <w:t xml:space="preserve"> be </w:t>
      </w:r>
      <w:r>
        <w:rPr>
          <w:i/>
          <w:iCs/>
        </w:rPr>
        <w:t>buffer</w:t>
      </w:r>
    </w:p>
    <w:p w14:paraId="775EB0D3" w14:textId="77777777" w:rsidR="00125C35" w:rsidRDefault="00125C35" w:rsidP="00125C35">
      <w:pPr>
        <w:pStyle w:val="Compact"/>
        <w:numPr>
          <w:ilvl w:val="1"/>
          <w:numId w:val="498"/>
        </w:numPr>
        <w:jc w:val="left"/>
      </w:pPr>
      <w:r>
        <w:t xml:space="preserve">Let </w:t>
      </w:r>
      <w:r>
        <w:rPr>
          <w:i/>
          <w:iCs/>
        </w:rPr>
        <w:t>transferOffset</w:t>
      </w:r>
      <w:r>
        <w:t xml:space="preserve"> be 0</w:t>
      </w:r>
    </w:p>
    <w:p w14:paraId="06B2808C" w14:textId="77777777" w:rsidR="00125C35" w:rsidRDefault="00125C35" w:rsidP="00125C35">
      <w:pPr>
        <w:pStyle w:val="Compact"/>
        <w:numPr>
          <w:ilvl w:val="0"/>
          <w:numId w:val="498"/>
        </w:numPr>
        <w:jc w:val="left"/>
      </w:pPr>
      <w:r>
        <w:t>Else</w:t>
      </w:r>
    </w:p>
    <w:p w14:paraId="08FA31EF" w14:textId="77777777" w:rsidR="00125C35" w:rsidRDefault="00125C35" w:rsidP="00125C35">
      <w:pPr>
        <w:pStyle w:val="Compact"/>
        <w:numPr>
          <w:ilvl w:val="1"/>
          <w:numId w:val="498"/>
        </w:numPr>
        <w:jc w:val="left"/>
      </w:pPr>
      <w:r>
        <w:t xml:space="preserve">Let </w:t>
      </w:r>
      <w:r>
        <w:rPr>
          <w:i/>
          <w:iCs/>
        </w:rPr>
        <w:t>transferBuffer</w:t>
      </w:r>
      <w:r>
        <w:t xml:space="preserve"> be </w:t>
      </w:r>
      <w:r>
        <w:rPr>
          <w:b/>
          <w:bCs/>
        </w:rPr>
        <w:t>GetProperty</w:t>
      </w:r>
      <w:r>
        <w:t>(</w:t>
      </w:r>
      <w:r>
        <w:rPr>
          <w:i/>
          <w:iCs/>
        </w:rPr>
        <w:t>buffer</w:t>
      </w:r>
      <w:r>
        <w:t>, “buffer”)</w:t>
      </w:r>
    </w:p>
    <w:p w14:paraId="015A64B6" w14:textId="77777777" w:rsidR="00125C35" w:rsidRDefault="00125C35" w:rsidP="00125C35">
      <w:pPr>
        <w:pStyle w:val="Compact"/>
        <w:numPr>
          <w:ilvl w:val="1"/>
          <w:numId w:val="498"/>
        </w:numPr>
        <w:jc w:val="left"/>
      </w:pPr>
      <w:r>
        <w:t xml:space="preserve">Let </w:t>
      </w:r>
      <w:r>
        <w:rPr>
          <w:i/>
          <w:iCs/>
        </w:rPr>
        <w:t>transferOffset</w:t>
      </w:r>
      <w:r>
        <w:t xml:space="preserve"> be </w:t>
      </w:r>
      <w:r>
        <w:rPr>
          <w:b/>
          <w:bCs/>
        </w:rPr>
        <w:t>GetProperty</w:t>
      </w:r>
      <w:r>
        <w:t>(</w:t>
      </w:r>
      <w:r>
        <w:rPr>
          <w:i/>
          <w:iCs/>
        </w:rPr>
        <w:t>buffer</w:t>
      </w:r>
      <w:r>
        <w:t>, “byteOffset”)</w:t>
      </w:r>
    </w:p>
    <w:p w14:paraId="03D64727" w14:textId="77777777" w:rsidR="00125C35" w:rsidRDefault="00125C35" w:rsidP="00125C35">
      <w:pPr>
        <w:pStyle w:val="Compact"/>
        <w:numPr>
          <w:ilvl w:val="0"/>
          <w:numId w:val="498"/>
        </w:numPr>
        <w:jc w:val="left"/>
      </w:pPr>
      <w:r>
        <w:t xml:space="preserve">If </w:t>
      </w:r>
      <w:r>
        <w:rPr>
          <w:b/>
          <w:bCs/>
        </w:rPr>
        <w:t>HasProperty</w:t>
      </w:r>
      <w:r>
        <w:t>(</w:t>
      </w:r>
      <w:r>
        <w:rPr>
          <w:i/>
          <w:iCs/>
        </w:rPr>
        <w:t>buffer</w:t>
      </w:r>
      <w:r>
        <w:t>, “bitLength”))</w:t>
      </w:r>
    </w:p>
    <w:p w14:paraId="4E745D03" w14:textId="77777777" w:rsidR="00125C35" w:rsidRDefault="00125C35" w:rsidP="00125C35">
      <w:pPr>
        <w:pStyle w:val="Compact"/>
        <w:numPr>
          <w:ilvl w:val="1"/>
          <w:numId w:val="498"/>
        </w:numPr>
        <w:jc w:val="left"/>
      </w:pPr>
      <w:r>
        <w:t xml:space="preserve">Let </w:t>
      </w:r>
      <w:r>
        <w:rPr>
          <w:i/>
          <w:iCs/>
        </w:rPr>
        <w:t>transferBits</w:t>
      </w:r>
      <w:r>
        <w:t xml:space="preserve"> be </w:t>
      </w:r>
      <w:r>
        <w:rPr>
          <w:b/>
          <w:bCs/>
        </w:rPr>
        <w:t>GetProperty</w:t>
      </w:r>
      <w:r>
        <w:t>(</w:t>
      </w:r>
      <w:r>
        <w:rPr>
          <w:i/>
          <w:iCs/>
        </w:rPr>
        <w:t>buffer</w:t>
      </w:r>
      <w:r>
        <w:t>, “bitLength”)</w:t>
      </w:r>
    </w:p>
    <w:p w14:paraId="61212A1F" w14:textId="77777777" w:rsidR="00125C35" w:rsidRDefault="00125C35" w:rsidP="00125C35">
      <w:pPr>
        <w:pStyle w:val="Compact"/>
        <w:numPr>
          <w:ilvl w:val="1"/>
          <w:numId w:val="498"/>
        </w:numPr>
        <w:jc w:val="left"/>
      </w:pPr>
      <w:r>
        <w:t xml:space="preserve">Let </w:t>
      </w:r>
      <w:r>
        <w:rPr>
          <w:i/>
          <w:iCs/>
        </w:rPr>
        <w:t>availableBits</w:t>
      </w:r>
      <w:r>
        <w:t xml:space="preserve"> be </w:t>
      </w:r>
      <w:r>
        <w:rPr>
          <w:b/>
          <w:bCs/>
        </w:rPr>
        <w:t>GetProperty</w:t>
      </w:r>
      <w:r>
        <w:t>(</w:t>
      </w:r>
      <w:r>
        <w:rPr>
          <w:i/>
          <w:iCs/>
        </w:rPr>
        <w:t>buffer</w:t>
      </w:r>
      <w:r>
        <w:t>, “byteLength”) * 8</w:t>
      </w:r>
    </w:p>
    <w:p w14:paraId="5059CA51" w14:textId="77777777" w:rsidR="00125C35" w:rsidRDefault="00125C35" w:rsidP="00125C35">
      <w:pPr>
        <w:pStyle w:val="Compact"/>
        <w:numPr>
          <w:ilvl w:val="1"/>
          <w:numId w:val="498"/>
        </w:numPr>
        <w:jc w:val="left"/>
      </w:pPr>
      <w:r>
        <w:t xml:space="preserve">Throw if </w:t>
      </w:r>
      <w:r>
        <w:rPr>
          <w:i/>
          <w:iCs/>
        </w:rPr>
        <w:t>transferBits</w:t>
      </w:r>
      <w:r>
        <w:t xml:space="preserve"> is greater than </w:t>
      </w:r>
      <w:r>
        <w:rPr>
          <w:i/>
          <w:iCs/>
        </w:rPr>
        <w:t>availableBits</w:t>
      </w:r>
    </w:p>
    <w:p w14:paraId="1FB36436" w14:textId="77777777" w:rsidR="00125C35" w:rsidRDefault="00125C35" w:rsidP="00125C35">
      <w:pPr>
        <w:pStyle w:val="Compact"/>
        <w:numPr>
          <w:ilvl w:val="0"/>
          <w:numId w:val="498"/>
        </w:numPr>
        <w:jc w:val="left"/>
      </w:pPr>
      <w:r>
        <w:t>Else</w:t>
      </w:r>
    </w:p>
    <w:p w14:paraId="40183CD7" w14:textId="77777777" w:rsidR="00125C35" w:rsidRDefault="00125C35" w:rsidP="00125C35">
      <w:pPr>
        <w:pStyle w:val="Compact"/>
        <w:numPr>
          <w:ilvl w:val="1"/>
          <w:numId w:val="498"/>
        </w:numPr>
        <w:jc w:val="left"/>
      </w:pPr>
      <w:r>
        <w:t xml:space="preserve">Let </w:t>
      </w:r>
      <w:r>
        <w:rPr>
          <w:i/>
          <w:iCs/>
        </w:rPr>
        <w:t>transferBits</w:t>
      </w:r>
      <w:r>
        <w:t xml:space="preserve"> be </w:t>
      </w:r>
      <w:r>
        <w:rPr>
          <w:b/>
          <w:bCs/>
        </w:rPr>
        <w:t>GetProperty</w:t>
      </w:r>
      <w:r>
        <w:t>(</w:t>
      </w:r>
      <w:r>
        <w:rPr>
          <w:i/>
          <w:iCs/>
        </w:rPr>
        <w:t>buffer</w:t>
      </w:r>
      <w:r>
        <w:t>, “byteLength”) * 8</w:t>
      </w:r>
    </w:p>
    <w:p w14:paraId="7CE2DA0B" w14:textId="77777777" w:rsidR="00125C35" w:rsidRDefault="00125C35" w:rsidP="00125C35">
      <w:pPr>
        <w:pStyle w:val="Compact"/>
        <w:numPr>
          <w:ilvl w:val="0"/>
          <w:numId w:val="498"/>
        </w:numPr>
        <w:jc w:val="left"/>
      </w:pPr>
      <w:r>
        <w:t xml:space="preserve">Simultaneously write and read </w:t>
      </w:r>
      <w:r>
        <w:rPr>
          <w:i/>
          <w:iCs/>
        </w:rPr>
        <w:t>transferBits</w:t>
      </w:r>
      <w:r>
        <w:t xml:space="preserve"> bits into </w:t>
      </w:r>
      <w:r>
        <w:rPr>
          <w:i/>
          <w:iCs/>
        </w:rPr>
        <w:t>buffer</w:t>
      </w:r>
      <w:r>
        <w:t xml:space="preserve"> starting at byte offset </w:t>
      </w:r>
      <w:r>
        <w:rPr>
          <w:i/>
          <w:iCs/>
        </w:rPr>
        <w:t>transferOffset</w:t>
      </w:r>
    </w:p>
    <w:p w14:paraId="25D3E550" w14:textId="77777777" w:rsidR="00125C35" w:rsidRDefault="00125C35" w:rsidP="00125C35">
      <w:pPr>
        <w:pStyle w:val="Compact"/>
        <w:numPr>
          <w:ilvl w:val="0"/>
          <w:numId w:val="498"/>
        </w:numPr>
        <w:jc w:val="left"/>
      </w:pPr>
      <w:r>
        <w:t xml:space="preserve">Return </w:t>
      </w:r>
      <w:r>
        <w:rPr>
          <w:i/>
          <w:iCs/>
        </w:rPr>
        <w:t>buffer</w:t>
      </w:r>
    </w:p>
    <w:p w14:paraId="4D10F791" w14:textId="77777777" w:rsidR="00125C35" w:rsidRPr="00CB5303" w:rsidRDefault="00125C35" w:rsidP="00125C35">
      <w:pPr>
        <w:pStyle w:val="a4"/>
      </w:pPr>
      <w:bookmarkStart w:id="1013" w:name="flushdeselect"/>
      <w:bookmarkEnd w:id="1012"/>
      <w:r w:rsidRPr="00CB5303">
        <w:rPr>
          <w:rStyle w:val="VerbatimChar"/>
          <w:rFonts w:ascii="Arial" w:hAnsi="Arial"/>
          <w:b/>
          <w:sz w:val="20"/>
        </w:rPr>
        <w:t>flush</w:t>
      </w:r>
      <w:r w:rsidRPr="00CB5303">
        <w:t>([deselect])</w:t>
      </w:r>
    </w:p>
    <w:p w14:paraId="1EF656C9" w14:textId="77777777" w:rsidR="00125C35" w:rsidRDefault="00125C35" w:rsidP="00125C35">
      <w:pPr>
        <w:pStyle w:val="Compact"/>
        <w:numPr>
          <w:ilvl w:val="0"/>
          <w:numId w:val="797"/>
        </w:numPr>
        <w:jc w:val="left"/>
      </w:pPr>
      <w:r>
        <w:rPr>
          <w:b/>
          <w:bCs/>
        </w:rPr>
        <w:t>CheckInternalFields</w:t>
      </w:r>
      <w:r>
        <w:t>(</w:t>
      </w:r>
      <w:r>
        <w:rPr>
          <w:rStyle w:val="VerbatimChar"/>
        </w:rPr>
        <w:t>this</w:t>
      </w:r>
      <w:r>
        <w:t>)</w:t>
      </w:r>
    </w:p>
    <w:p w14:paraId="6B6C2014" w14:textId="77777777" w:rsidR="00125C35" w:rsidRDefault="00125C35" w:rsidP="00125C35">
      <w:pPr>
        <w:pStyle w:val="Compact"/>
        <w:numPr>
          <w:ilvl w:val="0"/>
          <w:numId w:val="797"/>
        </w:numPr>
        <w:jc w:val="left"/>
      </w:pPr>
      <w:r>
        <w:t>Flush all written but unsent data</w:t>
      </w:r>
    </w:p>
    <w:p w14:paraId="2E178EE9" w14:textId="77777777" w:rsidR="00125C35" w:rsidRDefault="00125C35" w:rsidP="00125C35">
      <w:pPr>
        <w:pStyle w:val="Compact"/>
        <w:numPr>
          <w:ilvl w:val="0"/>
          <w:numId w:val="797"/>
        </w:numPr>
        <w:jc w:val="left"/>
      </w:pPr>
      <w:r>
        <w:t xml:space="preserve">If </w:t>
      </w:r>
      <w:r>
        <w:rPr>
          <w:i/>
          <w:iCs/>
        </w:rPr>
        <w:t>deselect</w:t>
      </w:r>
      <w:r>
        <w:t xml:space="preserve"> is present</w:t>
      </w:r>
    </w:p>
    <w:p w14:paraId="58D24CD8" w14:textId="44307C44" w:rsidR="00125C35" w:rsidRDefault="00125C35" w:rsidP="00125C35">
      <w:pPr>
        <w:pStyle w:val="Compact"/>
        <w:numPr>
          <w:ilvl w:val="1"/>
          <w:numId w:val="797"/>
        </w:numPr>
        <w:jc w:val="left"/>
      </w:pPr>
      <w:r>
        <w:t xml:space="preserve">Convert </w:t>
      </w:r>
      <w:r>
        <w:rPr>
          <w:i/>
          <w:iCs/>
        </w:rPr>
        <w:t>deselect</w:t>
      </w:r>
      <w:r>
        <w:t xml:space="preserve"> into </w:t>
      </w:r>
      <w:r w:rsidR="00077643">
        <w:t>an ECMAScript</w:t>
      </w:r>
      <w:r>
        <w:t xml:space="preserve"> boolean</w:t>
      </w:r>
    </w:p>
    <w:p w14:paraId="16DAF042" w14:textId="77777777" w:rsidR="00125C35" w:rsidRDefault="00125C35" w:rsidP="00125C35">
      <w:pPr>
        <w:pStyle w:val="Compact"/>
        <w:numPr>
          <w:ilvl w:val="1"/>
          <w:numId w:val="797"/>
        </w:numPr>
        <w:jc w:val="left"/>
      </w:pPr>
      <w:r>
        <w:t xml:space="preserve">If </w:t>
      </w:r>
      <w:r>
        <w:rPr>
          <w:i/>
          <w:iCs/>
        </w:rPr>
        <w:t>deselect</w:t>
      </w:r>
      <w:r>
        <w:t xml:space="preserve"> is </w:t>
      </w:r>
      <w:r>
        <w:rPr>
          <w:rStyle w:val="VerbatimChar"/>
        </w:rPr>
        <w:t>true</w:t>
      </w:r>
    </w:p>
    <w:p w14:paraId="683FDC21" w14:textId="77777777" w:rsidR="00125C35" w:rsidRDefault="00125C35" w:rsidP="00125C35">
      <w:pPr>
        <w:pStyle w:val="Compact"/>
        <w:numPr>
          <w:ilvl w:val="2"/>
          <w:numId w:val="797"/>
        </w:numPr>
        <w:jc w:val="left"/>
      </w:pPr>
      <w:r>
        <w:t xml:space="preserve">If </w:t>
      </w:r>
      <w:r>
        <w:rPr>
          <w:b/>
          <w:bCs/>
        </w:rPr>
        <w:t>GetInternalField</w:t>
      </w:r>
      <w:r>
        <w:t>(</w:t>
      </w:r>
      <w:r>
        <w:rPr>
          <w:rStyle w:val="VerbatimChar"/>
        </w:rPr>
        <w:t>this</w:t>
      </w:r>
      <w:r>
        <w:t xml:space="preserve">, </w:t>
      </w:r>
      <w:r>
        <w:rPr>
          <w:rStyle w:val="VerbatimChar"/>
        </w:rPr>
        <w:t>"active"</w:t>
      </w:r>
      <w:r>
        <w:t>) is 0</w:t>
      </w:r>
    </w:p>
    <w:p w14:paraId="74ECDB1E" w14:textId="77777777" w:rsidR="00125C35" w:rsidRDefault="00125C35" w:rsidP="00125C35">
      <w:pPr>
        <w:pStyle w:val="Compact"/>
        <w:numPr>
          <w:ilvl w:val="3"/>
          <w:numId w:val="797"/>
        </w:numPr>
        <w:jc w:val="left"/>
      </w:pPr>
      <w:r>
        <w:t>Set the select pin to 1</w:t>
      </w:r>
    </w:p>
    <w:p w14:paraId="3D9EF4C7" w14:textId="77777777" w:rsidR="00125C35" w:rsidRDefault="00125C35" w:rsidP="00125C35">
      <w:pPr>
        <w:pStyle w:val="Compact"/>
        <w:numPr>
          <w:ilvl w:val="2"/>
          <w:numId w:val="797"/>
        </w:numPr>
        <w:jc w:val="left"/>
      </w:pPr>
      <w:r>
        <w:t>Else</w:t>
      </w:r>
    </w:p>
    <w:p w14:paraId="1390E21E" w14:textId="7F2FB03F" w:rsidR="00125C35" w:rsidRDefault="00125C35" w:rsidP="00125C35">
      <w:pPr>
        <w:pStyle w:val="Compact"/>
        <w:numPr>
          <w:ilvl w:val="3"/>
          <w:numId w:val="797"/>
        </w:numPr>
        <w:jc w:val="left"/>
      </w:pPr>
      <w:r>
        <w:t>Set the select pin to 0</w:t>
      </w:r>
      <w:bookmarkStart w:id="1014" w:name="alg-io-pulse-count"/>
      <w:bookmarkEnd w:id="1014"/>
    </w:p>
    <w:p w14:paraId="383F5777" w14:textId="77777777" w:rsidR="00125C35" w:rsidRDefault="00125C35" w:rsidP="00125C35">
      <w:pPr>
        <w:pStyle w:val="a3"/>
      </w:pPr>
      <w:bookmarkStart w:id="1015" w:name="_Toc195622910"/>
      <w:bookmarkStart w:id="1016" w:name="pulse-count-1"/>
      <w:bookmarkEnd w:id="1008"/>
      <w:bookmarkEnd w:id="1013"/>
      <w:r>
        <w:lastRenderedPageBreak/>
        <w:t>Pulse count</w:t>
      </w:r>
      <w:bookmarkEnd w:id="1015"/>
    </w:p>
    <w:p w14:paraId="710B3D67" w14:textId="77777777" w:rsidR="00125C35" w:rsidRDefault="00125C35" w:rsidP="00125C35">
      <w:pPr>
        <w:pStyle w:val="a4"/>
      </w:pPr>
      <w:bookmarkStart w:id="1017" w:name="constructor-options-8"/>
      <w:r>
        <w:t xml:space="preserve">constructor </w:t>
      </w:r>
      <w:r>
        <w:rPr>
          <w:i/>
          <w:iCs/>
        </w:rPr>
        <w:t>options</w:t>
      </w:r>
    </w:p>
    <w:tbl>
      <w:tblPr>
        <w:tblStyle w:val="TableGrid"/>
        <w:tblW w:w="0" w:type="auto"/>
        <w:tblLook w:val="0020" w:firstRow="1" w:lastRow="0" w:firstColumn="0" w:lastColumn="0" w:noHBand="0" w:noVBand="0"/>
      </w:tblPr>
      <w:tblGrid>
        <w:gridCol w:w="2386"/>
        <w:gridCol w:w="2033"/>
        <w:gridCol w:w="2917"/>
        <w:gridCol w:w="2144"/>
      </w:tblGrid>
      <w:tr w:rsidR="00125C35" w:rsidRPr="005C7E6B" w14:paraId="713AE4AE"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73F9C11" w14:textId="77777777" w:rsidR="00125C35" w:rsidRPr="005C7E6B" w:rsidRDefault="00125C35" w:rsidP="00080680">
            <w:pPr>
              <w:pStyle w:val="Compact"/>
              <w:ind w:left="475" w:right="475"/>
              <w:jc w:val="left"/>
              <w:rPr>
                <w:b/>
                <w:bCs/>
              </w:rPr>
            </w:pPr>
            <w:r w:rsidRPr="005C7E6B">
              <w:rPr>
                <w:b/>
                <w:bCs/>
              </w:rPr>
              <w:t>Property</w:t>
            </w:r>
          </w:p>
        </w:tc>
        <w:tc>
          <w:tcPr>
            <w:tcW w:w="0" w:type="auto"/>
          </w:tcPr>
          <w:p w14:paraId="3E53178F"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14BBAB8F" w14:textId="77777777" w:rsidR="00125C35" w:rsidRPr="005C7E6B" w:rsidRDefault="00125C35" w:rsidP="00080680">
            <w:pPr>
              <w:pStyle w:val="Compact"/>
              <w:ind w:left="475" w:right="475"/>
              <w:jc w:val="left"/>
              <w:rPr>
                <w:b/>
                <w:bCs/>
              </w:rPr>
            </w:pPr>
            <w:r w:rsidRPr="005C7E6B">
              <w:rPr>
                <w:b/>
                <w:bCs/>
              </w:rPr>
              <w:t>Range</w:t>
            </w:r>
          </w:p>
        </w:tc>
        <w:tc>
          <w:tcPr>
            <w:tcW w:w="0" w:type="auto"/>
          </w:tcPr>
          <w:p w14:paraId="7EB141EC" w14:textId="77777777" w:rsidR="00125C35" w:rsidRPr="005C7E6B" w:rsidRDefault="00125C35" w:rsidP="00080680">
            <w:pPr>
              <w:pStyle w:val="Compact"/>
              <w:ind w:left="475" w:right="475"/>
              <w:jc w:val="left"/>
              <w:rPr>
                <w:b/>
                <w:bCs/>
              </w:rPr>
            </w:pPr>
            <w:r w:rsidRPr="005C7E6B">
              <w:rPr>
                <w:b/>
                <w:bCs/>
              </w:rPr>
              <w:t>Default</w:t>
            </w:r>
          </w:p>
        </w:tc>
      </w:tr>
      <w:tr w:rsidR="00125C35" w14:paraId="734DA012" w14:textId="77777777" w:rsidTr="00080680">
        <w:tc>
          <w:tcPr>
            <w:tcW w:w="0" w:type="auto"/>
          </w:tcPr>
          <w:p w14:paraId="7B63E144" w14:textId="77777777" w:rsidR="00125C35" w:rsidRDefault="00125C35" w:rsidP="00080680">
            <w:pPr>
              <w:pStyle w:val="Compact"/>
              <w:jc w:val="left"/>
            </w:pPr>
            <w:r>
              <w:rPr>
                <w:rStyle w:val="VerbatimChar"/>
              </w:rPr>
              <w:t>signal</w:t>
            </w:r>
          </w:p>
        </w:tc>
        <w:tc>
          <w:tcPr>
            <w:tcW w:w="0" w:type="auto"/>
          </w:tcPr>
          <w:p w14:paraId="41C5E9DC" w14:textId="77777777" w:rsidR="00125C35" w:rsidRDefault="00125C35" w:rsidP="00080680">
            <w:pPr>
              <w:pStyle w:val="Compact"/>
              <w:jc w:val="left"/>
            </w:pPr>
            <w:r>
              <w:t>yes</w:t>
            </w:r>
          </w:p>
        </w:tc>
        <w:tc>
          <w:tcPr>
            <w:tcW w:w="0" w:type="auto"/>
          </w:tcPr>
          <w:p w14:paraId="60A97603" w14:textId="77777777" w:rsidR="00125C35" w:rsidRDefault="00125C35" w:rsidP="00080680">
            <w:pPr>
              <w:pStyle w:val="Compact"/>
              <w:jc w:val="left"/>
            </w:pPr>
            <w:r>
              <w:t>pin specifier</w:t>
            </w:r>
          </w:p>
        </w:tc>
        <w:tc>
          <w:tcPr>
            <w:tcW w:w="0" w:type="auto"/>
          </w:tcPr>
          <w:p w14:paraId="602129CE" w14:textId="77777777" w:rsidR="00125C35" w:rsidRDefault="00125C35" w:rsidP="00080680">
            <w:pPr>
              <w:pStyle w:val="Compact"/>
            </w:pPr>
          </w:p>
        </w:tc>
      </w:tr>
      <w:tr w:rsidR="00125C35" w14:paraId="4160572C" w14:textId="77777777" w:rsidTr="00080680">
        <w:tc>
          <w:tcPr>
            <w:tcW w:w="0" w:type="auto"/>
          </w:tcPr>
          <w:p w14:paraId="0402C363" w14:textId="77777777" w:rsidR="00125C35" w:rsidRDefault="00125C35" w:rsidP="00080680">
            <w:pPr>
              <w:pStyle w:val="Compact"/>
              <w:jc w:val="left"/>
            </w:pPr>
            <w:r>
              <w:rPr>
                <w:rStyle w:val="VerbatimChar"/>
              </w:rPr>
              <w:t>control</w:t>
            </w:r>
          </w:p>
        </w:tc>
        <w:tc>
          <w:tcPr>
            <w:tcW w:w="0" w:type="auto"/>
          </w:tcPr>
          <w:p w14:paraId="790E4F34" w14:textId="77777777" w:rsidR="00125C35" w:rsidRDefault="00125C35" w:rsidP="00080680">
            <w:pPr>
              <w:pStyle w:val="Compact"/>
              <w:jc w:val="left"/>
            </w:pPr>
            <w:r>
              <w:t>yes</w:t>
            </w:r>
          </w:p>
        </w:tc>
        <w:tc>
          <w:tcPr>
            <w:tcW w:w="0" w:type="auto"/>
          </w:tcPr>
          <w:p w14:paraId="35017E78" w14:textId="77777777" w:rsidR="00125C35" w:rsidRDefault="00125C35" w:rsidP="00080680">
            <w:pPr>
              <w:pStyle w:val="Compact"/>
              <w:jc w:val="left"/>
            </w:pPr>
            <w:r>
              <w:t>pin specifier</w:t>
            </w:r>
          </w:p>
        </w:tc>
        <w:tc>
          <w:tcPr>
            <w:tcW w:w="0" w:type="auto"/>
          </w:tcPr>
          <w:p w14:paraId="155D8FBF" w14:textId="77777777" w:rsidR="00125C35" w:rsidRDefault="00125C35" w:rsidP="00080680">
            <w:pPr>
              <w:pStyle w:val="Compact"/>
            </w:pPr>
          </w:p>
        </w:tc>
      </w:tr>
      <w:tr w:rsidR="00125C35" w14:paraId="04474DFE" w14:textId="77777777" w:rsidTr="00080680">
        <w:tc>
          <w:tcPr>
            <w:tcW w:w="0" w:type="auto"/>
          </w:tcPr>
          <w:p w14:paraId="27FD0316" w14:textId="77777777" w:rsidR="00125C35" w:rsidRDefault="00125C35" w:rsidP="00080680">
            <w:pPr>
              <w:pStyle w:val="Compact"/>
              <w:jc w:val="left"/>
            </w:pPr>
            <w:r>
              <w:rPr>
                <w:rStyle w:val="VerbatimChar"/>
              </w:rPr>
              <w:t>onReadable</w:t>
            </w:r>
          </w:p>
        </w:tc>
        <w:tc>
          <w:tcPr>
            <w:tcW w:w="0" w:type="auto"/>
          </w:tcPr>
          <w:p w14:paraId="306C1D23" w14:textId="77777777" w:rsidR="00125C35" w:rsidRDefault="00125C35" w:rsidP="00080680">
            <w:pPr>
              <w:pStyle w:val="Compact"/>
              <w:jc w:val="left"/>
            </w:pPr>
            <w:r>
              <w:t>no</w:t>
            </w:r>
          </w:p>
        </w:tc>
        <w:tc>
          <w:tcPr>
            <w:tcW w:w="0" w:type="auto"/>
          </w:tcPr>
          <w:p w14:paraId="3EA69FC2"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194B995D" w14:textId="77777777" w:rsidR="00125C35" w:rsidRDefault="00125C35" w:rsidP="00080680">
            <w:pPr>
              <w:pStyle w:val="Compact"/>
              <w:jc w:val="left"/>
            </w:pPr>
            <w:r>
              <w:rPr>
                <w:rStyle w:val="VerbatimChar"/>
              </w:rPr>
              <w:t>null</w:t>
            </w:r>
          </w:p>
        </w:tc>
      </w:tr>
      <w:tr w:rsidR="00125C35" w14:paraId="64FE09E6" w14:textId="77777777" w:rsidTr="00080680">
        <w:tc>
          <w:tcPr>
            <w:tcW w:w="0" w:type="auto"/>
          </w:tcPr>
          <w:p w14:paraId="3E87CE82" w14:textId="77777777" w:rsidR="00125C35" w:rsidRDefault="00125C35" w:rsidP="00080680">
            <w:pPr>
              <w:pStyle w:val="Compact"/>
              <w:jc w:val="left"/>
            </w:pPr>
            <w:r>
              <w:rPr>
                <w:rStyle w:val="VerbatimChar"/>
              </w:rPr>
              <w:t>format</w:t>
            </w:r>
          </w:p>
        </w:tc>
        <w:tc>
          <w:tcPr>
            <w:tcW w:w="0" w:type="auto"/>
          </w:tcPr>
          <w:p w14:paraId="7B0A24C5" w14:textId="77777777" w:rsidR="00125C35" w:rsidRDefault="00125C35" w:rsidP="00080680">
            <w:pPr>
              <w:pStyle w:val="Compact"/>
              <w:jc w:val="left"/>
            </w:pPr>
            <w:r>
              <w:t>no</w:t>
            </w:r>
          </w:p>
        </w:tc>
        <w:tc>
          <w:tcPr>
            <w:tcW w:w="0" w:type="auto"/>
          </w:tcPr>
          <w:p w14:paraId="4F3187B6" w14:textId="77777777" w:rsidR="00125C35" w:rsidRDefault="00125C35" w:rsidP="00080680">
            <w:pPr>
              <w:pStyle w:val="Compact"/>
              <w:jc w:val="left"/>
            </w:pPr>
            <w:r>
              <w:rPr>
                <w:rStyle w:val="VerbatimChar"/>
              </w:rPr>
              <w:t>"number"</w:t>
            </w:r>
          </w:p>
        </w:tc>
        <w:tc>
          <w:tcPr>
            <w:tcW w:w="0" w:type="auto"/>
          </w:tcPr>
          <w:p w14:paraId="3A302B68" w14:textId="77777777" w:rsidR="00125C35" w:rsidRDefault="00125C35" w:rsidP="00080680">
            <w:pPr>
              <w:pStyle w:val="Compact"/>
              <w:jc w:val="left"/>
            </w:pPr>
            <w:r>
              <w:rPr>
                <w:rStyle w:val="VerbatimChar"/>
              </w:rPr>
              <w:t>"number"</w:t>
            </w:r>
          </w:p>
        </w:tc>
      </w:tr>
    </w:tbl>
    <w:p w14:paraId="29C1C469" w14:textId="77777777" w:rsidR="003D7FEE" w:rsidRPr="003D7FEE" w:rsidRDefault="003D7FEE" w:rsidP="003D7FEE">
      <w:pPr>
        <w:rPr>
          <w:rStyle w:val="VerbatimChar"/>
          <w:rFonts w:ascii="Arial" w:hAnsi="Arial"/>
          <w:sz w:val="20"/>
        </w:rPr>
      </w:pPr>
      <w:bookmarkStart w:id="1018" w:name="read-write-data-8"/>
      <w:bookmarkEnd w:id="1017"/>
    </w:p>
    <w:p w14:paraId="00CEA396" w14:textId="233B01D3" w:rsidR="00125C35" w:rsidRDefault="00125C35" w:rsidP="00125C35">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1788"/>
        <w:gridCol w:w="1788"/>
      </w:tblGrid>
      <w:tr w:rsidR="00125C35" w:rsidRPr="005C7E6B" w14:paraId="6EED0748"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12665B9B" w14:textId="77777777" w:rsidR="00125C35" w:rsidRPr="005C7E6B" w:rsidRDefault="00125C35" w:rsidP="00080680">
            <w:pPr>
              <w:pStyle w:val="Compact"/>
              <w:ind w:left="475" w:right="475"/>
              <w:jc w:val="left"/>
              <w:rPr>
                <w:b/>
                <w:bCs/>
              </w:rPr>
            </w:pPr>
            <w:r w:rsidRPr="005C7E6B">
              <w:rPr>
                <w:b/>
                <w:bCs/>
              </w:rPr>
              <w:t>Format</w:t>
            </w:r>
          </w:p>
        </w:tc>
        <w:tc>
          <w:tcPr>
            <w:tcW w:w="0" w:type="auto"/>
          </w:tcPr>
          <w:p w14:paraId="7BD4FFEE" w14:textId="77777777" w:rsidR="00125C35" w:rsidRPr="005C7E6B" w:rsidRDefault="00125C35" w:rsidP="00080680">
            <w:pPr>
              <w:pStyle w:val="Compact"/>
              <w:ind w:left="475" w:right="475"/>
              <w:jc w:val="left"/>
              <w:rPr>
                <w:b/>
                <w:bCs/>
              </w:rPr>
            </w:pPr>
            <w:r w:rsidRPr="005C7E6B">
              <w:rPr>
                <w:b/>
                <w:bCs/>
              </w:rPr>
              <w:t>Read</w:t>
            </w:r>
          </w:p>
        </w:tc>
        <w:tc>
          <w:tcPr>
            <w:tcW w:w="0" w:type="auto"/>
          </w:tcPr>
          <w:p w14:paraId="356B42C3" w14:textId="77777777" w:rsidR="00125C35" w:rsidRPr="005C7E6B" w:rsidRDefault="00125C35" w:rsidP="00080680">
            <w:pPr>
              <w:pStyle w:val="Compact"/>
              <w:ind w:left="475" w:right="475"/>
              <w:jc w:val="left"/>
              <w:rPr>
                <w:b/>
                <w:bCs/>
              </w:rPr>
            </w:pPr>
            <w:r w:rsidRPr="005C7E6B">
              <w:rPr>
                <w:b/>
                <w:bCs/>
              </w:rPr>
              <w:t>Write</w:t>
            </w:r>
          </w:p>
        </w:tc>
      </w:tr>
      <w:tr w:rsidR="00125C35" w14:paraId="6F79182F" w14:textId="77777777" w:rsidTr="00080680">
        <w:tc>
          <w:tcPr>
            <w:tcW w:w="0" w:type="auto"/>
          </w:tcPr>
          <w:p w14:paraId="163D4A32" w14:textId="77777777" w:rsidR="00125C35" w:rsidRDefault="00125C35" w:rsidP="00080680">
            <w:pPr>
              <w:pStyle w:val="Compact"/>
              <w:jc w:val="left"/>
            </w:pPr>
            <w:r>
              <w:rPr>
                <w:rStyle w:val="VerbatimChar"/>
              </w:rPr>
              <w:t>"number"</w:t>
            </w:r>
          </w:p>
        </w:tc>
        <w:tc>
          <w:tcPr>
            <w:tcW w:w="0" w:type="auto"/>
          </w:tcPr>
          <w:p w14:paraId="48542F5D" w14:textId="77777777" w:rsidR="00125C35" w:rsidRDefault="00125C35" w:rsidP="00080680">
            <w:pPr>
              <w:pStyle w:val="Compact"/>
              <w:jc w:val="left"/>
            </w:pPr>
            <w:r>
              <w:t>integer</w:t>
            </w:r>
          </w:p>
        </w:tc>
        <w:tc>
          <w:tcPr>
            <w:tcW w:w="0" w:type="auto"/>
          </w:tcPr>
          <w:p w14:paraId="60A9DC66" w14:textId="77777777" w:rsidR="00125C35" w:rsidRDefault="00125C35" w:rsidP="00080680">
            <w:pPr>
              <w:pStyle w:val="Compact"/>
              <w:jc w:val="left"/>
            </w:pPr>
            <w:r>
              <w:t>integer</w:t>
            </w:r>
          </w:p>
        </w:tc>
      </w:tr>
    </w:tbl>
    <w:p w14:paraId="13A1A8D4" w14:textId="77777777" w:rsidR="00125C35" w:rsidRDefault="00125C35" w:rsidP="00125C35">
      <w:bookmarkStart w:id="1019" w:name="alg-io-tcp-socket"/>
      <w:bookmarkEnd w:id="1019"/>
    </w:p>
    <w:p w14:paraId="3BD69A1E" w14:textId="77777777" w:rsidR="00125C35" w:rsidRDefault="00125C35" w:rsidP="00125C35">
      <w:pPr>
        <w:pStyle w:val="a3"/>
      </w:pPr>
      <w:bookmarkStart w:id="1020" w:name="_Toc195622911"/>
      <w:bookmarkStart w:id="1021" w:name="tcp-socket-1"/>
      <w:bookmarkEnd w:id="1016"/>
      <w:bookmarkEnd w:id="1018"/>
      <w:r>
        <w:t>TCP socket</w:t>
      </w:r>
      <w:bookmarkEnd w:id="1020"/>
    </w:p>
    <w:p w14:paraId="32E34738" w14:textId="77777777" w:rsidR="00125C35" w:rsidRDefault="00125C35" w:rsidP="00125C35">
      <w:pPr>
        <w:pStyle w:val="a4"/>
      </w:pPr>
      <w:bookmarkStart w:id="1022" w:name="constructor-options-9"/>
      <w:r>
        <w:t xml:space="preserve">constructor </w:t>
      </w:r>
      <w:r>
        <w:rPr>
          <w:i/>
          <w:iCs/>
        </w:rPr>
        <w:t>options</w:t>
      </w:r>
    </w:p>
    <w:tbl>
      <w:tblPr>
        <w:tblStyle w:val="TableGrid"/>
        <w:tblW w:w="0" w:type="auto"/>
        <w:tblLook w:val="0020" w:firstRow="1" w:lastRow="0" w:firstColumn="0" w:lastColumn="0" w:noHBand="0" w:noVBand="0"/>
      </w:tblPr>
      <w:tblGrid>
        <w:gridCol w:w="2386"/>
        <w:gridCol w:w="2033"/>
        <w:gridCol w:w="3179"/>
        <w:gridCol w:w="2144"/>
      </w:tblGrid>
      <w:tr w:rsidR="00125C35" w:rsidRPr="005C7E6B" w14:paraId="635AA95F"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42FEC69" w14:textId="77777777" w:rsidR="00125C35" w:rsidRPr="005C7E6B" w:rsidRDefault="00125C35" w:rsidP="00080680">
            <w:pPr>
              <w:pStyle w:val="Compact"/>
              <w:ind w:left="475" w:right="475"/>
              <w:jc w:val="left"/>
              <w:rPr>
                <w:b/>
                <w:bCs/>
              </w:rPr>
            </w:pPr>
            <w:r w:rsidRPr="005C7E6B">
              <w:rPr>
                <w:b/>
                <w:bCs/>
              </w:rPr>
              <w:t>Property</w:t>
            </w:r>
          </w:p>
        </w:tc>
        <w:tc>
          <w:tcPr>
            <w:tcW w:w="0" w:type="auto"/>
          </w:tcPr>
          <w:p w14:paraId="4D8D5368"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41C59FC3" w14:textId="77777777" w:rsidR="00125C35" w:rsidRPr="005C7E6B" w:rsidRDefault="00125C35" w:rsidP="00080680">
            <w:pPr>
              <w:pStyle w:val="Compact"/>
              <w:ind w:left="475" w:right="475"/>
              <w:jc w:val="left"/>
              <w:rPr>
                <w:b/>
                <w:bCs/>
              </w:rPr>
            </w:pPr>
            <w:r w:rsidRPr="005C7E6B">
              <w:rPr>
                <w:b/>
                <w:bCs/>
              </w:rPr>
              <w:t>Range</w:t>
            </w:r>
          </w:p>
        </w:tc>
        <w:tc>
          <w:tcPr>
            <w:tcW w:w="0" w:type="auto"/>
          </w:tcPr>
          <w:p w14:paraId="558ED3A8" w14:textId="77777777" w:rsidR="00125C35" w:rsidRPr="005C7E6B" w:rsidRDefault="00125C35" w:rsidP="00080680">
            <w:pPr>
              <w:pStyle w:val="Compact"/>
              <w:ind w:left="475" w:right="475"/>
              <w:jc w:val="left"/>
              <w:rPr>
                <w:b/>
                <w:bCs/>
              </w:rPr>
            </w:pPr>
            <w:r w:rsidRPr="005C7E6B">
              <w:rPr>
                <w:b/>
                <w:bCs/>
              </w:rPr>
              <w:t>Default</w:t>
            </w:r>
          </w:p>
        </w:tc>
      </w:tr>
      <w:tr w:rsidR="00125C35" w14:paraId="44990211" w14:textId="77777777" w:rsidTr="00080680">
        <w:tc>
          <w:tcPr>
            <w:tcW w:w="0" w:type="auto"/>
          </w:tcPr>
          <w:p w14:paraId="28209D72" w14:textId="77777777" w:rsidR="00125C35" w:rsidRDefault="00125C35" w:rsidP="00080680">
            <w:pPr>
              <w:pStyle w:val="Compact"/>
              <w:jc w:val="left"/>
            </w:pPr>
            <w:r>
              <w:rPr>
                <w:rStyle w:val="VerbatimChar"/>
              </w:rPr>
              <w:t>address</w:t>
            </w:r>
          </w:p>
        </w:tc>
        <w:tc>
          <w:tcPr>
            <w:tcW w:w="0" w:type="auto"/>
          </w:tcPr>
          <w:p w14:paraId="0644E287" w14:textId="77777777" w:rsidR="00125C35" w:rsidRDefault="00125C35" w:rsidP="00080680">
            <w:pPr>
              <w:pStyle w:val="Compact"/>
              <w:jc w:val="left"/>
            </w:pPr>
            <w:r>
              <w:t>yes</w:t>
            </w:r>
          </w:p>
        </w:tc>
        <w:tc>
          <w:tcPr>
            <w:tcW w:w="0" w:type="auto"/>
          </w:tcPr>
          <w:p w14:paraId="1BB30CCB" w14:textId="77777777" w:rsidR="00125C35" w:rsidRDefault="00125C35" w:rsidP="00080680">
            <w:pPr>
              <w:pStyle w:val="Compact"/>
              <w:jc w:val="left"/>
            </w:pPr>
            <w:r>
              <w:t>string</w:t>
            </w:r>
          </w:p>
        </w:tc>
        <w:tc>
          <w:tcPr>
            <w:tcW w:w="0" w:type="auto"/>
          </w:tcPr>
          <w:p w14:paraId="3EFE809E" w14:textId="77777777" w:rsidR="00125C35" w:rsidRDefault="00125C35" w:rsidP="00080680">
            <w:pPr>
              <w:pStyle w:val="Compact"/>
            </w:pPr>
          </w:p>
        </w:tc>
      </w:tr>
      <w:tr w:rsidR="00125C35" w14:paraId="253E6BEF" w14:textId="77777777" w:rsidTr="00080680">
        <w:tc>
          <w:tcPr>
            <w:tcW w:w="0" w:type="auto"/>
          </w:tcPr>
          <w:p w14:paraId="3CF129C2" w14:textId="77777777" w:rsidR="00125C35" w:rsidRDefault="00125C35" w:rsidP="00080680">
            <w:pPr>
              <w:pStyle w:val="Compact"/>
              <w:jc w:val="left"/>
            </w:pPr>
            <w:r>
              <w:rPr>
                <w:rStyle w:val="VerbatimChar"/>
              </w:rPr>
              <w:t>port</w:t>
            </w:r>
          </w:p>
        </w:tc>
        <w:tc>
          <w:tcPr>
            <w:tcW w:w="0" w:type="auto"/>
          </w:tcPr>
          <w:p w14:paraId="0ADBBA51" w14:textId="77777777" w:rsidR="00125C35" w:rsidRDefault="00125C35" w:rsidP="00080680">
            <w:pPr>
              <w:pStyle w:val="Compact"/>
              <w:jc w:val="left"/>
            </w:pPr>
            <w:r>
              <w:t>yes</w:t>
            </w:r>
          </w:p>
        </w:tc>
        <w:tc>
          <w:tcPr>
            <w:tcW w:w="0" w:type="auto"/>
          </w:tcPr>
          <w:p w14:paraId="2A8769CD" w14:textId="77777777" w:rsidR="00125C35" w:rsidRDefault="00125C35" w:rsidP="00080680">
            <w:pPr>
              <w:pStyle w:val="Compact"/>
              <w:jc w:val="left"/>
            </w:pPr>
            <w:r>
              <w:t>16-bit unsigned integer</w:t>
            </w:r>
          </w:p>
        </w:tc>
        <w:tc>
          <w:tcPr>
            <w:tcW w:w="0" w:type="auto"/>
          </w:tcPr>
          <w:p w14:paraId="27F2B60A" w14:textId="77777777" w:rsidR="00125C35" w:rsidRDefault="00125C35" w:rsidP="00080680">
            <w:pPr>
              <w:pStyle w:val="Compact"/>
            </w:pPr>
          </w:p>
        </w:tc>
      </w:tr>
      <w:tr w:rsidR="00125C35" w14:paraId="17A72C6F" w14:textId="77777777" w:rsidTr="00080680">
        <w:tc>
          <w:tcPr>
            <w:tcW w:w="0" w:type="auto"/>
          </w:tcPr>
          <w:p w14:paraId="66BF828B" w14:textId="77777777" w:rsidR="00125C35" w:rsidRDefault="00125C35" w:rsidP="00080680">
            <w:pPr>
              <w:pStyle w:val="Compact"/>
              <w:jc w:val="left"/>
            </w:pPr>
            <w:r>
              <w:rPr>
                <w:rStyle w:val="VerbatimChar"/>
              </w:rPr>
              <w:t>noDelay</w:t>
            </w:r>
          </w:p>
        </w:tc>
        <w:tc>
          <w:tcPr>
            <w:tcW w:w="0" w:type="auto"/>
          </w:tcPr>
          <w:p w14:paraId="5BFFFCB7" w14:textId="77777777" w:rsidR="00125C35" w:rsidRDefault="00125C35" w:rsidP="00080680">
            <w:pPr>
              <w:pStyle w:val="Compact"/>
              <w:jc w:val="left"/>
            </w:pPr>
            <w:r>
              <w:t>no</w:t>
            </w:r>
          </w:p>
        </w:tc>
        <w:tc>
          <w:tcPr>
            <w:tcW w:w="0" w:type="auto"/>
          </w:tcPr>
          <w:p w14:paraId="068ED9BE" w14:textId="77777777" w:rsidR="00125C35" w:rsidRDefault="00125C35" w:rsidP="00080680">
            <w:pPr>
              <w:pStyle w:val="Compact"/>
              <w:jc w:val="left"/>
            </w:pPr>
            <w:r>
              <w:rPr>
                <w:rStyle w:val="VerbatimChar"/>
              </w:rPr>
              <w:t>true</w:t>
            </w:r>
            <w:r>
              <w:t xml:space="preserve"> or </w:t>
            </w:r>
            <w:r>
              <w:rPr>
                <w:rStyle w:val="VerbatimChar"/>
              </w:rPr>
              <w:t>false</w:t>
            </w:r>
          </w:p>
        </w:tc>
        <w:tc>
          <w:tcPr>
            <w:tcW w:w="0" w:type="auto"/>
          </w:tcPr>
          <w:p w14:paraId="3143F8A9" w14:textId="77777777" w:rsidR="00125C35" w:rsidRDefault="00125C35" w:rsidP="00080680">
            <w:pPr>
              <w:pStyle w:val="Compact"/>
              <w:jc w:val="left"/>
            </w:pPr>
            <w:r>
              <w:rPr>
                <w:rStyle w:val="VerbatimChar"/>
              </w:rPr>
              <w:t>false</w:t>
            </w:r>
          </w:p>
        </w:tc>
      </w:tr>
      <w:tr w:rsidR="00125C35" w14:paraId="489E9B85" w14:textId="77777777" w:rsidTr="00080680">
        <w:tc>
          <w:tcPr>
            <w:tcW w:w="0" w:type="auto"/>
          </w:tcPr>
          <w:p w14:paraId="03606B48" w14:textId="77777777" w:rsidR="00125C35" w:rsidRDefault="00125C35" w:rsidP="00080680">
            <w:pPr>
              <w:pStyle w:val="Compact"/>
              <w:jc w:val="left"/>
            </w:pPr>
            <w:r>
              <w:rPr>
                <w:rStyle w:val="VerbatimChar"/>
              </w:rPr>
              <w:t>keepAlive</w:t>
            </w:r>
          </w:p>
        </w:tc>
        <w:tc>
          <w:tcPr>
            <w:tcW w:w="0" w:type="auto"/>
          </w:tcPr>
          <w:p w14:paraId="25004B2D" w14:textId="77777777" w:rsidR="00125C35" w:rsidRDefault="00125C35" w:rsidP="00080680">
            <w:pPr>
              <w:pStyle w:val="Compact"/>
              <w:jc w:val="left"/>
            </w:pPr>
            <w:r>
              <w:t>no</w:t>
            </w:r>
          </w:p>
        </w:tc>
        <w:tc>
          <w:tcPr>
            <w:tcW w:w="0" w:type="auto"/>
          </w:tcPr>
          <w:p w14:paraId="1750C2A9" w14:textId="77777777" w:rsidR="00125C35" w:rsidRDefault="00125C35" w:rsidP="00080680">
            <w:pPr>
              <w:pStyle w:val="Compact"/>
              <w:jc w:val="left"/>
            </w:pPr>
            <w:r>
              <w:t>positive integer</w:t>
            </w:r>
          </w:p>
        </w:tc>
        <w:tc>
          <w:tcPr>
            <w:tcW w:w="0" w:type="auto"/>
          </w:tcPr>
          <w:p w14:paraId="1048818C" w14:textId="77777777" w:rsidR="00125C35" w:rsidRDefault="00125C35" w:rsidP="00080680">
            <w:pPr>
              <w:pStyle w:val="Compact"/>
              <w:jc w:val="left"/>
            </w:pPr>
            <w:r>
              <w:t>N/A</w:t>
            </w:r>
          </w:p>
        </w:tc>
      </w:tr>
      <w:tr w:rsidR="00125C35" w14:paraId="27328F6A" w14:textId="77777777" w:rsidTr="00080680">
        <w:tc>
          <w:tcPr>
            <w:tcW w:w="0" w:type="auto"/>
          </w:tcPr>
          <w:p w14:paraId="07C117FC" w14:textId="77777777" w:rsidR="00125C35" w:rsidRDefault="00125C35" w:rsidP="00080680">
            <w:pPr>
              <w:pStyle w:val="Compact"/>
              <w:jc w:val="left"/>
            </w:pPr>
            <w:r>
              <w:rPr>
                <w:rStyle w:val="VerbatimChar"/>
              </w:rPr>
              <w:t>from</w:t>
            </w:r>
          </w:p>
        </w:tc>
        <w:tc>
          <w:tcPr>
            <w:tcW w:w="0" w:type="auto"/>
          </w:tcPr>
          <w:p w14:paraId="15C1C9C9" w14:textId="77777777" w:rsidR="00125C35" w:rsidRDefault="00125C35" w:rsidP="00080680">
            <w:pPr>
              <w:pStyle w:val="Compact"/>
              <w:jc w:val="left"/>
            </w:pPr>
            <w:r>
              <w:t>no</w:t>
            </w:r>
          </w:p>
        </w:tc>
        <w:tc>
          <w:tcPr>
            <w:tcW w:w="0" w:type="auto"/>
          </w:tcPr>
          <w:p w14:paraId="4666D014" w14:textId="77777777" w:rsidR="00125C35" w:rsidRDefault="00125C35" w:rsidP="00080680">
            <w:pPr>
              <w:pStyle w:val="Compact"/>
              <w:jc w:val="left"/>
            </w:pPr>
            <w:r>
              <w:t>instance of TCP Socket</w:t>
            </w:r>
          </w:p>
        </w:tc>
        <w:tc>
          <w:tcPr>
            <w:tcW w:w="0" w:type="auto"/>
          </w:tcPr>
          <w:p w14:paraId="7149619C" w14:textId="77777777" w:rsidR="00125C35" w:rsidRDefault="00125C35" w:rsidP="00080680">
            <w:pPr>
              <w:pStyle w:val="Compact"/>
              <w:jc w:val="left"/>
            </w:pPr>
            <w:r>
              <w:t>N/A</w:t>
            </w:r>
          </w:p>
        </w:tc>
      </w:tr>
      <w:tr w:rsidR="00125C35" w14:paraId="6C504370" w14:textId="77777777" w:rsidTr="00080680">
        <w:tc>
          <w:tcPr>
            <w:tcW w:w="0" w:type="auto"/>
          </w:tcPr>
          <w:p w14:paraId="59B4A501" w14:textId="77777777" w:rsidR="00125C35" w:rsidRDefault="00125C35" w:rsidP="00080680">
            <w:pPr>
              <w:pStyle w:val="Compact"/>
              <w:jc w:val="left"/>
            </w:pPr>
            <w:r>
              <w:rPr>
                <w:rStyle w:val="VerbatimChar"/>
              </w:rPr>
              <w:t>onError</w:t>
            </w:r>
          </w:p>
        </w:tc>
        <w:tc>
          <w:tcPr>
            <w:tcW w:w="0" w:type="auto"/>
          </w:tcPr>
          <w:p w14:paraId="022B0CDB" w14:textId="77777777" w:rsidR="00125C35" w:rsidRDefault="00125C35" w:rsidP="00080680">
            <w:pPr>
              <w:pStyle w:val="Compact"/>
              <w:jc w:val="left"/>
            </w:pPr>
            <w:r>
              <w:t>no</w:t>
            </w:r>
          </w:p>
        </w:tc>
        <w:tc>
          <w:tcPr>
            <w:tcW w:w="0" w:type="auto"/>
          </w:tcPr>
          <w:p w14:paraId="4898D9D7"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2AE9F45C" w14:textId="77777777" w:rsidR="00125C35" w:rsidRDefault="00125C35" w:rsidP="00080680">
            <w:pPr>
              <w:pStyle w:val="Compact"/>
              <w:jc w:val="left"/>
            </w:pPr>
            <w:r>
              <w:rPr>
                <w:rStyle w:val="VerbatimChar"/>
              </w:rPr>
              <w:t>null</w:t>
            </w:r>
          </w:p>
        </w:tc>
      </w:tr>
      <w:tr w:rsidR="00125C35" w14:paraId="217A1E02" w14:textId="77777777" w:rsidTr="00080680">
        <w:tc>
          <w:tcPr>
            <w:tcW w:w="0" w:type="auto"/>
          </w:tcPr>
          <w:p w14:paraId="5E380D9B" w14:textId="77777777" w:rsidR="00125C35" w:rsidRDefault="00125C35" w:rsidP="00080680">
            <w:pPr>
              <w:pStyle w:val="Compact"/>
              <w:jc w:val="left"/>
            </w:pPr>
            <w:r>
              <w:rPr>
                <w:rStyle w:val="VerbatimChar"/>
              </w:rPr>
              <w:t>onWritable</w:t>
            </w:r>
          </w:p>
        </w:tc>
        <w:tc>
          <w:tcPr>
            <w:tcW w:w="0" w:type="auto"/>
          </w:tcPr>
          <w:p w14:paraId="276EDF22" w14:textId="77777777" w:rsidR="00125C35" w:rsidRDefault="00125C35" w:rsidP="00080680">
            <w:pPr>
              <w:pStyle w:val="Compact"/>
              <w:jc w:val="left"/>
            </w:pPr>
            <w:r>
              <w:t>no</w:t>
            </w:r>
          </w:p>
        </w:tc>
        <w:tc>
          <w:tcPr>
            <w:tcW w:w="0" w:type="auto"/>
          </w:tcPr>
          <w:p w14:paraId="6372DD70"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48A5F378" w14:textId="77777777" w:rsidR="00125C35" w:rsidRDefault="00125C35" w:rsidP="00080680">
            <w:pPr>
              <w:pStyle w:val="Compact"/>
              <w:jc w:val="left"/>
            </w:pPr>
            <w:r>
              <w:rPr>
                <w:rStyle w:val="VerbatimChar"/>
              </w:rPr>
              <w:t>null</w:t>
            </w:r>
          </w:p>
        </w:tc>
      </w:tr>
      <w:tr w:rsidR="00125C35" w14:paraId="7B1F48CC" w14:textId="77777777" w:rsidTr="00080680">
        <w:tc>
          <w:tcPr>
            <w:tcW w:w="0" w:type="auto"/>
          </w:tcPr>
          <w:p w14:paraId="64DDFD47" w14:textId="77777777" w:rsidR="00125C35" w:rsidRDefault="00125C35" w:rsidP="00080680">
            <w:pPr>
              <w:pStyle w:val="Compact"/>
              <w:jc w:val="left"/>
            </w:pPr>
            <w:r>
              <w:rPr>
                <w:rStyle w:val="VerbatimChar"/>
              </w:rPr>
              <w:t>onReadable</w:t>
            </w:r>
          </w:p>
        </w:tc>
        <w:tc>
          <w:tcPr>
            <w:tcW w:w="0" w:type="auto"/>
          </w:tcPr>
          <w:p w14:paraId="334A82BB" w14:textId="77777777" w:rsidR="00125C35" w:rsidRDefault="00125C35" w:rsidP="00080680">
            <w:pPr>
              <w:pStyle w:val="Compact"/>
              <w:jc w:val="left"/>
            </w:pPr>
            <w:r>
              <w:t>no</w:t>
            </w:r>
          </w:p>
        </w:tc>
        <w:tc>
          <w:tcPr>
            <w:tcW w:w="0" w:type="auto"/>
          </w:tcPr>
          <w:p w14:paraId="4C861607"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4F07D911" w14:textId="77777777" w:rsidR="00125C35" w:rsidRDefault="00125C35" w:rsidP="00080680">
            <w:pPr>
              <w:pStyle w:val="Compact"/>
              <w:jc w:val="left"/>
            </w:pPr>
            <w:r>
              <w:rPr>
                <w:rStyle w:val="VerbatimChar"/>
              </w:rPr>
              <w:t>null</w:t>
            </w:r>
          </w:p>
        </w:tc>
      </w:tr>
      <w:tr w:rsidR="00125C35" w14:paraId="611DE841" w14:textId="77777777" w:rsidTr="00080680">
        <w:tc>
          <w:tcPr>
            <w:tcW w:w="0" w:type="auto"/>
          </w:tcPr>
          <w:p w14:paraId="7A38C253" w14:textId="77777777" w:rsidR="00125C35" w:rsidRDefault="00125C35" w:rsidP="00080680">
            <w:pPr>
              <w:pStyle w:val="Compact"/>
              <w:jc w:val="left"/>
            </w:pPr>
            <w:r>
              <w:rPr>
                <w:rStyle w:val="VerbatimChar"/>
              </w:rPr>
              <w:t>format</w:t>
            </w:r>
          </w:p>
        </w:tc>
        <w:tc>
          <w:tcPr>
            <w:tcW w:w="0" w:type="auto"/>
          </w:tcPr>
          <w:p w14:paraId="6E83F2E5" w14:textId="77777777" w:rsidR="00125C35" w:rsidRDefault="00125C35" w:rsidP="00080680">
            <w:pPr>
              <w:pStyle w:val="Compact"/>
              <w:jc w:val="left"/>
            </w:pPr>
            <w:r>
              <w:t>no</w:t>
            </w:r>
          </w:p>
        </w:tc>
        <w:tc>
          <w:tcPr>
            <w:tcW w:w="0" w:type="auto"/>
          </w:tcPr>
          <w:p w14:paraId="570A2810" w14:textId="77777777" w:rsidR="00125C35" w:rsidRDefault="00125C35" w:rsidP="00080680">
            <w:pPr>
              <w:pStyle w:val="Compact"/>
              <w:jc w:val="left"/>
            </w:pPr>
            <w:r>
              <w:rPr>
                <w:rStyle w:val="VerbatimChar"/>
              </w:rPr>
              <w:t>"number"</w:t>
            </w:r>
            <w:r>
              <w:t xml:space="preserve"> or </w:t>
            </w:r>
            <w:r>
              <w:rPr>
                <w:rStyle w:val="VerbatimChar"/>
              </w:rPr>
              <w:t>"buffer"</w:t>
            </w:r>
          </w:p>
        </w:tc>
        <w:tc>
          <w:tcPr>
            <w:tcW w:w="0" w:type="auto"/>
          </w:tcPr>
          <w:p w14:paraId="3BAFC4CE" w14:textId="77777777" w:rsidR="00125C35" w:rsidRDefault="00125C35" w:rsidP="00080680">
            <w:pPr>
              <w:pStyle w:val="Compact"/>
              <w:jc w:val="left"/>
            </w:pPr>
            <w:r>
              <w:rPr>
                <w:rStyle w:val="VerbatimChar"/>
              </w:rPr>
              <w:t>"buffer"</w:t>
            </w:r>
          </w:p>
        </w:tc>
      </w:tr>
    </w:tbl>
    <w:p w14:paraId="2AD6E321" w14:textId="77777777" w:rsidR="003D7FEE" w:rsidRPr="003D7FEE" w:rsidRDefault="003D7FEE" w:rsidP="003D7FEE">
      <w:pPr>
        <w:rPr>
          <w:rStyle w:val="VerbatimChar"/>
          <w:rFonts w:ascii="Arial" w:hAnsi="Arial"/>
          <w:sz w:val="20"/>
        </w:rPr>
      </w:pPr>
      <w:bookmarkStart w:id="1023" w:name="read-write-data-9"/>
      <w:bookmarkEnd w:id="1022"/>
    </w:p>
    <w:p w14:paraId="5363E226" w14:textId="4646F2A1" w:rsidR="00125C35" w:rsidRDefault="00125C35" w:rsidP="00125C35">
      <w:pPr>
        <w:pStyle w:val="a4"/>
      </w:pPr>
      <w:r>
        <w:rPr>
          <w:rStyle w:val="VerbatimChar"/>
        </w:rPr>
        <w:lastRenderedPageBreak/>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3100"/>
        <w:gridCol w:w="3100"/>
      </w:tblGrid>
      <w:tr w:rsidR="00125C35" w:rsidRPr="005C7E6B" w14:paraId="5AE3B1AF"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39E7B228" w14:textId="77777777" w:rsidR="00125C35" w:rsidRPr="005C7E6B" w:rsidRDefault="00125C35" w:rsidP="00080680">
            <w:pPr>
              <w:pStyle w:val="Compact"/>
              <w:ind w:left="475" w:right="475"/>
              <w:jc w:val="left"/>
              <w:rPr>
                <w:b/>
                <w:bCs/>
              </w:rPr>
            </w:pPr>
            <w:r w:rsidRPr="005C7E6B">
              <w:rPr>
                <w:b/>
                <w:bCs/>
              </w:rPr>
              <w:t>Format</w:t>
            </w:r>
          </w:p>
        </w:tc>
        <w:tc>
          <w:tcPr>
            <w:tcW w:w="0" w:type="auto"/>
          </w:tcPr>
          <w:p w14:paraId="08AA8705" w14:textId="77777777" w:rsidR="00125C35" w:rsidRPr="005C7E6B" w:rsidRDefault="00125C35" w:rsidP="00080680">
            <w:pPr>
              <w:pStyle w:val="Compact"/>
              <w:ind w:left="475" w:right="475"/>
              <w:jc w:val="left"/>
              <w:rPr>
                <w:b/>
                <w:bCs/>
              </w:rPr>
            </w:pPr>
            <w:r w:rsidRPr="005C7E6B">
              <w:rPr>
                <w:b/>
                <w:bCs/>
              </w:rPr>
              <w:t>Read</w:t>
            </w:r>
          </w:p>
        </w:tc>
        <w:tc>
          <w:tcPr>
            <w:tcW w:w="0" w:type="auto"/>
          </w:tcPr>
          <w:p w14:paraId="110A802B" w14:textId="77777777" w:rsidR="00125C35" w:rsidRPr="005C7E6B" w:rsidRDefault="00125C35" w:rsidP="00080680">
            <w:pPr>
              <w:pStyle w:val="Compact"/>
              <w:ind w:left="475" w:right="475"/>
              <w:jc w:val="left"/>
              <w:rPr>
                <w:b/>
                <w:bCs/>
              </w:rPr>
            </w:pPr>
            <w:r w:rsidRPr="005C7E6B">
              <w:rPr>
                <w:b/>
                <w:bCs/>
              </w:rPr>
              <w:t>Write</w:t>
            </w:r>
          </w:p>
        </w:tc>
      </w:tr>
      <w:tr w:rsidR="00125C35" w14:paraId="4CCB5CF8" w14:textId="77777777" w:rsidTr="00080680">
        <w:tc>
          <w:tcPr>
            <w:tcW w:w="0" w:type="auto"/>
          </w:tcPr>
          <w:p w14:paraId="6C246C06" w14:textId="77777777" w:rsidR="00125C35" w:rsidRDefault="00125C35" w:rsidP="00080680">
            <w:pPr>
              <w:pStyle w:val="Compact"/>
              <w:jc w:val="left"/>
            </w:pPr>
            <w:r>
              <w:rPr>
                <w:rStyle w:val="VerbatimChar"/>
              </w:rPr>
              <w:t>"buffer"</w:t>
            </w:r>
          </w:p>
        </w:tc>
        <w:tc>
          <w:tcPr>
            <w:tcW w:w="0" w:type="auto"/>
          </w:tcPr>
          <w:p w14:paraId="4C512022" w14:textId="77777777" w:rsidR="00125C35" w:rsidRDefault="00125C35" w:rsidP="00080680">
            <w:pPr>
              <w:pStyle w:val="Compact"/>
              <w:jc w:val="left"/>
            </w:pPr>
            <w:r>
              <w:t>ArrayBuffer</w:t>
            </w:r>
          </w:p>
        </w:tc>
        <w:tc>
          <w:tcPr>
            <w:tcW w:w="0" w:type="auto"/>
          </w:tcPr>
          <w:p w14:paraId="5F4A9F3A" w14:textId="77777777" w:rsidR="00125C35" w:rsidRDefault="00125C35" w:rsidP="00080680">
            <w:pPr>
              <w:pStyle w:val="Compact"/>
              <w:jc w:val="left"/>
            </w:pPr>
            <w:r>
              <w:t>byte buffer</w:t>
            </w:r>
          </w:p>
        </w:tc>
      </w:tr>
      <w:tr w:rsidR="00125C35" w14:paraId="5C90C22A" w14:textId="77777777" w:rsidTr="00080680">
        <w:tc>
          <w:tcPr>
            <w:tcW w:w="0" w:type="auto"/>
          </w:tcPr>
          <w:p w14:paraId="30BA7B53" w14:textId="77777777" w:rsidR="00125C35" w:rsidRDefault="00125C35" w:rsidP="00080680">
            <w:pPr>
              <w:pStyle w:val="Compact"/>
              <w:jc w:val="left"/>
            </w:pPr>
            <w:r>
              <w:rPr>
                <w:rStyle w:val="VerbatimChar"/>
              </w:rPr>
              <w:t>"number"</w:t>
            </w:r>
          </w:p>
        </w:tc>
        <w:tc>
          <w:tcPr>
            <w:tcW w:w="0" w:type="auto"/>
          </w:tcPr>
          <w:p w14:paraId="7D19E1D6" w14:textId="77777777" w:rsidR="00125C35" w:rsidRDefault="00125C35" w:rsidP="00080680">
            <w:pPr>
              <w:pStyle w:val="Compact"/>
              <w:jc w:val="left"/>
            </w:pPr>
            <w:r>
              <w:t>8-bit unsigned integer</w:t>
            </w:r>
          </w:p>
        </w:tc>
        <w:tc>
          <w:tcPr>
            <w:tcW w:w="0" w:type="auto"/>
          </w:tcPr>
          <w:p w14:paraId="64F9C1E8" w14:textId="77777777" w:rsidR="00125C35" w:rsidRDefault="00125C35" w:rsidP="00080680">
            <w:pPr>
              <w:pStyle w:val="Compact"/>
              <w:jc w:val="left"/>
            </w:pPr>
            <w:r>
              <w:t>8-bit unsigned integer</w:t>
            </w:r>
          </w:p>
        </w:tc>
      </w:tr>
    </w:tbl>
    <w:p w14:paraId="5329E47D" w14:textId="77777777" w:rsidR="003D7FEE" w:rsidRPr="003D7FEE" w:rsidRDefault="003D7FEE" w:rsidP="003D7FEE">
      <w:pPr>
        <w:rPr>
          <w:rStyle w:val="VerbatimChar"/>
          <w:rFonts w:ascii="Arial" w:hAnsi="Arial"/>
          <w:sz w:val="20"/>
        </w:rPr>
      </w:pPr>
      <w:bookmarkStart w:id="1024" w:name="write-options"/>
      <w:bookmarkEnd w:id="1021"/>
      <w:bookmarkEnd w:id="1023"/>
    </w:p>
    <w:p w14:paraId="387599C7" w14:textId="4DD3D89D" w:rsidR="00125C35" w:rsidRDefault="00125C35" w:rsidP="00125C35">
      <w:pPr>
        <w:pStyle w:val="a4"/>
      </w:pPr>
      <w:r>
        <w:rPr>
          <w:rStyle w:val="VerbatimChar"/>
        </w:rPr>
        <w:t>write</w:t>
      </w:r>
      <w:r>
        <w:t xml:space="preserve"> options</w:t>
      </w:r>
    </w:p>
    <w:tbl>
      <w:tblPr>
        <w:tblStyle w:val="TableGrid"/>
        <w:tblW w:w="0" w:type="auto"/>
        <w:tblLook w:val="0020" w:firstRow="1" w:lastRow="0" w:firstColumn="0" w:lastColumn="0" w:noHBand="0" w:noVBand="0"/>
      </w:tblPr>
      <w:tblGrid>
        <w:gridCol w:w="2386"/>
        <w:gridCol w:w="2033"/>
        <w:gridCol w:w="2522"/>
        <w:gridCol w:w="1844"/>
      </w:tblGrid>
      <w:tr w:rsidR="00125C35" w:rsidRPr="005C7E6B" w14:paraId="6AB80CCA"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12993CF0" w14:textId="77777777" w:rsidR="00125C35" w:rsidRPr="005C7E6B" w:rsidRDefault="00125C35" w:rsidP="00080680">
            <w:pPr>
              <w:pStyle w:val="Compact"/>
              <w:ind w:left="475" w:right="475"/>
              <w:jc w:val="left"/>
              <w:rPr>
                <w:b/>
                <w:bCs/>
              </w:rPr>
            </w:pPr>
            <w:r w:rsidRPr="005C7E6B">
              <w:rPr>
                <w:b/>
                <w:bCs/>
              </w:rPr>
              <w:t>Property</w:t>
            </w:r>
          </w:p>
        </w:tc>
        <w:tc>
          <w:tcPr>
            <w:tcW w:w="0" w:type="auto"/>
          </w:tcPr>
          <w:p w14:paraId="1BC38E45"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3835A0B1" w14:textId="77777777" w:rsidR="00125C35" w:rsidRPr="005C7E6B" w:rsidRDefault="00125C35" w:rsidP="00080680">
            <w:pPr>
              <w:pStyle w:val="Compact"/>
              <w:ind w:left="475" w:right="475"/>
              <w:jc w:val="left"/>
              <w:rPr>
                <w:b/>
                <w:bCs/>
              </w:rPr>
            </w:pPr>
            <w:r w:rsidRPr="005C7E6B">
              <w:rPr>
                <w:b/>
                <w:bCs/>
              </w:rPr>
              <w:t>Range</w:t>
            </w:r>
          </w:p>
        </w:tc>
        <w:tc>
          <w:tcPr>
            <w:tcW w:w="0" w:type="auto"/>
          </w:tcPr>
          <w:p w14:paraId="7C6285E8" w14:textId="77777777" w:rsidR="00125C35" w:rsidRPr="005C7E6B" w:rsidRDefault="00125C35" w:rsidP="00080680">
            <w:pPr>
              <w:pStyle w:val="Compact"/>
              <w:ind w:left="475" w:right="475"/>
              <w:jc w:val="left"/>
              <w:rPr>
                <w:b/>
                <w:bCs/>
              </w:rPr>
            </w:pPr>
            <w:r w:rsidRPr="005C7E6B">
              <w:rPr>
                <w:b/>
                <w:bCs/>
              </w:rPr>
              <w:t>Default</w:t>
            </w:r>
          </w:p>
        </w:tc>
      </w:tr>
      <w:tr w:rsidR="00125C35" w14:paraId="28216F06" w14:textId="77777777" w:rsidTr="00080680">
        <w:tc>
          <w:tcPr>
            <w:tcW w:w="0" w:type="auto"/>
          </w:tcPr>
          <w:p w14:paraId="31CF96CC" w14:textId="77777777" w:rsidR="00125C35" w:rsidRDefault="00125C35" w:rsidP="00080680">
            <w:pPr>
              <w:pStyle w:val="Compact"/>
              <w:jc w:val="left"/>
            </w:pPr>
            <w:r>
              <w:rPr>
                <w:rStyle w:val="VerbatimChar"/>
              </w:rPr>
              <w:t>more</w:t>
            </w:r>
          </w:p>
        </w:tc>
        <w:tc>
          <w:tcPr>
            <w:tcW w:w="0" w:type="auto"/>
          </w:tcPr>
          <w:p w14:paraId="03D8DBCA" w14:textId="77777777" w:rsidR="00125C35" w:rsidRDefault="00125C35" w:rsidP="00080680">
            <w:pPr>
              <w:pStyle w:val="Compact"/>
              <w:jc w:val="left"/>
            </w:pPr>
            <w:r>
              <w:t>no</w:t>
            </w:r>
          </w:p>
        </w:tc>
        <w:tc>
          <w:tcPr>
            <w:tcW w:w="0" w:type="auto"/>
          </w:tcPr>
          <w:p w14:paraId="31749965" w14:textId="77777777" w:rsidR="00125C35" w:rsidRDefault="00125C35" w:rsidP="00080680">
            <w:pPr>
              <w:pStyle w:val="Compact"/>
              <w:jc w:val="left"/>
            </w:pPr>
            <w:r>
              <w:t>boolean</w:t>
            </w:r>
          </w:p>
        </w:tc>
        <w:tc>
          <w:tcPr>
            <w:tcW w:w="0" w:type="auto"/>
          </w:tcPr>
          <w:p w14:paraId="612D7654" w14:textId="77777777" w:rsidR="00125C35" w:rsidRDefault="00125C35" w:rsidP="00080680">
            <w:pPr>
              <w:pStyle w:val="Compact"/>
              <w:jc w:val="left"/>
            </w:pPr>
            <w:r>
              <w:rPr>
                <w:b/>
                <w:bCs/>
              </w:rPr>
              <w:t>false</w:t>
            </w:r>
          </w:p>
        </w:tc>
      </w:tr>
      <w:tr w:rsidR="00125C35" w14:paraId="24C04676" w14:textId="77777777" w:rsidTr="00080680">
        <w:tc>
          <w:tcPr>
            <w:tcW w:w="0" w:type="auto"/>
          </w:tcPr>
          <w:p w14:paraId="25AD1259" w14:textId="77777777" w:rsidR="00125C35" w:rsidRDefault="00125C35" w:rsidP="00080680">
            <w:pPr>
              <w:pStyle w:val="Compact"/>
              <w:jc w:val="left"/>
            </w:pPr>
            <w:r>
              <w:rPr>
                <w:rStyle w:val="VerbatimChar"/>
              </w:rPr>
              <w:t>byteLength</w:t>
            </w:r>
          </w:p>
        </w:tc>
        <w:tc>
          <w:tcPr>
            <w:tcW w:w="0" w:type="auto"/>
          </w:tcPr>
          <w:p w14:paraId="7BA599A6" w14:textId="77777777" w:rsidR="00125C35" w:rsidRDefault="00125C35" w:rsidP="00080680">
            <w:pPr>
              <w:pStyle w:val="Compact"/>
              <w:jc w:val="left"/>
            </w:pPr>
            <w:r>
              <w:t>no</w:t>
            </w:r>
          </w:p>
        </w:tc>
        <w:tc>
          <w:tcPr>
            <w:tcW w:w="0" w:type="auto"/>
          </w:tcPr>
          <w:p w14:paraId="1B0473C9" w14:textId="77777777" w:rsidR="00125C35" w:rsidRDefault="00125C35" w:rsidP="00080680">
            <w:pPr>
              <w:pStyle w:val="Compact"/>
              <w:jc w:val="left"/>
            </w:pPr>
            <w:r>
              <w:t>positive integer</w:t>
            </w:r>
          </w:p>
        </w:tc>
        <w:tc>
          <w:tcPr>
            <w:tcW w:w="0" w:type="auto"/>
          </w:tcPr>
          <w:p w14:paraId="14DAB0E0" w14:textId="77777777" w:rsidR="00125C35" w:rsidRDefault="00125C35" w:rsidP="00080680">
            <w:pPr>
              <w:pStyle w:val="Compact"/>
              <w:jc w:val="left"/>
            </w:pPr>
            <w:r>
              <w:t>N/A</w:t>
            </w:r>
          </w:p>
        </w:tc>
      </w:tr>
    </w:tbl>
    <w:p w14:paraId="7F5BE279" w14:textId="77777777" w:rsidR="00125C35" w:rsidRDefault="00125C35" w:rsidP="00125C35">
      <w:bookmarkStart w:id="1025" w:name="alg-io-tcp-listener"/>
      <w:bookmarkEnd w:id="1025"/>
    </w:p>
    <w:p w14:paraId="030C3259" w14:textId="77777777" w:rsidR="00125C35" w:rsidRDefault="00125C35" w:rsidP="00125C35">
      <w:pPr>
        <w:pStyle w:val="a3"/>
      </w:pPr>
      <w:bookmarkStart w:id="1026" w:name="_Toc195622912"/>
      <w:bookmarkStart w:id="1027" w:name="tcp-listener-socket-1"/>
      <w:bookmarkEnd w:id="1024"/>
      <w:r>
        <w:t>TCP listener socket</w:t>
      </w:r>
      <w:bookmarkEnd w:id="1026"/>
    </w:p>
    <w:tbl>
      <w:tblPr>
        <w:tblStyle w:val="TableGrid"/>
        <w:tblW w:w="0" w:type="auto"/>
        <w:tblLook w:val="0020" w:firstRow="1" w:lastRow="0" w:firstColumn="0" w:lastColumn="0" w:noHBand="0" w:noVBand="0"/>
      </w:tblPr>
      <w:tblGrid>
        <w:gridCol w:w="2386"/>
        <w:gridCol w:w="2033"/>
        <w:gridCol w:w="2695"/>
        <w:gridCol w:w="2628"/>
      </w:tblGrid>
      <w:tr w:rsidR="00125C35" w:rsidRPr="005C7E6B" w14:paraId="23F41C01"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05F43383" w14:textId="77777777" w:rsidR="00125C35" w:rsidRPr="005C7E6B" w:rsidRDefault="00125C35" w:rsidP="00080680">
            <w:pPr>
              <w:pStyle w:val="Compact"/>
              <w:ind w:left="475" w:right="475"/>
              <w:jc w:val="left"/>
              <w:rPr>
                <w:b/>
                <w:bCs/>
              </w:rPr>
            </w:pPr>
            <w:r w:rsidRPr="005C7E6B">
              <w:rPr>
                <w:b/>
                <w:bCs/>
              </w:rPr>
              <w:t>Property</w:t>
            </w:r>
          </w:p>
        </w:tc>
        <w:tc>
          <w:tcPr>
            <w:tcW w:w="0" w:type="auto"/>
          </w:tcPr>
          <w:p w14:paraId="0468DE65"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46287CD6" w14:textId="77777777" w:rsidR="00125C35" w:rsidRPr="005C7E6B" w:rsidRDefault="00125C35" w:rsidP="00080680">
            <w:pPr>
              <w:pStyle w:val="Compact"/>
              <w:ind w:left="475" w:right="475"/>
              <w:jc w:val="left"/>
              <w:rPr>
                <w:b/>
                <w:bCs/>
              </w:rPr>
            </w:pPr>
            <w:r w:rsidRPr="005C7E6B">
              <w:rPr>
                <w:b/>
                <w:bCs/>
              </w:rPr>
              <w:t>Range</w:t>
            </w:r>
          </w:p>
        </w:tc>
        <w:tc>
          <w:tcPr>
            <w:tcW w:w="0" w:type="auto"/>
          </w:tcPr>
          <w:p w14:paraId="1A4A0024" w14:textId="77777777" w:rsidR="00125C35" w:rsidRPr="005C7E6B" w:rsidRDefault="00125C35" w:rsidP="00080680">
            <w:pPr>
              <w:pStyle w:val="Compact"/>
              <w:ind w:left="475" w:right="475"/>
              <w:jc w:val="left"/>
              <w:rPr>
                <w:b/>
                <w:bCs/>
              </w:rPr>
            </w:pPr>
            <w:r w:rsidRPr="005C7E6B">
              <w:rPr>
                <w:b/>
                <w:bCs/>
              </w:rPr>
              <w:t>Default</w:t>
            </w:r>
          </w:p>
        </w:tc>
      </w:tr>
      <w:tr w:rsidR="00125C35" w14:paraId="2942FE2A" w14:textId="77777777" w:rsidTr="00080680">
        <w:tc>
          <w:tcPr>
            <w:tcW w:w="0" w:type="auto"/>
          </w:tcPr>
          <w:p w14:paraId="66E30B4F" w14:textId="77777777" w:rsidR="00125C35" w:rsidRDefault="00125C35" w:rsidP="00080680">
            <w:pPr>
              <w:pStyle w:val="Compact"/>
              <w:jc w:val="left"/>
            </w:pPr>
            <w:r>
              <w:rPr>
                <w:rStyle w:val="VerbatimChar"/>
              </w:rPr>
              <w:t>port</w:t>
            </w:r>
          </w:p>
        </w:tc>
        <w:tc>
          <w:tcPr>
            <w:tcW w:w="0" w:type="auto"/>
          </w:tcPr>
          <w:p w14:paraId="2F35B156" w14:textId="77777777" w:rsidR="00125C35" w:rsidRDefault="00125C35" w:rsidP="00080680">
            <w:pPr>
              <w:pStyle w:val="Compact"/>
              <w:jc w:val="left"/>
            </w:pPr>
            <w:r>
              <w:t>no</w:t>
            </w:r>
          </w:p>
        </w:tc>
        <w:tc>
          <w:tcPr>
            <w:tcW w:w="0" w:type="auto"/>
          </w:tcPr>
          <w:p w14:paraId="39E10FB4" w14:textId="77777777" w:rsidR="00125C35" w:rsidRDefault="00125C35" w:rsidP="00080680">
            <w:pPr>
              <w:pStyle w:val="Compact"/>
              <w:jc w:val="left"/>
            </w:pPr>
            <w:r>
              <w:t>16-bit unsigned integer</w:t>
            </w:r>
          </w:p>
        </w:tc>
        <w:tc>
          <w:tcPr>
            <w:tcW w:w="0" w:type="auto"/>
          </w:tcPr>
          <w:p w14:paraId="0A242F9B" w14:textId="77777777" w:rsidR="00125C35" w:rsidRDefault="00125C35" w:rsidP="00080680">
            <w:pPr>
              <w:pStyle w:val="Compact"/>
              <w:jc w:val="left"/>
            </w:pPr>
            <w:r>
              <w:t>0</w:t>
            </w:r>
          </w:p>
        </w:tc>
      </w:tr>
      <w:tr w:rsidR="00125C35" w14:paraId="709A255C" w14:textId="77777777" w:rsidTr="00080680">
        <w:tc>
          <w:tcPr>
            <w:tcW w:w="0" w:type="auto"/>
          </w:tcPr>
          <w:p w14:paraId="0A1D5539" w14:textId="77777777" w:rsidR="00125C35" w:rsidRDefault="00125C35" w:rsidP="00080680">
            <w:pPr>
              <w:pStyle w:val="Compact"/>
              <w:jc w:val="left"/>
            </w:pPr>
            <w:r>
              <w:rPr>
                <w:rStyle w:val="VerbatimChar"/>
              </w:rPr>
              <w:t>address</w:t>
            </w:r>
          </w:p>
        </w:tc>
        <w:tc>
          <w:tcPr>
            <w:tcW w:w="0" w:type="auto"/>
          </w:tcPr>
          <w:p w14:paraId="225B1585" w14:textId="77777777" w:rsidR="00125C35" w:rsidRDefault="00125C35" w:rsidP="00080680">
            <w:pPr>
              <w:pStyle w:val="Compact"/>
              <w:jc w:val="left"/>
            </w:pPr>
            <w:r>
              <w:t>no</w:t>
            </w:r>
          </w:p>
        </w:tc>
        <w:tc>
          <w:tcPr>
            <w:tcW w:w="0" w:type="auto"/>
          </w:tcPr>
          <w:p w14:paraId="1B55506F" w14:textId="77777777" w:rsidR="00125C35" w:rsidRDefault="00125C35" w:rsidP="00080680">
            <w:pPr>
              <w:pStyle w:val="Compact"/>
              <w:jc w:val="left"/>
            </w:pPr>
            <w:r>
              <w:t>string</w:t>
            </w:r>
          </w:p>
        </w:tc>
        <w:tc>
          <w:tcPr>
            <w:tcW w:w="0" w:type="auto"/>
          </w:tcPr>
          <w:p w14:paraId="32FB5FE2" w14:textId="77777777" w:rsidR="00125C35" w:rsidRDefault="00125C35" w:rsidP="00080680">
            <w:pPr>
              <w:pStyle w:val="Compact"/>
              <w:jc w:val="left"/>
            </w:pPr>
            <w:r>
              <w:t>N/A</w:t>
            </w:r>
          </w:p>
        </w:tc>
      </w:tr>
      <w:tr w:rsidR="00125C35" w14:paraId="2D303D11" w14:textId="77777777" w:rsidTr="00080680">
        <w:tc>
          <w:tcPr>
            <w:tcW w:w="0" w:type="auto"/>
          </w:tcPr>
          <w:p w14:paraId="64982677" w14:textId="77777777" w:rsidR="00125C35" w:rsidRDefault="00125C35" w:rsidP="00080680">
            <w:pPr>
              <w:pStyle w:val="Compact"/>
              <w:jc w:val="left"/>
            </w:pPr>
            <w:r>
              <w:rPr>
                <w:rStyle w:val="VerbatimChar"/>
              </w:rPr>
              <w:t>onError</w:t>
            </w:r>
          </w:p>
        </w:tc>
        <w:tc>
          <w:tcPr>
            <w:tcW w:w="0" w:type="auto"/>
          </w:tcPr>
          <w:p w14:paraId="3C08A096" w14:textId="77777777" w:rsidR="00125C35" w:rsidRDefault="00125C35" w:rsidP="00080680">
            <w:pPr>
              <w:pStyle w:val="Compact"/>
              <w:jc w:val="left"/>
            </w:pPr>
            <w:r>
              <w:t>no</w:t>
            </w:r>
          </w:p>
        </w:tc>
        <w:tc>
          <w:tcPr>
            <w:tcW w:w="0" w:type="auto"/>
          </w:tcPr>
          <w:p w14:paraId="32056FE9"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15A31A2F" w14:textId="77777777" w:rsidR="00125C35" w:rsidRDefault="00125C35" w:rsidP="00080680">
            <w:pPr>
              <w:pStyle w:val="Compact"/>
              <w:jc w:val="left"/>
            </w:pPr>
            <w:r>
              <w:rPr>
                <w:rStyle w:val="VerbatimChar"/>
              </w:rPr>
              <w:t>null</w:t>
            </w:r>
          </w:p>
        </w:tc>
      </w:tr>
      <w:tr w:rsidR="00125C35" w14:paraId="1E2C18EB" w14:textId="77777777" w:rsidTr="00080680">
        <w:tc>
          <w:tcPr>
            <w:tcW w:w="0" w:type="auto"/>
          </w:tcPr>
          <w:p w14:paraId="2EA36D4C" w14:textId="77777777" w:rsidR="00125C35" w:rsidRDefault="00125C35" w:rsidP="00080680">
            <w:pPr>
              <w:pStyle w:val="Compact"/>
              <w:jc w:val="left"/>
            </w:pPr>
            <w:r>
              <w:rPr>
                <w:rStyle w:val="VerbatimChar"/>
              </w:rPr>
              <w:t>onReadable</w:t>
            </w:r>
          </w:p>
        </w:tc>
        <w:tc>
          <w:tcPr>
            <w:tcW w:w="0" w:type="auto"/>
          </w:tcPr>
          <w:p w14:paraId="4EA4D852" w14:textId="77777777" w:rsidR="00125C35" w:rsidRDefault="00125C35" w:rsidP="00080680">
            <w:pPr>
              <w:pStyle w:val="Compact"/>
              <w:jc w:val="left"/>
            </w:pPr>
            <w:r>
              <w:t>no</w:t>
            </w:r>
          </w:p>
        </w:tc>
        <w:tc>
          <w:tcPr>
            <w:tcW w:w="0" w:type="auto"/>
          </w:tcPr>
          <w:p w14:paraId="250BA838"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4B412B6F" w14:textId="77777777" w:rsidR="00125C35" w:rsidRDefault="00125C35" w:rsidP="00080680">
            <w:pPr>
              <w:pStyle w:val="Compact"/>
              <w:jc w:val="left"/>
            </w:pPr>
            <w:r>
              <w:rPr>
                <w:rStyle w:val="VerbatimChar"/>
              </w:rPr>
              <w:t>null</w:t>
            </w:r>
          </w:p>
        </w:tc>
      </w:tr>
      <w:tr w:rsidR="00125C35" w14:paraId="54B41BB1" w14:textId="77777777" w:rsidTr="00080680">
        <w:tc>
          <w:tcPr>
            <w:tcW w:w="0" w:type="auto"/>
          </w:tcPr>
          <w:p w14:paraId="1CC4AFD0" w14:textId="77777777" w:rsidR="00125C35" w:rsidRDefault="00125C35" w:rsidP="00080680">
            <w:pPr>
              <w:pStyle w:val="Compact"/>
              <w:jc w:val="left"/>
            </w:pPr>
            <w:r>
              <w:rPr>
                <w:rStyle w:val="VerbatimChar"/>
              </w:rPr>
              <w:t>format</w:t>
            </w:r>
          </w:p>
        </w:tc>
        <w:tc>
          <w:tcPr>
            <w:tcW w:w="0" w:type="auto"/>
          </w:tcPr>
          <w:p w14:paraId="40997A21" w14:textId="77777777" w:rsidR="00125C35" w:rsidRDefault="00125C35" w:rsidP="00080680">
            <w:pPr>
              <w:pStyle w:val="Compact"/>
              <w:jc w:val="left"/>
            </w:pPr>
            <w:r>
              <w:t>no</w:t>
            </w:r>
          </w:p>
        </w:tc>
        <w:tc>
          <w:tcPr>
            <w:tcW w:w="0" w:type="auto"/>
          </w:tcPr>
          <w:p w14:paraId="5AEF2D56" w14:textId="77777777" w:rsidR="00125C35" w:rsidRDefault="00125C35" w:rsidP="00080680">
            <w:pPr>
              <w:pStyle w:val="Compact"/>
              <w:jc w:val="left"/>
            </w:pPr>
            <w:r>
              <w:rPr>
                <w:rStyle w:val="VerbatimChar"/>
              </w:rPr>
              <w:t>"socket/tcp"</w:t>
            </w:r>
          </w:p>
        </w:tc>
        <w:tc>
          <w:tcPr>
            <w:tcW w:w="0" w:type="auto"/>
          </w:tcPr>
          <w:p w14:paraId="24AB24EB" w14:textId="77777777" w:rsidR="00125C35" w:rsidRDefault="00125C35" w:rsidP="00080680">
            <w:pPr>
              <w:pStyle w:val="Compact"/>
              <w:jc w:val="left"/>
            </w:pPr>
            <w:r>
              <w:rPr>
                <w:rStyle w:val="VerbatimChar"/>
              </w:rPr>
              <w:t>"socket/tcp"</w:t>
            </w:r>
          </w:p>
        </w:tc>
      </w:tr>
    </w:tbl>
    <w:p w14:paraId="4654EB5E" w14:textId="77777777" w:rsidR="003D7FEE" w:rsidRPr="003D7FEE" w:rsidRDefault="003D7FEE" w:rsidP="003D7FEE">
      <w:pPr>
        <w:rPr>
          <w:rStyle w:val="VerbatimChar"/>
          <w:rFonts w:ascii="Arial" w:hAnsi="Arial"/>
          <w:sz w:val="20"/>
        </w:rPr>
      </w:pPr>
      <w:bookmarkStart w:id="1028" w:name="read-write-data-10"/>
    </w:p>
    <w:p w14:paraId="1C974AB7" w14:textId="22BCF6CD" w:rsidR="00125C35" w:rsidRDefault="00125C35" w:rsidP="00125C35">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628"/>
        <w:gridCol w:w="3266"/>
        <w:gridCol w:w="1666"/>
      </w:tblGrid>
      <w:tr w:rsidR="00125C35" w:rsidRPr="007E7BB5" w14:paraId="2971BEC0"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731A1A28" w14:textId="77777777" w:rsidR="00125C35" w:rsidRPr="007E7BB5" w:rsidRDefault="00125C35" w:rsidP="00080680">
            <w:pPr>
              <w:pStyle w:val="Compact"/>
              <w:ind w:left="475" w:right="475"/>
              <w:jc w:val="left"/>
              <w:rPr>
                <w:b/>
                <w:bCs/>
              </w:rPr>
            </w:pPr>
            <w:r w:rsidRPr="007E7BB5">
              <w:rPr>
                <w:b/>
                <w:bCs/>
              </w:rPr>
              <w:t>Format</w:t>
            </w:r>
          </w:p>
        </w:tc>
        <w:tc>
          <w:tcPr>
            <w:tcW w:w="0" w:type="auto"/>
          </w:tcPr>
          <w:p w14:paraId="4B6A5BE7" w14:textId="77777777" w:rsidR="00125C35" w:rsidRPr="007E7BB5" w:rsidRDefault="00125C35" w:rsidP="00080680">
            <w:pPr>
              <w:pStyle w:val="Compact"/>
              <w:ind w:left="475" w:right="475"/>
              <w:jc w:val="left"/>
              <w:rPr>
                <w:b/>
                <w:bCs/>
              </w:rPr>
            </w:pPr>
            <w:r w:rsidRPr="007E7BB5">
              <w:rPr>
                <w:b/>
                <w:bCs/>
              </w:rPr>
              <w:t>Read</w:t>
            </w:r>
          </w:p>
        </w:tc>
        <w:tc>
          <w:tcPr>
            <w:tcW w:w="0" w:type="auto"/>
          </w:tcPr>
          <w:p w14:paraId="4A5491FF" w14:textId="77777777" w:rsidR="00125C35" w:rsidRPr="007E7BB5" w:rsidRDefault="00125C35" w:rsidP="00080680">
            <w:pPr>
              <w:pStyle w:val="Compact"/>
              <w:ind w:left="475" w:right="475"/>
              <w:jc w:val="left"/>
              <w:rPr>
                <w:b/>
                <w:bCs/>
              </w:rPr>
            </w:pPr>
            <w:r w:rsidRPr="007E7BB5">
              <w:rPr>
                <w:b/>
                <w:bCs/>
              </w:rPr>
              <w:t>Write</w:t>
            </w:r>
          </w:p>
        </w:tc>
      </w:tr>
      <w:tr w:rsidR="00125C35" w14:paraId="065A62A7" w14:textId="77777777" w:rsidTr="00080680">
        <w:tc>
          <w:tcPr>
            <w:tcW w:w="0" w:type="auto"/>
          </w:tcPr>
          <w:p w14:paraId="0BAFA0CC" w14:textId="77777777" w:rsidR="00125C35" w:rsidRDefault="00125C35" w:rsidP="00080680">
            <w:pPr>
              <w:pStyle w:val="Compact"/>
              <w:jc w:val="left"/>
            </w:pPr>
            <w:r>
              <w:rPr>
                <w:rStyle w:val="VerbatimChar"/>
              </w:rPr>
              <w:t>"socket/tcp"</w:t>
            </w:r>
          </w:p>
        </w:tc>
        <w:tc>
          <w:tcPr>
            <w:tcW w:w="0" w:type="auto"/>
          </w:tcPr>
          <w:p w14:paraId="6BB86BCD" w14:textId="77777777" w:rsidR="00125C35" w:rsidRDefault="00125C35" w:rsidP="00080680">
            <w:pPr>
              <w:pStyle w:val="Compact"/>
              <w:jc w:val="left"/>
            </w:pPr>
            <w:r>
              <w:t>instance of TCP Socket</w:t>
            </w:r>
          </w:p>
        </w:tc>
        <w:tc>
          <w:tcPr>
            <w:tcW w:w="0" w:type="auto"/>
          </w:tcPr>
          <w:p w14:paraId="1D0C926F" w14:textId="77777777" w:rsidR="00125C35" w:rsidRDefault="00125C35" w:rsidP="00080680">
            <w:pPr>
              <w:pStyle w:val="Compact"/>
              <w:jc w:val="left"/>
            </w:pPr>
            <w:r>
              <w:t> </w:t>
            </w:r>
          </w:p>
        </w:tc>
      </w:tr>
    </w:tbl>
    <w:p w14:paraId="313249B8" w14:textId="77777777" w:rsidR="003D7FEE" w:rsidRPr="003D7FEE" w:rsidRDefault="003D7FEE" w:rsidP="003D7FEE">
      <w:pPr>
        <w:rPr>
          <w:rStyle w:val="VerbatimChar"/>
          <w:rFonts w:ascii="Arial" w:hAnsi="Arial"/>
          <w:sz w:val="20"/>
        </w:rPr>
      </w:pPr>
      <w:bookmarkStart w:id="1029" w:name="get-port"/>
      <w:bookmarkEnd w:id="1027"/>
      <w:bookmarkEnd w:id="1028"/>
    </w:p>
    <w:p w14:paraId="5487483B" w14:textId="7532995C" w:rsidR="00125C35" w:rsidRDefault="00125C35" w:rsidP="00125C35">
      <w:pPr>
        <w:pStyle w:val="a4"/>
      </w:pPr>
      <w:r>
        <w:rPr>
          <w:rStyle w:val="VerbatimChar"/>
        </w:rPr>
        <w:t>get port</w:t>
      </w:r>
      <w:r>
        <w:t>()</w:t>
      </w:r>
    </w:p>
    <w:p w14:paraId="64EAD5AD" w14:textId="77777777" w:rsidR="00125C35" w:rsidRDefault="00125C35" w:rsidP="00125C35">
      <w:pPr>
        <w:pStyle w:val="Compact"/>
        <w:numPr>
          <w:ilvl w:val="0"/>
          <w:numId w:val="514"/>
        </w:numPr>
        <w:jc w:val="left"/>
      </w:pPr>
      <w:r>
        <w:rPr>
          <w:b/>
          <w:bCs/>
        </w:rPr>
        <w:t>CheckInternalFields</w:t>
      </w:r>
      <w:r>
        <w:t>(</w:t>
      </w:r>
      <w:r>
        <w:rPr>
          <w:rStyle w:val="VerbatimChar"/>
        </w:rPr>
        <w:t>this</w:t>
      </w:r>
      <w:r>
        <w:t>)</w:t>
      </w:r>
    </w:p>
    <w:p w14:paraId="40A7F815" w14:textId="0F9D5646" w:rsidR="00125C35" w:rsidRDefault="00125C35" w:rsidP="00125C35">
      <w:pPr>
        <w:pStyle w:val="Compact"/>
        <w:numPr>
          <w:ilvl w:val="0"/>
          <w:numId w:val="514"/>
        </w:numPr>
        <w:jc w:val="left"/>
      </w:pPr>
      <w:r>
        <w:t>Return the local port the listener is bound to as a number</w:t>
      </w:r>
      <w:bookmarkStart w:id="1030" w:name="alg-io-udp-socket"/>
      <w:bookmarkEnd w:id="1030"/>
    </w:p>
    <w:p w14:paraId="06E5203D" w14:textId="77777777" w:rsidR="00125C35" w:rsidRDefault="00125C35" w:rsidP="00125C35">
      <w:pPr>
        <w:pStyle w:val="a3"/>
      </w:pPr>
      <w:bookmarkStart w:id="1031" w:name="_Toc195622913"/>
      <w:bookmarkStart w:id="1032" w:name="udp-socket-1"/>
      <w:bookmarkEnd w:id="1029"/>
      <w:r>
        <w:lastRenderedPageBreak/>
        <w:t>UDP socket</w:t>
      </w:r>
      <w:bookmarkEnd w:id="1031"/>
    </w:p>
    <w:p w14:paraId="1F127923" w14:textId="77777777" w:rsidR="00125C35" w:rsidRPr="00CA2D52" w:rsidRDefault="00125C35" w:rsidP="00125C35">
      <w:pPr>
        <w:pStyle w:val="a4"/>
      </w:pPr>
      <w:bookmarkStart w:id="1033" w:name="constructor-options-10"/>
      <w:r w:rsidRPr="00CA2D52">
        <w:t xml:space="preserve">constructor </w:t>
      </w:r>
      <w:r w:rsidRPr="00F10563">
        <w:rPr>
          <w:i/>
          <w:iCs/>
        </w:rPr>
        <w:t>options</w:t>
      </w:r>
    </w:p>
    <w:tbl>
      <w:tblPr>
        <w:tblStyle w:val="TableGrid"/>
        <w:tblW w:w="0" w:type="auto"/>
        <w:tblLook w:val="0020" w:firstRow="1" w:lastRow="0" w:firstColumn="0" w:lastColumn="0" w:noHBand="0" w:noVBand="0"/>
      </w:tblPr>
      <w:tblGrid>
        <w:gridCol w:w="2386"/>
        <w:gridCol w:w="2584"/>
        <w:gridCol w:w="2628"/>
        <w:gridCol w:w="2144"/>
      </w:tblGrid>
      <w:tr w:rsidR="00125C35" w:rsidRPr="005C7E6B" w14:paraId="0D17A50A"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22BDF74D" w14:textId="77777777" w:rsidR="00125C35" w:rsidRPr="005C7E6B" w:rsidRDefault="00125C35" w:rsidP="00080680">
            <w:pPr>
              <w:pStyle w:val="Compact"/>
              <w:ind w:left="475" w:right="475"/>
              <w:jc w:val="left"/>
              <w:rPr>
                <w:b/>
                <w:bCs/>
              </w:rPr>
            </w:pPr>
            <w:r w:rsidRPr="005C7E6B">
              <w:rPr>
                <w:b/>
                <w:bCs/>
              </w:rPr>
              <w:t>Property</w:t>
            </w:r>
          </w:p>
        </w:tc>
        <w:tc>
          <w:tcPr>
            <w:tcW w:w="0" w:type="auto"/>
          </w:tcPr>
          <w:p w14:paraId="6CC518AA" w14:textId="77777777" w:rsidR="00125C35" w:rsidRPr="005C7E6B" w:rsidRDefault="00125C35" w:rsidP="00080680">
            <w:pPr>
              <w:pStyle w:val="Compact"/>
              <w:ind w:left="475" w:right="475"/>
              <w:jc w:val="left"/>
              <w:rPr>
                <w:b/>
                <w:bCs/>
              </w:rPr>
            </w:pPr>
            <w:r w:rsidRPr="005C7E6B">
              <w:rPr>
                <w:b/>
                <w:bCs/>
              </w:rPr>
              <w:t>Required</w:t>
            </w:r>
          </w:p>
        </w:tc>
        <w:tc>
          <w:tcPr>
            <w:tcW w:w="0" w:type="auto"/>
          </w:tcPr>
          <w:p w14:paraId="60502DD6" w14:textId="77777777" w:rsidR="00125C35" w:rsidRPr="005C7E6B" w:rsidRDefault="00125C35" w:rsidP="00080680">
            <w:pPr>
              <w:pStyle w:val="Compact"/>
              <w:ind w:left="475" w:right="475"/>
              <w:jc w:val="left"/>
              <w:rPr>
                <w:b/>
                <w:bCs/>
              </w:rPr>
            </w:pPr>
            <w:r w:rsidRPr="005C7E6B">
              <w:rPr>
                <w:b/>
                <w:bCs/>
              </w:rPr>
              <w:t>Range</w:t>
            </w:r>
          </w:p>
        </w:tc>
        <w:tc>
          <w:tcPr>
            <w:tcW w:w="0" w:type="auto"/>
          </w:tcPr>
          <w:p w14:paraId="7EFB6326" w14:textId="77777777" w:rsidR="00125C35" w:rsidRPr="005C7E6B" w:rsidRDefault="00125C35" w:rsidP="00080680">
            <w:pPr>
              <w:pStyle w:val="Compact"/>
              <w:ind w:left="475" w:right="475"/>
              <w:jc w:val="left"/>
              <w:rPr>
                <w:b/>
                <w:bCs/>
              </w:rPr>
            </w:pPr>
            <w:r w:rsidRPr="005C7E6B">
              <w:rPr>
                <w:b/>
                <w:bCs/>
              </w:rPr>
              <w:t>Default</w:t>
            </w:r>
          </w:p>
        </w:tc>
      </w:tr>
      <w:tr w:rsidR="00125C35" w14:paraId="409109D1" w14:textId="77777777" w:rsidTr="00080680">
        <w:tc>
          <w:tcPr>
            <w:tcW w:w="0" w:type="auto"/>
          </w:tcPr>
          <w:p w14:paraId="5F232A40" w14:textId="77777777" w:rsidR="00125C35" w:rsidRDefault="00125C35" w:rsidP="00080680">
            <w:pPr>
              <w:pStyle w:val="Compact"/>
              <w:jc w:val="left"/>
            </w:pPr>
            <w:r>
              <w:rPr>
                <w:rStyle w:val="VerbatimChar"/>
              </w:rPr>
              <w:t>address</w:t>
            </w:r>
          </w:p>
        </w:tc>
        <w:tc>
          <w:tcPr>
            <w:tcW w:w="0" w:type="auto"/>
          </w:tcPr>
          <w:p w14:paraId="6318CD3D" w14:textId="77777777" w:rsidR="00125C35" w:rsidRDefault="00125C35" w:rsidP="00080680">
            <w:pPr>
              <w:pStyle w:val="Compact"/>
              <w:jc w:val="left"/>
            </w:pPr>
            <w:r>
              <w:t>no</w:t>
            </w:r>
          </w:p>
        </w:tc>
        <w:tc>
          <w:tcPr>
            <w:tcW w:w="0" w:type="auto"/>
          </w:tcPr>
          <w:p w14:paraId="49867DE4" w14:textId="77777777" w:rsidR="00125C35" w:rsidRDefault="00125C35" w:rsidP="00080680">
            <w:pPr>
              <w:pStyle w:val="Compact"/>
              <w:jc w:val="left"/>
            </w:pPr>
            <w:r>
              <w:t>string</w:t>
            </w:r>
          </w:p>
        </w:tc>
        <w:tc>
          <w:tcPr>
            <w:tcW w:w="0" w:type="auto"/>
          </w:tcPr>
          <w:p w14:paraId="479880C6" w14:textId="77777777" w:rsidR="00125C35" w:rsidRDefault="00125C35" w:rsidP="00080680">
            <w:pPr>
              <w:pStyle w:val="Compact"/>
              <w:jc w:val="left"/>
            </w:pPr>
            <w:r>
              <w:t>N/A</w:t>
            </w:r>
          </w:p>
        </w:tc>
      </w:tr>
      <w:tr w:rsidR="00125C35" w14:paraId="5A532C55" w14:textId="77777777" w:rsidTr="00080680">
        <w:tc>
          <w:tcPr>
            <w:tcW w:w="0" w:type="auto"/>
          </w:tcPr>
          <w:p w14:paraId="17326142" w14:textId="77777777" w:rsidR="00125C35" w:rsidRDefault="00125C35" w:rsidP="00080680">
            <w:pPr>
              <w:pStyle w:val="Compact"/>
              <w:jc w:val="left"/>
            </w:pPr>
            <w:r>
              <w:rPr>
                <w:rStyle w:val="VerbatimChar"/>
              </w:rPr>
              <w:t>port</w:t>
            </w:r>
          </w:p>
        </w:tc>
        <w:tc>
          <w:tcPr>
            <w:tcW w:w="0" w:type="auto"/>
          </w:tcPr>
          <w:p w14:paraId="02C9DBA6" w14:textId="77777777" w:rsidR="00125C35" w:rsidRDefault="00125C35" w:rsidP="00080680">
            <w:pPr>
              <w:pStyle w:val="Compact"/>
              <w:jc w:val="left"/>
            </w:pPr>
            <w:r>
              <w:t>no</w:t>
            </w:r>
          </w:p>
        </w:tc>
        <w:tc>
          <w:tcPr>
            <w:tcW w:w="0" w:type="auto"/>
          </w:tcPr>
          <w:p w14:paraId="14FC2B66" w14:textId="77777777" w:rsidR="00125C35" w:rsidRDefault="00125C35" w:rsidP="00080680">
            <w:pPr>
              <w:pStyle w:val="Compact"/>
              <w:jc w:val="left"/>
            </w:pPr>
            <w:r>
              <w:t>16-bit signed integer</w:t>
            </w:r>
          </w:p>
        </w:tc>
        <w:tc>
          <w:tcPr>
            <w:tcW w:w="0" w:type="auto"/>
          </w:tcPr>
          <w:p w14:paraId="2919B576" w14:textId="77777777" w:rsidR="00125C35" w:rsidRDefault="00125C35" w:rsidP="00080680">
            <w:pPr>
              <w:pStyle w:val="Compact"/>
              <w:jc w:val="left"/>
            </w:pPr>
            <w:r>
              <w:t>N/A</w:t>
            </w:r>
          </w:p>
        </w:tc>
      </w:tr>
      <w:tr w:rsidR="00125C35" w14:paraId="5807AA3F" w14:textId="77777777" w:rsidTr="00080680">
        <w:tc>
          <w:tcPr>
            <w:tcW w:w="0" w:type="auto"/>
          </w:tcPr>
          <w:p w14:paraId="43D8A91F" w14:textId="77777777" w:rsidR="00125C35" w:rsidRDefault="00125C35" w:rsidP="00080680">
            <w:pPr>
              <w:pStyle w:val="Compact"/>
              <w:jc w:val="left"/>
            </w:pPr>
            <w:r>
              <w:rPr>
                <w:rStyle w:val="VerbatimChar"/>
              </w:rPr>
              <w:t>multicast</w:t>
            </w:r>
          </w:p>
        </w:tc>
        <w:tc>
          <w:tcPr>
            <w:tcW w:w="0" w:type="auto"/>
          </w:tcPr>
          <w:p w14:paraId="69DCE7D8" w14:textId="77777777" w:rsidR="00125C35" w:rsidRDefault="00125C35" w:rsidP="00080680">
            <w:pPr>
              <w:pStyle w:val="Compact"/>
              <w:jc w:val="left"/>
            </w:pPr>
            <w:r>
              <w:t>no</w:t>
            </w:r>
          </w:p>
        </w:tc>
        <w:tc>
          <w:tcPr>
            <w:tcW w:w="0" w:type="auto"/>
          </w:tcPr>
          <w:p w14:paraId="5AB744A6" w14:textId="77777777" w:rsidR="00125C35" w:rsidRDefault="00125C35" w:rsidP="00080680">
            <w:pPr>
              <w:pStyle w:val="Compact"/>
              <w:jc w:val="left"/>
            </w:pPr>
            <w:r>
              <w:t>string</w:t>
            </w:r>
          </w:p>
        </w:tc>
        <w:tc>
          <w:tcPr>
            <w:tcW w:w="0" w:type="auto"/>
          </w:tcPr>
          <w:p w14:paraId="43D185D2" w14:textId="77777777" w:rsidR="00125C35" w:rsidRDefault="00125C35" w:rsidP="00080680">
            <w:pPr>
              <w:pStyle w:val="Compact"/>
              <w:jc w:val="left"/>
            </w:pPr>
            <w:r>
              <w:t>N/A</w:t>
            </w:r>
          </w:p>
        </w:tc>
      </w:tr>
      <w:tr w:rsidR="00125C35" w14:paraId="179B0AAC" w14:textId="77777777" w:rsidTr="00080680">
        <w:tc>
          <w:tcPr>
            <w:tcW w:w="0" w:type="auto"/>
          </w:tcPr>
          <w:p w14:paraId="391B0E60" w14:textId="77777777" w:rsidR="00125C35" w:rsidRDefault="00125C35" w:rsidP="00080680">
            <w:pPr>
              <w:pStyle w:val="Compact"/>
              <w:jc w:val="left"/>
            </w:pPr>
            <w:r>
              <w:rPr>
                <w:rStyle w:val="VerbatimChar"/>
              </w:rPr>
              <w:t>timeToLive</w:t>
            </w:r>
          </w:p>
        </w:tc>
        <w:tc>
          <w:tcPr>
            <w:tcW w:w="0" w:type="auto"/>
          </w:tcPr>
          <w:p w14:paraId="5E034A65" w14:textId="77777777" w:rsidR="00125C35" w:rsidRDefault="00125C35" w:rsidP="00080680">
            <w:pPr>
              <w:pStyle w:val="Compact"/>
              <w:jc w:val="left"/>
            </w:pPr>
            <w:r>
              <w:t>yes, if multicast used</w:t>
            </w:r>
          </w:p>
        </w:tc>
        <w:tc>
          <w:tcPr>
            <w:tcW w:w="0" w:type="auto"/>
          </w:tcPr>
          <w:p w14:paraId="3F49F682" w14:textId="77777777" w:rsidR="00125C35" w:rsidRDefault="00125C35" w:rsidP="00080680">
            <w:pPr>
              <w:pStyle w:val="Compact"/>
              <w:jc w:val="left"/>
            </w:pPr>
            <w:r>
              <w:t>integer from 1 to 255</w:t>
            </w:r>
          </w:p>
        </w:tc>
        <w:tc>
          <w:tcPr>
            <w:tcW w:w="0" w:type="auto"/>
          </w:tcPr>
          <w:p w14:paraId="1382AFB2" w14:textId="77777777" w:rsidR="00125C35" w:rsidRDefault="00125C35" w:rsidP="00080680">
            <w:pPr>
              <w:pStyle w:val="Compact"/>
              <w:jc w:val="left"/>
            </w:pPr>
            <w:r>
              <w:t>N/A</w:t>
            </w:r>
          </w:p>
        </w:tc>
      </w:tr>
      <w:tr w:rsidR="00125C35" w14:paraId="36438E08" w14:textId="77777777" w:rsidTr="00080680">
        <w:tc>
          <w:tcPr>
            <w:tcW w:w="0" w:type="auto"/>
          </w:tcPr>
          <w:p w14:paraId="31F51525" w14:textId="77777777" w:rsidR="00125C35" w:rsidRDefault="00125C35" w:rsidP="00080680">
            <w:pPr>
              <w:pStyle w:val="Compact"/>
              <w:jc w:val="left"/>
            </w:pPr>
            <w:r>
              <w:rPr>
                <w:rStyle w:val="VerbatimChar"/>
              </w:rPr>
              <w:t>onError</w:t>
            </w:r>
          </w:p>
        </w:tc>
        <w:tc>
          <w:tcPr>
            <w:tcW w:w="0" w:type="auto"/>
          </w:tcPr>
          <w:p w14:paraId="2238E9CF" w14:textId="77777777" w:rsidR="00125C35" w:rsidRDefault="00125C35" w:rsidP="00080680">
            <w:pPr>
              <w:pStyle w:val="Compact"/>
              <w:jc w:val="left"/>
            </w:pPr>
            <w:r>
              <w:t>no</w:t>
            </w:r>
          </w:p>
        </w:tc>
        <w:tc>
          <w:tcPr>
            <w:tcW w:w="0" w:type="auto"/>
          </w:tcPr>
          <w:p w14:paraId="7C6E7AF8"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357074F4" w14:textId="77777777" w:rsidR="00125C35" w:rsidRDefault="00125C35" w:rsidP="00080680">
            <w:pPr>
              <w:pStyle w:val="Compact"/>
              <w:jc w:val="left"/>
            </w:pPr>
            <w:r>
              <w:rPr>
                <w:rStyle w:val="VerbatimChar"/>
              </w:rPr>
              <w:t>null</w:t>
            </w:r>
          </w:p>
        </w:tc>
      </w:tr>
      <w:tr w:rsidR="00125C35" w14:paraId="16BD9F71" w14:textId="77777777" w:rsidTr="00080680">
        <w:tc>
          <w:tcPr>
            <w:tcW w:w="0" w:type="auto"/>
          </w:tcPr>
          <w:p w14:paraId="58AC9721" w14:textId="77777777" w:rsidR="00125C35" w:rsidRDefault="00125C35" w:rsidP="00080680">
            <w:pPr>
              <w:pStyle w:val="Compact"/>
              <w:jc w:val="left"/>
            </w:pPr>
            <w:r>
              <w:rPr>
                <w:rStyle w:val="VerbatimChar"/>
              </w:rPr>
              <w:t>onWritable</w:t>
            </w:r>
          </w:p>
        </w:tc>
        <w:tc>
          <w:tcPr>
            <w:tcW w:w="0" w:type="auto"/>
          </w:tcPr>
          <w:p w14:paraId="702EBF1A" w14:textId="77777777" w:rsidR="00125C35" w:rsidRDefault="00125C35" w:rsidP="00080680">
            <w:pPr>
              <w:pStyle w:val="Compact"/>
              <w:jc w:val="left"/>
            </w:pPr>
            <w:r>
              <w:t>no</w:t>
            </w:r>
          </w:p>
        </w:tc>
        <w:tc>
          <w:tcPr>
            <w:tcW w:w="0" w:type="auto"/>
          </w:tcPr>
          <w:p w14:paraId="4C663AC9"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08EA11E8" w14:textId="77777777" w:rsidR="00125C35" w:rsidRDefault="00125C35" w:rsidP="00080680">
            <w:pPr>
              <w:pStyle w:val="Compact"/>
              <w:jc w:val="left"/>
            </w:pPr>
            <w:r>
              <w:rPr>
                <w:rStyle w:val="VerbatimChar"/>
              </w:rPr>
              <w:t>null</w:t>
            </w:r>
          </w:p>
        </w:tc>
      </w:tr>
      <w:tr w:rsidR="00125C35" w14:paraId="596B663F" w14:textId="77777777" w:rsidTr="00080680">
        <w:tc>
          <w:tcPr>
            <w:tcW w:w="0" w:type="auto"/>
          </w:tcPr>
          <w:p w14:paraId="039A6156" w14:textId="77777777" w:rsidR="00125C35" w:rsidRDefault="00125C35" w:rsidP="00080680">
            <w:pPr>
              <w:pStyle w:val="Compact"/>
              <w:jc w:val="left"/>
            </w:pPr>
            <w:r>
              <w:rPr>
                <w:rStyle w:val="VerbatimChar"/>
              </w:rPr>
              <w:t>format</w:t>
            </w:r>
          </w:p>
        </w:tc>
        <w:tc>
          <w:tcPr>
            <w:tcW w:w="0" w:type="auto"/>
          </w:tcPr>
          <w:p w14:paraId="5494C4F5" w14:textId="77777777" w:rsidR="00125C35" w:rsidRDefault="00125C35" w:rsidP="00080680">
            <w:pPr>
              <w:pStyle w:val="Compact"/>
              <w:jc w:val="left"/>
            </w:pPr>
            <w:r>
              <w:t>no</w:t>
            </w:r>
          </w:p>
        </w:tc>
        <w:tc>
          <w:tcPr>
            <w:tcW w:w="0" w:type="auto"/>
          </w:tcPr>
          <w:p w14:paraId="6A54C4FE" w14:textId="77777777" w:rsidR="00125C35" w:rsidRDefault="00125C35" w:rsidP="00080680">
            <w:pPr>
              <w:pStyle w:val="Compact"/>
              <w:jc w:val="left"/>
            </w:pPr>
            <w:r>
              <w:rPr>
                <w:rStyle w:val="VerbatimChar"/>
              </w:rPr>
              <w:t>"buffer"</w:t>
            </w:r>
          </w:p>
        </w:tc>
        <w:tc>
          <w:tcPr>
            <w:tcW w:w="0" w:type="auto"/>
          </w:tcPr>
          <w:p w14:paraId="511623E2" w14:textId="77777777" w:rsidR="00125C35" w:rsidRDefault="00125C35" w:rsidP="00080680">
            <w:pPr>
              <w:pStyle w:val="Compact"/>
              <w:jc w:val="left"/>
            </w:pPr>
            <w:r>
              <w:rPr>
                <w:rStyle w:val="VerbatimChar"/>
              </w:rPr>
              <w:t>"buffer"</w:t>
            </w:r>
          </w:p>
        </w:tc>
      </w:tr>
    </w:tbl>
    <w:p w14:paraId="0AEE53CE" w14:textId="77777777" w:rsidR="003D7FEE" w:rsidRPr="003D7FEE" w:rsidRDefault="003D7FEE" w:rsidP="003D7FEE">
      <w:pPr>
        <w:rPr>
          <w:rStyle w:val="VerbatimChar"/>
          <w:rFonts w:ascii="Arial" w:hAnsi="Arial"/>
          <w:sz w:val="20"/>
        </w:rPr>
      </w:pPr>
      <w:bookmarkStart w:id="1034" w:name="read-write-data-11"/>
      <w:bookmarkEnd w:id="1033"/>
    </w:p>
    <w:p w14:paraId="083E743A" w14:textId="0482045F" w:rsidR="00125C35" w:rsidRDefault="00125C35" w:rsidP="00125C35">
      <w:pPr>
        <w:pStyle w:val="a4"/>
      </w:pPr>
      <w:r>
        <w:rPr>
          <w:rStyle w:val="VerbatimChar"/>
        </w:rPr>
        <w:t>read</w:t>
      </w:r>
      <w:r>
        <w:t xml:space="preserve"> / </w:t>
      </w:r>
      <w:r>
        <w:rPr>
          <w:rStyle w:val="VerbatimChar"/>
        </w:rPr>
        <w:t>write</w:t>
      </w:r>
      <w:r>
        <w:t xml:space="preserve"> </w:t>
      </w:r>
      <w:r>
        <w:rPr>
          <w:i/>
          <w:iCs/>
        </w:rPr>
        <w:t>data</w:t>
      </w:r>
    </w:p>
    <w:tbl>
      <w:tblPr>
        <w:tblStyle w:val="TableGrid"/>
        <w:tblW w:w="0" w:type="auto"/>
        <w:tblLook w:val="0020" w:firstRow="1" w:lastRow="0" w:firstColumn="0" w:lastColumn="0" w:noHBand="0" w:noVBand="0"/>
      </w:tblPr>
      <w:tblGrid>
        <w:gridCol w:w="2144"/>
        <w:gridCol w:w="2188"/>
        <w:gridCol w:w="2122"/>
      </w:tblGrid>
      <w:tr w:rsidR="00125C35" w:rsidRPr="007E7BB5" w14:paraId="55C254F8"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EFD99C7" w14:textId="77777777" w:rsidR="00125C35" w:rsidRPr="007E7BB5" w:rsidRDefault="00125C35" w:rsidP="00080680">
            <w:pPr>
              <w:pStyle w:val="Compact"/>
              <w:ind w:left="475" w:right="475"/>
              <w:jc w:val="left"/>
              <w:rPr>
                <w:b/>
                <w:bCs/>
              </w:rPr>
            </w:pPr>
            <w:r w:rsidRPr="007E7BB5">
              <w:rPr>
                <w:b/>
                <w:bCs/>
              </w:rPr>
              <w:t>Format</w:t>
            </w:r>
          </w:p>
        </w:tc>
        <w:tc>
          <w:tcPr>
            <w:tcW w:w="0" w:type="auto"/>
          </w:tcPr>
          <w:p w14:paraId="420156C9" w14:textId="77777777" w:rsidR="00125C35" w:rsidRPr="007E7BB5" w:rsidRDefault="00125C35" w:rsidP="00080680">
            <w:pPr>
              <w:pStyle w:val="Compact"/>
              <w:ind w:left="475" w:right="475"/>
              <w:jc w:val="left"/>
              <w:rPr>
                <w:b/>
                <w:bCs/>
              </w:rPr>
            </w:pPr>
            <w:r w:rsidRPr="007E7BB5">
              <w:rPr>
                <w:b/>
                <w:bCs/>
              </w:rPr>
              <w:t>Read</w:t>
            </w:r>
          </w:p>
        </w:tc>
        <w:tc>
          <w:tcPr>
            <w:tcW w:w="0" w:type="auto"/>
          </w:tcPr>
          <w:p w14:paraId="486B41A6" w14:textId="77777777" w:rsidR="00125C35" w:rsidRPr="007E7BB5" w:rsidRDefault="00125C35" w:rsidP="00080680">
            <w:pPr>
              <w:pStyle w:val="Compact"/>
              <w:ind w:left="475" w:right="475"/>
              <w:jc w:val="left"/>
              <w:rPr>
                <w:b/>
                <w:bCs/>
              </w:rPr>
            </w:pPr>
            <w:r w:rsidRPr="007E7BB5">
              <w:rPr>
                <w:b/>
                <w:bCs/>
              </w:rPr>
              <w:t>Write</w:t>
            </w:r>
          </w:p>
        </w:tc>
      </w:tr>
      <w:tr w:rsidR="00125C35" w14:paraId="03F4F135" w14:textId="77777777" w:rsidTr="00080680">
        <w:tc>
          <w:tcPr>
            <w:tcW w:w="0" w:type="auto"/>
          </w:tcPr>
          <w:p w14:paraId="1B429BDE" w14:textId="77777777" w:rsidR="00125C35" w:rsidRDefault="00125C35" w:rsidP="00080680">
            <w:pPr>
              <w:pStyle w:val="Compact"/>
              <w:jc w:val="left"/>
            </w:pPr>
            <w:r>
              <w:rPr>
                <w:rStyle w:val="VerbatimChar"/>
              </w:rPr>
              <w:t>"buffer"</w:t>
            </w:r>
          </w:p>
        </w:tc>
        <w:tc>
          <w:tcPr>
            <w:tcW w:w="0" w:type="auto"/>
          </w:tcPr>
          <w:p w14:paraId="65624B18" w14:textId="77777777" w:rsidR="00125C35" w:rsidRDefault="00125C35" w:rsidP="00080680">
            <w:pPr>
              <w:pStyle w:val="Compact"/>
              <w:jc w:val="left"/>
            </w:pPr>
            <w:r>
              <w:t>ArrayBuffer</w:t>
            </w:r>
          </w:p>
        </w:tc>
        <w:tc>
          <w:tcPr>
            <w:tcW w:w="0" w:type="auto"/>
          </w:tcPr>
          <w:p w14:paraId="06E7C172" w14:textId="77777777" w:rsidR="00125C35" w:rsidRDefault="00125C35" w:rsidP="00080680">
            <w:pPr>
              <w:pStyle w:val="Compact"/>
              <w:jc w:val="left"/>
            </w:pPr>
            <w:r>
              <w:t>byte buffer</w:t>
            </w:r>
          </w:p>
        </w:tc>
      </w:tr>
    </w:tbl>
    <w:p w14:paraId="7A21E719" w14:textId="77777777" w:rsidR="003D7FEE" w:rsidRPr="003D7FEE" w:rsidRDefault="003D7FEE" w:rsidP="003D7FEE">
      <w:pPr>
        <w:rPr>
          <w:rStyle w:val="VerbatimChar"/>
          <w:rFonts w:ascii="Arial" w:hAnsi="Arial"/>
          <w:sz w:val="20"/>
        </w:rPr>
      </w:pPr>
      <w:bookmarkStart w:id="1035" w:name="writedata-address-port"/>
      <w:bookmarkEnd w:id="1034"/>
    </w:p>
    <w:p w14:paraId="66D639F8" w14:textId="7725A46D" w:rsidR="00125C35" w:rsidRDefault="00125C35" w:rsidP="00125C35">
      <w:pPr>
        <w:pStyle w:val="a4"/>
      </w:pPr>
      <w:r>
        <w:rPr>
          <w:rStyle w:val="VerbatimChar"/>
        </w:rPr>
        <w:t>write</w:t>
      </w:r>
      <w:r>
        <w:t>(data, address, port)</w:t>
      </w:r>
    </w:p>
    <w:tbl>
      <w:tblPr>
        <w:tblStyle w:val="TableGrid"/>
        <w:tblW w:w="0" w:type="auto"/>
        <w:tblLook w:val="0020" w:firstRow="1" w:lastRow="0" w:firstColumn="0" w:lastColumn="0" w:noHBand="0" w:noVBand="0"/>
      </w:tblPr>
      <w:tblGrid>
        <w:gridCol w:w="2023"/>
        <w:gridCol w:w="2033"/>
        <w:gridCol w:w="3211"/>
        <w:gridCol w:w="1844"/>
      </w:tblGrid>
      <w:tr w:rsidR="00125C35" w:rsidRPr="007E7BB5" w14:paraId="423812D6"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437AD661" w14:textId="77777777" w:rsidR="00125C35" w:rsidRPr="007E7BB5" w:rsidRDefault="00125C35" w:rsidP="00080680">
            <w:pPr>
              <w:pStyle w:val="Compact"/>
              <w:ind w:left="475" w:right="475"/>
              <w:jc w:val="left"/>
              <w:rPr>
                <w:b/>
                <w:bCs/>
              </w:rPr>
            </w:pPr>
            <w:r w:rsidRPr="007E7BB5">
              <w:rPr>
                <w:b/>
                <w:bCs/>
              </w:rPr>
              <w:t>Param</w:t>
            </w:r>
          </w:p>
        </w:tc>
        <w:tc>
          <w:tcPr>
            <w:tcW w:w="0" w:type="auto"/>
          </w:tcPr>
          <w:p w14:paraId="5A7F27AB" w14:textId="77777777" w:rsidR="00125C35" w:rsidRPr="007E7BB5" w:rsidRDefault="00125C35" w:rsidP="00080680">
            <w:pPr>
              <w:pStyle w:val="Compact"/>
              <w:ind w:left="475" w:right="475"/>
              <w:jc w:val="left"/>
              <w:rPr>
                <w:b/>
                <w:bCs/>
              </w:rPr>
            </w:pPr>
            <w:r w:rsidRPr="007E7BB5">
              <w:rPr>
                <w:b/>
                <w:bCs/>
              </w:rPr>
              <w:t>Required</w:t>
            </w:r>
          </w:p>
        </w:tc>
        <w:tc>
          <w:tcPr>
            <w:tcW w:w="0" w:type="auto"/>
          </w:tcPr>
          <w:p w14:paraId="5B21C28E" w14:textId="77777777" w:rsidR="00125C35" w:rsidRPr="007E7BB5" w:rsidRDefault="00125C35" w:rsidP="00080680">
            <w:pPr>
              <w:pStyle w:val="Compact"/>
              <w:ind w:left="475" w:right="475"/>
              <w:jc w:val="left"/>
              <w:rPr>
                <w:b/>
                <w:bCs/>
              </w:rPr>
            </w:pPr>
            <w:r w:rsidRPr="007E7BB5">
              <w:rPr>
                <w:b/>
                <w:bCs/>
              </w:rPr>
              <w:t>Range</w:t>
            </w:r>
          </w:p>
        </w:tc>
        <w:tc>
          <w:tcPr>
            <w:tcW w:w="0" w:type="auto"/>
          </w:tcPr>
          <w:p w14:paraId="3931AFF5" w14:textId="77777777" w:rsidR="00125C35" w:rsidRPr="007E7BB5" w:rsidRDefault="00125C35" w:rsidP="00080680">
            <w:pPr>
              <w:pStyle w:val="Compact"/>
              <w:ind w:left="475" w:right="475"/>
              <w:jc w:val="left"/>
              <w:rPr>
                <w:b/>
                <w:bCs/>
              </w:rPr>
            </w:pPr>
            <w:r w:rsidRPr="007E7BB5">
              <w:rPr>
                <w:b/>
                <w:bCs/>
              </w:rPr>
              <w:t>Default</w:t>
            </w:r>
          </w:p>
        </w:tc>
      </w:tr>
      <w:tr w:rsidR="00125C35" w14:paraId="67CD5014" w14:textId="77777777" w:rsidTr="00080680">
        <w:tc>
          <w:tcPr>
            <w:tcW w:w="0" w:type="auto"/>
          </w:tcPr>
          <w:p w14:paraId="7C37647F" w14:textId="77777777" w:rsidR="00125C35" w:rsidRPr="00DD6DBE" w:rsidRDefault="00125C35" w:rsidP="00080680">
            <w:pPr>
              <w:pStyle w:val="Compact"/>
              <w:jc w:val="left"/>
              <w:rPr>
                <w:rStyle w:val="VerbatimChar"/>
              </w:rPr>
            </w:pPr>
            <w:r w:rsidRPr="00DD6DBE">
              <w:rPr>
                <w:rStyle w:val="VerbatimChar"/>
              </w:rPr>
              <w:t>data</w:t>
            </w:r>
          </w:p>
        </w:tc>
        <w:tc>
          <w:tcPr>
            <w:tcW w:w="0" w:type="auto"/>
          </w:tcPr>
          <w:p w14:paraId="74174449" w14:textId="77777777" w:rsidR="00125C35" w:rsidRDefault="00125C35" w:rsidP="00080680">
            <w:pPr>
              <w:pStyle w:val="Compact"/>
              <w:jc w:val="left"/>
            </w:pPr>
            <w:r>
              <w:t>yes</w:t>
            </w:r>
          </w:p>
        </w:tc>
        <w:tc>
          <w:tcPr>
            <w:tcW w:w="0" w:type="auto"/>
          </w:tcPr>
          <w:p w14:paraId="3BA390CB" w14:textId="77777777" w:rsidR="00125C35" w:rsidRDefault="00125C35" w:rsidP="00080680">
            <w:pPr>
              <w:pStyle w:val="Compact"/>
              <w:jc w:val="left"/>
            </w:pPr>
            <w:r>
              <w:t>byte buffer</w:t>
            </w:r>
          </w:p>
        </w:tc>
        <w:tc>
          <w:tcPr>
            <w:tcW w:w="0" w:type="auto"/>
          </w:tcPr>
          <w:p w14:paraId="0CF6815C" w14:textId="77777777" w:rsidR="00125C35" w:rsidRDefault="00125C35" w:rsidP="00080680">
            <w:pPr>
              <w:pStyle w:val="Compact"/>
            </w:pPr>
          </w:p>
        </w:tc>
      </w:tr>
      <w:tr w:rsidR="00125C35" w14:paraId="387CDA31" w14:textId="77777777" w:rsidTr="00080680">
        <w:tc>
          <w:tcPr>
            <w:tcW w:w="0" w:type="auto"/>
          </w:tcPr>
          <w:p w14:paraId="4A860F2B" w14:textId="77777777" w:rsidR="00125C35" w:rsidRPr="00DD6DBE" w:rsidRDefault="00125C35" w:rsidP="00080680">
            <w:pPr>
              <w:pStyle w:val="Compact"/>
              <w:jc w:val="left"/>
              <w:rPr>
                <w:rStyle w:val="VerbatimChar"/>
              </w:rPr>
            </w:pPr>
            <w:r w:rsidRPr="00DD6DBE">
              <w:rPr>
                <w:rStyle w:val="VerbatimChar"/>
              </w:rPr>
              <w:t>address</w:t>
            </w:r>
          </w:p>
        </w:tc>
        <w:tc>
          <w:tcPr>
            <w:tcW w:w="0" w:type="auto"/>
          </w:tcPr>
          <w:p w14:paraId="1400C0C9" w14:textId="77777777" w:rsidR="00125C35" w:rsidRDefault="00125C35" w:rsidP="00080680">
            <w:pPr>
              <w:pStyle w:val="Compact"/>
              <w:jc w:val="left"/>
            </w:pPr>
            <w:r>
              <w:t>yes</w:t>
            </w:r>
          </w:p>
        </w:tc>
        <w:tc>
          <w:tcPr>
            <w:tcW w:w="0" w:type="auto"/>
          </w:tcPr>
          <w:p w14:paraId="7BF0A287" w14:textId="77777777" w:rsidR="00125C35" w:rsidRDefault="00125C35" w:rsidP="00080680">
            <w:pPr>
              <w:pStyle w:val="Compact"/>
              <w:jc w:val="left"/>
            </w:pPr>
            <w:r>
              <w:t>string</w:t>
            </w:r>
          </w:p>
        </w:tc>
        <w:tc>
          <w:tcPr>
            <w:tcW w:w="0" w:type="auto"/>
          </w:tcPr>
          <w:p w14:paraId="59980822" w14:textId="77777777" w:rsidR="00125C35" w:rsidRDefault="00125C35" w:rsidP="00080680">
            <w:pPr>
              <w:pStyle w:val="Compact"/>
            </w:pPr>
          </w:p>
        </w:tc>
      </w:tr>
      <w:tr w:rsidR="00125C35" w14:paraId="177BF05F" w14:textId="77777777" w:rsidTr="00080680">
        <w:tc>
          <w:tcPr>
            <w:tcW w:w="0" w:type="auto"/>
          </w:tcPr>
          <w:p w14:paraId="28CB5B79" w14:textId="77777777" w:rsidR="00125C35" w:rsidRPr="00DD6DBE" w:rsidRDefault="00125C35" w:rsidP="00080680">
            <w:pPr>
              <w:pStyle w:val="Compact"/>
              <w:jc w:val="left"/>
              <w:rPr>
                <w:rStyle w:val="VerbatimChar"/>
              </w:rPr>
            </w:pPr>
            <w:r w:rsidRPr="00DD6DBE">
              <w:rPr>
                <w:rStyle w:val="VerbatimChar"/>
              </w:rPr>
              <w:t>port</w:t>
            </w:r>
          </w:p>
        </w:tc>
        <w:tc>
          <w:tcPr>
            <w:tcW w:w="0" w:type="auto"/>
          </w:tcPr>
          <w:p w14:paraId="1C810A59" w14:textId="77777777" w:rsidR="00125C35" w:rsidRDefault="00125C35" w:rsidP="00080680">
            <w:pPr>
              <w:pStyle w:val="Compact"/>
              <w:jc w:val="left"/>
            </w:pPr>
            <w:r>
              <w:t>yes</w:t>
            </w:r>
          </w:p>
        </w:tc>
        <w:tc>
          <w:tcPr>
            <w:tcW w:w="0" w:type="auto"/>
          </w:tcPr>
          <w:p w14:paraId="1D76C68F" w14:textId="77777777" w:rsidR="00125C35" w:rsidRDefault="00125C35" w:rsidP="00080680">
            <w:pPr>
              <w:pStyle w:val="Compact"/>
              <w:jc w:val="left"/>
            </w:pPr>
            <w:r>
              <w:t>16-bit unsigned integer</w:t>
            </w:r>
          </w:p>
        </w:tc>
        <w:tc>
          <w:tcPr>
            <w:tcW w:w="0" w:type="auto"/>
          </w:tcPr>
          <w:p w14:paraId="70AC27B3" w14:textId="77777777" w:rsidR="00125C35" w:rsidRDefault="00125C35" w:rsidP="00080680">
            <w:pPr>
              <w:pStyle w:val="Compact"/>
              <w:jc w:val="left"/>
            </w:pPr>
            <w:r>
              <w:t> </w:t>
            </w:r>
          </w:p>
        </w:tc>
      </w:tr>
    </w:tbl>
    <w:p w14:paraId="08C12709" w14:textId="77777777" w:rsidR="00125C35" w:rsidRDefault="00125C35" w:rsidP="00125C35">
      <w:bookmarkStart w:id="1036" w:name="alg-peripheral-class-pattern"/>
      <w:bookmarkEnd w:id="1036"/>
    </w:p>
    <w:p w14:paraId="7503326C" w14:textId="77777777" w:rsidR="00125C35" w:rsidRDefault="00125C35" w:rsidP="00125C35">
      <w:pPr>
        <w:pStyle w:val="a2"/>
      </w:pPr>
      <w:bookmarkStart w:id="1037" w:name="_Toc195622914"/>
      <w:bookmarkStart w:id="1038" w:name="peripheral-class-pattern-1"/>
      <w:bookmarkEnd w:id="943"/>
      <w:bookmarkEnd w:id="1032"/>
      <w:bookmarkEnd w:id="1035"/>
      <w:r>
        <w:t>Peripheral Class Pattern</w:t>
      </w:r>
      <w:bookmarkEnd w:id="1037"/>
    </w:p>
    <w:p w14:paraId="16B2553E" w14:textId="77777777" w:rsidR="00125C35" w:rsidRDefault="00125C35" w:rsidP="00125C35">
      <w:pPr>
        <w:pStyle w:val="a3"/>
      </w:pPr>
      <w:bookmarkStart w:id="1039" w:name="_Toc195622915"/>
      <w:bookmarkStart w:id="1040" w:name="constructoroptions-2"/>
      <w:r>
        <w:rPr>
          <w:rStyle w:val="VerbatimChar"/>
        </w:rPr>
        <w:t>constructor</w:t>
      </w:r>
      <w:r>
        <w:t>(</w:t>
      </w:r>
      <w:r>
        <w:rPr>
          <w:i/>
          <w:iCs/>
        </w:rPr>
        <w:t>options</w:t>
      </w:r>
      <w:r>
        <w:t>)</w:t>
      </w:r>
      <w:bookmarkEnd w:id="1039"/>
    </w:p>
    <w:p w14:paraId="527CF6AD" w14:textId="77777777" w:rsidR="00125C35" w:rsidRDefault="00125C35" w:rsidP="00125C35">
      <w:pPr>
        <w:pStyle w:val="Compact"/>
        <w:numPr>
          <w:ilvl w:val="0"/>
          <w:numId w:val="800"/>
        </w:numPr>
        <w:jc w:val="left"/>
      </w:pPr>
      <w:r>
        <w:t xml:space="preserve">Execute steps 1 to 7 of the Base Class Pattern </w:t>
      </w:r>
      <w:r>
        <w:rPr>
          <w:rStyle w:val="VerbatimChar"/>
        </w:rPr>
        <w:t>constructor</w:t>
      </w:r>
    </w:p>
    <w:p w14:paraId="1F102BCF" w14:textId="77777777" w:rsidR="00125C35" w:rsidRDefault="00125C35" w:rsidP="00125C35">
      <w:pPr>
        <w:pStyle w:val="Compact"/>
        <w:numPr>
          <w:ilvl w:val="0"/>
          <w:numId w:val="800"/>
        </w:numPr>
        <w:jc w:val="left"/>
      </w:pPr>
      <w:r>
        <w:t>Try</w:t>
      </w:r>
    </w:p>
    <w:p w14:paraId="4A6D5953" w14:textId="77777777" w:rsidR="00125C35" w:rsidRDefault="00125C35" w:rsidP="00125C35">
      <w:pPr>
        <w:pStyle w:val="Compact"/>
        <w:numPr>
          <w:ilvl w:val="1"/>
          <w:numId w:val="800"/>
        </w:numPr>
        <w:jc w:val="left"/>
      </w:pPr>
      <w:r>
        <w:t>For each supported IO connection</w:t>
      </w:r>
    </w:p>
    <w:p w14:paraId="600896AC" w14:textId="77777777" w:rsidR="00125C35" w:rsidRDefault="00125C35" w:rsidP="00125C35">
      <w:pPr>
        <w:pStyle w:val="Compact"/>
        <w:numPr>
          <w:ilvl w:val="2"/>
          <w:numId w:val="800"/>
        </w:numPr>
        <w:jc w:val="left"/>
      </w:pPr>
      <w:r>
        <w:lastRenderedPageBreak/>
        <w:t xml:space="preserve">Let </w:t>
      </w:r>
      <w:r>
        <w:rPr>
          <w:i/>
          <w:iCs/>
        </w:rPr>
        <w:t>name</w:t>
      </w:r>
      <w:r>
        <w:t xml:space="preserve"> be the name of the supported IO connection.</w:t>
      </w:r>
    </w:p>
    <w:p w14:paraId="4489364D" w14:textId="77777777" w:rsidR="00125C35" w:rsidRDefault="00125C35" w:rsidP="00125C35">
      <w:pPr>
        <w:pStyle w:val="Compact"/>
        <w:numPr>
          <w:ilvl w:val="2"/>
          <w:numId w:val="800"/>
        </w:numPr>
        <w:jc w:val="left"/>
      </w:pPr>
      <w:r>
        <w:t xml:space="preserve">Let </w:t>
      </w:r>
      <w:r>
        <w:rPr>
          <w:i/>
          <w:iCs/>
        </w:rPr>
        <w:t>ioOptions</w:t>
      </w:r>
      <w:r>
        <w:t xml:space="preserve"> be </w:t>
      </w:r>
      <w:r>
        <w:rPr>
          <w:b/>
          <w:bCs/>
        </w:rPr>
        <w:t>GetProperty</w:t>
      </w:r>
      <w:r>
        <w:t>(</w:t>
      </w:r>
      <w:r>
        <w:rPr>
          <w:i/>
          <w:iCs/>
        </w:rPr>
        <w:t>params</w:t>
      </w:r>
      <w:r>
        <w:t xml:space="preserve">, </w:t>
      </w:r>
      <w:r>
        <w:rPr>
          <w:i/>
          <w:iCs/>
        </w:rPr>
        <w:t>name</w:t>
      </w:r>
      <w:r>
        <w:t>)</w:t>
      </w:r>
    </w:p>
    <w:p w14:paraId="5EF4FE70" w14:textId="77777777" w:rsidR="00125C35" w:rsidRDefault="00125C35" w:rsidP="00125C35">
      <w:pPr>
        <w:pStyle w:val="Compact"/>
        <w:numPr>
          <w:ilvl w:val="2"/>
          <w:numId w:val="800"/>
        </w:numPr>
        <w:jc w:val="left"/>
      </w:pPr>
      <w:r>
        <w:t xml:space="preserve">Let </w:t>
      </w:r>
      <w:r>
        <w:rPr>
          <w:i/>
          <w:iCs/>
        </w:rPr>
        <w:t>ioConstructor</w:t>
      </w:r>
      <w:r>
        <w:t xml:space="preserve"> be </w:t>
      </w:r>
      <w:r>
        <w:rPr>
          <w:b/>
          <w:bCs/>
        </w:rPr>
        <w:t>GetProperty</w:t>
      </w:r>
      <w:r>
        <w:t>(</w:t>
      </w:r>
      <w:r>
        <w:rPr>
          <w:i/>
          <w:iCs/>
        </w:rPr>
        <w:t>ioOptions</w:t>
      </w:r>
      <w:r>
        <w:t xml:space="preserve">, </w:t>
      </w:r>
      <w:r>
        <w:rPr>
          <w:rStyle w:val="VerbatimChar"/>
        </w:rPr>
        <w:t>"io"</w:t>
      </w:r>
      <w:r>
        <w:t>)</w:t>
      </w:r>
    </w:p>
    <w:p w14:paraId="77D2000D" w14:textId="77777777" w:rsidR="00125C35" w:rsidRDefault="00125C35" w:rsidP="00125C35">
      <w:pPr>
        <w:pStyle w:val="Compact"/>
        <w:numPr>
          <w:ilvl w:val="2"/>
          <w:numId w:val="800"/>
        </w:numPr>
        <w:jc w:val="left"/>
      </w:pPr>
      <w:r>
        <w:t xml:space="preserve">Let </w:t>
      </w:r>
      <w:r>
        <w:rPr>
          <w:i/>
          <w:iCs/>
        </w:rPr>
        <w:t>ioConnection</w:t>
      </w:r>
      <w:r>
        <w:t xml:space="preserve"> be </w:t>
      </w:r>
      <w:r>
        <w:rPr>
          <w:b/>
          <w:bCs/>
        </w:rPr>
        <w:t>Construct</w:t>
      </w:r>
      <w:r>
        <w:t>(</w:t>
      </w:r>
      <w:r>
        <w:rPr>
          <w:i/>
          <w:iCs/>
        </w:rPr>
        <w:t>ioConstructor</w:t>
      </w:r>
      <w:r>
        <w:t xml:space="preserve">, </w:t>
      </w:r>
      <w:r>
        <w:rPr>
          <w:i/>
          <w:iCs/>
        </w:rPr>
        <w:t>ioOptions</w:t>
      </w:r>
      <w:r>
        <w:t>)</w:t>
      </w:r>
    </w:p>
    <w:p w14:paraId="4E58EC1B" w14:textId="77777777" w:rsidR="00125C35" w:rsidRDefault="00125C35" w:rsidP="00125C35">
      <w:pPr>
        <w:pStyle w:val="Compact"/>
        <w:numPr>
          <w:ilvl w:val="2"/>
          <w:numId w:val="800"/>
        </w:numPr>
        <w:jc w:val="left"/>
      </w:pPr>
      <w:r>
        <w:rPr>
          <w:b/>
          <w:bCs/>
        </w:rPr>
        <w:t>SetInternalField</w:t>
      </w:r>
      <w:r>
        <w:t>(</w:t>
      </w:r>
      <w:r>
        <w:rPr>
          <w:rStyle w:val="VerbatimChar"/>
        </w:rPr>
        <w:t>this</w:t>
      </w:r>
      <w:r>
        <w:t xml:space="preserve">, </w:t>
      </w:r>
      <w:r>
        <w:rPr>
          <w:i/>
          <w:iCs/>
        </w:rPr>
        <w:t>name</w:t>
      </w:r>
      <w:r>
        <w:t xml:space="preserve">, </w:t>
      </w:r>
      <w:r>
        <w:rPr>
          <w:i/>
          <w:iCs/>
        </w:rPr>
        <w:t>ioConnection</w:t>
      </w:r>
      <w:r>
        <w:t>)</w:t>
      </w:r>
    </w:p>
    <w:p w14:paraId="4466AB8A" w14:textId="77777777" w:rsidR="00125C35" w:rsidRDefault="00125C35" w:rsidP="00125C35">
      <w:pPr>
        <w:pStyle w:val="Compact"/>
        <w:numPr>
          <w:ilvl w:val="1"/>
          <w:numId w:val="800"/>
        </w:numPr>
        <w:jc w:val="left"/>
      </w:pPr>
      <w:r>
        <w:t xml:space="preserve">Configure the peripheral with </w:t>
      </w:r>
      <w:r>
        <w:rPr>
          <w:i/>
          <w:iCs/>
        </w:rPr>
        <w:t>params</w:t>
      </w:r>
    </w:p>
    <w:p w14:paraId="31CF9DE8" w14:textId="77777777" w:rsidR="00125C35" w:rsidRDefault="00125C35" w:rsidP="00125C35">
      <w:pPr>
        <w:pStyle w:val="Compact"/>
        <w:numPr>
          <w:ilvl w:val="1"/>
          <w:numId w:val="800"/>
        </w:numPr>
        <w:jc w:val="left"/>
      </w:pPr>
      <w:r>
        <w:t>Throw if the communication with the peripheral is not operational</w:t>
      </w:r>
    </w:p>
    <w:p w14:paraId="04E99FC8" w14:textId="77777777" w:rsidR="00125C35" w:rsidRDefault="00125C35" w:rsidP="00125C35">
      <w:pPr>
        <w:pStyle w:val="Compact"/>
        <w:numPr>
          <w:ilvl w:val="1"/>
          <w:numId w:val="800"/>
        </w:numPr>
        <w:jc w:val="left"/>
      </w:pPr>
      <w:r>
        <w:t>Activate the peripheral</w:t>
      </w:r>
    </w:p>
    <w:p w14:paraId="11A36E9C" w14:textId="77777777" w:rsidR="00125C35" w:rsidRDefault="00125C35" w:rsidP="00125C35">
      <w:pPr>
        <w:pStyle w:val="Compact"/>
        <w:numPr>
          <w:ilvl w:val="1"/>
          <w:numId w:val="800"/>
        </w:numPr>
        <w:jc w:val="left"/>
      </w:pPr>
      <w:r>
        <w:rPr>
          <w:b/>
          <w:bCs/>
        </w:rPr>
        <w:t>SetInternalField</w:t>
      </w:r>
      <w:r>
        <w:t>(</w:t>
      </w:r>
      <w:r>
        <w:rPr>
          <w:rStyle w:val="VerbatimChar"/>
        </w:rPr>
        <w:t>this</w:t>
      </w:r>
      <w:r>
        <w:t xml:space="preserve">, </w:t>
      </w:r>
      <w:r>
        <w:rPr>
          <w:rStyle w:val="VerbatimChar"/>
        </w:rPr>
        <w:t>"status"</w:t>
      </w:r>
      <w:r>
        <w:t xml:space="preserve">, </w:t>
      </w:r>
      <w:r>
        <w:rPr>
          <w:rStyle w:val="VerbatimChar"/>
        </w:rPr>
        <w:t>"ready"</w:t>
      </w:r>
      <w:r>
        <w:t>)</w:t>
      </w:r>
    </w:p>
    <w:p w14:paraId="45D71DEE" w14:textId="77777777" w:rsidR="00125C35" w:rsidRDefault="00125C35" w:rsidP="00125C35">
      <w:pPr>
        <w:pStyle w:val="Compact"/>
        <w:numPr>
          <w:ilvl w:val="0"/>
          <w:numId w:val="800"/>
        </w:numPr>
        <w:jc w:val="left"/>
      </w:pPr>
      <w:r>
        <w:t xml:space="preserve">Catch </w:t>
      </w:r>
      <w:r>
        <w:rPr>
          <w:i/>
          <w:iCs/>
        </w:rPr>
        <w:t>exception</w:t>
      </w:r>
    </w:p>
    <w:p w14:paraId="68A40355" w14:textId="77777777" w:rsidR="00125C35" w:rsidRDefault="00125C35" w:rsidP="00125C35">
      <w:pPr>
        <w:pStyle w:val="Compact"/>
        <w:numPr>
          <w:ilvl w:val="1"/>
          <w:numId w:val="800"/>
        </w:numPr>
        <w:jc w:val="left"/>
      </w:pPr>
      <w:r>
        <w:rPr>
          <w:b/>
          <w:bCs/>
        </w:rPr>
        <w:t>Call</w:t>
      </w:r>
      <w:r>
        <w:t>(</w:t>
      </w:r>
      <w:r>
        <w:rPr>
          <w:rStyle w:val="VerbatimChar"/>
        </w:rPr>
        <w:t>this</w:t>
      </w:r>
      <w:r>
        <w:t xml:space="preserve">, </w:t>
      </w:r>
      <w:r>
        <w:rPr>
          <w:b/>
          <w:bCs/>
        </w:rPr>
        <w:t>GetProperty</w:t>
      </w:r>
      <w:r>
        <w:t>(</w:t>
      </w:r>
      <w:r>
        <w:rPr>
          <w:rStyle w:val="VerbatimChar"/>
        </w:rPr>
        <w:t>this</w:t>
      </w:r>
      <w:r>
        <w:t xml:space="preserve">, </w:t>
      </w:r>
      <w:r>
        <w:rPr>
          <w:rStyle w:val="VerbatimChar"/>
        </w:rPr>
        <w:t>"close"</w:t>
      </w:r>
      <w:r>
        <w:t>))</w:t>
      </w:r>
    </w:p>
    <w:p w14:paraId="7720C5D7" w14:textId="77777777" w:rsidR="00125C35" w:rsidRDefault="00125C35" w:rsidP="00125C35">
      <w:pPr>
        <w:pStyle w:val="Compact"/>
        <w:numPr>
          <w:ilvl w:val="1"/>
          <w:numId w:val="800"/>
        </w:numPr>
        <w:jc w:val="left"/>
      </w:pPr>
      <w:r>
        <w:t xml:space="preserve">Throw </w:t>
      </w:r>
      <w:r>
        <w:rPr>
          <w:i/>
          <w:iCs/>
        </w:rPr>
        <w:t>exception</w:t>
      </w:r>
    </w:p>
    <w:p w14:paraId="3F52D3DF" w14:textId="77777777" w:rsidR="00125C35" w:rsidRDefault="00125C35" w:rsidP="00125C35">
      <w:pPr>
        <w:pStyle w:val="Compact"/>
        <w:numPr>
          <w:ilvl w:val="0"/>
          <w:numId w:val="800"/>
        </w:numPr>
        <w:jc w:val="left"/>
      </w:pPr>
      <w:r>
        <w:t xml:space="preserve">Execute step 8 of the Base Class Pattern </w:t>
      </w:r>
      <w:r>
        <w:rPr>
          <w:rStyle w:val="VerbatimChar"/>
        </w:rPr>
        <w:t>constructor</w:t>
      </w:r>
    </w:p>
    <w:p w14:paraId="6796FB22" w14:textId="77777777" w:rsidR="00125C35" w:rsidRDefault="00125C35" w:rsidP="00125C35">
      <w:pPr>
        <w:pStyle w:val="a3"/>
      </w:pPr>
      <w:bookmarkStart w:id="1041" w:name="_Toc195622916"/>
      <w:bookmarkStart w:id="1042" w:name="close-2"/>
      <w:bookmarkEnd w:id="1040"/>
      <w:r>
        <w:rPr>
          <w:rStyle w:val="VerbatimChar"/>
        </w:rPr>
        <w:t>close</w:t>
      </w:r>
      <w:r>
        <w:t>()</w:t>
      </w:r>
      <w:bookmarkEnd w:id="1041"/>
    </w:p>
    <w:p w14:paraId="262D417D" w14:textId="77777777" w:rsidR="00125C35" w:rsidRDefault="00125C35" w:rsidP="00125C35">
      <w:pPr>
        <w:pStyle w:val="Compact"/>
        <w:numPr>
          <w:ilvl w:val="0"/>
          <w:numId w:val="801"/>
        </w:numPr>
        <w:jc w:val="left"/>
      </w:pPr>
      <w:r>
        <w:t xml:space="preserve">Execute step 1 of the Base Class Pattern </w:t>
      </w:r>
      <w:r>
        <w:rPr>
          <w:rStyle w:val="VerbatimChar"/>
        </w:rPr>
        <w:t>close</w:t>
      </w:r>
      <w:r>
        <w:t xml:space="preserve"> method</w:t>
      </w:r>
    </w:p>
    <w:p w14:paraId="31360EBC" w14:textId="77777777" w:rsidR="00125C35" w:rsidRDefault="00125C35" w:rsidP="00125C35">
      <w:pPr>
        <w:pStyle w:val="Compact"/>
        <w:numPr>
          <w:ilvl w:val="0"/>
          <w:numId w:val="801"/>
        </w:numPr>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01E0103A" w14:textId="77777777" w:rsidR="00125C35" w:rsidRDefault="00125C35" w:rsidP="00125C35">
      <w:pPr>
        <w:pStyle w:val="Compact"/>
        <w:numPr>
          <w:ilvl w:val="0"/>
          <w:numId w:val="801"/>
        </w:numPr>
        <w:jc w:val="left"/>
      </w:pPr>
      <w:r>
        <w:t xml:space="preserve">Return if </w:t>
      </w:r>
      <w:r>
        <w:rPr>
          <w:i/>
          <w:iCs/>
        </w:rPr>
        <w:t>status</w:t>
      </w:r>
      <w:r>
        <w:t xml:space="preserve"> is </w:t>
      </w:r>
      <w:r>
        <w:rPr>
          <w:rStyle w:val="VerbatimChar"/>
        </w:rPr>
        <w:t>null</w:t>
      </w:r>
    </w:p>
    <w:p w14:paraId="0BDB30F4" w14:textId="77777777" w:rsidR="00125C35" w:rsidRDefault="00125C35" w:rsidP="00125C35">
      <w:pPr>
        <w:pStyle w:val="Compact"/>
        <w:numPr>
          <w:ilvl w:val="0"/>
          <w:numId w:val="801"/>
        </w:numPr>
        <w:jc w:val="left"/>
      </w:pPr>
      <w:r>
        <w:t xml:space="preserve">Execute steps 2 and 3 of the Base Class Pattern </w:t>
      </w:r>
      <w:r>
        <w:rPr>
          <w:rStyle w:val="VerbatimChar"/>
        </w:rPr>
        <w:t>close</w:t>
      </w:r>
      <w:r>
        <w:t xml:space="preserve"> method</w:t>
      </w:r>
    </w:p>
    <w:p w14:paraId="72F1B6BD" w14:textId="77777777" w:rsidR="00125C35" w:rsidRDefault="00125C35" w:rsidP="00125C35">
      <w:pPr>
        <w:pStyle w:val="Compact"/>
        <w:numPr>
          <w:ilvl w:val="0"/>
          <w:numId w:val="801"/>
        </w:numPr>
        <w:jc w:val="left"/>
      </w:pPr>
      <w:r>
        <w:t>Deactivate the peripheral</w:t>
      </w:r>
    </w:p>
    <w:p w14:paraId="3DFC670A" w14:textId="77777777" w:rsidR="00125C35" w:rsidRDefault="00125C35" w:rsidP="00125C35">
      <w:pPr>
        <w:pStyle w:val="Compact"/>
        <w:numPr>
          <w:ilvl w:val="0"/>
          <w:numId w:val="801"/>
        </w:numPr>
        <w:jc w:val="left"/>
      </w:pPr>
      <w:r>
        <w:t>For each supported IO connection</w:t>
      </w:r>
    </w:p>
    <w:p w14:paraId="1709B4E4" w14:textId="77777777" w:rsidR="00125C35" w:rsidRDefault="00125C35" w:rsidP="00125C35">
      <w:pPr>
        <w:pStyle w:val="Compact"/>
        <w:numPr>
          <w:ilvl w:val="1"/>
          <w:numId w:val="801"/>
        </w:numPr>
        <w:jc w:val="left"/>
      </w:pPr>
      <w:r>
        <w:t xml:space="preserve">Let </w:t>
      </w:r>
      <w:r>
        <w:rPr>
          <w:i/>
          <w:iCs/>
        </w:rPr>
        <w:t>name</w:t>
      </w:r>
      <w:r>
        <w:t xml:space="preserve"> be the name of the supported IO connection.</w:t>
      </w:r>
    </w:p>
    <w:p w14:paraId="6A6D4287" w14:textId="77777777" w:rsidR="00125C35" w:rsidRDefault="00125C35" w:rsidP="00125C35">
      <w:pPr>
        <w:pStyle w:val="Compact"/>
        <w:numPr>
          <w:ilvl w:val="1"/>
          <w:numId w:val="801"/>
        </w:numPr>
        <w:jc w:val="left"/>
      </w:pPr>
      <w:r>
        <w:t xml:space="preserve">Let </w:t>
      </w:r>
      <w:r>
        <w:rPr>
          <w:i/>
          <w:iCs/>
        </w:rPr>
        <w:t>ioConnection</w:t>
      </w:r>
      <w:r>
        <w:t xml:space="preserve"> be </w:t>
      </w:r>
      <w:r>
        <w:rPr>
          <w:b/>
          <w:bCs/>
        </w:rPr>
        <w:t>GetInternalField</w:t>
      </w:r>
      <w:r>
        <w:t>(</w:t>
      </w:r>
      <w:r>
        <w:rPr>
          <w:rStyle w:val="VerbatimChar"/>
        </w:rPr>
        <w:t>this</w:t>
      </w:r>
      <w:r>
        <w:t xml:space="preserve">, </w:t>
      </w:r>
      <w:r>
        <w:rPr>
          <w:i/>
          <w:iCs/>
        </w:rPr>
        <w:t>name</w:t>
      </w:r>
      <w:r>
        <w:t>)</w:t>
      </w:r>
    </w:p>
    <w:p w14:paraId="7C9E1B9E" w14:textId="77777777" w:rsidR="00125C35" w:rsidRDefault="00125C35" w:rsidP="00125C35">
      <w:pPr>
        <w:pStyle w:val="Compact"/>
        <w:numPr>
          <w:ilvl w:val="1"/>
          <w:numId w:val="801"/>
        </w:numPr>
        <w:jc w:val="left"/>
      </w:pPr>
      <w:r>
        <w:t xml:space="preserve">If </w:t>
      </w:r>
      <w:r>
        <w:rPr>
          <w:i/>
          <w:iCs/>
        </w:rPr>
        <w:t>ioConnection</w:t>
      </w:r>
      <w:r>
        <w:t xml:space="preserve"> is not </w:t>
      </w:r>
      <w:r>
        <w:rPr>
          <w:rStyle w:val="VerbatimChar"/>
        </w:rPr>
        <w:t>null</w:t>
      </w:r>
    </w:p>
    <w:p w14:paraId="58966FC9" w14:textId="77777777" w:rsidR="00125C35" w:rsidRDefault="00125C35" w:rsidP="00125C35">
      <w:pPr>
        <w:pStyle w:val="Compact"/>
        <w:numPr>
          <w:ilvl w:val="2"/>
          <w:numId w:val="801"/>
        </w:numPr>
        <w:jc w:val="left"/>
      </w:pPr>
      <w:r>
        <w:rPr>
          <w:b/>
          <w:bCs/>
        </w:rPr>
        <w:t>Call</w:t>
      </w:r>
      <w:r>
        <w:t>(</w:t>
      </w:r>
      <w:r>
        <w:rPr>
          <w:i/>
          <w:iCs/>
        </w:rPr>
        <w:t>ioConnection</w:t>
      </w:r>
      <w:r>
        <w:t xml:space="preserve">, </w:t>
      </w:r>
      <w:r>
        <w:rPr>
          <w:rStyle w:val="VerbatimChar"/>
        </w:rPr>
        <w:t>"close"</w:t>
      </w:r>
      <w:r>
        <w:t>)</w:t>
      </w:r>
    </w:p>
    <w:p w14:paraId="1E4B67BC" w14:textId="77777777" w:rsidR="00125C35" w:rsidRDefault="00125C35" w:rsidP="00125C35">
      <w:pPr>
        <w:pStyle w:val="Compact"/>
        <w:numPr>
          <w:ilvl w:val="0"/>
          <w:numId w:val="801"/>
        </w:numPr>
        <w:jc w:val="left"/>
      </w:pPr>
      <w:r>
        <w:t xml:space="preserve">Execute step 4 of the Base Class Pattern </w:t>
      </w:r>
      <w:r>
        <w:rPr>
          <w:rStyle w:val="VerbatimChar"/>
        </w:rPr>
        <w:t>close</w:t>
      </w:r>
      <w:r>
        <w:t xml:space="preserve"> method</w:t>
      </w:r>
    </w:p>
    <w:p w14:paraId="4DD7587C" w14:textId="77777777" w:rsidR="00125C35" w:rsidRDefault="00125C35" w:rsidP="00125C35">
      <w:pPr>
        <w:pStyle w:val="a3"/>
      </w:pPr>
      <w:bookmarkStart w:id="1043" w:name="_Toc195622917"/>
      <w:bookmarkStart w:id="1044" w:name="configureoptions"/>
      <w:bookmarkEnd w:id="1042"/>
      <w:r>
        <w:rPr>
          <w:rStyle w:val="VerbatimChar"/>
        </w:rPr>
        <w:t>configure</w:t>
      </w:r>
      <w:r>
        <w:t>(</w:t>
      </w:r>
      <w:r>
        <w:rPr>
          <w:i/>
          <w:iCs/>
        </w:rPr>
        <w:t>options</w:t>
      </w:r>
      <w:r>
        <w:t>)</w:t>
      </w:r>
      <w:bookmarkEnd w:id="1043"/>
    </w:p>
    <w:p w14:paraId="596A67EF" w14:textId="77777777" w:rsidR="00125C35" w:rsidRDefault="00125C35" w:rsidP="00125C35">
      <w:pPr>
        <w:pStyle w:val="Compact"/>
        <w:numPr>
          <w:ilvl w:val="0"/>
          <w:numId w:val="804"/>
        </w:numPr>
        <w:jc w:val="left"/>
      </w:pPr>
      <w:r>
        <w:rPr>
          <w:b/>
          <w:bCs/>
        </w:rPr>
        <w:t>CheckInternalFields</w:t>
      </w:r>
      <w:r>
        <w:t>(</w:t>
      </w:r>
      <w:r>
        <w:rPr>
          <w:rStyle w:val="VerbatimChar"/>
        </w:rPr>
        <w:t>this</w:t>
      </w:r>
      <w:r>
        <w:t>)</w:t>
      </w:r>
    </w:p>
    <w:p w14:paraId="62222253" w14:textId="77777777" w:rsidR="00125C35" w:rsidRDefault="00125C35" w:rsidP="00125C35">
      <w:pPr>
        <w:pStyle w:val="Compact"/>
        <w:numPr>
          <w:ilvl w:val="0"/>
          <w:numId w:val="804"/>
        </w:numPr>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528BB693" w14:textId="77777777" w:rsidR="00125C35" w:rsidRDefault="00125C35" w:rsidP="00125C35">
      <w:pPr>
        <w:pStyle w:val="Compact"/>
        <w:numPr>
          <w:ilvl w:val="0"/>
          <w:numId w:val="804"/>
        </w:numPr>
        <w:jc w:val="left"/>
      </w:pPr>
      <w:r>
        <w:t xml:space="preserve">Throw if </w:t>
      </w:r>
      <w:r>
        <w:rPr>
          <w:i/>
          <w:iCs/>
        </w:rPr>
        <w:t>status</w:t>
      </w:r>
      <w:r>
        <w:t xml:space="preserve"> is </w:t>
      </w:r>
      <w:r>
        <w:rPr>
          <w:rStyle w:val="VerbatimChar"/>
        </w:rPr>
        <w:t>null</w:t>
      </w:r>
    </w:p>
    <w:p w14:paraId="54E7F8DF" w14:textId="77777777" w:rsidR="00125C35" w:rsidRDefault="00125C35" w:rsidP="00125C35">
      <w:pPr>
        <w:pStyle w:val="Compact"/>
        <w:numPr>
          <w:ilvl w:val="0"/>
          <w:numId w:val="804"/>
        </w:numPr>
        <w:jc w:val="left"/>
      </w:pPr>
      <w:r>
        <w:t xml:space="preserve">Throw if </w:t>
      </w:r>
      <w:r>
        <w:rPr>
          <w:i/>
          <w:iCs/>
        </w:rPr>
        <w:t>options</w:t>
      </w:r>
      <w:r>
        <w:t xml:space="preserve"> is </w:t>
      </w:r>
      <w:r>
        <w:rPr>
          <w:rStyle w:val="VerbatimChar"/>
        </w:rPr>
        <w:t>undefined</w:t>
      </w:r>
      <w:r>
        <w:t xml:space="preserve"> or </w:t>
      </w:r>
      <w:r>
        <w:rPr>
          <w:rStyle w:val="VerbatimChar"/>
        </w:rPr>
        <w:t>null</w:t>
      </w:r>
    </w:p>
    <w:p w14:paraId="62436A30" w14:textId="77777777" w:rsidR="00125C35" w:rsidRDefault="00125C35" w:rsidP="00125C35">
      <w:pPr>
        <w:pStyle w:val="Compact"/>
        <w:numPr>
          <w:ilvl w:val="0"/>
          <w:numId w:val="804"/>
        </w:numPr>
        <w:jc w:val="left"/>
      </w:pPr>
      <w:r>
        <w:t>For each supported option</w:t>
      </w:r>
    </w:p>
    <w:p w14:paraId="4F4D91D9" w14:textId="77777777" w:rsidR="00125C35" w:rsidRDefault="00125C35" w:rsidP="00125C35">
      <w:pPr>
        <w:pStyle w:val="Compact"/>
        <w:numPr>
          <w:ilvl w:val="1"/>
          <w:numId w:val="804"/>
        </w:numPr>
        <w:jc w:val="left"/>
      </w:pPr>
      <w:r>
        <w:lastRenderedPageBreak/>
        <w:t xml:space="preserve">Let </w:t>
      </w:r>
      <w:r>
        <w:rPr>
          <w:i/>
          <w:iCs/>
        </w:rPr>
        <w:t>name</w:t>
      </w:r>
      <w:r>
        <w:t xml:space="preserve"> be the name of the supported option</w:t>
      </w:r>
    </w:p>
    <w:p w14:paraId="6DE10693" w14:textId="77777777" w:rsidR="00125C35" w:rsidRDefault="00125C35" w:rsidP="00125C35">
      <w:pPr>
        <w:pStyle w:val="Compact"/>
        <w:numPr>
          <w:ilvl w:val="1"/>
          <w:numId w:val="804"/>
        </w:numPr>
        <w:jc w:val="left"/>
      </w:pPr>
      <w:r>
        <w:t xml:space="preserve">If </w:t>
      </w:r>
      <w:r>
        <w:rPr>
          <w:b/>
          <w:bCs/>
        </w:rPr>
        <w:t>HasProperty</w:t>
      </w:r>
      <w:r>
        <w:t>(</w:t>
      </w:r>
      <w:r>
        <w:rPr>
          <w:i/>
          <w:iCs/>
        </w:rPr>
        <w:t>options</w:t>
      </w:r>
      <w:r>
        <w:t xml:space="preserve">, </w:t>
      </w:r>
      <w:r>
        <w:rPr>
          <w:i/>
          <w:iCs/>
        </w:rPr>
        <w:t>name</w:t>
      </w:r>
      <w:r>
        <w:t>)</w:t>
      </w:r>
    </w:p>
    <w:p w14:paraId="6CC61FF3" w14:textId="77777777" w:rsidR="00125C35" w:rsidRDefault="00125C35" w:rsidP="00125C35">
      <w:pPr>
        <w:pStyle w:val="Compact"/>
        <w:numPr>
          <w:ilvl w:val="2"/>
          <w:numId w:val="804"/>
        </w:numPr>
        <w:jc w:val="left"/>
      </w:pPr>
      <w:r>
        <w:t xml:space="preserve">Let </w:t>
      </w:r>
      <w:r>
        <w:rPr>
          <w:i/>
          <w:iCs/>
        </w:rPr>
        <w:t>value</w:t>
      </w:r>
      <w:r>
        <w:t xml:space="preserve"> be </w:t>
      </w:r>
      <w:r>
        <w:rPr>
          <w:b/>
          <w:bCs/>
        </w:rPr>
        <w:t>GetProperty</w:t>
      </w:r>
      <w:r>
        <w:t>(</w:t>
      </w:r>
      <w:r>
        <w:rPr>
          <w:i/>
          <w:iCs/>
        </w:rPr>
        <w:t>options</w:t>
      </w:r>
      <w:r>
        <w:t xml:space="preserve">, </w:t>
      </w:r>
      <w:r>
        <w:rPr>
          <w:i/>
          <w:iCs/>
        </w:rPr>
        <w:t>name</w:t>
      </w:r>
      <w:r>
        <w:t>)</w:t>
      </w:r>
    </w:p>
    <w:p w14:paraId="07C4925C" w14:textId="77777777" w:rsidR="00125C35" w:rsidRDefault="00125C35" w:rsidP="00125C35">
      <w:pPr>
        <w:pStyle w:val="Compact"/>
        <w:numPr>
          <w:ilvl w:val="2"/>
          <w:numId w:val="804"/>
        </w:numPr>
        <w:jc w:val="left"/>
      </w:pPr>
      <w:r>
        <w:t xml:space="preserve">Throw if </w:t>
      </w:r>
      <w:r>
        <w:rPr>
          <w:i/>
          <w:iCs/>
        </w:rPr>
        <w:t>value</w:t>
      </w:r>
      <w:r>
        <w:t xml:space="preserve"> is not in the valid range of the supported option</w:t>
      </w:r>
    </w:p>
    <w:p w14:paraId="1B2F8840" w14:textId="77777777" w:rsidR="00125C35" w:rsidRDefault="00125C35" w:rsidP="00125C35">
      <w:pPr>
        <w:pStyle w:val="Compact"/>
        <w:numPr>
          <w:ilvl w:val="0"/>
          <w:numId w:val="804"/>
        </w:numPr>
        <w:jc w:val="left"/>
      </w:pPr>
      <w:r>
        <w:t xml:space="preserve">Configure the peripheral with </w:t>
      </w:r>
      <w:r>
        <w:rPr>
          <w:i/>
          <w:iCs/>
        </w:rPr>
        <w:t>options</w:t>
      </w:r>
    </w:p>
    <w:p w14:paraId="098AB4E7" w14:textId="77777777" w:rsidR="00125C35" w:rsidRDefault="00125C35" w:rsidP="00125C35">
      <w:pPr>
        <w:pStyle w:val="a4"/>
      </w:pPr>
      <w:bookmarkStart w:id="1045" w:name="notes-7"/>
      <w:r>
        <w:t>Notes</w:t>
      </w:r>
    </w:p>
    <w:p w14:paraId="326E31BE" w14:textId="2611781E" w:rsidR="00125C35" w:rsidRDefault="00125C35" w:rsidP="004D640F">
      <w:pPr>
        <w:pStyle w:val="Compact"/>
        <w:numPr>
          <w:ilvl w:val="0"/>
          <w:numId w:val="23"/>
        </w:numPr>
        <w:ind w:hanging="360"/>
        <w:jc w:val="left"/>
      </w:pPr>
      <w:r>
        <w:t xml:space="preserve">Supported IO connections are supported options. Their value must be an object with an </w:t>
      </w:r>
      <w:r>
        <w:rPr>
          <w:rStyle w:val="VerbatimChar"/>
        </w:rPr>
        <w:t>io</w:t>
      </w:r>
      <w:r>
        <w:t xml:space="preserve"> property, which is the class of the IO connection.</w:t>
      </w:r>
      <w:bookmarkStart w:id="1046" w:name="alg-sensor-class-pattern"/>
      <w:bookmarkEnd w:id="1046"/>
    </w:p>
    <w:p w14:paraId="48771F1D" w14:textId="77777777" w:rsidR="00125C35" w:rsidRDefault="00125C35" w:rsidP="00125C35">
      <w:pPr>
        <w:pStyle w:val="a2"/>
      </w:pPr>
      <w:bookmarkStart w:id="1047" w:name="_Toc195622918"/>
      <w:bookmarkStart w:id="1048" w:name="sensor-class-pattern-1"/>
      <w:bookmarkEnd w:id="1038"/>
      <w:bookmarkEnd w:id="1044"/>
      <w:bookmarkEnd w:id="1045"/>
      <w:r>
        <w:t>Sensor Class Pattern</w:t>
      </w:r>
      <w:bookmarkEnd w:id="1047"/>
    </w:p>
    <w:p w14:paraId="1CF17441" w14:textId="77777777" w:rsidR="00125C35" w:rsidRDefault="00125C35" w:rsidP="00125C35">
      <w:pPr>
        <w:pStyle w:val="a3"/>
      </w:pPr>
      <w:bookmarkStart w:id="1049" w:name="_Toc195622919"/>
      <w:bookmarkStart w:id="1050" w:name="constructoroptions-3"/>
      <w:r>
        <w:rPr>
          <w:rStyle w:val="VerbatimChar"/>
        </w:rPr>
        <w:t>constructor</w:t>
      </w:r>
      <w:r>
        <w:t>(</w:t>
      </w:r>
      <w:r>
        <w:rPr>
          <w:i/>
          <w:iCs/>
        </w:rPr>
        <w:t>options</w:t>
      </w:r>
      <w:r>
        <w:t>)</w:t>
      </w:r>
      <w:bookmarkEnd w:id="1049"/>
    </w:p>
    <w:p w14:paraId="7605977C" w14:textId="77777777" w:rsidR="00125C35" w:rsidRDefault="00125C35" w:rsidP="00125C35">
      <w:pPr>
        <w:pStyle w:val="Compact"/>
        <w:numPr>
          <w:ilvl w:val="0"/>
          <w:numId w:val="516"/>
        </w:numPr>
        <w:jc w:val="left"/>
      </w:pPr>
      <w:r>
        <w:t xml:space="preserve">Execute all steps of the Peripheral Class Pattern </w:t>
      </w:r>
      <w:r>
        <w:rPr>
          <w:rStyle w:val="VerbatimChar"/>
        </w:rPr>
        <w:t>constructor</w:t>
      </w:r>
    </w:p>
    <w:p w14:paraId="4F9160E3" w14:textId="77777777" w:rsidR="00125C35" w:rsidRDefault="00125C35" w:rsidP="00125C35">
      <w:pPr>
        <w:pStyle w:val="a3"/>
      </w:pPr>
      <w:bookmarkStart w:id="1051" w:name="_Toc195622920"/>
      <w:bookmarkStart w:id="1052" w:name="close-3"/>
      <w:bookmarkEnd w:id="1050"/>
      <w:r>
        <w:rPr>
          <w:rStyle w:val="VerbatimChar"/>
        </w:rPr>
        <w:t>close</w:t>
      </w:r>
      <w:r>
        <w:t>()</w:t>
      </w:r>
      <w:bookmarkEnd w:id="1051"/>
    </w:p>
    <w:p w14:paraId="173ED370" w14:textId="77777777" w:rsidR="00125C35" w:rsidRDefault="00125C35" w:rsidP="00F10563">
      <w:pPr>
        <w:pStyle w:val="Compact"/>
        <w:numPr>
          <w:ilvl w:val="0"/>
          <w:numId w:val="821"/>
        </w:numPr>
        <w:jc w:val="left"/>
      </w:pPr>
      <w:r>
        <w:t xml:space="preserve">Execute all steps of the Peripheral Class Pattern </w:t>
      </w:r>
      <w:r>
        <w:rPr>
          <w:rStyle w:val="VerbatimChar"/>
        </w:rPr>
        <w:t>close</w:t>
      </w:r>
      <w:r>
        <w:t xml:space="preserve"> method</w:t>
      </w:r>
    </w:p>
    <w:p w14:paraId="60422389" w14:textId="77777777" w:rsidR="00125C35" w:rsidRDefault="00125C35" w:rsidP="00125C35">
      <w:pPr>
        <w:pStyle w:val="a3"/>
      </w:pPr>
      <w:bookmarkStart w:id="1053" w:name="_Toc195622921"/>
      <w:bookmarkStart w:id="1054" w:name="configureoptions-1"/>
      <w:bookmarkEnd w:id="1052"/>
      <w:r>
        <w:rPr>
          <w:rStyle w:val="VerbatimChar"/>
        </w:rPr>
        <w:t>configure</w:t>
      </w:r>
      <w:r>
        <w:t>(</w:t>
      </w:r>
      <w:r>
        <w:rPr>
          <w:i/>
          <w:iCs/>
        </w:rPr>
        <w:t>options</w:t>
      </w:r>
      <w:r>
        <w:t>)</w:t>
      </w:r>
      <w:bookmarkEnd w:id="1053"/>
    </w:p>
    <w:p w14:paraId="645A3348" w14:textId="77777777" w:rsidR="00125C35" w:rsidRDefault="00125C35" w:rsidP="00125C35">
      <w:pPr>
        <w:pStyle w:val="Compact"/>
        <w:numPr>
          <w:ilvl w:val="0"/>
          <w:numId w:val="520"/>
        </w:numPr>
        <w:jc w:val="left"/>
      </w:pPr>
      <w:r>
        <w:t xml:space="preserve">Execute all steps of the Peripheral Class Pattern </w:t>
      </w:r>
      <w:r>
        <w:rPr>
          <w:rStyle w:val="VerbatimChar"/>
        </w:rPr>
        <w:t>configure</w:t>
      </w:r>
      <w:r>
        <w:t xml:space="preserve"> method</w:t>
      </w:r>
    </w:p>
    <w:p w14:paraId="736E3C4D" w14:textId="77777777" w:rsidR="00125C35" w:rsidRDefault="00125C35" w:rsidP="00125C35">
      <w:pPr>
        <w:pStyle w:val="a3"/>
      </w:pPr>
      <w:bookmarkStart w:id="1055" w:name="_Toc195622922"/>
      <w:bookmarkStart w:id="1056" w:name="sampleparams"/>
      <w:bookmarkEnd w:id="1054"/>
      <w:r>
        <w:rPr>
          <w:rStyle w:val="VerbatimChar"/>
        </w:rPr>
        <w:t>sample</w:t>
      </w:r>
      <w:r>
        <w:t>([</w:t>
      </w:r>
      <w:r>
        <w:rPr>
          <w:i/>
          <w:iCs/>
        </w:rPr>
        <w:t>params</w:t>
      </w:r>
      <w:r>
        <w:t>])</w:t>
      </w:r>
      <w:bookmarkEnd w:id="1055"/>
    </w:p>
    <w:p w14:paraId="670C4C6F" w14:textId="77777777" w:rsidR="00125C35" w:rsidRDefault="00125C35" w:rsidP="00125C35">
      <w:pPr>
        <w:pStyle w:val="Compact"/>
        <w:numPr>
          <w:ilvl w:val="0"/>
          <w:numId w:val="518"/>
        </w:numPr>
        <w:jc w:val="left"/>
      </w:pPr>
      <w:r>
        <w:rPr>
          <w:b/>
          <w:bCs/>
        </w:rPr>
        <w:t>CheckInternalFields</w:t>
      </w:r>
      <w:r>
        <w:t>(</w:t>
      </w:r>
      <w:r>
        <w:rPr>
          <w:rStyle w:val="VerbatimChar"/>
        </w:rPr>
        <w:t>this</w:t>
      </w:r>
      <w:r>
        <w:t>)</w:t>
      </w:r>
    </w:p>
    <w:p w14:paraId="5DDD1EE8" w14:textId="77777777" w:rsidR="00125C35" w:rsidRDefault="00125C35" w:rsidP="00125C35">
      <w:pPr>
        <w:pStyle w:val="Compact"/>
        <w:numPr>
          <w:ilvl w:val="0"/>
          <w:numId w:val="518"/>
        </w:numPr>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06F7894B" w14:textId="77777777" w:rsidR="00125C35" w:rsidRDefault="00125C35" w:rsidP="00125C35">
      <w:pPr>
        <w:pStyle w:val="Compact"/>
        <w:numPr>
          <w:ilvl w:val="0"/>
          <w:numId w:val="518"/>
        </w:numPr>
        <w:jc w:val="left"/>
      </w:pPr>
      <w:r>
        <w:t xml:space="preserve">Throw if </w:t>
      </w:r>
      <w:r>
        <w:rPr>
          <w:i/>
          <w:iCs/>
        </w:rPr>
        <w:t>status</w:t>
      </w:r>
      <w:r>
        <w:t xml:space="preserve"> is </w:t>
      </w:r>
      <w:r>
        <w:rPr>
          <w:rStyle w:val="VerbatimChar"/>
        </w:rPr>
        <w:t>null</w:t>
      </w:r>
    </w:p>
    <w:p w14:paraId="615AC202" w14:textId="77777777" w:rsidR="00125C35" w:rsidRDefault="00125C35" w:rsidP="00125C35">
      <w:pPr>
        <w:pStyle w:val="Compact"/>
        <w:numPr>
          <w:ilvl w:val="0"/>
          <w:numId w:val="518"/>
        </w:numPr>
        <w:jc w:val="left"/>
      </w:pPr>
      <w:r>
        <w:t xml:space="preserve">Throw if </w:t>
      </w:r>
      <w:r>
        <w:rPr>
          <w:i/>
          <w:iCs/>
        </w:rPr>
        <w:t>params</w:t>
      </w:r>
      <w:r>
        <w:t xml:space="preserve"> are absent but required, or present but not in the valid range</w:t>
      </w:r>
    </w:p>
    <w:p w14:paraId="71D1B6AB" w14:textId="77777777" w:rsidR="00125C35" w:rsidRDefault="00125C35" w:rsidP="00125C35">
      <w:pPr>
        <w:pStyle w:val="Compact"/>
        <w:numPr>
          <w:ilvl w:val="0"/>
          <w:numId w:val="518"/>
        </w:numPr>
        <w:jc w:val="left"/>
      </w:pPr>
      <w:r>
        <w:t>If the peripheral is readable</w:t>
      </w:r>
    </w:p>
    <w:p w14:paraId="1559A633" w14:textId="77777777" w:rsidR="00125C35" w:rsidRDefault="00125C35" w:rsidP="00125C35">
      <w:pPr>
        <w:pStyle w:val="Compact"/>
        <w:numPr>
          <w:ilvl w:val="1"/>
          <w:numId w:val="518"/>
        </w:numPr>
        <w:jc w:val="left"/>
      </w:pPr>
      <w:r>
        <w:t xml:space="preserve">Let </w:t>
      </w:r>
      <w:r>
        <w:rPr>
          <w:i/>
          <w:iCs/>
        </w:rPr>
        <w:t>result</w:t>
      </w:r>
      <w:r>
        <w:t xml:space="preserve"> be an empty object</w:t>
      </w:r>
    </w:p>
    <w:p w14:paraId="2B49B18B" w14:textId="77777777" w:rsidR="00125C35" w:rsidRDefault="00125C35" w:rsidP="00125C35">
      <w:pPr>
        <w:pStyle w:val="Compact"/>
        <w:numPr>
          <w:ilvl w:val="1"/>
          <w:numId w:val="518"/>
        </w:numPr>
        <w:jc w:val="left"/>
      </w:pPr>
      <w:r>
        <w:t>For each sample property</w:t>
      </w:r>
    </w:p>
    <w:p w14:paraId="452CF21E" w14:textId="77777777" w:rsidR="00125C35" w:rsidRDefault="00125C35" w:rsidP="00125C35">
      <w:pPr>
        <w:pStyle w:val="Compact"/>
        <w:numPr>
          <w:ilvl w:val="2"/>
          <w:numId w:val="518"/>
        </w:numPr>
        <w:jc w:val="left"/>
      </w:pPr>
      <w:r>
        <w:t xml:space="preserve">Let </w:t>
      </w:r>
      <w:r>
        <w:rPr>
          <w:i/>
          <w:iCs/>
        </w:rPr>
        <w:t>name</w:t>
      </w:r>
      <w:r>
        <w:t xml:space="preserve"> be the name of the sample property</w:t>
      </w:r>
    </w:p>
    <w:p w14:paraId="685153D2" w14:textId="77777777" w:rsidR="00125C35" w:rsidRDefault="00125C35" w:rsidP="00125C35">
      <w:pPr>
        <w:pStyle w:val="Compact"/>
        <w:numPr>
          <w:ilvl w:val="2"/>
          <w:numId w:val="518"/>
        </w:numPr>
        <w:jc w:val="left"/>
      </w:pPr>
      <w:r>
        <w:t xml:space="preserve">Let </w:t>
      </w:r>
      <w:r>
        <w:rPr>
          <w:i/>
          <w:iCs/>
        </w:rPr>
        <w:t>value</w:t>
      </w:r>
      <w:r>
        <w:t xml:space="preserve"> be </w:t>
      </w:r>
      <w:r>
        <w:rPr>
          <w:rStyle w:val="VerbatimChar"/>
        </w:rPr>
        <w:t>undefined</w:t>
      </w:r>
    </w:p>
    <w:p w14:paraId="130980D9" w14:textId="77777777" w:rsidR="00125C35" w:rsidRDefault="00125C35" w:rsidP="00125C35">
      <w:pPr>
        <w:pStyle w:val="Compact"/>
        <w:numPr>
          <w:ilvl w:val="2"/>
          <w:numId w:val="518"/>
        </w:numPr>
        <w:jc w:val="left"/>
      </w:pPr>
      <w:r>
        <w:t xml:space="preserve">Read from the peripheral into </w:t>
      </w:r>
      <w:r>
        <w:rPr>
          <w:i/>
          <w:iCs/>
        </w:rPr>
        <w:t>value</w:t>
      </w:r>
    </w:p>
    <w:p w14:paraId="6EA0CB56" w14:textId="77777777" w:rsidR="00125C35" w:rsidRDefault="00125C35" w:rsidP="00125C35">
      <w:pPr>
        <w:pStyle w:val="Compact"/>
        <w:numPr>
          <w:ilvl w:val="2"/>
          <w:numId w:val="518"/>
        </w:numPr>
        <w:jc w:val="left"/>
      </w:pPr>
      <w:r>
        <w:rPr>
          <w:b/>
          <w:bCs/>
        </w:rPr>
        <w:t>DefineProperty</w:t>
      </w:r>
      <w:r>
        <w:t>(</w:t>
      </w:r>
      <w:r>
        <w:rPr>
          <w:i/>
          <w:iCs/>
        </w:rPr>
        <w:t>result</w:t>
      </w:r>
      <w:r>
        <w:t xml:space="preserve">, </w:t>
      </w:r>
      <w:r>
        <w:rPr>
          <w:i/>
          <w:iCs/>
        </w:rPr>
        <w:t>name</w:t>
      </w:r>
      <w:r>
        <w:t xml:space="preserve">, </w:t>
      </w:r>
      <w:r>
        <w:rPr>
          <w:i/>
          <w:iCs/>
        </w:rPr>
        <w:t>value</w:t>
      </w:r>
      <w:r>
        <w:t>)</w:t>
      </w:r>
    </w:p>
    <w:p w14:paraId="29A59F86" w14:textId="77777777" w:rsidR="00125C35" w:rsidRDefault="00125C35" w:rsidP="00125C35">
      <w:pPr>
        <w:pStyle w:val="Compact"/>
        <w:numPr>
          <w:ilvl w:val="0"/>
          <w:numId w:val="518"/>
        </w:numPr>
        <w:jc w:val="left"/>
      </w:pPr>
      <w:r>
        <w:t>Else</w:t>
      </w:r>
    </w:p>
    <w:p w14:paraId="51E5A621" w14:textId="77777777" w:rsidR="00125C35" w:rsidRDefault="00125C35" w:rsidP="00125C35">
      <w:pPr>
        <w:pStyle w:val="Compact"/>
        <w:numPr>
          <w:ilvl w:val="1"/>
          <w:numId w:val="518"/>
        </w:numPr>
        <w:jc w:val="left"/>
      </w:pPr>
      <w:r>
        <w:t xml:space="preserve">Let </w:t>
      </w:r>
      <w:r>
        <w:rPr>
          <w:i/>
          <w:iCs/>
        </w:rPr>
        <w:t>result</w:t>
      </w:r>
      <w:r>
        <w:t xml:space="preserve"> be </w:t>
      </w:r>
      <w:r>
        <w:rPr>
          <w:rStyle w:val="VerbatimChar"/>
        </w:rPr>
        <w:t>undefined</w:t>
      </w:r>
    </w:p>
    <w:p w14:paraId="722320A5" w14:textId="131C1113" w:rsidR="00125C35" w:rsidRDefault="00125C35" w:rsidP="00125C35">
      <w:pPr>
        <w:pStyle w:val="Compact"/>
        <w:numPr>
          <w:ilvl w:val="0"/>
          <w:numId w:val="518"/>
        </w:numPr>
        <w:jc w:val="left"/>
      </w:pPr>
      <w:r>
        <w:t xml:space="preserve">Return </w:t>
      </w:r>
      <w:r>
        <w:rPr>
          <w:i/>
          <w:iCs/>
        </w:rPr>
        <w:t>result</w:t>
      </w:r>
    </w:p>
    <w:p w14:paraId="48A83FEB" w14:textId="77777777" w:rsidR="00125C35" w:rsidRDefault="00125C35" w:rsidP="00125C35">
      <w:pPr>
        <w:pStyle w:val="a4"/>
      </w:pPr>
      <w:bookmarkStart w:id="1057" w:name="notes-8"/>
      <w:r>
        <w:lastRenderedPageBreak/>
        <w:t>Notes</w:t>
      </w:r>
    </w:p>
    <w:p w14:paraId="79A8FC73" w14:textId="77777777" w:rsidR="00125C35" w:rsidRDefault="00125C35" w:rsidP="004D640F">
      <w:pPr>
        <w:pStyle w:val="Compact"/>
        <w:numPr>
          <w:ilvl w:val="0"/>
          <w:numId w:val="23"/>
        </w:numPr>
        <w:ind w:hanging="360"/>
        <w:jc w:val="left"/>
      </w:pPr>
      <w:r>
        <w:t xml:space="preserve">The order, requirements and ranges of </w:t>
      </w:r>
      <w:r>
        <w:rPr>
          <w:rStyle w:val="VerbatimChar"/>
        </w:rPr>
        <w:t>sample</w:t>
      </w:r>
      <w:r>
        <w:t xml:space="preserve"> </w:t>
      </w:r>
      <w:r>
        <w:rPr>
          <w:i/>
          <w:iCs/>
        </w:rPr>
        <w:t>params</w:t>
      </w:r>
      <w:r>
        <w:t xml:space="preserve"> are defined by a separate table for each class conforming to the Sensor Class Pattern.</w:t>
      </w:r>
    </w:p>
    <w:p w14:paraId="62E9BF10" w14:textId="77777777" w:rsidR="00125C35" w:rsidRDefault="00125C35" w:rsidP="004D640F">
      <w:pPr>
        <w:pStyle w:val="Compact"/>
        <w:numPr>
          <w:ilvl w:val="0"/>
          <w:numId w:val="23"/>
        </w:numPr>
        <w:ind w:hanging="360"/>
        <w:jc w:val="left"/>
      </w:pPr>
      <w:r>
        <w:t xml:space="preserve">The requirements and ranges of properties in </w:t>
      </w:r>
      <w:r>
        <w:rPr>
          <w:rStyle w:val="VerbatimChar"/>
        </w:rPr>
        <w:t>sample</w:t>
      </w:r>
      <w:r>
        <w:t xml:space="preserve"> </w:t>
      </w:r>
      <w:r>
        <w:rPr>
          <w:i/>
          <w:iCs/>
        </w:rPr>
        <w:t>result</w:t>
      </w:r>
      <w:r>
        <w:t xml:space="preserve"> are defined by a separate table for each class conforming to the Sensor Class Pattern.</w:t>
      </w:r>
    </w:p>
    <w:p w14:paraId="7090A6F5" w14:textId="01EC7B2E" w:rsidR="00125C35" w:rsidRDefault="00125C35" w:rsidP="00125C35">
      <w:pPr>
        <w:pStyle w:val="a2"/>
      </w:pPr>
      <w:bookmarkStart w:id="1058" w:name="_Toc195622923"/>
      <w:bookmarkStart w:id="1059" w:name="sensor-classes-1"/>
      <w:bookmarkEnd w:id="1048"/>
      <w:bookmarkEnd w:id="1056"/>
      <w:bookmarkEnd w:id="1057"/>
      <w:r>
        <w:t>Sensor Classes</w:t>
      </w:r>
      <w:bookmarkStart w:id="1060" w:name="alg-sensor-accelerometer"/>
      <w:bookmarkEnd w:id="1060"/>
      <w:bookmarkEnd w:id="1058"/>
    </w:p>
    <w:p w14:paraId="7861F35F" w14:textId="77777777" w:rsidR="00125C35" w:rsidRDefault="00125C35" w:rsidP="00125C35">
      <w:pPr>
        <w:pStyle w:val="a3"/>
      </w:pPr>
      <w:bookmarkStart w:id="1061" w:name="_Toc195622924"/>
      <w:bookmarkStart w:id="1062" w:name="accelerometer-1"/>
      <w:r>
        <w:t>Accelerometer</w:t>
      </w:r>
      <w:bookmarkEnd w:id="1061"/>
    </w:p>
    <w:p w14:paraId="60C272C7" w14:textId="77777777" w:rsidR="00125C35" w:rsidRDefault="00125C35" w:rsidP="00125C35">
      <w:pPr>
        <w:pStyle w:val="a4"/>
      </w:pPr>
      <w:bookmarkStart w:id="1063" w:name="sample-params"/>
      <w:r>
        <w:rPr>
          <w:rStyle w:val="VerbatimChar"/>
        </w:rPr>
        <w:t>sample</w:t>
      </w:r>
      <w:r>
        <w:t xml:space="preserve"> </w:t>
      </w:r>
      <w:r>
        <w:rPr>
          <w:i/>
          <w:iCs/>
        </w:rPr>
        <w:t>params</w:t>
      </w:r>
      <w:r>
        <w:t>:</w:t>
      </w:r>
    </w:p>
    <w:p w14:paraId="1EBA3275" w14:textId="77777777" w:rsidR="00125C35" w:rsidRDefault="00125C35" w:rsidP="00125C35">
      <w:r>
        <w:t>None</w:t>
      </w:r>
    </w:p>
    <w:p w14:paraId="682E7723" w14:textId="77777777" w:rsidR="00125C35" w:rsidRDefault="00125C35" w:rsidP="00125C35">
      <w:pPr>
        <w:pStyle w:val="a4"/>
      </w:pPr>
      <w:bookmarkStart w:id="1064" w:name="sample-result"/>
      <w:bookmarkEnd w:id="1063"/>
      <w:r>
        <w:rPr>
          <w:rStyle w:val="VerbatimChar"/>
        </w:rPr>
        <w:t>sample</w:t>
      </w:r>
      <w:r>
        <w:t xml:space="preserve"> </w:t>
      </w:r>
      <w:r>
        <w:rPr>
          <w:i/>
          <w:iCs/>
        </w:rPr>
        <w:t>result</w:t>
      </w:r>
      <w:r>
        <w:t>:</w:t>
      </w:r>
    </w:p>
    <w:tbl>
      <w:tblPr>
        <w:tblStyle w:val="TableGrid"/>
        <w:tblW w:w="4900" w:type="pct"/>
        <w:tblLayout w:type="fixed"/>
        <w:tblLook w:val="0020" w:firstRow="1" w:lastRow="0" w:firstColumn="0" w:lastColumn="0" w:noHBand="0" w:noVBand="0"/>
      </w:tblPr>
      <w:tblGrid>
        <w:gridCol w:w="2631"/>
        <w:gridCol w:w="2630"/>
        <w:gridCol w:w="2143"/>
        <w:gridCol w:w="2143"/>
      </w:tblGrid>
      <w:tr w:rsidR="009C3D2A" w:rsidRPr="007E7BB5" w14:paraId="7BABDD8D" w14:textId="77777777" w:rsidTr="009C3D2A">
        <w:trPr>
          <w:cnfStyle w:val="100000000000" w:firstRow="1" w:lastRow="0" w:firstColumn="0" w:lastColumn="0" w:oddVBand="0" w:evenVBand="0" w:oddHBand="0" w:evenHBand="0" w:firstRowFirstColumn="0" w:firstRowLastColumn="0" w:lastRowFirstColumn="0" w:lastRowLastColumn="0"/>
        </w:trPr>
        <w:tc>
          <w:tcPr>
            <w:tcW w:w="2631" w:type="dxa"/>
          </w:tcPr>
          <w:p w14:paraId="13EC85F4" w14:textId="77777777" w:rsidR="009C3D2A" w:rsidRPr="007E7BB5" w:rsidRDefault="009C3D2A" w:rsidP="009C3D2A">
            <w:pPr>
              <w:pStyle w:val="Compact"/>
              <w:ind w:left="475" w:right="475"/>
              <w:jc w:val="left"/>
              <w:rPr>
                <w:b/>
                <w:bCs/>
              </w:rPr>
            </w:pPr>
            <w:bookmarkStart w:id="1065" w:name="ambient-light-1"/>
            <w:bookmarkEnd w:id="1062"/>
            <w:bookmarkEnd w:id="1064"/>
            <w:r w:rsidRPr="007E7BB5">
              <w:rPr>
                <w:b/>
                <w:bCs/>
              </w:rPr>
              <w:t>Property</w:t>
            </w:r>
          </w:p>
        </w:tc>
        <w:tc>
          <w:tcPr>
            <w:tcW w:w="2630" w:type="dxa"/>
          </w:tcPr>
          <w:p w14:paraId="73DB9257" w14:textId="77777777" w:rsidR="009C3D2A" w:rsidRPr="007E7BB5" w:rsidRDefault="009C3D2A" w:rsidP="00262C52">
            <w:pPr>
              <w:pStyle w:val="Compact"/>
              <w:ind w:left="475" w:right="475"/>
              <w:jc w:val="left"/>
              <w:rPr>
                <w:b/>
                <w:bCs/>
              </w:rPr>
            </w:pPr>
            <w:r w:rsidRPr="007E7BB5">
              <w:rPr>
                <w:b/>
                <w:bCs/>
              </w:rPr>
              <w:t>Required</w:t>
            </w:r>
          </w:p>
        </w:tc>
        <w:tc>
          <w:tcPr>
            <w:tcW w:w="2143" w:type="dxa"/>
          </w:tcPr>
          <w:p w14:paraId="498A165B" w14:textId="77777777" w:rsidR="009C3D2A" w:rsidRPr="007E7BB5" w:rsidRDefault="009C3D2A" w:rsidP="00262C52">
            <w:pPr>
              <w:pStyle w:val="Compact"/>
              <w:ind w:left="475" w:right="475"/>
              <w:jc w:val="left"/>
              <w:rPr>
                <w:b/>
                <w:bCs/>
              </w:rPr>
            </w:pPr>
            <w:r w:rsidRPr="007E7BB5">
              <w:rPr>
                <w:b/>
                <w:bCs/>
              </w:rPr>
              <w:t>Range</w:t>
            </w:r>
          </w:p>
        </w:tc>
        <w:tc>
          <w:tcPr>
            <w:tcW w:w="2143" w:type="dxa"/>
          </w:tcPr>
          <w:p w14:paraId="5188798C" w14:textId="77777777" w:rsidR="009C3D2A" w:rsidRPr="007E7BB5" w:rsidRDefault="009C3D2A" w:rsidP="00F36AE4">
            <w:pPr>
              <w:pStyle w:val="Compact"/>
              <w:ind w:left="340" w:right="340"/>
              <w:jc w:val="left"/>
              <w:rPr>
                <w:b/>
                <w:bCs/>
              </w:rPr>
            </w:pPr>
            <w:r w:rsidRPr="007E7BB5">
              <w:rPr>
                <w:b/>
                <w:bCs/>
              </w:rPr>
              <w:t>Description</w:t>
            </w:r>
          </w:p>
        </w:tc>
      </w:tr>
      <w:tr w:rsidR="009C3D2A" w14:paraId="0356B623" w14:textId="77777777" w:rsidTr="009C3D2A">
        <w:tc>
          <w:tcPr>
            <w:tcW w:w="2631" w:type="dxa"/>
          </w:tcPr>
          <w:p w14:paraId="0B5F676E" w14:textId="77777777" w:rsidR="009C3D2A" w:rsidRDefault="009C3D2A" w:rsidP="00262C52">
            <w:pPr>
              <w:pStyle w:val="Compact"/>
              <w:jc w:val="left"/>
            </w:pPr>
            <w:r>
              <w:rPr>
                <w:rStyle w:val="VerbatimChar"/>
              </w:rPr>
              <w:t>x</w:t>
            </w:r>
          </w:p>
        </w:tc>
        <w:tc>
          <w:tcPr>
            <w:tcW w:w="2630" w:type="dxa"/>
          </w:tcPr>
          <w:p w14:paraId="660FAE84" w14:textId="77777777" w:rsidR="009C3D2A" w:rsidRDefault="009C3D2A" w:rsidP="00262C52">
            <w:pPr>
              <w:pStyle w:val="Compact"/>
              <w:jc w:val="left"/>
            </w:pPr>
            <w:r>
              <w:t>yes</w:t>
            </w:r>
          </w:p>
        </w:tc>
        <w:tc>
          <w:tcPr>
            <w:tcW w:w="2143" w:type="dxa"/>
          </w:tcPr>
          <w:p w14:paraId="02A6E9B4" w14:textId="77777777" w:rsidR="009C3D2A" w:rsidRDefault="009C3D2A" w:rsidP="00262C52">
            <w:pPr>
              <w:pStyle w:val="Compact"/>
              <w:jc w:val="left"/>
            </w:pPr>
            <w:r>
              <w:t>number</w:t>
            </w:r>
          </w:p>
        </w:tc>
        <w:tc>
          <w:tcPr>
            <w:tcW w:w="2143" w:type="dxa"/>
          </w:tcPr>
          <w:p w14:paraId="58605982" w14:textId="77777777" w:rsidR="009C3D2A" w:rsidRDefault="009C3D2A" w:rsidP="00F36AE4">
            <w:pPr>
              <w:pStyle w:val="Compact"/>
              <w:ind w:left="340" w:right="340"/>
              <w:jc w:val="left"/>
            </w:pPr>
            <w:r>
              <w:t>acceleration along the x axis in meters per second squared</w:t>
            </w:r>
          </w:p>
        </w:tc>
      </w:tr>
      <w:tr w:rsidR="009C3D2A" w14:paraId="7D3C3CF5" w14:textId="77777777" w:rsidTr="009C3D2A">
        <w:tc>
          <w:tcPr>
            <w:tcW w:w="2631" w:type="dxa"/>
          </w:tcPr>
          <w:p w14:paraId="30960208" w14:textId="77777777" w:rsidR="009C3D2A" w:rsidRDefault="009C3D2A" w:rsidP="00262C52">
            <w:pPr>
              <w:pStyle w:val="Compact"/>
              <w:jc w:val="left"/>
            </w:pPr>
            <w:r>
              <w:rPr>
                <w:rStyle w:val="VerbatimChar"/>
              </w:rPr>
              <w:t>y</w:t>
            </w:r>
          </w:p>
        </w:tc>
        <w:tc>
          <w:tcPr>
            <w:tcW w:w="2630" w:type="dxa"/>
          </w:tcPr>
          <w:p w14:paraId="05D8B1EB" w14:textId="77777777" w:rsidR="009C3D2A" w:rsidRDefault="009C3D2A" w:rsidP="00262C52">
            <w:pPr>
              <w:pStyle w:val="Compact"/>
              <w:jc w:val="left"/>
            </w:pPr>
            <w:r>
              <w:t>yes</w:t>
            </w:r>
          </w:p>
        </w:tc>
        <w:tc>
          <w:tcPr>
            <w:tcW w:w="2143" w:type="dxa"/>
          </w:tcPr>
          <w:p w14:paraId="652E4302" w14:textId="77777777" w:rsidR="009C3D2A" w:rsidRDefault="009C3D2A" w:rsidP="00262C52">
            <w:pPr>
              <w:pStyle w:val="Compact"/>
              <w:jc w:val="left"/>
            </w:pPr>
            <w:r>
              <w:t>number</w:t>
            </w:r>
          </w:p>
        </w:tc>
        <w:tc>
          <w:tcPr>
            <w:tcW w:w="2143" w:type="dxa"/>
          </w:tcPr>
          <w:p w14:paraId="3ACD9E3C" w14:textId="77777777" w:rsidR="009C3D2A" w:rsidRDefault="009C3D2A" w:rsidP="00F36AE4">
            <w:pPr>
              <w:pStyle w:val="Compact"/>
              <w:ind w:left="340" w:right="340"/>
              <w:jc w:val="left"/>
            </w:pPr>
            <w:r>
              <w:t>acceleration along the y axis in meters per second squared</w:t>
            </w:r>
          </w:p>
        </w:tc>
      </w:tr>
      <w:tr w:rsidR="009C3D2A" w14:paraId="4AE2AEF4" w14:textId="77777777" w:rsidTr="009C3D2A">
        <w:tc>
          <w:tcPr>
            <w:tcW w:w="2631" w:type="dxa"/>
          </w:tcPr>
          <w:p w14:paraId="0AFB890E" w14:textId="77777777" w:rsidR="009C3D2A" w:rsidRDefault="009C3D2A" w:rsidP="00262C52">
            <w:pPr>
              <w:pStyle w:val="Compact"/>
              <w:jc w:val="left"/>
            </w:pPr>
            <w:r>
              <w:rPr>
                <w:rStyle w:val="VerbatimChar"/>
              </w:rPr>
              <w:t>z</w:t>
            </w:r>
          </w:p>
        </w:tc>
        <w:tc>
          <w:tcPr>
            <w:tcW w:w="2630" w:type="dxa"/>
          </w:tcPr>
          <w:p w14:paraId="6EC58FE9" w14:textId="77777777" w:rsidR="009C3D2A" w:rsidRDefault="009C3D2A" w:rsidP="00262C52">
            <w:pPr>
              <w:pStyle w:val="Compact"/>
              <w:jc w:val="left"/>
            </w:pPr>
            <w:r>
              <w:t>yes</w:t>
            </w:r>
          </w:p>
        </w:tc>
        <w:tc>
          <w:tcPr>
            <w:tcW w:w="2143" w:type="dxa"/>
          </w:tcPr>
          <w:p w14:paraId="2C2ED5D5" w14:textId="77777777" w:rsidR="009C3D2A" w:rsidRDefault="009C3D2A" w:rsidP="00262C52">
            <w:pPr>
              <w:pStyle w:val="Compact"/>
              <w:jc w:val="left"/>
            </w:pPr>
            <w:r>
              <w:t>number</w:t>
            </w:r>
          </w:p>
        </w:tc>
        <w:tc>
          <w:tcPr>
            <w:tcW w:w="2143" w:type="dxa"/>
          </w:tcPr>
          <w:p w14:paraId="1BCE0D58" w14:textId="77777777" w:rsidR="009C3D2A" w:rsidRDefault="009C3D2A" w:rsidP="00F36AE4">
            <w:pPr>
              <w:pStyle w:val="Compact"/>
              <w:ind w:left="340" w:right="340"/>
              <w:jc w:val="left"/>
            </w:pPr>
            <w:r>
              <w:t>acceleration along the z axis in meters per second squared</w:t>
            </w:r>
          </w:p>
        </w:tc>
      </w:tr>
    </w:tbl>
    <w:p w14:paraId="755E9324" w14:textId="77777777" w:rsidR="009C3D2A" w:rsidRDefault="009C3D2A" w:rsidP="009C3D2A">
      <w:bookmarkStart w:id="1066" w:name="alg-sensor-ambient-light"/>
      <w:bookmarkEnd w:id="1066"/>
    </w:p>
    <w:p w14:paraId="0904F06B" w14:textId="77777777" w:rsidR="00125C35" w:rsidRDefault="00125C35" w:rsidP="00125C35">
      <w:pPr>
        <w:pStyle w:val="a3"/>
      </w:pPr>
      <w:bookmarkStart w:id="1067" w:name="_Toc195622925"/>
      <w:r>
        <w:t>Ambient light</w:t>
      </w:r>
      <w:bookmarkEnd w:id="1067"/>
    </w:p>
    <w:p w14:paraId="1D87F74A" w14:textId="77777777" w:rsidR="00125C35" w:rsidRDefault="00125C35" w:rsidP="00125C35">
      <w:pPr>
        <w:pStyle w:val="a4"/>
      </w:pPr>
      <w:bookmarkStart w:id="1068" w:name="sample-params-1"/>
      <w:r>
        <w:rPr>
          <w:rStyle w:val="VerbatimChar"/>
        </w:rPr>
        <w:t>sample</w:t>
      </w:r>
      <w:r>
        <w:t xml:space="preserve"> </w:t>
      </w:r>
      <w:r>
        <w:rPr>
          <w:i/>
          <w:iCs/>
        </w:rPr>
        <w:t>params</w:t>
      </w:r>
      <w:r>
        <w:t>:</w:t>
      </w:r>
    </w:p>
    <w:p w14:paraId="04269120" w14:textId="77777777" w:rsidR="00125C35" w:rsidRDefault="00125C35" w:rsidP="00125C35">
      <w:r>
        <w:t>None</w:t>
      </w:r>
    </w:p>
    <w:p w14:paraId="569A37CA" w14:textId="77777777" w:rsidR="00125C35" w:rsidRDefault="00125C35" w:rsidP="00125C35">
      <w:pPr>
        <w:pStyle w:val="a4"/>
      </w:pPr>
      <w:bookmarkStart w:id="1069" w:name="sample-result-1"/>
      <w:bookmarkEnd w:id="1068"/>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2507"/>
        <w:gridCol w:w="2033"/>
        <w:gridCol w:w="2303"/>
        <w:gridCol w:w="2899"/>
      </w:tblGrid>
      <w:tr w:rsidR="00125C35" w:rsidRPr="007E7BB5" w14:paraId="62BD105E"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755B1EF0" w14:textId="77777777" w:rsidR="00125C35" w:rsidRPr="007E7BB5" w:rsidRDefault="00125C35" w:rsidP="00080680">
            <w:pPr>
              <w:pStyle w:val="Compact"/>
              <w:ind w:left="475" w:right="475"/>
              <w:jc w:val="left"/>
              <w:rPr>
                <w:b/>
                <w:bCs/>
              </w:rPr>
            </w:pPr>
            <w:r w:rsidRPr="007E7BB5">
              <w:rPr>
                <w:b/>
                <w:bCs/>
              </w:rPr>
              <w:t>Property</w:t>
            </w:r>
          </w:p>
        </w:tc>
        <w:tc>
          <w:tcPr>
            <w:tcW w:w="0" w:type="auto"/>
          </w:tcPr>
          <w:p w14:paraId="43BEE63B" w14:textId="77777777" w:rsidR="00125C35" w:rsidRPr="007E7BB5" w:rsidRDefault="00125C35" w:rsidP="00080680">
            <w:pPr>
              <w:pStyle w:val="Compact"/>
              <w:ind w:left="475" w:right="475"/>
              <w:jc w:val="left"/>
              <w:rPr>
                <w:b/>
                <w:bCs/>
              </w:rPr>
            </w:pPr>
            <w:r w:rsidRPr="007E7BB5">
              <w:rPr>
                <w:b/>
                <w:bCs/>
              </w:rPr>
              <w:t>Required</w:t>
            </w:r>
          </w:p>
        </w:tc>
        <w:tc>
          <w:tcPr>
            <w:tcW w:w="0" w:type="auto"/>
          </w:tcPr>
          <w:p w14:paraId="0D9347D1" w14:textId="77777777" w:rsidR="00125C35" w:rsidRPr="007E7BB5" w:rsidRDefault="00125C35" w:rsidP="00080680">
            <w:pPr>
              <w:pStyle w:val="Compact"/>
              <w:ind w:left="475" w:right="475"/>
              <w:jc w:val="left"/>
              <w:rPr>
                <w:b/>
                <w:bCs/>
              </w:rPr>
            </w:pPr>
            <w:r w:rsidRPr="007E7BB5">
              <w:rPr>
                <w:b/>
                <w:bCs/>
              </w:rPr>
              <w:t>Range</w:t>
            </w:r>
          </w:p>
        </w:tc>
        <w:tc>
          <w:tcPr>
            <w:tcW w:w="0" w:type="auto"/>
          </w:tcPr>
          <w:p w14:paraId="6636E35B" w14:textId="77777777" w:rsidR="00125C35" w:rsidRPr="007E7BB5" w:rsidRDefault="00125C35" w:rsidP="00080680">
            <w:pPr>
              <w:pStyle w:val="Compact"/>
              <w:ind w:left="475" w:right="475"/>
              <w:jc w:val="left"/>
              <w:rPr>
                <w:b/>
                <w:bCs/>
              </w:rPr>
            </w:pPr>
            <w:r w:rsidRPr="007E7BB5">
              <w:rPr>
                <w:b/>
                <w:bCs/>
              </w:rPr>
              <w:t>Description</w:t>
            </w:r>
          </w:p>
        </w:tc>
      </w:tr>
      <w:tr w:rsidR="00125C35" w14:paraId="2D85F962" w14:textId="77777777" w:rsidTr="00080680">
        <w:tc>
          <w:tcPr>
            <w:tcW w:w="0" w:type="auto"/>
          </w:tcPr>
          <w:p w14:paraId="0A29DF16" w14:textId="77777777" w:rsidR="00125C35" w:rsidRDefault="00125C35" w:rsidP="00080680">
            <w:pPr>
              <w:pStyle w:val="Compact"/>
              <w:jc w:val="left"/>
            </w:pPr>
            <w:r>
              <w:rPr>
                <w:rStyle w:val="VerbatimChar"/>
              </w:rPr>
              <w:t>illuminance</w:t>
            </w:r>
          </w:p>
        </w:tc>
        <w:tc>
          <w:tcPr>
            <w:tcW w:w="0" w:type="auto"/>
          </w:tcPr>
          <w:p w14:paraId="036008EA" w14:textId="77777777" w:rsidR="00125C35" w:rsidRDefault="00125C35" w:rsidP="00080680">
            <w:pPr>
              <w:pStyle w:val="Compact"/>
              <w:jc w:val="left"/>
            </w:pPr>
            <w:r>
              <w:t>yes</w:t>
            </w:r>
          </w:p>
        </w:tc>
        <w:tc>
          <w:tcPr>
            <w:tcW w:w="0" w:type="auto"/>
          </w:tcPr>
          <w:p w14:paraId="1642BC25" w14:textId="77777777" w:rsidR="00125C35" w:rsidRDefault="00125C35" w:rsidP="00080680">
            <w:pPr>
              <w:pStyle w:val="Compact"/>
              <w:jc w:val="left"/>
            </w:pPr>
            <w:r>
              <w:t>positive number</w:t>
            </w:r>
          </w:p>
        </w:tc>
        <w:tc>
          <w:tcPr>
            <w:tcW w:w="0" w:type="auto"/>
          </w:tcPr>
          <w:p w14:paraId="1938A7B1" w14:textId="77777777" w:rsidR="00125C35" w:rsidRDefault="00125C35" w:rsidP="00080680">
            <w:pPr>
              <w:pStyle w:val="Compact"/>
              <w:jc w:val="left"/>
            </w:pPr>
            <w:r>
              <w:t>ambient light level in lux</w:t>
            </w:r>
          </w:p>
        </w:tc>
      </w:tr>
    </w:tbl>
    <w:p w14:paraId="07BCF467" w14:textId="77777777" w:rsidR="00125C35" w:rsidRDefault="00125C35" w:rsidP="00125C35">
      <w:bookmarkStart w:id="1070" w:name="alg-sensor-atmospheric-presssure"/>
      <w:bookmarkEnd w:id="1070"/>
    </w:p>
    <w:p w14:paraId="76F8D80D" w14:textId="77777777" w:rsidR="00125C35" w:rsidRDefault="00125C35" w:rsidP="00125C35">
      <w:pPr>
        <w:pStyle w:val="a3"/>
      </w:pPr>
      <w:bookmarkStart w:id="1071" w:name="_Toc195622926"/>
      <w:bookmarkStart w:id="1072" w:name="atmospheric-pressure-1"/>
      <w:bookmarkEnd w:id="1065"/>
      <w:bookmarkEnd w:id="1069"/>
      <w:r>
        <w:lastRenderedPageBreak/>
        <w:t>Atmospheric pressure</w:t>
      </w:r>
      <w:bookmarkEnd w:id="1071"/>
    </w:p>
    <w:p w14:paraId="4385533F" w14:textId="77777777" w:rsidR="00125C35" w:rsidRDefault="00125C35" w:rsidP="00125C35">
      <w:pPr>
        <w:pStyle w:val="a4"/>
      </w:pPr>
      <w:bookmarkStart w:id="1073" w:name="sample-params-2"/>
      <w:r>
        <w:rPr>
          <w:rStyle w:val="VerbatimChar"/>
        </w:rPr>
        <w:t>sample</w:t>
      </w:r>
      <w:r>
        <w:t xml:space="preserve"> </w:t>
      </w:r>
      <w:r>
        <w:rPr>
          <w:i/>
          <w:iCs/>
        </w:rPr>
        <w:t>params</w:t>
      </w:r>
      <w:r>
        <w:t>:</w:t>
      </w:r>
    </w:p>
    <w:p w14:paraId="6CD780B6" w14:textId="77777777" w:rsidR="00125C35" w:rsidRDefault="00125C35" w:rsidP="00125C35">
      <w:r>
        <w:t>None</w:t>
      </w:r>
    </w:p>
    <w:p w14:paraId="2271A461" w14:textId="77777777" w:rsidR="00125C35" w:rsidRDefault="00125C35" w:rsidP="00125C35">
      <w:pPr>
        <w:pStyle w:val="a4"/>
      </w:pPr>
      <w:bookmarkStart w:id="1074" w:name="sample-result-2"/>
      <w:bookmarkEnd w:id="1073"/>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2144"/>
        <w:gridCol w:w="2033"/>
        <w:gridCol w:w="1855"/>
        <w:gridCol w:w="3710"/>
      </w:tblGrid>
      <w:tr w:rsidR="00125C35" w:rsidRPr="007E7BB5" w14:paraId="4F1C624D"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7CBBE40B" w14:textId="77777777" w:rsidR="00125C35" w:rsidRPr="007E7BB5" w:rsidRDefault="00125C35" w:rsidP="00080680">
            <w:pPr>
              <w:pStyle w:val="Compact"/>
              <w:ind w:left="475" w:right="475"/>
              <w:jc w:val="left"/>
              <w:rPr>
                <w:b/>
                <w:bCs/>
              </w:rPr>
            </w:pPr>
            <w:r w:rsidRPr="007E7BB5">
              <w:rPr>
                <w:b/>
                <w:bCs/>
              </w:rPr>
              <w:t>Property</w:t>
            </w:r>
          </w:p>
        </w:tc>
        <w:tc>
          <w:tcPr>
            <w:tcW w:w="0" w:type="auto"/>
          </w:tcPr>
          <w:p w14:paraId="4F286CC9" w14:textId="77777777" w:rsidR="00125C35" w:rsidRPr="007E7BB5" w:rsidRDefault="00125C35" w:rsidP="00080680">
            <w:pPr>
              <w:pStyle w:val="Compact"/>
              <w:ind w:left="475" w:right="475"/>
              <w:jc w:val="left"/>
              <w:rPr>
                <w:b/>
                <w:bCs/>
              </w:rPr>
            </w:pPr>
            <w:r w:rsidRPr="007E7BB5">
              <w:rPr>
                <w:b/>
                <w:bCs/>
              </w:rPr>
              <w:t>Required</w:t>
            </w:r>
          </w:p>
        </w:tc>
        <w:tc>
          <w:tcPr>
            <w:tcW w:w="0" w:type="auto"/>
          </w:tcPr>
          <w:p w14:paraId="5CE23F59" w14:textId="77777777" w:rsidR="00125C35" w:rsidRPr="007E7BB5" w:rsidRDefault="00125C35" w:rsidP="00080680">
            <w:pPr>
              <w:pStyle w:val="Compact"/>
              <w:ind w:left="475" w:right="475"/>
              <w:jc w:val="left"/>
              <w:rPr>
                <w:b/>
                <w:bCs/>
              </w:rPr>
            </w:pPr>
            <w:r w:rsidRPr="007E7BB5">
              <w:rPr>
                <w:b/>
                <w:bCs/>
              </w:rPr>
              <w:t>Range</w:t>
            </w:r>
          </w:p>
        </w:tc>
        <w:tc>
          <w:tcPr>
            <w:tcW w:w="0" w:type="auto"/>
          </w:tcPr>
          <w:p w14:paraId="6EA51B7C" w14:textId="77777777" w:rsidR="00125C35" w:rsidRPr="007E7BB5" w:rsidRDefault="00125C35" w:rsidP="00080680">
            <w:pPr>
              <w:pStyle w:val="Compact"/>
              <w:ind w:left="475" w:right="475"/>
              <w:jc w:val="left"/>
              <w:rPr>
                <w:b/>
                <w:bCs/>
              </w:rPr>
            </w:pPr>
            <w:r w:rsidRPr="007E7BB5">
              <w:rPr>
                <w:b/>
                <w:bCs/>
              </w:rPr>
              <w:t>Description</w:t>
            </w:r>
          </w:p>
        </w:tc>
      </w:tr>
      <w:tr w:rsidR="00125C35" w14:paraId="0401D00F" w14:textId="77777777" w:rsidTr="00080680">
        <w:tc>
          <w:tcPr>
            <w:tcW w:w="0" w:type="auto"/>
          </w:tcPr>
          <w:p w14:paraId="0EF4005D" w14:textId="77777777" w:rsidR="00125C35" w:rsidRDefault="00125C35" w:rsidP="00080680">
            <w:pPr>
              <w:pStyle w:val="Compact"/>
              <w:jc w:val="left"/>
            </w:pPr>
            <w:r>
              <w:rPr>
                <w:rStyle w:val="VerbatimChar"/>
              </w:rPr>
              <w:t>pressure</w:t>
            </w:r>
          </w:p>
        </w:tc>
        <w:tc>
          <w:tcPr>
            <w:tcW w:w="0" w:type="auto"/>
          </w:tcPr>
          <w:p w14:paraId="41BEA1D6" w14:textId="77777777" w:rsidR="00125C35" w:rsidRDefault="00125C35" w:rsidP="00080680">
            <w:pPr>
              <w:pStyle w:val="Compact"/>
              <w:jc w:val="left"/>
            </w:pPr>
            <w:r>
              <w:t>yes</w:t>
            </w:r>
          </w:p>
        </w:tc>
        <w:tc>
          <w:tcPr>
            <w:tcW w:w="0" w:type="auto"/>
          </w:tcPr>
          <w:p w14:paraId="49537578" w14:textId="77777777" w:rsidR="00125C35" w:rsidRDefault="00125C35" w:rsidP="00080680">
            <w:pPr>
              <w:pStyle w:val="Compact"/>
              <w:jc w:val="left"/>
            </w:pPr>
            <w:r>
              <w:t>number</w:t>
            </w:r>
          </w:p>
        </w:tc>
        <w:tc>
          <w:tcPr>
            <w:tcW w:w="0" w:type="auto"/>
          </w:tcPr>
          <w:p w14:paraId="21CE578F" w14:textId="77777777" w:rsidR="00125C35" w:rsidRDefault="00125C35" w:rsidP="00080680">
            <w:pPr>
              <w:pStyle w:val="Compact"/>
              <w:jc w:val="left"/>
            </w:pPr>
            <w:r>
              <w:t>atmospheric pressure in Pascal</w:t>
            </w:r>
          </w:p>
        </w:tc>
      </w:tr>
    </w:tbl>
    <w:p w14:paraId="54979163" w14:textId="77777777" w:rsidR="00125C35" w:rsidRDefault="00125C35" w:rsidP="00125C35">
      <w:bookmarkStart w:id="1075" w:name="alg-sensor-carbon-carbonDioxide"/>
      <w:bookmarkEnd w:id="1075"/>
    </w:p>
    <w:p w14:paraId="55B156CF" w14:textId="77777777" w:rsidR="00125C35" w:rsidRDefault="00125C35" w:rsidP="00125C35">
      <w:pPr>
        <w:pStyle w:val="a3"/>
      </w:pPr>
      <w:bookmarkStart w:id="1076" w:name="_Toc195622927"/>
      <w:bookmarkStart w:id="1077" w:name="carbon-dioxide-1"/>
      <w:bookmarkEnd w:id="1072"/>
      <w:bookmarkEnd w:id="1074"/>
      <w:r>
        <w:t>Carbon Dioxide</w:t>
      </w:r>
      <w:bookmarkEnd w:id="1076"/>
    </w:p>
    <w:p w14:paraId="0F5C26DB" w14:textId="77777777" w:rsidR="00125C35" w:rsidRDefault="00125C35" w:rsidP="00125C35">
      <w:pPr>
        <w:pStyle w:val="a4"/>
      </w:pPr>
      <w:bookmarkStart w:id="1078" w:name="sample-params-3"/>
      <w:r>
        <w:rPr>
          <w:rStyle w:val="VerbatimChar"/>
        </w:rPr>
        <w:t>sample</w:t>
      </w:r>
      <w:r>
        <w:t xml:space="preserve"> </w:t>
      </w:r>
      <w:r>
        <w:rPr>
          <w:i/>
          <w:iCs/>
        </w:rPr>
        <w:t>params</w:t>
      </w:r>
      <w:r>
        <w:t>:</w:t>
      </w:r>
    </w:p>
    <w:p w14:paraId="5D4B695D" w14:textId="77777777" w:rsidR="00125C35" w:rsidRDefault="00125C35" w:rsidP="00125C35">
      <w:r>
        <w:t>None</w:t>
      </w:r>
    </w:p>
    <w:p w14:paraId="3115EB67" w14:textId="77777777" w:rsidR="00125C35" w:rsidRDefault="00125C35" w:rsidP="00125C35">
      <w:pPr>
        <w:pStyle w:val="a4"/>
      </w:pPr>
      <w:bookmarkStart w:id="1079" w:name="sample-result-3"/>
      <w:bookmarkEnd w:id="1078"/>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89"/>
        <w:gridCol w:w="2033"/>
        <w:gridCol w:w="1855"/>
        <w:gridCol w:w="3865"/>
      </w:tblGrid>
      <w:tr w:rsidR="00125C35" w:rsidRPr="007E7BB5" w14:paraId="117A2228"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30F4A75C" w14:textId="77777777" w:rsidR="00125C35" w:rsidRPr="007E7BB5" w:rsidRDefault="00125C35" w:rsidP="00080680">
            <w:pPr>
              <w:pStyle w:val="Compact"/>
              <w:ind w:left="475" w:right="475"/>
              <w:jc w:val="left"/>
              <w:rPr>
                <w:b/>
                <w:bCs/>
              </w:rPr>
            </w:pPr>
            <w:r w:rsidRPr="007E7BB5">
              <w:rPr>
                <w:b/>
                <w:bCs/>
              </w:rPr>
              <w:t>Property</w:t>
            </w:r>
          </w:p>
        </w:tc>
        <w:tc>
          <w:tcPr>
            <w:tcW w:w="0" w:type="auto"/>
          </w:tcPr>
          <w:p w14:paraId="34C53F34" w14:textId="77777777" w:rsidR="00125C35" w:rsidRPr="007E7BB5" w:rsidRDefault="00125C35" w:rsidP="00080680">
            <w:pPr>
              <w:pStyle w:val="Compact"/>
              <w:ind w:left="475" w:right="475"/>
              <w:jc w:val="left"/>
              <w:rPr>
                <w:b/>
                <w:bCs/>
              </w:rPr>
            </w:pPr>
            <w:r w:rsidRPr="007E7BB5">
              <w:rPr>
                <w:b/>
                <w:bCs/>
              </w:rPr>
              <w:t>Required</w:t>
            </w:r>
          </w:p>
        </w:tc>
        <w:tc>
          <w:tcPr>
            <w:tcW w:w="0" w:type="auto"/>
          </w:tcPr>
          <w:p w14:paraId="0E166C02" w14:textId="77777777" w:rsidR="00125C35" w:rsidRPr="007E7BB5" w:rsidRDefault="00125C35" w:rsidP="00080680">
            <w:pPr>
              <w:pStyle w:val="Compact"/>
              <w:ind w:left="475" w:right="475"/>
              <w:jc w:val="left"/>
              <w:rPr>
                <w:b/>
                <w:bCs/>
              </w:rPr>
            </w:pPr>
            <w:r w:rsidRPr="007E7BB5">
              <w:rPr>
                <w:b/>
                <w:bCs/>
              </w:rPr>
              <w:t>Range</w:t>
            </w:r>
          </w:p>
        </w:tc>
        <w:tc>
          <w:tcPr>
            <w:tcW w:w="0" w:type="auto"/>
          </w:tcPr>
          <w:p w14:paraId="0D3A5276" w14:textId="77777777" w:rsidR="00125C35" w:rsidRPr="007E7BB5" w:rsidRDefault="00125C35" w:rsidP="00080680">
            <w:pPr>
              <w:pStyle w:val="Compact"/>
              <w:ind w:left="475" w:right="475"/>
              <w:jc w:val="left"/>
              <w:rPr>
                <w:b/>
                <w:bCs/>
              </w:rPr>
            </w:pPr>
            <w:r w:rsidRPr="007E7BB5">
              <w:rPr>
                <w:b/>
                <w:bCs/>
              </w:rPr>
              <w:t>Description</w:t>
            </w:r>
          </w:p>
        </w:tc>
      </w:tr>
      <w:tr w:rsidR="00125C35" w14:paraId="49841732" w14:textId="77777777" w:rsidTr="00080680">
        <w:tc>
          <w:tcPr>
            <w:tcW w:w="0" w:type="auto"/>
          </w:tcPr>
          <w:p w14:paraId="157D0F3B" w14:textId="77777777" w:rsidR="00125C35" w:rsidRDefault="00125C35" w:rsidP="00080680">
            <w:pPr>
              <w:pStyle w:val="Compact"/>
              <w:jc w:val="left"/>
            </w:pPr>
            <w:r>
              <w:rPr>
                <w:rStyle w:val="VerbatimChar"/>
              </w:rPr>
              <w:t>CO2</w:t>
            </w:r>
          </w:p>
        </w:tc>
        <w:tc>
          <w:tcPr>
            <w:tcW w:w="0" w:type="auto"/>
          </w:tcPr>
          <w:p w14:paraId="79BE14D6" w14:textId="77777777" w:rsidR="00125C35" w:rsidRDefault="00125C35" w:rsidP="00080680">
            <w:pPr>
              <w:pStyle w:val="Compact"/>
              <w:jc w:val="left"/>
            </w:pPr>
            <w:r>
              <w:t>yes</w:t>
            </w:r>
          </w:p>
        </w:tc>
        <w:tc>
          <w:tcPr>
            <w:tcW w:w="0" w:type="auto"/>
          </w:tcPr>
          <w:p w14:paraId="0C323DBF" w14:textId="77777777" w:rsidR="00125C35" w:rsidRDefault="00125C35" w:rsidP="00080680">
            <w:pPr>
              <w:pStyle w:val="Compact"/>
              <w:jc w:val="left"/>
            </w:pPr>
            <w:r>
              <w:t>number</w:t>
            </w:r>
          </w:p>
        </w:tc>
        <w:tc>
          <w:tcPr>
            <w:tcW w:w="0" w:type="auto"/>
          </w:tcPr>
          <w:p w14:paraId="7E77805B" w14:textId="77777777" w:rsidR="00125C35" w:rsidRDefault="00125C35" w:rsidP="00080680">
            <w:pPr>
              <w:pStyle w:val="Compact"/>
              <w:jc w:val="left"/>
            </w:pPr>
            <w:r>
              <w:t>carbon dioxide in parts per million</w:t>
            </w:r>
          </w:p>
        </w:tc>
      </w:tr>
    </w:tbl>
    <w:p w14:paraId="6B7AC7D5" w14:textId="77777777" w:rsidR="00125C35" w:rsidRDefault="00125C35" w:rsidP="00125C35">
      <w:bookmarkStart w:id="1080" w:name="alg-sensor-carbon-carbonMonoxide"/>
      <w:bookmarkEnd w:id="1080"/>
    </w:p>
    <w:p w14:paraId="60511B15" w14:textId="77777777" w:rsidR="00125C35" w:rsidRDefault="00125C35" w:rsidP="00125C35">
      <w:pPr>
        <w:pStyle w:val="a3"/>
      </w:pPr>
      <w:bookmarkStart w:id="1081" w:name="_Toc195622928"/>
      <w:bookmarkStart w:id="1082" w:name="carbon-monoxide-1"/>
      <w:bookmarkEnd w:id="1077"/>
      <w:bookmarkEnd w:id="1079"/>
      <w:r>
        <w:t>Carbon Monoxide</w:t>
      </w:r>
      <w:bookmarkEnd w:id="1081"/>
    </w:p>
    <w:p w14:paraId="2288D344" w14:textId="77777777" w:rsidR="00125C35" w:rsidRDefault="00125C35" w:rsidP="00125C35">
      <w:pPr>
        <w:pStyle w:val="a4"/>
      </w:pPr>
      <w:bookmarkStart w:id="1083" w:name="sample-params-4"/>
      <w:r>
        <w:rPr>
          <w:rStyle w:val="VerbatimChar"/>
        </w:rPr>
        <w:t>sample</w:t>
      </w:r>
      <w:r>
        <w:t xml:space="preserve"> </w:t>
      </w:r>
      <w:r>
        <w:rPr>
          <w:i/>
          <w:iCs/>
        </w:rPr>
        <w:t>params</w:t>
      </w:r>
      <w:r>
        <w:t>:</w:t>
      </w:r>
    </w:p>
    <w:p w14:paraId="761D9AFC" w14:textId="77777777" w:rsidR="00125C35" w:rsidRDefault="00125C35" w:rsidP="00125C35">
      <w:r>
        <w:t>None</w:t>
      </w:r>
    </w:p>
    <w:p w14:paraId="68CFBA18" w14:textId="77777777" w:rsidR="00125C35" w:rsidRDefault="00125C35" w:rsidP="00125C35">
      <w:pPr>
        <w:pStyle w:val="a4"/>
      </w:pPr>
      <w:bookmarkStart w:id="1084" w:name="sample-result-4"/>
      <w:bookmarkEnd w:id="1083"/>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89"/>
        <w:gridCol w:w="2033"/>
        <w:gridCol w:w="1855"/>
        <w:gridCol w:w="3865"/>
      </w:tblGrid>
      <w:tr w:rsidR="00125C35" w:rsidRPr="007E7BB5" w14:paraId="256C37B3"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04231100" w14:textId="77777777" w:rsidR="00125C35" w:rsidRPr="007E7BB5" w:rsidRDefault="00125C35" w:rsidP="00080680">
            <w:pPr>
              <w:pStyle w:val="Compact"/>
              <w:ind w:left="475" w:right="475"/>
              <w:jc w:val="left"/>
              <w:rPr>
                <w:b/>
                <w:bCs/>
              </w:rPr>
            </w:pPr>
            <w:r w:rsidRPr="007E7BB5">
              <w:rPr>
                <w:b/>
                <w:bCs/>
              </w:rPr>
              <w:t>Property</w:t>
            </w:r>
          </w:p>
        </w:tc>
        <w:tc>
          <w:tcPr>
            <w:tcW w:w="0" w:type="auto"/>
          </w:tcPr>
          <w:p w14:paraId="504FDE27" w14:textId="77777777" w:rsidR="00125C35" w:rsidRPr="007E7BB5" w:rsidRDefault="00125C35" w:rsidP="00080680">
            <w:pPr>
              <w:pStyle w:val="Compact"/>
              <w:ind w:left="475" w:right="475"/>
              <w:jc w:val="left"/>
              <w:rPr>
                <w:b/>
                <w:bCs/>
              </w:rPr>
            </w:pPr>
            <w:r w:rsidRPr="007E7BB5">
              <w:rPr>
                <w:b/>
                <w:bCs/>
              </w:rPr>
              <w:t>Required</w:t>
            </w:r>
          </w:p>
        </w:tc>
        <w:tc>
          <w:tcPr>
            <w:tcW w:w="0" w:type="auto"/>
          </w:tcPr>
          <w:p w14:paraId="230A5E01" w14:textId="77777777" w:rsidR="00125C35" w:rsidRPr="007E7BB5" w:rsidRDefault="00125C35" w:rsidP="00080680">
            <w:pPr>
              <w:pStyle w:val="Compact"/>
              <w:ind w:left="475" w:right="475"/>
              <w:jc w:val="left"/>
              <w:rPr>
                <w:b/>
                <w:bCs/>
              </w:rPr>
            </w:pPr>
            <w:r w:rsidRPr="007E7BB5">
              <w:rPr>
                <w:b/>
                <w:bCs/>
              </w:rPr>
              <w:t>Range</w:t>
            </w:r>
          </w:p>
        </w:tc>
        <w:tc>
          <w:tcPr>
            <w:tcW w:w="0" w:type="auto"/>
          </w:tcPr>
          <w:p w14:paraId="5FC50C0D" w14:textId="77777777" w:rsidR="00125C35" w:rsidRPr="007E7BB5" w:rsidRDefault="00125C35" w:rsidP="00080680">
            <w:pPr>
              <w:pStyle w:val="Compact"/>
              <w:ind w:left="475" w:right="475"/>
              <w:jc w:val="left"/>
              <w:rPr>
                <w:b/>
                <w:bCs/>
              </w:rPr>
            </w:pPr>
            <w:r w:rsidRPr="007E7BB5">
              <w:rPr>
                <w:b/>
                <w:bCs/>
              </w:rPr>
              <w:t>Description</w:t>
            </w:r>
          </w:p>
        </w:tc>
      </w:tr>
      <w:tr w:rsidR="00125C35" w14:paraId="32D80D6B" w14:textId="77777777" w:rsidTr="00080680">
        <w:tc>
          <w:tcPr>
            <w:tcW w:w="0" w:type="auto"/>
          </w:tcPr>
          <w:p w14:paraId="43A193DC" w14:textId="77777777" w:rsidR="00125C35" w:rsidRDefault="00125C35" w:rsidP="00080680">
            <w:pPr>
              <w:pStyle w:val="Compact"/>
              <w:jc w:val="left"/>
            </w:pPr>
            <w:r>
              <w:rPr>
                <w:rStyle w:val="VerbatimChar"/>
              </w:rPr>
              <w:t>CO</w:t>
            </w:r>
          </w:p>
        </w:tc>
        <w:tc>
          <w:tcPr>
            <w:tcW w:w="0" w:type="auto"/>
          </w:tcPr>
          <w:p w14:paraId="28B243DA" w14:textId="77777777" w:rsidR="00125C35" w:rsidRDefault="00125C35" w:rsidP="00080680">
            <w:pPr>
              <w:pStyle w:val="Compact"/>
              <w:jc w:val="left"/>
            </w:pPr>
            <w:r>
              <w:t>yes</w:t>
            </w:r>
          </w:p>
        </w:tc>
        <w:tc>
          <w:tcPr>
            <w:tcW w:w="0" w:type="auto"/>
          </w:tcPr>
          <w:p w14:paraId="59E1CF5F" w14:textId="77777777" w:rsidR="00125C35" w:rsidRDefault="00125C35" w:rsidP="00080680">
            <w:pPr>
              <w:pStyle w:val="Compact"/>
              <w:jc w:val="left"/>
            </w:pPr>
            <w:r>
              <w:t>number</w:t>
            </w:r>
          </w:p>
        </w:tc>
        <w:tc>
          <w:tcPr>
            <w:tcW w:w="0" w:type="auto"/>
          </w:tcPr>
          <w:p w14:paraId="46DD4CCC" w14:textId="77777777" w:rsidR="00125C35" w:rsidRDefault="00125C35" w:rsidP="00080680">
            <w:pPr>
              <w:pStyle w:val="Compact"/>
              <w:jc w:val="left"/>
            </w:pPr>
            <w:r>
              <w:t>carbon monoxide in parts per million</w:t>
            </w:r>
          </w:p>
        </w:tc>
      </w:tr>
    </w:tbl>
    <w:p w14:paraId="25879D83" w14:textId="77777777" w:rsidR="00125C35" w:rsidRDefault="00125C35" w:rsidP="00125C35">
      <w:bookmarkStart w:id="1085" w:name="alg-sensor-carbon-dust"/>
      <w:bookmarkEnd w:id="1085"/>
    </w:p>
    <w:p w14:paraId="5EB263AF" w14:textId="77777777" w:rsidR="00125C35" w:rsidRDefault="00125C35" w:rsidP="00125C35">
      <w:pPr>
        <w:pStyle w:val="a3"/>
      </w:pPr>
      <w:bookmarkStart w:id="1086" w:name="_Toc195622929"/>
      <w:bookmarkStart w:id="1087" w:name="dust-1"/>
      <w:bookmarkEnd w:id="1082"/>
      <w:bookmarkEnd w:id="1084"/>
      <w:r>
        <w:t>Dust</w:t>
      </w:r>
      <w:bookmarkEnd w:id="1086"/>
    </w:p>
    <w:p w14:paraId="7CA71A25" w14:textId="77777777" w:rsidR="00125C35" w:rsidRDefault="00125C35" w:rsidP="00125C35">
      <w:pPr>
        <w:pStyle w:val="a4"/>
      </w:pPr>
      <w:bookmarkStart w:id="1088" w:name="sample-params-5"/>
      <w:r>
        <w:rPr>
          <w:rStyle w:val="VerbatimChar"/>
        </w:rPr>
        <w:t>sample</w:t>
      </w:r>
      <w:r>
        <w:t xml:space="preserve"> </w:t>
      </w:r>
      <w:r>
        <w:rPr>
          <w:i/>
          <w:iCs/>
        </w:rPr>
        <w:t>params</w:t>
      </w:r>
      <w:r>
        <w:t>:</w:t>
      </w:r>
    </w:p>
    <w:p w14:paraId="31A2FB06" w14:textId="77777777" w:rsidR="00125C35" w:rsidRDefault="00125C35" w:rsidP="00125C35">
      <w:r>
        <w:t>None</w:t>
      </w:r>
    </w:p>
    <w:p w14:paraId="5484D924" w14:textId="77777777" w:rsidR="00125C35" w:rsidRDefault="00125C35" w:rsidP="00125C35">
      <w:pPr>
        <w:pStyle w:val="a4"/>
      </w:pPr>
      <w:bookmarkStart w:id="1089" w:name="sample-result-5"/>
      <w:bookmarkEnd w:id="1088"/>
      <w:r>
        <w:rPr>
          <w:rStyle w:val="VerbatimChar"/>
        </w:rPr>
        <w:lastRenderedPageBreak/>
        <w:t>sample</w:t>
      </w:r>
      <w:r>
        <w:t xml:space="preserve"> </w:t>
      </w:r>
      <w:r>
        <w:rPr>
          <w:i/>
          <w:iCs/>
        </w:rPr>
        <w:t>result</w:t>
      </w:r>
      <w:r>
        <w:t>:</w:t>
      </w:r>
    </w:p>
    <w:tbl>
      <w:tblPr>
        <w:tblStyle w:val="TableGrid"/>
        <w:tblW w:w="0" w:type="auto"/>
        <w:tblLook w:val="0020" w:firstRow="1" w:lastRow="0" w:firstColumn="0" w:lastColumn="0" w:noHBand="0" w:noVBand="0"/>
      </w:tblPr>
      <w:tblGrid>
        <w:gridCol w:w="1989"/>
        <w:gridCol w:w="2033"/>
        <w:gridCol w:w="1855"/>
        <w:gridCol w:w="3865"/>
      </w:tblGrid>
      <w:tr w:rsidR="00125C35" w:rsidRPr="009F2010" w14:paraId="61B697F3"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078B0A41"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7C1520B9"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5195537D" w14:textId="77777777" w:rsidR="00125C35" w:rsidRPr="009F2010" w:rsidRDefault="00125C35" w:rsidP="00080680">
            <w:pPr>
              <w:pStyle w:val="Compact"/>
              <w:ind w:left="475" w:right="475"/>
              <w:jc w:val="left"/>
              <w:rPr>
                <w:b/>
                <w:bCs/>
              </w:rPr>
            </w:pPr>
            <w:r w:rsidRPr="009F2010">
              <w:rPr>
                <w:b/>
                <w:bCs/>
              </w:rPr>
              <w:t>Range</w:t>
            </w:r>
          </w:p>
        </w:tc>
        <w:tc>
          <w:tcPr>
            <w:tcW w:w="0" w:type="auto"/>
          </w:tcPr>
          <w:p w14:paraId="68B0CD08" w14:textId="77777777" w:rsidR="00125C35" w:rsidRPr="009F2010" w:rsidRDefault="00125C35" w:rsidP="00080680">
            <w:pPr>
              <w:pStyle w:val="Compact"/>
              <w:ind w:left="475" w:right="475"/>
              <w:jc w:val="left"/>
              <w:rPr>
                <w:b/>
                <w:bCs/>
              </w:rPr>
            </w:pPr>
            <w:r w:rsidRPr="009F2010">
              <w:rPr>
                <w:b/>
                <w:bCs/>
              </w:rPr>
              <w:t>Description</w:t>
            </w:r>
          </w:p>
        </w:tc>
      </w:tr>
      <w:tr w:rsidR="00125C35" w14:paraId="7D719B7A" w14:textId="77777777" w:rsidTr="00080680">
        <w:tc>
          <w:tcPr>
            <w:tcW w:w="0" w:type="auto"/>
          </w:tcPr>
          <w:p w14:paraId="34F042A2" w14:textId="77777777" w:rsidR="00125C35" w:rsidRDefault="00125C35" w:rsidP="00080680">
            <w:pPr>
              <w:pStyle w:val="Compact"/>
              <w:jc w:val="left"/>
            </w:pPr>
            <w:r>
              <w:rPr>
                <w:rStyle w:val="VerbatimChar"/>
              </w:rPr>
              <w:t>dust</w:t>
            </w:r>
          </w:p>
        </w:tc>
        <w:tc>
          <w:tcPr>
            <w:tcW w:w="0" w:type="auto"/>
          </w:tcPr>
          <w:p w14:paraId="00391646" w14:textId="77777777" w:rsidR="00125C35" w:rsidRDefault="00125C35" w:rsidP="00080680">
            <w:pPr>
              <w:pStyle w:val="Compact"/>
              <w:jc w:val="left"/>
            </w:pPr>
            <w:r>
              <w:t>yes</w:t>
            </w:r>
          </w:p>
        </w:tc>
        <w:tc>
          <w:tcPr>
            <w:tcW w:w="0" w:type="auto"/>
          </w:tcPr>
          <w:p w14:paraId="2918319B" w14:textId="77777777" w:rsidR="00125C35" w:rsidRDefault="00125C35" w:rsidP="00080680">
            <w:pPr>
              <w:pStyle w:val="Compact"/>
              <w:jc w:val="left"/>
            </w:pPr>
            <w:r>
              <w:t>number</w:t>
            </w:r>
          </w:p>
        </w:tc>
        <w:tc>
          <w:tcPr>
            <w:tcW w:w="0" w:type="auto"/>
          </w:tcPr>
          <w:p w14:paraId="2033C74D" w14:textId="77777777" w:rsidR="00125C35" w:rsidRDefault="00125C35" w:rsidP="00080680">
            <w:pPr>
              <w:pStyle w:val="Compact"/>
              <w:jc w:val="left"/>
            </w:pPr>
            <w:r>
              <w:t>dust levels in micrograms per cubic meter</w:t>
            </w:r>
          </w:p>
        </w:tc>
      </w:tr>
    </w:tbl>
    <w:p w14:paraId="0A66949B" w14:textId="77777777" w:rsidR="00125C35" w:rsidRDefault="00125C35" w:rsidP="00125C35">
      <w:bookmarkStart w:id="1090" w:name="alg-sensor-gyroscope"/>
      <w:bookmarkEnd w:id="1090"/>
    </w:p>
    <w:p w14:paraId="1C5FA666" w14:textId="77777777" w:rsidR="00125C35" w:rsidRDefault="00125C35" w:rsidP="00125C35">
      <w:pPr>
        <w:pStyle w:val="a3"/>
      </w:pPr>
      <w:bookmarkStart w:id="1091" w:name="_Toc195622930"/>
      <w:bookmarkStart w:id="1092" w:name="gyroscope-1"/>
      <w:bookmarkEnd w:id="1087"/>
      <w:bookmarkEnd w:id="1089"/>
      <w:r>
        <w:t>Gyroscope</w:t>
      </w:r>
      <w:bookmarkEnd w:id="1091"/>
    </w:p>
    <w:p w14:paraId="1C7F515A" w14:textId="77777777" w:rsidR="00125C35" w:rsidRDefault="00125C35" w:rsidP="00125C35">
      <w:pPr>
        <w:pStyle w:val="a4"/>
      </w:pPr>
      <w:bookmarkStart w:id="1093" w:name="sample-params-6"/>
      <w:r>
        <w:rPr>
          <w:rStyle w:val="VerbatimChar"/>
        </w:rPr>
        <w:t>sample</w:t>
      </w:r>
      <w:r>
        <w:t xml:space="preserve"> </w:t>
      </w:r>
      <w:r>
        <w:rPr>
          <w:i/>
          <w:iCs/>
        </w:rPr>
        <w:t>params</w:t>
      </w:r>
      <w:r>
        <w:t>:</w:t>
      </w:r>
    </w:p>
    <w:p w14:paraId="5B60A94F" w14:textId="77777777" w:rsidR="00125C35" w:rsidRDefault="00125C35" w:rsidP="00125C35">
      <w:r>
        <w:t>None</w:t>
      </w:r>
    </w:p>
    <w:p w14:paraId="264C1DB5" w14:textId="77777777" w:rsidR="00125C35" w:rsidRDefault="00125C35" w:rsidP="00125C35">
      <w:pPr>
        <w:pStyle w:val="a4"/>
      </w:pPr>
      <w:bookmarkStart w:id="1094" w:name="sample-result-6"/>
      <w:bookmarkEnd w:id="1093"/>
      <w:r>
        <w:rPr>
          <w:rStyle w:val="VerbatimChar"/>
        </w:rPr>
        <w:t>sample</w:t>
      </w:r>
      <w:r>
        <w:t xml:space="preserve"> </w:t>
      </w:r>
      <w:r>
        <w:rPr>
          <w:i/>
          <w:iCs/>
        </w:rPr>
        <w:t>result</w:t>
      </w:r>
      <w:r>
        <w:t>:</w:t>
      </w:r>
    </w:p>
    <w:tbl>
      <w:tblPr>
        <w:tblStyle w:val="TableGrid"/>
        <w:tblW w:w="4900" w:type="pct"/>
        <w:tblLayout w:type="fixed"/>
        <w:tblLook w:val="0020" w:firstRow="1" w:lastRow="0" w:firstColumn="0" w:lastColumn="0" w:noHBand="0" w:noVBand="0"/>
      </w:tblPr>
      <w:tblGrid>
        <w:gridCol w:w="2631"/>
        <w:gridCol w:w="2630"/>
        <w:gridCol w:w="2143"/>
        <w:gridCol w:w="2143"/>
      </w:tblGrid>
      <w:tr w:rsidR="00130AFE" w:rsidRPr="009F2010" w14:paraId="79C9FDC3" w14:textId="77777777" w:rsidTr="00130AFE">
        <w:trPr>
          <w:cnfStyle w:val="100000000000" w:firstRow="1" w:lastRow="0" w:firstColumn="0" w:lastColumn="0" w:oddVBand="0" w:evenVBand="0" w:oddHBand="0" w:evenHBand="0" w:firstRowFirstColumn="0" w:firstRowLastColumn="0" w:lastRowFirstColumn="0" w:lastRowLastColumn="0"/>
        </w:trPr>
        <w:tc>
          <w:tcPr>
            <w:tcW w:w="2631" w:type="dxa"/>
          </w:tcPr>
          <w:p w14:paraId="2DF1514D" w14:textId="77777777" w:rsidR="00130AFE" w:rsidRPr="009F2010" w:rsidRDefault="00130AFE" w:rsidP="00262C52">
            <w:pPr>
              <w:pStyle w:val="Compact"/>
              <w:ind w:left="475" w:right="475"/>
              <w:jc w:val="left"/>
              <w:rPr>
                <w:b/>
                <w:bCs/>
              </w:rPr>
            </w:pPr>
            <w:r w:rsidRPr="009F2010">
              <w:rPr>
                <w:b/>
                <w:bCs/>
              </w:rPr>
              <w:t>Property</w:t>
            </w:r>
          </w:p>
        </w:tc>
        <w:tc>
          <w:tcPr>
            <w:tcW w:w="2630" w:type="dxa"/>
          </w:tcPr>
          <w:p w14:paraId="1DC8B876" w14:textId="77777777" w:rsidR="00130AFE" w:rsidRPr="009F2010" w:rsidRDefault="00130AFE" w:rsidP="00262C52">
            <w:pPr>
              <w:pStyle w:val="Compact"/>
              <w:ind w:left="475" w:right="475"/>
              <w:jc w:val="left"/>
              <w:rPr>
                <w:b/>
                <w:bCs/>
              </w:rPr>
            </w:pPr>
            <w:r w:rsidRPr="009F2010">
              <w:rPr>
                <w:b/>
                <w:bCs/>
              </w:rPr>
              <w:t>Required</w:t>
            </w:r>
          </w:p>
        </w:tc>
        <w:tc>
          <w:tcPr>
            <w:tcW w:w="2143" w:type="dxa"/>
          </w:tcPr>
          <w:p w14:paraId="38595744" w14:textId="77777777" w:rsidR="00130AFE" w:rsidRPr="009F2010" w:rsidRDefault="00130AFE" w:rsidP="00262C52">
            <w:pPr>
              <w:pStyle w:val="Compact"/>
              <w:ind w:left="475" w:right="475"/>
              <w:jc w:val="left"/>
              <w:rPr>
                <w:b/>
                <w:bCs/>
              </w:rPr>
            </w:pPr>
            <w:r w:rsidRPr="009F2010">
              <w:rPr>
                <w:b/>
                <w:bCs/>
              </w:rPr>
              <w:t>Range</w:t>
            </w:r>
          </w:p>
        </w:tc>
        <w:tc>
          <w:tcPr>
            <w:tcW w:w="2143" w:type="dxa"/>
          </w:tcPr>
          <w:p w14:paraId="5675A1B8" w14:textId="77777777" w:rsidR="00130AFE" w:rsidRPr="009F2010" w:rsidRDefault="00130AFE" w:rsidP="00130AFE">
            <w:pPr>
              <w:pStyle w:val="Compact"/>
              <w:ind w:left="340" w:right="0"/>
              <w:jc w:val="left"/>
              <w:rPr>
                <w:b/>
                <w:bCs/>
              </w:rPr>
            </w:pPr>
            <w:r w:rsidRPr="009F2010">
              <w:rPr>
                <w:b/>
                <w:bCs/>
              </w:rPr>
              <w:t>Description</w:t>
            </w:r>
          </w:p>
        </w:tc>
      </w:tr>
      <w:tr w:rsidR="00130AFE" w14:paraId="7A7E7B58" w14:textId="77777777" w:rsidTr="00130AFE">
        <w:tc>
          <w:tcPr>
            <w:tcW w:w="2631" w:type="dxa"/>
          </w:tcPr>
          <w:p w14:paraId="55190D96" w14:textId="77777777" w:rsidR="00130AFE" w:rsidRDefault="00130AFE" w:rsidP="00262C52">
            <w:pPr>
              <w:pStyle w:val="Compact"/>
              <w:jc w:val="left"/>
            </w:pPr>
            <w:r>
              <w:rPr>
                <w:rStyle w:val="VerbatimChar"/>
              </w:rPr>
              <w:t>x</w:t>
            </w:r>
          </w:p>
        </w:tc>
        <w:tc>
          <w:tcPr>
            <w:tcW w:w="2630" w:type="dxa"/>
          </w:tcPr>
          <w:p w14:paraId="3D2B1520" w14:textId="77777777" w:rsidR="00130AFE" w:rsidRDefault="00130AFE" w:rsidP="00262C52">
            <w:pPr>
              <w:pStyle w:val="Compact"/>
              <w:jc w:val="left"/>
            </w:pPr>
            <w:r>
              <w:t>yes</w:t>
            </w:r>
          </w:p>
        </w:tc>
        <w:tc>
          <w:tcPr>
            <w:tcW w:w="2143" w:type="dxa"/>
          </w:tcPr>
          <w:p w14:paraId="38D63A1A" w14:textId="77777777" w:rsidR="00130AFE" w:rsidRDefault="00130AFE" w:rsidP="00262C52">
            <w:pPr>
              <w:pStyle w:val="Compact"/>
              <w:jc w:val="left"/>
            </w:pPr>
            <w:r>
              <w:t>number</w:t>
            </w:r>
          </w:p>
        </w:tc>
        <w:tc>
          <w:tcPr>
            <w:tcW w:w="2143" w:type="dxa"/>
          </w:tcPr>
          <w:p w14:paraId="0D7FCA3F" w14:textId="77777777" w:rsidR="00130AFE" w:rsidRDefault="00130AFE" w:rsidP="00130AFE">
            <w:pPr>
              <w:pStyle w:val="Compact"/>
              <w:ind w:left="340" w:right="0"/>
              <w:jc w:val="left"/>
            </w:pPr>
            <w:r>
              <w:t>angular velocity around the x axis in radian per second</w:t>
            </w:r>
          </w:p>
        </w:tc>
      </w:tr>
      <w:tr w:rsidR="00130AFE" w14:paraId="0FF48A10" w14:textId="77777777" w:rsidTr="00130AFE">
        <w:tc>
          <w:tcPr>
            <w:tcW w:w="2631" w:type="dxa"/>
          </w:tcPr>
          <w:p w14:paraId="614EE277" w14:textId="77777777" w:rsidR="00130AFE" w:rsidRDefault="00130AFE" w:rsidP="00262C52">
            <w:pPr>
              <w:pStyle w:val="Compact"/>
              <w:jc w:val="left"/>
            </w:pPr>
            <w:r>
              <w:rPr>
                <w:rStyle w:val="VerbatimChar"/>
              </w:rPr>
              <w:t>y</w:t>
            </w:r>
          </w:p>
        </w:tc>
        <w:tc>
          <w:tcPr>
            <w:tcW w:w="2630" w:type="dxa"/>
          </w:tcPr>
          <w:p w14:paraId="2A52E70B" w14:textId="77777777" w:rsidR="00130AFE" w:rsidRDefault="00130AFE" w:rsidP="00262C52">
            <w:pPr>
              <w:pStyle w:val="Compact"/>
              <w:jc w:val="left"/>
            </w:pPr>
            <w:r>
              <w:t>yes</w:t>
            </w:r>
          </w:p>
        </w:tc>
        <w:tc>
          <w:tcPr>
            <w:tcW w:w="2143" w:type="dxa"/>
          </w:tcPr>
          <w:p w14:paraId="4976557B" w14:textId="77777777" w:rsidR="00130AFE" w:rsidRDefault="00130AFE" w:rsidP="00262C52">
            <w:pPr>
              <w:pStyle w:val="Compact"/>
              <w:jc w:val="left"/>
            </w:pPr>
            <w:r>
              <w:t>number</w:t>
            </w:r>
          </w:p>
        </w:tc>
        <w:tc>
          <w:tcPr>
            <w:tcW w:w="2143" w:type="dxa"/>
          </w:tcPr>
          <w:p w14:paraId="5BBA2A45" w14:textId="77777777" w:rsidR="00130AFE" w:rsidRDefault="00130AFE" w:rsidP="00130AFE">
            <w:pPr>
              <w:pStyle w:val="Compact"/>
              <w:ind w:left="340" w:right="0"/>
              <w:jc w:val="left"/>
            </w:pPr>
            <w:r>
              <w:t>angular velocity around the y axis in radian per second</w:t>
            </w:r>
          </w:p>
        </w:tc>
      </w:tr>
      <w:tr w:rsidR="00130AFE" w14:paraId="0C2B77E1" w14:textId="77777777" w:rsidTr="00130AFE">
        <w:tc>
          <w:tcPr>
            <w:tcW w:w="2631" w:type="dxa"/>
          </w:tcPr>
          <w:p w14:paraId="336137FE" w14:textId="77777777" w:rsidR="00130AFE" w:rsidRDefault="00130AFE" w:rsidP="00262C52">
            <w:pPr>
              <w:pStyle w:val="Compact"/>
              <w:jc w:val="left"/>
            </w:pPr>
            <w:r>
              <w:rPr>
                <w:rStyle w:val="VerbatimChar"/>
              </w:rPr>
              <w:t>z</w:t>
            </w:r>
          </w:p>
        </w:tc>
        <w:tc>
          <w:tcPr>
            <w:tcW w:w="2630" w:type="dxa"/>
          </w:tcPr>
          <w:p w14:paraId="33ADDD3F" w14:textId="77777777" w:rsidR="00130AFE" w:rsidRDefault="00130AFE" w:rsidP="00262C52">
            <w:pPr>
              <w:pStyle w:val="Compact"/>
              <w:jc w:val="left"/>
            </w:pPr>
            <w:r>
              <w:t>yes</w:t>
            </w:r>
          </w:p>
        </w:tc>
        <w:tc>
          <w:tcPr>
            <w:tcW w:w="2143" w:type="dxa"/>
          </w:tcPr>
          <w:p w14:paraId="300D88CA" w14:textId="77777777" w:rsidR="00130AFE" w:rsidRDefault="00130AFE" w:rsidP="00262C52">
            <w:pPr>
              <w:pStyle w:val="Compact"/>
              <w:jc w:val="left"/>
            </w:pPr>
            <w:r>
              <w:t>number</w:t>
            </w:r>
          </w:p>
        </w:tc>
        <w:tc>
          <w:tcPr>
            <w:tcW w:w="2143" w:type="dxa"/>
          </w:tcPr>
          <w:p w14:paraId="12456B20" w14:textId="77777777" w:rsidR="00130AFE" w:rsidRDefault="00130AFE" w:rsidP="00130AFE">
            <w:pPr>
              <w:pStyle w:val="Compact"/>
              <w:ind w:left="340" w:right="0"/>
              <w:jc w:val="left"/>
            </w:pPr>
            <w:r>
              <w:t>angular velocity around the z axis in radian per second</w:t>
            </w:r>
          </w:p>
        </w:tc>
      </w:tr>
    </w:tbl>
    <w:p w14:paraId="7AA2B0A0" w14:textId="77777777" w:rsidR="00130AFE" w:rsidRDefault="00130AFE" w:rsidP="00130AFE">
      <w:bookmarkStart w:id="1095" w:name="alg-sensor-humidity"/>
      <w:bookmarkEnd w:id="1095"/>
    </w:p>
    <w:p w14:paraId="0778237E" w14:textId="77777777" w:rsidR="00125C35" w:rsidRDefault="00125C35" w:rsidP="00125C35">
      <w:pPr>
        <w:pStyle w:val="a3"/>
      </w:pPr>
      <w:bookmarkStart w:id="1096" w:name="_Toc195622931"/>
      <w:bookmarkStart w:id="1097" w:name="humidity-1"/>
      <w:bookmarkEnd w:id="1092"/>
      <w:bookmarkEnd w:id="1094"/>
      <w:r>
        <w:t>Humidity</w:t>
      </w:r>
      <w:bookmarkEnd w:id="1096"/>
    </w:p>
    <w:p w14:paraId="26F63E77" w14:textId="77777777" w:rsidR="00125C35" w:rsidRDefault="00125C35" w:rsidP="00125C35">
      <w:pPr>
        <w:pStyle w:val="a4"/>
      </w:pPr>
      <w:bookmarkStart w:id="1098" w:name="sample-params-7"/>
      <w:r>
        <w:rPr>
          <w:rStyle w:val="VerbatimChar"/>
        </w:rPr>
        <w:t>sample</w:t>
      </w:r>
      <w:r>
        <w:t xml:space="preserve"> </w:t>
      </w:r>
      <w:r>
        <w:rPr>
          <w:i/>
          <w:iCs/>
        </w:rPr>
        <w:t>params</w:t>
      </w:r>
      <w:r>
        <w:t>:</w:t>
      </w:r>
    </w:p>
    <w:p w14:paraId="4FC71CB8" w14:textId="77777777" w:rsidR="00125C35" w:rsidRDefault="00125C35" w:rsidP="00125C35">
      <w:r>
        <w:t>None</w:t>
      </w:r>
    </w:p>
    <w:p w14:paraId="24A58F3E" w14:textId="77777777" w:rsidR="00125C35" w:rsidRDefault="00125C35" w:rsidP="00125C35">
      <w:pPr>
        <w:pStyle w:val="a4"/>
      </w:pPr>
      <w:bookmarkStart w:id="1099" w:name="sample-result-7"/>
      <w:bookmarkEnd w:id="1098"/>
      <w:r>
        <w:rPr>
          <w:rStyle w:val="VerbatimChar"/>
        </w:rPr>
        <w:t>sample</w:t>
      </w:r>
      <w:r>
        <w:t xml:space="preserve"> </w:t>
      </w:r>
      <w:r>
        <w:rPr>
          <w:i/>
          <w:iCs/>
        </w:rPr>
        <w:t>result</w:t>
      </w:r>
      <w:r>
        <w:t>:</w:t>
      </w:r>
    </w:p>
    <w:tbl>
      <w:tblPr>
        <w:tblStyle w:val="TableGrid"/>
        <w:tblW w:w="4900" w:type="pct"/>
        <w:tblLayout w:type="fixed"/>
        <w:tblLook w:val="0020" w:firstRow="1" w:lastRow="0" w:firstColumn="0" w:lastColumn="0" w:noHBand="0" w:noVBand="0"/>
      </w:tblPr>
      <w:tblGrid>
        <w:gridCol w:w="2631"/>
        <w:gridCol w:w="2630"/>
        <w:gridCol w:w="2143"/>
        <w:gridCol w:w="2143"/>
      </w:tblGrid>
      <w:tr w:rsidR="00130AFE" w:rsidRPr="009F2010" w14:paraId="607865C7" w14:textId="77777777" w:rsidTr="00262C52">
        <w:trPr>
          <w:cnfStyle w:val="100000000000" w:firstRow="1" w:lastRow="0" w:firstColumn="0" w:lastColumn="0" w:oddVBand="0" w:evenVBand="0" w:oddHBand="0" w:evenHBand="0" w:firstRowFirstColumn="0" w:firstRowLastColumn="0" w:lastRowFirstColumn="0" w:lastRowLastColumn="0"/>
        </w:trPr>
        <w:tc>
          <w:tcPr>
            <w:tcW w:w="2138" w:type="dxa"/>
          </w:tcPr>
          <w:p w14:paraId="5B283789" w14:textId="77777777" w:rsidR="00130AFE" w:rsidRPr="009F2010" w:rsidRDefault="00130AFE" w:rsidP="00130AFE">
            <w:pPr>
              <w:pStyle w:val="Compact"/>
              <w:ind w:left="475" w:right="475"/>
              <w:jc w:val="left"/>
              <w:rPr>
                <w:b/>
                <w:bCs/>
              </w:rPr>
            </w:pPr>
            <w:bookmarkStart w:id="1100" w:name="alg-sensor-hydrogen"/>
            <w:bookmarkEnd w:id="1100"/>
            <w:r w:rsidRPr="009F2010">
              <w:rPr>
                <w:b/>
                <w:bCs/>
              </w:rPr>
              <w:t>Property</w:t>
            </w:r>
          </w:p>
        </w:tc>
        <w:tc>
          <w:tcPr>
            <w:tcW w:w="2138" w:type="dxa"/>
          </w:tcPr>
          <w:p w14:paraId="30E75AD0" w14:textId="77777777" w:rsidR="00130AFE" w:rsidRPr="009F2010" w:rsidRDefault="00130AFE" w:rsidP="00262C52">
            <w:pPr>
              <w:pStyle w:val="Compact"/>
              <w:ind w:left="475" w:right="475"/>
              <w:jc w:val="left"/>
              <w:rPr>
                <w:b/>
                <w:bCs/>
              </w:rPr>
            </w:pPr>
            <w:r w:rsidRPr="009F2010">
              <w:rPr>
                <w:b/>
                <w:bCs/>
              </w:rPr>
              <w:t>Required</w:t>
            </w:r>
          </w:p>
        </w:tc>
        <w:tc>
          <w:tcPr>
            <w:tcW w:w="1742" w:type="dxa"/>
          </w:tcPr>
          <w:p w14:paraId="3693A173" w14:textId="77777777" w:rsidR="00130AFE" w:rsidRPr="009F2010" w:rsidRDefault="00130AFE" w:rsidP="00262C52">
            <w:pPr>
              <w:pStyle w:val="Compact"/>
              <w:ind w:left="475" w:right="475"/>
              <w:jc w:val="left"/>
              <w:rPr>
                <w:b/>
                <w:bCs/>
              </w:rPr>
            </w:pPr>
            <w:r w:rsidRPr="009F2010">
              <w:rPr>
                <w:b/>
                <w:bCs/>
              </w:rPr>
              <w:t>Range</w:t>
            </w:r>
          </w:p>
        </w:tc>
        <w:tc>
          <w:tcPr>
            <w:tcW w:w="1742" w:type="dxa"/>
          </w:tcPr>
          <w:p w14:paraId="58A581FB" w14:textId="77777777" w:rsidR="00130AFE" w:rsidRPr="009F2010" w:rsidRDefault="00130AFE" w:rsidP="00130AFE">
            <w:pPr>
              <w:pStyle w:val="Compact"/>
              <w:ind w:left="340" w:right="340"/>
              <w:jc w:val="left"/>
              <w:rPr>
                <w:b/>
                <w:bCs/>
              </w:rPr>
            </w:pPr>
            <w:r w:rsidRPr="009F2010">
              <w:rPr>
                <w:b/>
                <w:bCs/>
              </w:rPr>
              <w:t>Description</w:t>
            </w:r>
          </w:p>
        </w:tc>
      </w:tr>
      <w:tr w:rsidR="00130AFE" w14:paraId="33361763" w14:textId="77777777" w:rsidTr="00262C52">
        <w:tc>
          <w:tcPr>
            <w:tcW w:w="2138" w:type="dxa"/>
          </w:tcPr>
          <w:p w14:paraId="05E57D35" w14:textId="77777777" w:rsidR="00130AFE" w:rsidRDefault="00130AFE" w:rsidP="00262C52">
            <w:pPr>
              <w:pStyle w:val="Compact"/>
              <w:jc w:val="left"/>
            </w:pPr>
            <w:r>
              <w:rPr>
                <w:rStyle w:val="VerbatimChar"/>
              </w:rPr>
              <w:t>humidity</w:t>
            </w:r>
          </w:p>
        </w:tc>
        <w:tc>
          <w:tcPr>
            <w:tcW w:w="2138" w:type="dxa"/>
          </w:tcPr>
          <w:p w14:paraId="5000FBAC" w14:textId="77777777" w:rsidR="00130AFE" w:rsidRDefault="00130AFE" w:rsidP="00262C52">
            <w:pPr>
              <w:pStyle w:val="Compact"/>
              <w:jc w:val="left"/>
            </w:pPr>
            <w:r>
              <w:t>yes</w:t>
            </w:r>
          </w:p>
        </w:tc>
        <w:tc>
          <w:tcPr>
            <w:tcW w:w="1742" w:type="dxa"/>
          </w:tcPr>
          <w:p w14:paraId="50C3CFC6" w14:textId="77777777" w:rsidR="00130AFE" w:rsidRDefault="00130AFE" w:rsidP="00262C52">
            <w:pPr>
              <w:pStyle w:val="Compact"/>
              <w:jc w:val="left"/>
            </w:pPr>
            <w:r>
              <w:t>number from 0 to 1</w:t>
            </w:r>
          </w:p>
        </w:tc>
        <w:tc>
          <w:tcPr>
            <w:tcW w:w="1742" w:type="dxa"/>
          </w:tcPr>
          <w:p w14:paraId="0306B40D" w14:textId="77777777" w:rsidR="00130AFE" w:rsidRDefault="00130AFE" w:rsidP="00130AFE">
            <w:pPr>
              <w:pStyle w:val="Compact"/>
              <w:ind w:left="340" w:right="340"/>
              <w:jc w:val="left"/>
            </w:pPr>
            <w:r>
              <w:t>relative humidity as a percentage</w:t>
            </w:r>
          </w:p>
        </w:tc>
      </w:tr>
    </w:tbl>
    <w:p w14:paraId="65D73CFD" w14:textId="77777777" w:rsidR="00130AFE" w:rsidRDefault="00130AFE" w:rsidP="00125C35"/>
    <w:p w14:paraId="31B85A17" w14:textId="77777777" w:rsidR="00125C35" w:rsidRDefault="00125C35" w:rsidP="00125C35">
      <w:pPr>
        <w:pStyle w:val="a3"/>
      </w:pPr>
      <w:bookmarkStart w:id="1101" w:name="_Toc195622932"/>
      <w:bookmarkStart w:id="1102" w:name="hydrogen-1"/>
      <w:bookmarkEnd w:id="1097"/>
      <w:bookmarkEnd w:id="1099"/>
      <w:r>
        <w:t>Hydrogen</w:t>
      </w:r>
      <w:bookmarkEnd w:id="1101"/>
    </w:p>
    <w:p w14:paraId="0864E639" w14:textId="77777777" w:rsidR="00125C35" w:rsidRDefault="00125C35" w:rsidP="00125C35">
      <w:pPr>
        <w:pStyle w:val="a4"/>
      </w:pPr>
      <w:bookmarkStart w:id="1103" w:name="sample-params-8"/>
      <w:r>
        <w:rPr>
          <w:rStyle w:val="VerbatimChar"/>
        </w:rPr>
        <w:t>sample</w:t>
      </w:r>
      <w:r>
        <w:t xml:space="preserve"> </w:t>
      </w:r>
      <w:r>
        <w:rPr>
          <w:i/>
          <w:iCs/>
        </w:rPr>
        <w:t>params</w:t>
      </w:r>
      <w:r>
        <w:t>:</w:t>
      </w:r>
    </w:p>
    <w:p w14:paraId="21E0BF39" w14:textId="77777777" w:rsidR="00125C35" w:rsidRDefault="00125C35" w:rsidP="00125C35">
      <w:r>
        <w:t>None</w:t>
      </w:r>
    </w:p>
    <w:p w14:paraId="4614AF1F" w14:textId="77777777" w:rsidR="00125C35" w:rsidRDefault="00125C35" w:rsidP="00125C35">
      <w:pPr>
        <w:pStyle w:val="a4"/>
      </w:pPr>
      <w:bookmarkStart w:id="1104" w:name="sample-result-8"/>
      <w:bookmarkEnd w:id="1103"/>
      <w:r>
        <w:rPr>
          <w:rStyle w:val="VerbatimChar"/>
        </w:rPr>
        <w:lastRenderedPageBreak/>
        <w:t>sample</w:t>
      </w:r>
      <w:r>
        <w:t xml:space="preserve"> </w:t>
      </w:r>
      <w:r>
        <w:rPr>
          <w:i/>
          <w:iCs/>
        </w:rPr>
        <w:t>result</w:t>
      </w:r>
      <w:r>
        <w:t>:</w:t>
      </w:r>
    </w:p>
    <w:tbl>
      <w:tblPr>
        <w:tblStyle w:val="TableGrid"/>
        <w:tblW w:w="0" w:type="auto"/>
        <w:tblLook w:val="0020" w:firstRow="1" w:lastRow="0" w:firstColumn="0" w:lastColumn="0" w:noHBand="0" w:noVBand="0"/>
      </w:tblPr>
      <w:tblGrid>
        <w:gridCol w:w="1989"/>
        <w:gridCol w:w="2033"/>
        <w:gridCol w:w="1855"/>
        <w:gridCol w:w="3689"/>
      </w:tblGrid>
      <w:tr w:rsidR="00125C35" w:rsidRPr="009F2010" w14:paraId="7C124E1C"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228F01B2"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6340BD70"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45B05F3C" w14:textId="77777777" w:rsidR="00125C35" w:rsidRPr="009F2010" w:rsidRDefault="00125C35" w:rsidP="00080680">
            <w:pPr>
              <w:pStyle w:val="Compact"/>
              <w:ind w:left="475" w:right="475"/>
              <w:jc w:val="left"/>
              <w:rPr>
                <w:b/>
                <w:bCs/>
              </w:rPr>
            </w:pPr>
            <w:r w:rsidRPr="009F2010">
              <w:rPr>
                <w:b/>
                <w:bCs/>
              </w:rPr>
              <w:t>Range</w:t>
            </w:r>
          </w:p>
        </w:tc>
        <w:tc>
          <w:tcPr>
            <w:tcW w:w="0" w:type="auto"/>
          </w:tcPr>
          <w:p w14:paraId="1A4249B4" w14:textId="77777777" w:rsidR="00125C35" w:rsidRPr="009F2010" w:rsidRDefault="00125C35" w:rsidP="00080680">
            <w:pPr>
              <w:pStyle w:val="Compact"/>
              <w:ind w:left="475" w:right="475"/>
              <w:jc w:val="left"/>
              <w:rPr>
                <w:b/>
                <w:bCs/>
              </w:rPr>
            </w:pPr>
            <w:r w:rsidRPr="009F2010">
              <w:rPr>
                <w:b/>
                <w:bCs/>
              </w:rPr>
              <w:t>Description</w:t>
            </w:r>
          </w:p>
        </w:tc>
      </w:tr>
      <w:tr w:rsidR="00125C35" w14:paraId="7B9BFF75" w14:textId="77777777" w:rsidTr="00080680">
        <w:tc>
          <w:tcPr>
            <w:tcW w:w="0" w:type="auto"/>
          </w:tcPr>
          <w:p w14:paraId="654B9290" w14:textId="77777777" w:rsidR="00125C35" w:rsidRDefault="00125C35" w:rsidP="00080680">
            <w:pPr>
              <w:pStyle w:val="Compact"/>
              <w:jc w:val="left"/>
            </w:pPr>
            <w:r>
              <w:rPr>
                <w:rStyle w:val="VerbatimChar"/>
              </w:rPr>
              <w:t>H</w:t>
            </w:r>
          </w:p>
        </w:tc>
        <w:tc>
          <w:tcPr>
            <w:tcW w:w="0" w:type="auto"/>
          </w:tcPr>
          <w:p w14:paraId="1F428B09" w14:textId="77777777" w:rsidR="00125C35" w:rsidRDefault="00125C35" w:rsidP="00080680">
            <w:pPr>
              <w:pStyle w:val="Compact"/>
              <w:jc w:val="left"/>
            </w:pPr>
            <w:r>
              <w:t>yes</w:t>
            </w:r>
          </w:p>
        </w:tc>
        <w:tc>
          <w:tcPr>
            <w:tcW w:w="0" w:type="auto"/>
          </w:tcPr>
          <w:p w14:paraId="56DCA140" w14:textId="77777777" w:rsidR="00125C35" w:rsidRDefault="00125C35" w:rsidP="00080680">
            <w:pPr>
              <w:pStyle w:val="Compact"/>
              <w:jc w:val="left"/>
            </w:pPr>
            <w:r>
              <w:t>number</w:t>
            </w:r>
          </w:p>
        </w:tc>
        <w:tc>
          <w:tcPr>
            <w:tcW w:w="0" w:type="auto"/>
          </w:tcPr>
          <w:p w14:paraId="6922EAF1" w14:textId="77777777" w:rsidR="00125C35" w:rsidRDefault="00125C35" w:rsidP="00080680">
            <w:pPr>
              <w:pStyle w:val="Compact"/>
              <w:jc w:val="left"/>
            </w:pPr>
            <w:r>
              <w:t>hydrogen in parts per million</w:t>
            </w:r>
          </w:p>
        </w:tc>
      </w:tr>
    </w:tbl>
    <w:p w14:paraId="2AA41887" w14:textId="77777777" w:rsidR="00125C35" w:rsidRDefault="00125C35" w:rsidP="00125C35">
      <w:bookmarkStart w:id="1105" w:name="alg-sensor-hydrogenSulfide"/>
      <w:bookmarkEnd w:id="1105"/>
    </w:p>
    <w:p w14:paraId="744DB19B" w14:textId="77777777" w:rsidR="00125C35" w:rsidRDefault="00125C35" w:rsidP="00125C35">
      <w:pPr>
        <w:pStyle w:val="a3"/>
      </w:pPr>
      <w:bookmarkStart w:id="1106" w:name="_Toc195622933"/>
      <w:bookmarkStart w:id="1107" w:name="hydrogen-sulfide-1"/>
      <w:bookmarkEnd w:id="1102"/>
      <w:bookmarkEnd w:id="1104"/>
      <w:r>
        <w:t>Hydrogen Sulfide</w:t>
      </w:r>
      <w:bookmarkEnd w:id="1106"/>
    </w:p>
    <w:p w14:paraId="63A37AD9" w14:textId="77777777" w:rsidR="00125C35" w:rsidRDefault="00125C35" w:rsidP="00125C35">
      <w:pPr>
        <w:pStyle w:val="a4"/>
      </w:pPr>
      <w:bookmarkStart w:id="1108" w:name="sample-params-9"/>
      <w:r>
        <w:rPr>
          <w:rStyle w:val="VerbatimChar"/>
        </w:rPr>
        <w:t>sample</w:t>
      </w:r>
      <w:r>
        <w:t xml:space="preserve"> </w:t>
      </w:r>
      <w:r>
        <w:rPr>
          <w:i/>
          <w:iCs/>
        </w:rPr>
        <w:t>params</w:t>
      </w:r>
      <w:r>
        <w:t>:</w:t>
      </w:r>
    </w:p>
    <w:p w14:paraId="11ACB41F" w14:textId="77777777" w:rsidR="00125C35" w:rsidRDefault="00125C35" w:rsidP="00125C35">
      <w:r>
        <w:t>None</w:t>
      </w:r>
    </w:p>
    <w:p w14:paraId="2986C235" w14:textId="77777777" w:rsidR="00125C35" w:rsidRDefault="00125C35" w:rsidP="00125C35">
      <w:pPr>
        <w:pStyle w:val="a4"/>
      </w:pPr>
      <w:bookmarkStart w:id="1109" w:name="sample-result-9"/>
      <w:bookmarkEnd w:id="1108"/>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89"/>
        <w:gridCol w:w="2033"/>
        <w:gridCol w:w="1855"/>
        <w:gridCol w:w="3865"/>
      </w:tblGrid>
      <w:tr w:rsidR="00125C35" w:rsidRPr="009F2010" w14:paraId="2C529026"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31D546E4"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5E0D7849"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45CC7218" w14:textId="77777777" w:rsidR="00125C35" w:rsidRPr="009F2010" w:rsidRDefault="00125C35" w:rsidP="00080680">
            <w:pPr>
              <w:pStyle w:val="Compact"/>
              <w:ind w:left="475" w:right="475"/>
              <w:jc w:val="left"/>
              <w:rPr>
                <w:b/>
                <w:bCs/>
              </w:rPr>
            </w:pPr>
            <w:r w:rsidRPr="009F2010">
              <w:rPr>
                <w:b/>
                <w:bCs/>
              </w:rPr>
              <w:t>Range</w:t>
            </w:r>
          </w:p>
        </w:tc>
        <w:tc>
          <w:tcPr>
            <w:tcW w:w="0" w:type="auto"/>
          </w:tcPr>
          <w:p w14:paraId="4F41D9EF" w14:textId="77777777" w:rsidR="00125C35" w:rsidRPr="009F2010" w:rsidRDefault="00125C35" w:rsidP="00080680">
            <w:pPr>
              <w:pStyle w:val="Compact"/>
              <w:ind w:left="475" w:right="475"/>
              <w:jc w:val="left"/>
              <w:rPr>
                <w:b/>
                <w:bCs/>
              </w:rPr>
            </w:pPr>
            <w:r w:rsidRPr="009F2010">
              <w:rPr>
                <w:b/>
                <w:bCs/>
              </w:rPr>
              <w:t>Description</w:t>
            </w:r>
          </w:p>
        </w:tc>
      </w:tr>
      <w:tr w:rsidR="00125C35" w14:paraId="1130E6B3" w14:textId="77777777" w:rsidTr="00080680">
        <w:tc>
          <w:tcPr>
            <w:tcW w:w="0" w:type="auto"/>
          </w:tcPr>
          <w:p w14:paraId="7670D1FA" w14:textId="77777777" w:rsidR="00125C35" w:rsidRDefault="00125C35" w:rsidP="00080680">
            <w:pPr>
              <w:pStyle w:val="Compact"/>
              <w:jc w:val="left"/>
            </w:pPr>
            <w:r>
              <w:rPr>
                <w:rStyle w:val="VerbatimChar"/>
              </w:rPr>
              <w:t>H2S</w:t>
            </w:r>
          </w:p>
        </w:tc>
        <w:tc>
          <w:tcPr>
            <w:tcW w:w="0" w:type="auto"/>
          </w:tcPr>
          <w:p w14:paraId="61344B4B" w14:textId="77777777" w:rsidR="00125C35" w:rsidRDefault="00125C35" w:rsidP="00080680">
            <w:pPr>
              <w:pStyle w:val="Compact"/>
              <w:jc w:val="left"/>
            </w:pPr>
            <w:r>
              <w:t>yes</w:t>
            </w:r>
          </w:p>
        </w:tc>
        <w:tc>
          <w:tcPr>
            <w:tcW w:w="0" w:type="auto"/>
          </w:tcPr>
          <w:p w14:paraId="2E39769B" w14:textId="77777777" w:rsidR="00125C35" w:rsidRDefault="00125C35" w:rsidP="00080680">
            <w:pPr>
              <w:pStyle w:val="Compact"/>
              <w:jc w:val="left"/>
            </w:pPr>
            <w:r>
              <w:t>number</w:t>
            </w:r>
          </w:p>
        </w:tc>
        <w:tc>
          <w:tcPr>
            <w:tcW w:w="0" w:type="auto"/>
          </w:tcPr>
          <w:p w14:paraId="6D87E389" w14:textId="77777777" w:rsidR="00125C35" w:rsidRDefault="00125C35" w:rsidP="00080680">
            <w:pPr>
              <w:pStyle w:val="Compact"/>
              <w:jc w:val="left"/>
            </w:pPr>
            <w:r>
              <w:t>hydrogen sulfide in parts per million</w:t>
            </w:r>
          </w:p>
        </w:tc>
      </w:tr>
    </w:tbl>
    <w:p w14:paraId="1C0F121C" w14:textId="77777777" w:rsidR="00125C35" w:rsidRDefault="00125C35" w:rsidP="00125C35">
      <w:bookmarkStart w:id="1110" w:name="alg-sensor-magnetometer"/>
      <w:bookmarkEnd w:id="1110"/>
    </w:p>
    <w:p w14:paraId="09366EAD" w14:textId="77777777" w:rsidR="00125C35" w:rsidRDefault="00125C35" w:rsidP="00125C35">
      <w:pPr>
        <w:pStyle w:val="a3"/>
      </w:pPr>
      <w:bookmarkStart w:id="1111" w:name="_Toc195622934"/>
      <w:bookmarkStart w:id="1112" w:name="magnetometer-1"/>
      <w:bookmarkEnd w:id="1107"/>
      <w:bookmarkEnd w:id="1109"/>
      <w:r>
        <w:t>Magnetometer</w:t>
      </w:r>
      <w:bookmarkEnd w:id="1111"/>
    </w:p>
    <w:p w14:paraId="0840A6A9" w14:textId="77777777" w:rsidR="00125C35" w:rsidRDefault="00125C35" w:rsidP="00125C35">
      <w:pPr>
        <w:pStyle w:val="a4"/>
      </w:pPr>
      <w:bookmarkStart w:id="1113" w:name="sample-params-10"/>
      <w:r>
        <w:rPr>
          <w:rStyle w:val="VerbatimChar"/>
        </w:rPr>
        <w:t>sample</w:t>
      </w:r>
      <w:r>
        <w:t xml:space="preserve"> </w:t>
      </w:r>
      <w:r>
        <w:rPr>
          <w:i/>
          <w:iCs/>
        </w:rPr>
        <w:t>params</w:t>
      </w:r>
      <w:r>
        <w:t>:</w:t>
      </w:r>
    </w:p>
    <w:p w14:paraId="334663A2" w14:textId="77777777" w:rsidR="00125C35" w:rsidRDefault="00125C35" w:rsidP="00125C35">
      <w:r>
        <w:t>None</w:t>
      </w:r>
    </w:p>
    <w:p w14:paraId="2E690735" w14:textId="77777777" w:rsidR="00125C35" w:rsidRDefault="00125C35" w:rsidP="00125C35">
      <w:pPr>
        <w:pStyle w:val="a4"/>
      </w:pPr>
      <w:bookmarkStart w:id="1114" w:name="sample-result-10"/>
      <w:bookmarkEnd w:id="1113"/>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89"/>
        <w:gridCol w:w="2033"/>
        <w:gridCol w:w="1855"/>
        <w:gridCol w:w="3865"/>
      </w:tblGrid>
      <w:tr w:rsidR="00125C35" w:rsidRPr="009F2010" w14:paraId="55796073"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0E464F6D"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3A61D3E7"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560B0D73" w14:textId="77777777" w:rsidR="00125C35" w:rsidRPr="009F2010" w:rsidRDefault="00125C35" w:rsidP="00080680">
            <w:pPr>
              <w:pStyle w:val="Compact"/>
              <w:ind w:left="475" w:right="475"/>
              <w:jc w:val="left"/>
              <w:rPr>
                <w:b/>
                <w:bCs/>
              </w:rPr>
            </w:pPr>
            <w:r w:rsidRPr="009F2010">
              <w:rPr>
                <w:b/>
                <w:bCs/>
              </w:rPr>
              <w:t>Range</w:t>
            </w:r>
          </w:p>
        </w:tc>
        <w:tc>
          <w:tcPr>
            <w:tcW w:w="0" w:type="auto"/>
          </w:tcPr>
          <w:p w14:paraId="010FC807" w14:textId="77777777" w:rsidR="00125C35" w:rsidRPr="009F2010" w:rsidRDefault="00125C35" w:rsidP="00080680">
            <w:pPr>
              <w:pStyle w:val="Compact"/>
              <w:ind w:left="475" w:right="475"/>
              <w:jc w:val="left"/>
              <w:rPr>
                <w:b/>
                <w:bCs/>
              </w:rPr>
            </w:pPr>
            <w:r w:rsidRPr="009F2010">
              <w:rPr>
                <w:b/>
                <w:bCs/>
              </w:rPr>
              <w:t>Description</w:t>
            </w:r>
          </w:p>
        </w:tc>
      </w:tr>
      <w:tr w:rsidR="00125C35" w14:paraId="07CE771C" w14:textId="77777777" w:rsidTr="00080680">
        <w:tc>
          <w:tcPr>
            <w:tcW w:w="0" w:type="auto"/>
          </w:tcPr>
          <w:p w14:paraId="2C76068E" w14:textId="77777777" w:rsidR="00125C35" w:rsidRDefault="00125C35" w:rsidP="00080680">
            <w:pPr>
              <w:pStyle w:val="Compact"/>
              <w:jc w:val="left"/>
            </w:pPr>
            <w:r>
              <w:rPr>
                <w:rStyle w:val="VerbatimChar"/>
              </w:rPr>
              <w:t>x</w:t>
            </w:r>
          </w:p>
        </w:tc>
        <w:tc>
          <w:tcPr>
            <w:tcW w:w="0" w:type="auto"/>
          </w:tcPr>
          <w:p w14:paraId="46E62E4E" w14:textId="77777777" w:rsidR="00125C35" w:rsidRDefault="00125C35" w:rsidP="00080680">
            <w:pPr>
              <w:pStyle w:val="Compact"/>
              <w:jc w:val="left"/>
            </w:pPr>
            <w:r>
              <w:t>yes</w:t>
            </w:r>
          </w:p>
        </w:tc>
        <w:tc>
          <w:tcPr>
            <w:tcW w:w="0" w:type="auto"/>
          </w:tcPr>
          <w:p w14:paraId="078B536F" w14:textId="77777777" w:rsidR="00125C35" w:rsidRDefault="00125C35" w:rsidP="00080680">
            <w:pPr>
              <w:pStyle w:val="Compact"/>
              <w:jc w:val="left"/>
            </w:pPr>
            <w:r>
              <w:t>number</w:t>
            </w:r>
          </w:p>
        </w:tc>
        <w:tc>
          <w:tcPr>
            <w:tcW w:w="0" w:type="auto"/>
          </w:tcPr>
          <w:p w14:paraId="070C8EC9" w14:textId="77777777" w:rsidR="00125C35" w:rsidRDefault="00125C35" w:rsidP="00080680">
            <w:pPr>
              <w:pStyle w:val="Compact"/>
              <w:jc w:val="left"/>
            </w:pPr>
            <w:r>
              <w:t>magnetic field around the x axis in microtesla</w:t>
            </w:r>
          </w:p>
        </w:tc>
      </w:tr>
      <w:tr w:rsidR="00125C35" w14:paraId="1766ED56" w14:textId="77777777" w:rsidTr="00080680">
        <w:tc>
          <w:tcPr>
            <w:tcW w:w="0" w:type="auto"/>
          </w:tcPr>
          <w:p w14:paraId="16BC2898" w14:textId="77777777" w:rsidR="00125C35" w:rsidRDefault="00125C35" w:rsidP="00080680">
            <w:pPr>
              <w:pStyle w:val="Compact"/>
              <w:jc w:val="left"/>
            </w:pPr>
            <w:r>
              <w:rPr>
                <w:rStyle w:val="VerbatimChar"/>
              </w:rPr>
              <w:t>y</w:t>
            </w:r>
          </w:p>
        </w:tc>
        <w:tc>
          <w:tcPr>
            <w:tcW w:w="0" w:type="auto"/>
          </w:tcPr>
          <w:p w14:paraId="4B6E0445" w14:textId="77777777" w:rsidR="00125C35" w:rsidRDefault="00125C35" w:rsidP="00080680">
            <w:pPr>
              <w:pStyle w:val="Compact"/>
              <w:jc w:val="left"/>
            </w:pPr>
            <w:r>
              <w:t>yes</w:t>
            </w:r>
          </w:p>
        </w:tc>
        <w:tc>
          <w:tcPr>
            <w:tcW w:w="0" w:type="auto"/>
          </w:tcPr>
          <w:p w14:paraId="56A6959E" w14:textId="77777777" w:rsidR="00125C35" w:rsidRDefault="00125C35" w:rsidP="00080680">
            <w:pPr>
              <w:pStyle w:val="Compact"/>
              <w:jc w:val="left"/>
            </w:pPr>
            <w:r>
              <w:t>number</w:t>
            </w:r>
          </w:p>
        </w:tc>
        <w:tc>
          <w:tcPr>
            <w:tcW w:w="0" w:type="auto"/>
          </w:tcPr>
          <w:p w14:paraId="4FC6C456" w14:textId="77777777" w:rsidR="00125C35" w:rsidRDefault="00125C35" w:rsidP="00080680">
            <w:pPr>
              <w:pStyle w:val="Compact"/>
              <w:jc w:val="left"/>
            </w:pPr>
            <w:r>
              <w:t>magnetic field around the y axis in microtesla</w:t>
            </w:r>
          </w:p>
        </w:tc>
      </w:tr>
      <w:tr w:rsidR="00125C35" w14:paraId="2E018020" w14:textId="77777777" w:rsidTr="00080680">
        <w:tc>
          <w:tcPr>
            <w:tcW w:w="0" w:type="auto"/>
          </w:tcPr>
          <w:p w14:paraId="62ABCAC4" w14:textId="77777777" w:rsidR="00125C35" w:rsidRDefault="00125C35" w:rsidP="00080680">
            <w:pPr>
              <w:pStyle w:val="Compact"/>
              <w:jc w:val="left"/>
            </w:pPr>
            <w:r>
              <w:rPr>
                <w:rStyle w:val="VerbatimChar"/>
              </w:rPr>
              <w:t>z</w:t>
            </w:r>
          </w:p>
        </w:tc>
        <w:tc>
          <w:tcPr>
            <w:tcW w:w="0" w:type="auto"/>
          </w:tcPr>
          <w:p w14:paraId="738EA8D3" w14:textId="77777777" w:rsidR="00125C35" w:rsidRDefault="00125C35" w:rsidP="00080680">
            <w:pPr>
              <w:pStyle w:val="Compact"/>
              <w:jc w:val="left"/>
            </w:pPr>
            <w:r>
              <w:t>yes</w:t>
            </w:r>
          </w:p>
        </w:tc>
        <w:tc>
          <w:tcPr>
            <w:tcW w:w="0" w:type="auto"/>
          </w:tcPr>
          <w:p w14:paraId="42EFAEDF" w14:textId="77777777" w:rsidR="00125C35" w:rsidRDefault="00125C35" w:rsidP="00080680">
            <w:pPr>
              <w:pStyle w:val="Compact"/>
              <w:jc w:val="left"/>
            </w:pPr>
            <w:r>
              <w:t>number</w:t>
            </w:r>
          </w:p>
        </w:tc>
        <w:tc>
          <w:tcPr>
            <w:tcW w:w="0" w:type="auto"/>
          </w:tcPr>
          <w:p w14:paraId="00148366" w14:textId="77777777" w:rsidR="00125C35" w:rsidRDefault="00125C35" w:rsidP="00080680">
            <w:pPr>
              <w:pStyle w:val="Compact"/>
              <w:jc w:val="left"/>
            </w:pPr>
            <w:r>
              <w:t>magnetic field around the z axis in microtesla</w:t>
            </w:r>
          </w:p>
        </w:tc>
      </w:tr>
    </w:tbl>
    <w:p w14:paraId="0A9D1B94" w14:textId="77777777" w:rsidR="00125C35" w:rsidRDefault="00125C35" w:rsidP="00125C35">
      <w:bookmarkStart w:id="1115" w:name="alg-sensor-methane"/>
      <w:bookmarkEnd w:id="1115"/>
    </w:p>
    <w:p w14:paraId="4837B69C" w14:textId="77777777" w:rsidR="00125C35" w:rsidRDefault="00125C35" w:rsidP="00125C35">
      <w:pPr>
        <w:pStyle w:val="a3"/>
      </w:pPr>
      <w:bookmarkStart w:id="1116" w:name="_Toc195622935"/>
      <w:bookmarkStart w:id="1117" w:name="methane-1"/>
      <w:bookmarkEnd w:id="1112"/>
      <w:bookmarkEnd w:id="1114"/>
      <w:r>
        <w:t>Methane</w:t>
      </w:r>
      <w:bookmarkEnd w:id="1116"/>
    </w:p>
    <w:p w14:paraId="1C656134" w14:textId="77777777" w:rsidR="00125C35" w:rsidRDefault="00125C35" w:rsidP="00125C35">
      <w:pPr>
        <w:pStyle w:val="a4"/>
      </w:pPr>
      <w:bookmarkStart w:id="1118" w:name="sample-params-11"/>
      <w:r>
        <w:rPr>
          <w:rStyle w:val="VerbatimChar"/>
        </w:rPr>
        <w:t>sample</w:t>
      </w:r>
      <w:r>
        <w:t xml:space="preserve"> </w:t>
      </w:r>
      <w:r>
        <w:rPr>
          <w:i/>
          <w:iCs/>
        </w:rPr>
        <w:t>params</w:t>
      </w:r>
      <w:r>
        <w:t>:</w:t>
      </w:r>
    </w:p>
    <w:p w14:paraId="784EDC42" w14:textId="77777777" w:rsidR="00125C35" w:rsidRDefault="00125C35" w:rsidP="00125C35">
      <w:r>
        <w:t>None</w:t>
      </w:r>
    </w:p>
    <w:p w14:paraId="0464BE0D" w14:textId="77777777" w:rsidR="00125C35" w:rsidRDefault="00125C35" w:rsidP="00125C35">
      <w:pPr>
        <w:pStyle w:val="a4"/>
      </w:pPr>
      <w:bookmarkStart w:id="1119" w:name="sample-result-11"/>
      <w:bookmarkEnd w:id="1118"/>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89"/>
        <w:gridCol w:w="2033"/>
        <w:gridCol w:w="1855"/>
        <w:gridCol w:w="3633"/>
      </w:tblGrid>
      <w:tr w:rsidR="00125C35" w:rsidRPr="009F2010" w14:paraId="3ACC0F9A"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27DBA5C2"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3072BD53"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3CD5D552" w14:textId="77777777" w:rsidR="00125C35" w:rsidRPr="009F2010" w:rsidRDefault="00125C35" w:rsidP="00080680">
            <w:pPr>
              <w:pStyle w:val="Compact"/>
              <w:ind w:left="475" w:right="475"/>
              <w:jc w:val="left"/>
              <w:rPr>
                <w:b/>
                <w:bCs/>
              </w:rPr>
            </w:pPr>
            <w:r w:rsidRPr="009F2010">
              <w:rPr>
                <w:b/>
                <w:bCs/>
              </w:rPr>
              <w:t>Range</w:t>
            </w:r>
          </w:p>
        </w:tc>
        <w:tc>
          <w:tcPr>
            <w:tcW w:w="0" w:type="auto"/>
          </w:tcPr>
          <w:p w14:paraId="72657F28" w14:textId="77777777" w:rsidR="00125C35" w:rsidRPr="009F2010" w:rsidRDefault="00125C35" w:rsidP="00080680">
            <w:pPr>
              <w:pStyle w:val="Compact"/>
              <w:ind w:left="475" w:right="475"/>
              <w:jc w:val="left"/>
              <w:rPr>
                <w:b/>
                <w:bCs/>
              </w:rPr>
            </w:pPr>
            <w:r w:rsidRPr="009F2010">
              <w:rPr>
                <w:b/>
                <w:bCs/>
              </w:rPr>
              <w:t>Description</w:t>
            </w:r>
          </w:p>
        </w:tc>
      </w:tr>
      <w:tr w:rsidR="00125C35" w14:paraId="74DAD80F" w14:textId="77777777" w:rsidTr="00080680">
        <w:tc>
          <w:tcPr>
            <w:tcW w:w="0" w:type="auto"/>
          </w:tcPr>
          <w:p w14:paraId="417F5A57" w14:textId="77777777" w:rsidR="00125C35" w:rsidRDefault="00125C35" w:rsidP="00080680">
            <w:pPr>
              <w:pStyle w:val="Compact"/>
              <w:jc w:val="left"/>
            </w:pPr>
            <w:r>
              <w:rPr>
                <w:rStyle w:val="VerbatimChar"/>
              </w:rPr>
              <w:t>CH4</w:t>
            </w:r>
          </w:p>
        </w:tc>
        <w:tc>
          <w:tcPr>
            <w:tcW w:w="0" w:type="auto"/>
          </w:tcPr>
          <w:p w14:paraId="4DB99BD0" w14:textId="77777777" w:rsidR="00125C35" w:rsidRDefault="00125C35" w:rsidP="00080680">
            <w:pPr>
              <w:pStyle w:val="Compact"/>
              <w:jc w:val="left"/>
            </w:pPr>
            <w:r>
              <w:t>yes</w:t>
            </w:r>
          </w:p>
        </w:tc>
        <w:tc>
          <w:tcPr>
            <w:tcW w:w="0" w:type="auto"/>
          </w:tcPr>
          <w:p w14:paraId="649B5D17" w14:textId="77777777" w:rsidR="00125C35" w:rsidRDefault="00125C35" w:rsidP="00080680">
            <w:pPr>
              <w:pStyle w:val="Compact"/>
              <w:jc w:val="left"/>
            </w:pPr>
            <w:r>
              <w:t>number</w:t>
            </w:r>
          </w:p>
        </w:tc>
        <w:tc>
          <w:tcPr>
            <w:tcW w:w="0" w:type="auto"/>
          </w:tcPr>
          <w:p w14:paraId="374F3617" w14:textId="77777777" w:rsidR="00125C35" w:rsidRDefault="00125C35" w:rsidP="00080680">
            <w:pPr>
              <w:pStyle w:val="Compact"/>
              <w:jc w:val="left"/>
            </w:pPr>
            <w:r>
              <w:t>methane in parts per million</w:t>
            </w:r>
          </w:p>
        </w:tc>
      </w:tr>
    </w:tbl>
    <w:p w14:paraId="0A9FB123" w14:textId="77777777" w:rsidR="00125C35" w:rsidRDefault="00125C35" w:rsidP="00125C35">
      <w:bookmarkStart w:id="1120" w:name="alg-sensor-nitricOxide"/>
      <w:bookmarkEnd w:id="1120"/>
    </w:p>
    <w:p w14:paraId="2B5B3E98" w14:textId="77777777" w:rsidR="00125C35" w:rsidRDefault="00125C35" w:rsidP="00125C35">
      <w:pPr>
        <w:pStyle w:val="a3"/>
      </w:pPr>
      <w:bookmarkStart w:id="1121" w:name="_Toc195622936"/>
      <w:bookmarkStart w:id="1122" w:name="nitric-oxide-1"/>
      <w:bookmarkEnd w:id="1117"/>
      <w:bookmarkEnd w:id="1119"/>
      <w:r>
        <w:lastRenderedPageBreak/>
        <w:t>Nitric Oxide</w:t>
      </w:r>
      <w:bookmarkEnd w:id="1121"/>
    </w:p>
    <w:p w14:paraId="667D0D81" w14:textId="77777777" w:rsidR="00125C35" w:rsidRDefault="00125C35" w:rsidP="00125C35">
      <w:pPr>
        <w:pStyle w:val="a4"/>
      </w:pPr>
      <w:bookmarkStart w:id="1123" w:name="sample-params-12"/>
      <w:r>
        <w:rPr>
          <w:rStyle w:val="VerbatimChar"/>
        </w:rPr>
        <w:t>sample</w:t>
      </w:r>
      <w:r>
        <w:t xml:space="preserve"> </w:t>
      </w:r>
      <w:r>
        <w:rPr>
          <w:i/>
          <w:iCs/>
        </w:rPr>
        <w:t>params</w:t>
      </w:r>
      <w:r>
        <w:t>:</w:t>
      </w:r>
    </w:p>
    <w:p w14:paraId="667C0838" w14:textId="77777777" w:rsidR="00125C35" w:rsidRDefault="00125C35" w:rsidP="00125C35">
      <w:r>
        <w:t>None</w:t>
      </w:r>
    </w:p>
    <w:p w14:paraId="3F543DEF" w14:textId="77777777" w:rsidR="00125C35" w:rsidRDefault="00125C35" w:rsidP="00125C35">
      <w:pPr>
        <w:pStyle w:val="a4"/>
      </w:pPr>
      <w:bookmarkStart w:id="1124" w:name="sample-result-12"/>
      <w:bookmarkEnd w:id="1123"/>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89"/>
        <w:gridCol w:w="2033"/>
        <w:gridCol w:w="1855"/>
        <w:gridCol w:w="3811"/>
      </w:tblGrid>
      <w:tr w:rsidR="00125C35" w:rsidRPr="009F2010" w14:paraId="53E0ABDB"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1DD8E1C1"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24595A1E"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12E302CC" w14:textId="77777777" w:rsidR="00125C35" w:rsidRPr="009F2010" w:rsidRDefault="00125C35" w:rsidP="00080680">
            <w:pPr>
              <w:pStyle w:val="Compact"/>
              <w:ind w:left="475" w:right="475"/>
              <w:jc w:val="left"/>
              <w:rPr>
                <w:b/>
                <w:bCs/>
              </w:rPr>
            </w:pPr>
            <w:r w:rsidRPr="009F2010">
              <w:rPr>
                <w:b/>
                <w:bCs/>
              </w:rPr>
              <w:t>Range</w:t>
            </w:r>
          </w:p>
        </w:tc>
        <w:tc>
          <w:tcPr>
            <w:tcW w:w="0" w:type="auto"/>
          </w:tcPr>
          <w:p w14:paraId="29EF140B" w14:textId="77777777" w:rsidR="00125C35" w:rsidRPr="009F2010" w:rsidRDefault="00125C35" w:rsidP="00080680">
            <w:pPr>
              <w:pStyle w:val="Compact"/>
              <w:ind w:left="475" w:right="475"/>
              <w:jc w:val="left"/>
              <w:rPr>
                <w:b/>
                <w:bCs/>
              </w:rPr>
            </w:pPr>
            <w:r w:rsidRPr="009F2010">
              <w:rPr>
                <w:b/>
                <w:bCs/>
              </w:rPr>
              <w:t>Description</w:t>
            </w:r>
          </w:p>
        </w:tc>
      </w:tr>
      <w:tr w:rsidR="00125C35" w14:paraId="742931F3" w14:textId="77777777" w:rsidTr="00080680">
        <w:tc>
          <w:tcPr>
            <w:tcW w:w="0" w:type="auto"/>
          </w:tcPr>
          <w:p w14:paraId="6D2DE3CC" w14:textId="77777777" w:rsidR="00125C35" w:rsidRDefault="00125C35" w:rsidP="00080680">
            <w:pPr>
              <w:pStyle w:val="Compact"/>
              <w:jc w:val="left"/>
            </w:pPr>
            <w:r>
              <w:rPr>
                <w:rStyle w:val="VerbatimChar"/>
              </w:rPr>
              <w:t>NO</w:t>
            </w:r>
          </w:p>
        </w:tc>
        <w:tc>
          <w:tcPr>
            <w:tcW w:w="0" w:type="auto"/>
          </w:tcPr>
          <w:p w14:paraId="1488F0E3" w14:textId="77777777" w:rsidR="00125C35" w:rsidRDefault="00125C35" w:rsidP="00080680">
            <w:pPr>
              <w:pStyle w:val="Compact"/>
              <w:jc w:val="left"/>
            </w:pPr>
            <w:r>
              <w:t>yes</w:t>
            </w:r>
          </w:p>
        </w:tc>
        <w:tc>
          <w:tcPr>
            <w:tcW w:w="0" w:type="auto"/>
          </w:tcPr>
          <w:p w14:paraId="648DFDF8" w14:textId="77777777" w:rsidR="00125C35" w:rsidRDefault="00125C35" w:rsidP="00080680">
            <w:pPr>
              <w:pStyle w:val="Compact"/>
              <w:jc w:val="left"/>
            </w:pPr>
            <w:r>
              <w:t>number</w:t>
            </w:r>
          </w:p>
        </w:tc>
        <w:tc>
          <w:tcPr>
            <w:tcW w:w="0" w:type="auto"/>
          </w:tcPr>
          <w:p w14:paraId="3654F434" w14:textId="77777777" w:rsidR="00125C35" w:rsidRDefault="00125C35" w:rsidP="00080680">
            <w:pPr>
              <w:pStyle w:val="Compact"/>
              <w:jc w:val="left"/>
            </w:pPr>
            <w:r>
              <w:t>nitric oxide in parts per million</w:t>
            </w:r>
          </w:p>
        </w:tc>
      </w:tr>
    </w:tbl>
    <w:p w14:paraId="6B6E26EB" w14:textId="77777777" w:rsidR="00125C35" w:rsidRDefault="00125C35" w:rsidP="00125C35">
      <w:bookmarkStart w:id="1125" w:name="alg-sensor-nitricDioxide"/>
      <w:bookmarkEnd w:id="1125"/>
    </w:p>
    <w:p w14:paraId="7BD7F7EF" w14:textId="77777777" w:rsidR="00125C35" w:rsidRDefault="00125C35" w:rsidP="00125C35">
      <w:pPr>
        <w:pStyle w:val="a3"/>
      </w:pPr>
      <w:bookmarkStart w:id="1126" w:name="_Toc195622937"/>
      <w:bookmarkStart w:id="1127" w:name="nitric-dioxide-1"/>
      <w:bookmarkEnd w:id="1122"/>
      <w:bookmarkEnd w:id="1124"/>
      <w:r>
        <w:t>Nitric Dioxide</w:t>
      </w:r>
      <w:bookmarkEnd w:id="1126"/>
    </w:p>
    <w:p w14:paraId="274F81B0" w14:textId="77777777" w:rsidR="00125C35" w:rsidRDefault="00125C35" w:rsidP="00125C35">
      <w:pPr>
        <w:pStyle w:val="a4"/>
      </w:pPr>
      <w:bookmarkStart w:id="1128" w:name="sample-params-13"/>
      <w:r>
        <w:rPr>
          <w:rStyle w:val="VerbatimChar"/>
        </w:rPr>
        <w:t>sample</w:t>
      </w:r>
      <w:r>
        <w:t xml:space="preserve"> </w:t>
      </w:r>
      <w:r>
        <w:rPr>
          <w:i/>
          <w:iCs/>
        </w:rPr>
        <w:t>params</w:t>
      </w:r>
      <w:r>
        <w:t>:</w:t>
      </w:r>
    </w:p>
    <w:p w14:paraId="302F0C23" w14:textId="77777777" w:rsidR="00125C35" w:rsidRDefault="00125C35" w:rsidP="00125C35">
      <w:r>
        <w:t>None</w:t>
      </w:r>
    </w:p>
    <w:p w14:paraId="17F17455" w14:textId="77777777" w:rsidR="00125C35" w:rsidRDefault="00125C35" w:rsidP="00125C35">
      <w:pPr>
        <w:pStyle w:val="a4"/>
      </w:pPr>
      <w:bookmarkStart w:id="1129" w:name="sample-result-13"/>
      <w:bookmarkEnd w:id="1128"/>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89"/>
        <w:gridCol w:w="2033"/>
        <w:gridCol w:w="1855"/>
        <w:gridCol w:w="3865"/>
      </w:tblGrid>
      <w:tr w:rsidR="00125C35" w:rsidRPr="009F2010" w14:paraId="46CE5BBF"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25089DA6"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5694A8B1"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201881C4" w14:textId="77777777" w:rsidR="00125C35" w:rsidRPr="009F2010" w:rsidRDefault="00125C35" w:rsidP="00080680">
            <w:pPr>
              <w:pStyle w:val="Compact"/>
              <w:ind w:left="475" w:right="475"/>
              <w:jc w:val="left"/>
              <w:rPr>
                <w:b/>
                <w:bCs/>
              </w:rPr>
            </w:pPr>
            <w:r w:rsidRPr="009F2010">
              <w:rPr>
                <w:b/>
                <w:bCs/>
              </w:rPr>
              <w:t>Range</w:t>
            </w:r>
          </w:p>
        </w:tc>
        <w:tc>
          <w:tcPr>
            <w:tcW w:w="0" w:type="auto"/>
          </w:tcPr>
          <w:p w14:paraId="67371285" w14:textId="77777777" w:rsidR="00125C35" w:rsidRPr="009F2010" w:rsidRDefault="00125C35" w:rsidP="00080680">
            <w:pPr>
              <w:pStyle w:val="Compact"/>
              <w:ind w:left="475" w:right="475"/>
              <w:jc w:val="left"/>
              <w:rPr>
                <w:b/>
                <w:bCs/>
              </w:rPr>
            </w:pPr>
            <w:r w:rsidRPr="009F2010">
              <w:rPr>
                <w:b/>
                <w:bCs/>
              </w:rPr>
              <w:t>Description</w:t>
            </w:r>
          </w:p>
        </w:tc>
      </w:tr>
      <w:tr w:rsidR="00125C35" w14:paraId="0F4E21D3" w14:textId="77777777" w:rsidTr="00080680">
        <w:tc>
          <w:tcPr>
            <w:tcW w:w="0" w:type="auto"/>
          </w:tcPr>
          <w:p w14:paraId="75A289A5" w14:textId="77777777" w:rsidR="00125C35" w:rsidRDefault="00125C35" w:rsidP="00080680">
            <w:pPr>
              <w:pStyle w:val="Compact"/>
              <w:jc w:val="left"/>
            </w:pPr>
            <w:r>
              <w:rPr>
                <w:rStyle w:val="VerbatimChar"/>
              </w:rPr>
              <w:t>NO2</w:t>
            </w:r>
          </w:p>
        </w:tc>
        <w:tc>
          <w:tcPr>
            <w:tcW w:w="0" w:type="auto"/>
          </w:tcPr>
          <w:p w14:paraId="77878848" w14:textId="77777777" w:rsidR="00125C35" w:rsidRDefault="00125C35" w:rsidP="00080680">
            <w:pPr>
              <w:pStyle w:val="Compact"/>
              <w:jc w:val="left"/>
            </w:pPr>
            <w:r>
              <w:t>yes</w:t>
            </w:r>
          </w:p>
        </w:tc>
        <w:tc>
          <w:tcPr>
            <w:tcW w:w="0" w:type="auto"/>
          </w:tcPr>
          <w:p w14:paraId="2584306A" w14:textId="77777777" w:rsidR="00125C35" w:rsidRDefault="00125C35" w:rsidP="00080680">
            <w:pPr>
              <w:pStyle w:val="Compact"/>
              <w:jc w:val="left"/>
            </w:pPr>
            <w:r>
              <w:t>number</w:t>
            </w:r>
          </w:p>
        </w:tc>
        <w:tc>
          <w:tcPr>
            <w:tcW w:w="0" w:type="auto"/>
          </w:tcPr>
          <w:p w14:paraId="5B420888" w14:textId="77777777" w:rsidR="00125C35" w:rsidRDefault="00125C35" w:rsidP="00080680">
            <w:pPr>
              <w:pStyle w:val="Compact"/>
              <w:jc w:val="left"/>
            </w:pPr>
            <w:r>
              <w:t>nitric dioxide in parts per million</w:t>
            </w:r>
          </w:p>
        </w:tc>
      </w:tr>
    </w:tbl>
    <w:p w14:paraId="43745C04" w14:textId="77777777" w:rsidR="00125C35" w:rsidRDefault="00125C35" w:rsidP="00125C35">
      <w:bookmarkStart w:id="1130" w:name="alg-sensor-oxygen"/>
      <w:bookmarkEnd w:id="1130"/>
    </w:p>
    <w:p w14:paraId="61FAE06A" w14:textId="77777777" w:rsidR="00125C35" w:rsidRDefault="00125C35" w:rsidP="00125C35">
      <w:pPr>
        <w:pStyle w:val="a3"/>
      </w:pPr>
      <w:bookmarkStart w:id="1131" w:name="_Toc195622938"/>
      <w:bookmarkStart w:id="1132" w:name="oxygen-1"/>
      <w:bookmarkEnd w:id="1127"/>
      <w:bookmarkEnd w:id="1129"/>
      <w:r>
        <w:t>Oxygen</w:t>
      </w:r>
      <w:bookmarkEnd w:id="1131"/>
    </w:p>
    <w:p w14:paraId="70802FFA" w14:textId="77777777" w:rsidR="00125C35" w:rsidRDefault="00125C35" w:rsidP="00125C35">
      <w:pPr>
        <w:pStyle w:val="a4"/>
      </w:pPr>
      <w:bookmarkStart w:id="1133" w:name="sample-params-14"/>
      <w:r>
        <w:rPr>
          <w:rStyle w:val="VerbatimChar"/>
        </w:rPr>
        <w:t>sample</w:t>
      </w:r>
      <w:r>
        <w:t xml:space="preserve"> </w:t>
      </w:r>
      <w:r>
        <w:rPr>
          <w:i/>
          <w:iCs/>
        </w:rPr>
        <w:t>params</w:t>
      </w:r>
      <w:r>
        <w:t>:</w:t>
      </w:r>
    </w:p>
    <w:p w14:paraId="00BD7220" w14:textId="77777777" w:rsidR="00125C35" w:rsidRDefault="00125C35" w:rsidP="00125C35">
      <w:r>
        <w:t>None</w:t>
      </w:r>
    </w:p>
    <w:p w14:paraId="7ECFE31A" w14:textId="77777777" w:rsidR="00125C35" w:rsidRDefault="00125C35" w:rsidP="00125C35">
      <w:pPr>
        <w:pStyle w:val="a4"/>
      </w:pPr>
      <w:bookmarkStart w:id="1134" w:name="sample-result-14"/>
      <w:bookmarkEnd w:id="1133"/>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1989"/>
        <w:gridCol w:w="2033"/>
        <w:gridCol w:w="1855"/>
        <w:gridCol w:w="3500"/>
      </w:tblGrid>
      <w:tr w:rsidR="00125C35" w:rsidRPr="009F2010" w14:paraId="58A530C9"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08486678"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5C8FB893"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10A8B4F9" w14:textId="77777777" w:rsidR="00125C35" w:rsidRPr="009F2010" w:rsidRDefault="00125C35" w:rsidP="00080680">
            <w:pPr>
              <w:pStyle w:val="Compact"/>
              <w:ind w:left="475" w:right="475"/>
              <w:jc w:val="left"/>
              <w:rPr>
                <w:b/>
                <w:bCs/>
              </w:rPr>
            </w:pPr>
            <w:r w:rsidRPr="009F2010">
              <w:rPr>
                <w:b/>
                <w:bCs/>
              </w:rPr>
              <w:t>Range</w:t>
            </w:r>
          </w:p>
        </w:tc>
        <w:tc>
          <w:tcPr>
            <w:tcW w:w="0" w:type="auto"/>
          </w:tcPr>
          <w:p w14:paraId="33337891" w14:textId="77777777" w:rsidR="00125C35" w:rsidRPr="009F2010" w:rsidRDefault="00125C35" w:rsidP="00080680">
            <w:pPr>
              <w:pStyle w:val="Compact"/>
              <w:ind w:left="475" w:right="475"/>
              <w:jc w:val="left"/>
              <w:rPr>
                <w:b/>
                <w:bCs/>
              </w:rPr>
            </w:pPr>
            <w:r w:rsidRPr="009F2010">
              <w:rPr>
                <w:b/>
                <w:bCs/>
              </w:rPr>
              <w:t>Description</w:t>
            </w:r>
          </w:p>
        </w:tc>
      </w:tr>
      <w:tr w:rsidR="00125C35" w14:paraId="1F7400E1" w14:textId="77777777" w:rsidTr="00080680">
        <w:tc>
          <w:tcPr>
            <w:tcW w:w="0" w:type="auto"/>
          </w:tcPr>
          <w:p w14:paraId="544D6E41" w14:textId="77777777" w:rsidR="00125C35" w:rsidRDefault="00125C35" w:rsidP="00080680">
            <w:pPr>
              <w:pStyle w:val="Compact"/>
              <w:jc w:val="left"/>
            </w:pPr>
            <w:r>
              <w:rPr>
                <w:rStyle w:val="VerbatimChar"/>
              </w:rPr>
              <w:t>O</w:t>
            </w:r>
          </w:p>
        </w:tc>
        <w:tc>
          <w:tcPr>
            <w:tcW w:w="0" w:type="auto"/>
          </w:tcPr>
          <w:p w14:paraId="398B8848" w14:textId="77777777" w:rsidR="00125C35" w:rsidRDefault="00125C35" w:rsidP="00080680">
            <w:pPr>
              <w:pStyle w:val="Compact"/>
              <w:jc w:val="left"/>
            </w:pPr>
            <w:r>
              <w:t>yes</w:t>
            </w:r>
          </w:p>
        </w:tc>
        <w:tc>
          <w:tcPr>
            <w:tcW w:w="0" w:type="auto"/>
          </w:tcPr>
          <w:p w14:paraId="38F815BD" w14:textId="77777777" w:rsidR="00125C35" w:rsidRDefault="00125C35" w:rsidP="00080680">
            <w:pPr>
              <w:pStyle w:val="Compact"/>
              <w:jc w:val="left"/>
            </w:pPr>
            <w:r>
              <w:t>number</w:t>
            </w:r>
          </w:p>
        </w:tc>
        <w:tc>
          <w:tcPr>
            <w:tcW w:w="0" w:type="auto"/>
          </w:tcPr>
          <w:p w14:paraId="2066B680" w14:textId="77777777" w:rsidR="00125C35" w:rsidRDefault="00125C35" w:rsidP="00080680">
            <w:pPr>
              <w:pStyle w:val="Compact"/>
              <w:jc w:val="left"/>
            </w:pPr>
            <w:r>
              <w:t>oxygen in parts per million</w:t>
            </w:r>
          </w:p>
        </w:tc>
      </w:tr>
    </w:tbl>
    <w:p w14:paraId="405269F1" w14:textId="77777777" w:rsidR="00125C35" w:rsidRDefault="00125C35" w:rsidP="00125C35">
      <w:bookmarkStart w:id="1135" w:name="alg-sensor-particulateMatter"/>
      <w:bookmarkEnd w:id="1135"/>
    </w:p>
    <w:p w14:paraId="34B710DA" w14:textId="77777777" w:rsidR="00125C35" w:rsidRDefault="00125C35" w:rsidP="00125C35">
      <w:pPr>
        <w:pStyle w:val="a3"/>
      </w:pPr>
      <w:bookmarkStart w:id="1136" w:name="_Toc195622939"/>
      <w:bookmarkStart w:id="1137" w:name="particulate-matter-1"/>
      <w:bookmarkEnd w:id="1132"/>
      <w:bookmarkEnd w:id="1134"/>
      <w:r>
        <w:t>Particulate Matter</w:t>
      </w:r>
      <w:bookmarkEnd w:id="1136"/>
    </w:p>
    <w:p w14:paraId="6E0E4DEA" w14:textId="77777777" w:rsidR="00125C35" w:rsidRDefault="00125C35" w:rsidP="00125C35">
      <w:pPr>
        <w:pStyle w:val="a4"/>
      </w:pPr>
      <w:bookmarkStart w:id="1138" w:name="sample-params-15"/>
      <w:r>
        <w:rPr>
          <w:rStyle w:val="VerbatimChar"/>
        </w:rPr>
        <w:t>sample</w:t>
      </w:r>
      <w:r>
        <w:t xml:space="preserve"> </w:t>
      </w:r>
      <w:r>
        <w:rPr>
          <w:i/>
          <w:iCs/>
        </w:rPr>
        <w:t>params</w:t>
      </w:r>
      <w:r>
        <w:t>:</w:t>
      </w:r>
    </w:p>
    <w:p w14:paraId="35CFF83A" w14:textId="77777777" w:rsidR="00125C35" w:rsidRDefault="00125C35" w:rsidP="00125C35">
      <w:r>
        <w:t>None</w:t>
      </w:r>
    </w:p>
    <w:p w14:paraId="0672AA68" w14:textId="77777777" w:rsidR="00125C35" w:rsidRDefault="00125C35" w:rsidP="00125C35">
      <w:pPr>
        <w:pStyle w:val="a4"/>
      </w:pPr>
      <w:bookmarkStart w:id="1139" w:name="sample-result-15"/>
      <w:bookmarkEnd w:id="1138"/>
      <w:r>
        <w:rPr>
          <w:rStyle w:val="VerbatimChar"/>
        </w:rPr>
        <w:lastRenderedPageBreak/>
        <w:t>sample</w:t>
      </w:r>
      <w:r>
        <w:t xml:space="preserve"> </w:t>
      </w:r>
      <w:r>
        <w:rPr>
          <w:i/>
          <w:iCs/>
        </w:rPr>
        <w:t>result</w:t>
      </w:r>
      <w:r>
        <w:t>:</w:t>
      </w:r>
    </w:p>
    <w:tbl>
      <w:tblPr>
        <w:tblStyle w:val="TableGrid"/>
        <w:tblW w:w="4900" w:type="pct"/>
        <w:tblLayout w:type="fixed"/>
        <w:tblLook w:val="0020" w:firstRow="1" w:lastRow="0" w:firstColumn="0" w:lastColumn="0" w:noHBand="0" w:noVBand="0"/>
      </w:tblPr>
      <w:tblGrid>
        <w:gridCol w:w="2171"/>
        <w:gridCol w:w="3090"/>
        <w:gridCol w:w="2143"/>
        <w:gridCol w:w="2143"/>
      </w:tblGrid>
      <w:tr w:rsidR="00125C35" w:rsidRPr="009F2010" w14:paraId="1EB66F40" w14:textId="77777777" w:rsidTr="00F10563">
        <w:trPr>
          <w:cnfStyle w:val="100000000000" w:firstRow="1" w:lastRow="0" w:firstColumn="0" w:lastColumn="0" w:oddVBand="0" w:evenVBand="0" w:oddHBand="0" w:evenHBand="0" w:firstRowFirstColumn="0" w:firstRowLastColumn="0" w:lastRowFirstColumn="0" w:lastRowLastColumn="0"/>
        </w:trPr>
        <w:tc>
          <w:tcPr>
            <w:tcW w:w="2171" w:type="dxa"/>
          </w:tcPr>
          <w:p w14:paraId="78000961" w14:textId="77777777" w:rsidR="00125C35" w:rsidRPr="009F2010" w:rsidRDefault="00125C35" w:rsidP="00080680">
            <w:pPr>
              <w:pStyle w:val="Compact"/>
              <w:ind w:left="475" w:right="475"/>
              <w:jc w:val="left"/>
              <w:rPr>
                <w:b/>
                <w:bCs/>
              </w:rPr>
            </w:pPr>
            <w:r w:rsidRPr="009F2010">
              <w:rPr>
                <w:b/>
                <w:bCs/>
              </w:rPr>
              <w:t>Property</w:t>
            </w:r>
          </w:p>
        </w:tc>
        <w:tc>
          <w:tcPr>
            <w:tcW w:w="3090" w:type="dxa"/>
          </w:tcPr>
          <w:p w14:paraId="3474D7E2" w14:textId="77777777" w:rsidR="00125C35" w:rsidRPr="009F2010" w:rsidRDefault="00125C35" w:rsidP="00080680">
            <w:pPr>
              <w:pStyle w:val="Compact"/>
              <w:ind w:left="475" w:right="475"/>
              <w:jc w:val="left"/>
              <w:rPr>
                <w:b/>
                <w:bCs/>
              </w:rPr>
            </w:pPr>
            <w:r w:rsidRPr="009F2010">
              <w:rPr>
                <w:b/>
                <w:bCs/>
              </w:rPr>
              <w:t>Required</w:t>
            </w:r>
          </w:p>
        </w:tc>
        <w:tc>
          <w:tcPr>
            <w:tcW w:w="2143" w:type="dxa"/>
          </w:tcPr>
          <w:p w14:paraId="018AC682" w14:textId="77777777" w:rsidR="00125C35" w:rsidRPr="009F2010" w:rsidRDefault="00125C35" w:rsidP="00080680">
            <w:pPr>
              <w:pStyle w:val="Compact"/>
              <w:ind w:left="475" w:right="475"/>
              <w:jc w:val="left"/>
              <w:rPr>
                <w:b/>
                <w:bCs/>
              </w:rPr>
            </w:pPr>
            <w:r w:rsidRPr="009F2010">
              <w:rPr>
                <w:b/>
                <w:bCs/>
              </w:rPr>
              <w:t>Range</w:t>
            </w:r>
          </w:p>
        </w:tc>
        <w:tc>
          <w:tcPr>
            <w:tcW w:w="2143" w:type="dxa"/>
          </w:tcPr>
          <w:p w14:paraId="43EE0EB1" w14:textId="77777777" w:rsidR="00125C35" w:rsidRPr="009F2010" w:rsidRDefault="00125C35" w:rsidP="00F10563">
            <w:pPr>
              <w:pStyle w:val="Compact"/>
              <w:ind w:left="476" w:right="0"/>
              <w:jc w:val="left"/>
              <w:rPr>
                <w:b/>
                <w:bCs/>
              </w:rPr>
            </w:pPr>
            <w:r w:rsidRPr="009F2010">
              <w:rPr>
                <w:b/>
                <w:bCs/>
              </w:rPr>
              <w:t>Description</w:t>
            </w:r>
          </w:p>
        </w:tc>
      </w:tr>
      <w:tr w:rsidR="00125C35" w14:paraId="2CE27066" w14:textId="77777777" w:rsidTr="00F10563">
        <w:tc>
          <w:tcPr>
            <w:tcW w:w="2171" w:type="dxa"/>
          </w:tcPr>
          <w:p w14:paraId="57D6AC1C" w14:textId="77777777" w:rsidR="00125C35" w:rsidRDefault="00125C35" w:rsidP="00F10563">
            <w:pPr>
              <w:pStyle w:val="Compact"/>
              <w:ind w:left="482" w:right="57"/>
              <w:jc w:val="left"/>
            </w:pPr>
            <w:r>
              <w:rPr>
                <w:rStyle w:val="VerbatimChar"/>
              </w:rPr>
              <w:t>particulateMatter</w:t>
            </w:r>
          </w:p>
        </w:tc>
        <w:tc>
          <w:tcPr>
            <w:tcW w:w="3090" w:type="dxa"/>
          </w:tcPr>
          <w:p w14:paraId="6195A169" w14:textId="77777777" w:rsidR="00125C35" w:rsidRDefault="00125C35" w:rsidP="00080680">
            <w:pPr>
              <w:pStyle w:val="Compact"/>
              <w:jc w:val="left"/>
            </w:pPr>
            <w:r>
              <w:t>yes</w:t>
            </w:r>
          </w:p>
        </w:tc>
        <w:tc>
          <w:tcPr>
            <w:tcW w:w="2143" w:type="dxa"/>
          </w:tcPr>
          <w:p w14:paraId="445E20EC" w14:textId="77777777" w:rsidR="00125C35" w:rsidRDefault="00125C35" w:rsidP="00080680">
            <w:pPr>
              <w:pStyle w:val="Compact"/>
              <w:jc w:val="left"/>
            </w:pPr>
            <w:r>
              <w:t>number</w:t>
            </w:r>
          </w:p>
        </w:tc>
        <w:tc>
          <w:tcPr>
            <w:tcW w:w="2143" w:type="dxa"/>
          </w:tcPr>
          <w:p w14:paraId="6A21C729" w14:textId="77777777" w:rsidR="00125C35" w:rsidRDefault="00125C35" w:rsidP="00080680">
            <w:pPr>
              <w:pStyle w:val="Compact"/>
              <w:jc w:val="left"/>
            </w:pPr>
            <w:r>
              <w:t>particulate matter levels in micrograms per cubic meter</w:t>
            </w:r>
          </w:p>
        </w:tc>
      </w:tr>
    </w:tbl>
    <w:p w14:paraId="05FEC03E" w14:textId="77777777" w:rsidR="00125C35" w:rsidRDefault="00125C35" w:rsidP="00125C35">
      <w:bookmarkStart w:id="1140" w:name="alg-sensor-proximity"/>
      <w:bookmarkEnd w:id="1140"/>
    </w:p>
    <w:p w14:paraId="1921AD11" w14:textId="77777777" w:rsidR="00125C35" w:rsidRDefault="00125C35" w:rsidP="00125C35">
      <w:pPr>
        <w:pStyle w:val="a3"/>
      </w:pPr>
      <w:bookmarkStart w:id="1141" w:name="_Toc195622940"/>
      <w:bookmarkStart w:id="1142" w:name="proximity-1"/>
      <w:bookmarkEnd w:id="1137"/>
      <w:bookmarkEnd w:id="1139"/>
      <w:r>
        <w:t>Proximity</w:t>
      </w:r>
      <w:bookmarkEnd w:id="1141"/>
    </w:p>
    <w:p w14:paraId="3BF934E6" w14:textId="77777777" w:rsidR="00125C35" w:rsidRDefault="00125C35" w:rsidP="00125C35">
      <w:pPr>
        <w:pStyle w:val="a4"/>
      </w:pPr>
      <w:bookmarkStart w:id="1143" w:name="sample-params-16"/>
      <w:r>
        <w:rPr>
          <w:rStyle w:val="VerbatimChar"/>
        </w:rPr>
        <w:t>sample</w:t>
      </w:r>
      <w:r>
        <w:t xml:space="preserve"> </w:t>
      </w:r>
      <w:r>
        <w:rPr>
          <w:i/>
          <w:iCs/>
        </w:rPr>
        <w:t>params</w:t>
      </w:r>
      <w:r>
        <w:t>:</w:t>
      </w:r>
    </w:p>
    <w:p w14:paraId="626F3F95" w14:textId="77777777" w:rsidR="00125C35" w:rsidRDefault="00125C35" w:rsidP="00125C35">
      <w:r>
        <w:t>None</w:t>
      </w:r>
    </w:p>
    <w:p w14:paraId="60E723C6" w14:textId="77777777" w:rsidR="00125C35" w:rsidRDefault="00125C35" w:rsidP="00125C35">
      <w:pPr>
        <w:pStyle w:val="a4"/>
      </w:pPr>
      <w:bookmarkStart w:id="1144" w:name="sample-result-16"/>
      <w:bookmarkEnd w:id="1143"/>
      <w:r>
        <w:rPr>
          <w:rStyle w:val="VerbatimChar"/>
        </w:rPr>
        <w:t>sample</w:t>
      </w:r>
      <w:r>
        <w:t xml:space="preserve"> </w:t>
      </w:r>
      <w:r>
        <w:rPr>
          <w:i/>
          <w:iCs/>
        </w:rPr>
        <w:t>result</w:t>
      </w:r>
      <w:r>
        <w:t>:</w:t>
      </w:r>
    </w:p>
    <w:tbl>
      <w:tblPr>
        <w:tblStyle w:val="TableGrid"/>
        <w:tblW w:w="4900" w:type="pct"/>
        <w:tblLayout w:type="fixed"/>
        <w:tblLook w:val="0020" w:firstRow="1" w:lastRow="0" w:firstColumn="0" w:lastColumn="0" w:noHBand="0" w:noVBand="0"/>
      </w:tblPr>
      <w:tblGrid>
        <w:gridCol w:w="2631"/>
        <w:gridCol w:w="2044"/>
        <w:gridCol w:w="1890"/>
        <w:gridCol w:w="2982"/>
      </w:tblGrid>
      <w:tr w:rsidR="00125C35" w:rsidRPr="009F2010" w14:paraId="4090641E" w14:textId="77777777" w:rsidTr="00080680">
        <w:trPr>
          <w:cnfStyle w:val="100000000000" w:firstRow="1" w:lastRow="0" w:firstColumn="0" w:lastColumn="0" w:oddVBand="0" w:evenVBand="0" w:oddHBand="0" w:evenHBand="0" w:firstRowFirstColumn="0" w:firstRowLastColumn="0" w:lastRowFirstColumn="0" w:lastRowLastColumn="0"/>
        </w:trPr>
        <w:tc>
          <w:tcPr>
            <w:tcW w:w="2631" w:type="dxa"/>
          </w:tcPr>
          <w:p w14:paraId="1E544B4F" w14:textId="77777777" w:rsidR="00125C35" w:rsidRPr="009F2010" w:rsidRDefault="00125C35" w:rsidP="00080680">
            <w:pPr>
              <w:pStyle w:val="Compact"/>
              <w:ind w:left="475" w:right="475"/>
              <w:jc w:val="left"/>
              <w:rPr>
                <w:b/>
                <w:bCs/>
              </w:rPr>
            </w:pPr>
            <w:r w:rsidRPr="009F2010">
              <w:rPr>
                <w:b/>
                <w:bCs/>
              </w:rPr>
              <w:t>Property</w:t>
            </w:r>
          </w:p>
        </w:tc>
        <w:tc>
          <w:tcPr>
            <w:tcW w:w="2044" w:type="dxa"/>
          </w:tcPr>
          <w:p w14:paraId="22D9CA27" w14:textId="77777777" w:rsidR="00125C35" w:rsidRPr="009F2010" w:rsidRDefault="00125C35" w:rsidP="00080680">
            <w:pPr>
              <w:pStyle w:val="Compact"/>
              <w:ind w:left="475" w:right="475"/>
              <w:jc w:val="left"/>
              <w:rPr>
                <w:b/>
                <w:bCs/>
              </w:rPr>
            </w:pPr>
            <w:r w:rsidRPr="009F2010">
              <w:rPr>
                <w:b/>
                <w:bCs/>
              </w:rPr>
              <w:t>Required</w:t>
            </w:r>
          </w:p>
        </w:tc>
        <w:tc>
          <w:tcPr>
            <w:tcW w:w="1890" w:type="dxa"/>
          </w:tcPr>
          <w:p w14:paraId="182CF357" w14:textId="77777777" w:rsidR="00125C35" w:rsidRPr="009F2010" w:rsidRDefault="00125C35" w:rsidP="00080680">
            <w:pPr>
              <w:pStyle w:val="Compact"/>
              <w:ind w:left="475" w:right="475"/>
              <w:jc w:val="left"/>
              <w:rPr>
                <w:b/>
                <w:bCs/>
              </w:rPr>
            </w:pPr>
            <w:r w:rsidRPr="009F2010">
              <w:rPr>
                <w:b/>
                <w:bCs/>
              </w:rPr>
              <w:t>Range</w:t>
            </w:r>
          </w:p>
        </w:tc>
        <w:tc>
          <w:tcPr>
            <w:tcW w:w="2982" w:type="dxa"/>
          </w:tcPr>
          <w:p w14:paraId="0F801ACA" w14:textId="77777777" w:rsidR="00125C35" w:rsidRPr="009F2010" w:rsidRDefault="00125C35" w:rsidP="00080680">
            <w:pPr>
              <w:pStyle w:val="Compact"/>
              <w:ind w:left="475" w:right="475"/>
              <w:jc w:val="left"/>
              <w:rPr>
                <w:b/>
                <w:bCs/>
              </w:rPr>
            </w:pPr>
            <w:r w:rsidRPr="009F2010">
              <w:rPr>
                <w:b/>
                <w:bCs/>
              </w:rPr>
              <w:t>Description</w:t>
            </w:r>
          </w:p>
        </w:tc>
      </w:tr>
      <w:tr w:rsidR="00125C35" w14:paraId="296356FD" w14:textId="77777777" w:rsidTr="00080680">
        <w:tc>
          <w:tcPr>
            <w:tcW w:w="2631" w:type="dxa"/>
          </w:tcPr>
          <w:p w14:paraId="7E5D973B" w14:textId="77777777" w:rsidR="00125C35" w:rsidRDefault="00125C35" w:rsidP="00080680">
            <w:pPr>
              <w:pStyle w:val="Compact"/>
              <w:jc w:val="left"/>
            </w:pPr>
            <w:r>
              <w:rPr>
                <w:rStyle w:val="VerbatimChar"/>
              </w:rPr>
              <w:t>near</w:t>
            </w:r>
          </w:p>
        </w:tc>
        <w:tc>
          <w:tcPr>
            <w:tcW w:w="2044" w:type="dxa"/>
          </w:tcPr>
          <w:p w14:paraId="677FA572" w14:textId="77777777" w:rsidR="00125C35" w:rsidRDefault="00125C35" w:rsidP="00080680">
            <w:pPr>
              <w:pStyle w:val="Compact"/>
              <w:jc w:val="left"/>
            </w:pPr>
            <w:r>
              <w:t>yes</w:t>
            </w:r>
          </w:p>
        </w:tc>
        <w:tc>
          <w:tcPr>
            <w:tcW w:w="1890" w:type="dxa"/>
          </w:tcPr>
          <w:p w14:paraId="26FAFFBA" w14:textId="77777777" w:rsidR="00125C35" w:rsidRDefault="00125C35" w:rsidP="00080680">
            <w:pPr>
              <w:pStyle w:val="Compact"/>
              <w:jc w:val="left"/>
            </w:pPr>
            <w:r>
              <w:t>boolean</w:t>
            </w:r>
          </w:p>
        </w:tc>
        <w:tc>
          <w:tcPr>
            <w:tcW w:w="2982" w:type="dxa"/>
          </w:tcPr>
          <w:p w14:paraId="063138F9" w14:textId="77777777" w:rsidR="00125C35" w:rsidRDefault="00125C35" w:rsidP="00080680">
            <w:pPr>
              <w:pStyle w:val="Compact"/>
              <w:jc w:val="left"/>
            </w:pPr>
            <w:r>
              <w:t>indicator of a detected proximate object</w:t>
            </w:r>
          </w:p>
        </w:tc>
      </w:tr>
      <w:tr w:rsidR="00125C35" w14:paraId="26F05571" w14:textId="77777777" w:rsidTr="00080680">
        <w:tc>
          <w:tcPr>
            <w:tcW w:w="2631" w:type="dxa"/>
          </w:tcPr>
          <w:p w14:paraId="630CFA08" w14:textId="77777777" w:rsidR="00125C35" w:rsidRDefault="00125C35" w:rsidP="00080680">
            <w:pPr>
              <w:pStyle w:val="Compact"/>
              <w:jc w:val="left"/>
            </w:pPr>
            <w:r>
              <w:rPr>
                <w:rStyle w:val="VerbatimChar"/>
              </w:rPr>
              <w:t>distance</w:t>
            </w:r>
          </w:p>
        </w:tc>
        <w:tc>
          <w:tcPr>
            <w:tcW w:w="2044" w:type="dxa"/>
          </w:tcPr>
          <w:p w14:paraId="03E0E1BF" w14:textId="77777777" w:rsidR="00125C35" w:rsidRDefault="00125C35" w:rsidP="00080680">
            <w:pPr>
              <w:pStyle w:val="Compact"/>
              <w:jc w:val="left"/>
            </w:pPr>
            <w:r>
              <w:t>yes</w:t>
            </w:r>
          </w:p>
        </w:tc>
        <w:tc>
          <w:tcPr>
            <w:tcW w:w="1890" w:type="dxa"/>
          </w:tcPr>
          <w:p w14:paraId="654111E2" w14:textId="77777777" w:rsidR="00125C35" w:rsidRDefault="00125C35" w:rsidP="00080680">
            <w:pPr>
              <w:pStyle w:val="Compact"/>
              <w:jc w:val="left"/>
            </w:pPr>
            <w:r>
              <w:t xml:space="preserve">positive number or </w:t>
            </w:r>
            <w:r>
              <w:rPr>
                <w:rStyle w:val="VerbatimChar"/>
              </w:rPr>
              <w:t>null</w:t>
            </w:r>
          </w:p>
        </w:tc>
        <w:tc>
          <w:tcPr>
            <w:tcW w:w="2982" w:type="dxa"/>
          </w:tcPr>
          <w:p w14:paraId="0C57FF78" w14:textId="77777777" w:rsidR="00125C35" w:rsidRDefault="00125C35" w:rsidP="00080680">
            <w:pPr>
              <w:pStyle w:val="Compact"/>
              <w:jc w:val="left"/>
            </w:pPr>
            <w:r>
              <w:t xml:space="preserve">distance to the nearest sensed object in centimeters or </w:t>
            </w:r>
            <w:r>
              <w:rPr>
                <w:rStyle w:val="VerbatimChar"/>
              </w:rPr>
              <w:t>null</w:t>
            </w:r>
            <w:r>
              <w:t xml:space="preserve"> if no object is detected</w:t>
            </w:r>
          </w:p>
        </w:tc>
      </w:tr>
      <w:tr w:rsidR="00125C35" w14:paraId="7A52EA75" w14:textId="77777777" w:rsidTr="00080680">
        <w:tc>
          <w:tcPr>
            <w:tcW w:w="2631" w:type="dxa"/>
          </w:tcPr>
          <w:p w14:paraId="6D0AA864" w14:textId="77777777" w:rsidR="00125C35" w:rsidRDefault="00125C35" w:rsidP="00080680">
            <w:pPr>
              <w:pStyle w:val="Compact"/>
              <w:jc w:val="left"/>
            </w:pPr>
            <w:r>
              <w:rPr>
                <w:rStyle w:val="VerbatimChar"/>
              </w:rPr>
              <w:t>max</w:t>
            </w:r>
          </w:p>
        </w:tc>
        <w:tc>
          <w:tcPr>
            <w:tcW w:w="2044" w:type="dxa"/>
          </w:tcPr>
          <w:p w14:paraId="4CEAE416" w14:textId="77777777" w:rsidR="00125C35" w:rsidRDefault="00125C35" w:rsidP="00080680">
            <w:pPr>
              <w:pStyle w:val="Compact"/>
              <w:jc w:val="left"/>
            </w:pPr>
            <w:r>
              <w:t>yes</w:t>
            </w:r>
          </w:p>
        </w:tc>
        <w:tc>
          <w:tcPr>
            <w:tcW w:w="1890" w:type="dxa"/>
          </w:tcPr>
          <w:p w14:paraId="6A3CFF13" w14:textId="77777777" w:rsidR="00125C35" w:rsidRDefault="00125C35" w:rsidP="00080680">
            <w:pPr>
              <w:pStyle w:val="Compact"/>
              <w:jc w:val="left"/>
            </w:pPr>
            <w:r>
              <w:t>positive number</w:t>
            </w:r>
          </w:p>
        </w:tc>
        <w:tc>
          <w:tcPr>
            <w:tcW w:w="2982" w:type="dxa"/>
          </w:tcPr>
          <w:p w14:paraId="41126900" w14:textId="77777777" w:rsidR="00125C35" w:rsidRDefault="00125C35" w:rsidP="00080680">
            <w:pPr>
              <w:pStyle w:val="Compact"/>
              <w:jc w:val="left"/>
            </w:pPr>
            <w:r>
              <w:t>maximum sensing range of the sensor in centimeters</w:t>
            </w:r>
          </w:p>
        </w:tc>
      </w:tr>
    </w:tbl>
    <w:p w14:paraId="59F972F4" w14:textId="77777777" w:rsidR="00125C35" w:rsidRDefault="00125C35" w:rsidP="00125C35">
      <w:bookmarkStart w:id="1145" w:name="alg-sensor-soilmoisture"/>
      <w:bookmarkEnd w:id="1145"/>
    </w:p>
    <w:p w14:paraId="51BBDC6C" w14:textId="77777777" w:rsidR="00125C35" w:rsidRDefault="00125C35" w:rsidP="00125C35">
      <w:pPr>
        <w:pStyle w:val="a3"/>
      </w:pPr>
      <w:bookmarkStart w:id="1146" w:name="_Toc195622941"/>
      <w:bookmarkStart w:id="1147" w:name="soil-moisture-1"/>
      <w:bookmarkEnd w:id="1142"/>
      <w:bookmarkEnd w:id="1144"/>
      <w:r>
        <w:t>Soil Moisture</w:t>
      </w:r>
      <w:bookmarkEnd w:id="1146"/>
    </w:p>
    <w:p w14:paraId="2F03F6A6" w14:textId="77777777" w:rsidR="00125C35" w:rsidRDefault="00125C35" w:rsidP="00125C35">
      <w:pPr>
        <w:pStyle w:val="a4"/>
      </w:pPr>
      <w:bookmarkStart w:id="1148" w:name="sample-params-17"/>
      <w:r>
        <w:rPr>
          <w:rStyle w:val="VerbatimChar"/>
        </w:rPr>
        <w:t>sample</w:t>
      </w:r>
      <w:r>
        <w:t xml:space="preserve"> </w:t>
      </w:r>
      <w:r>
        <w:rPr>
          <w:i/>
          <w:iCs/>
        </w:rPr>
        <w:t>params</w:t>
      </w:r>
      <w:r>
        <w:t>:</w:t>
      </w:r>
    </w:p>
    <w:p w14:paraId="461A08DC" w14:textId="77777777" w:rsidR="00125C35" w:rsidRDefault="00125C35" w:rsidP="00125C35">
      <w:r>
        <w:t>None</w:t>
      </w:r>
    </w:p>
    <w:p w14:paraId="6FD2AF7E" w14:textId="77777777" w:rsidR="00125C35" w:rsidRDefault="00125C35" w:rsidP="00125C35">
      <w:pPr>
        <w:pStyle w:val="a4"/>
      </w:pPr>
      <w:bookmarkStart w:id="1149" w:name="sample-result-17"/>
      <w:bookmarkEnd w:id="1148"/>
      <w:r>
        <w:rPr>
          <w:rStyle w:val="VerbatimChar"/>
        </w:rPr>
        <w:t>sample</w:t>
      </w:r>
      <w:r>
        <w:t xml:space="preserve"> </w:t>
      </w:r>
      <w:r>
        <w:rPr>
          <w:i/>
          <w:iCs/>
        </w:rPr>
        <w:t>result</w:t>
      </w:r>
      <w:r>
        <w:t>:</w:t>
      </w:r>
    </w:p>
    <w:tbl>
      <w:tblPr>
        <w:tblStyle w:val="TableGrid"/>
        <w:tblW w:w="4900" w:type="pct"/>
        <w:tblLayout w:type="fixed"/>
        <w:tblLook w:val="0020" w:firstRow="1" w:lastRow="0" w:firstColumn="0" w:lastColumn="0" w:noHBand="0" w:noVBand="0"/>
      </w:tblPr>
      <w:tblGrid>
        <w:gridCol w:w="2631"/>
        <w:gridCol w:w="2630"/>
        <w:gridCol w:w="2143"/>
        <w:gridCol w:w="2143"/>
      </w:tblGrid>
      <w:tr w:rsidR="00130AFE" w14:paraId="41697314" w14:textId="77777777" w:rsidTr="00262C52">
        <w:trPr>
          <w:cnfStyle w:val="100000000000" w:firstRow="1" w:lastRow="0" w:firstColumn="0" w:lastColumn="0" w:oddVBand="0" w:evenVBand="0" w:oddHBand="0" w:evenHBand="0" w:firstRowFirstColumn="0" w:firstRowLastColumn="0" w:lastRowFirstColumn="0" w:lastRowLastColumn="0"/>
        </w:trPr>
        <w:tc>
          <w:tcPr>
            <w:tcW w:w="2138" w:type="dxa"/>
          </w:tcPr>
          <w:p w14:paraId="13BEF650" w14:textId="77777777" w:rsidR="00130AFE" w:rsidRDefault="00130AFE" w:rsidP="00130AFE">
            <w:pPr>
              <w:pStyle w:val="Compact"/>
              <w:ind w:left="475" w:right="475"/>
              <w:jc w:val="left"/>
            </w:pPr>
            <w:bookmarkStart w:id="1150" w:name="alg-sensor-temperature"/>
            <w:bookmarkEnd w:id="1150"/>
            <w:r>
              <w:t>Property</w:t>
            </w:r>
          </w:p>
        </w:tc>
        <w:tc>
          <w:tcPr>
            <w:tcW w:w="2138" w:type="dxa"/>
          </w:tcPr>
          <w:p w14:paraId="1FFC0E17" w14:textId="77777777" w:rsidR="00130AFE" w:rsidRDefault="00130AFE" w:rsidP="00262C52">
            <w:pPr>
              <w:pStyle w:val="Compact"/>
              <w:ind w:left="475" w:right="475"/>
              <w:jc w:val="left"/>
            </w:pPr>
            <w:r>
              <w:t>Required</w:t>
            </w:r>
          </w:p>
        </w:tc>
        <w:tc>
          <w:tcPr>
            <w:tcW w:w="1742" w:type="dxa"/>
          </w:tcPr>
          <w:p w14:paraId="23B55695" w14:textId="77777777" w:rsidR="00130AFE" w:rsidRDefault="00130AFE" w:rsidP="00262C52">
            <w:pPr>
              <w:pStyle w:val="Compact"/>
              <w:ind w:left="475" w:right="475"/>
              <w:jc w:val="left"/>
            </w:pPr>
            <w:r>
              <w:t>Range</w:t>
            </w:r>
          </w:p>
        </w:tc>
        <w:tc>
          <w:tcPr>
            <w:tcW w:w="1742" w:type="dxa"/>
          </w:tcPr>
          <w:p w14:paraId="7EC75DE1" w14:textId="77777777" w:rsidR="00130AFE" w:rsidRDefault="00130AFE" w:rsidP="00130AFE">
            <w:pPr>
              <w:pStyle w:val="Compact"/>
              <w:ind w:left="340" w:right="340"/>
              <w:jc w:val="left"/>
            </w:pPr>
            <w:r>
              <w:t>Description</w:t>
            </w:r>
          </w:p>
        </w:tc>
      </w:tr>
      <w:tr w:rsidR="00130AFE" w14:paraId="76E2A529" w14:textId="77777777" w:rsidTr="00262C52">
        <w:tc>
          <w:tcPr>
            <w:tcW w:w="2138" w:type="dxa"/>
          </w:tcPr>
          <w:p w14:paraId="0570A74D" w14:textId="77777777" w:rsidR="00130AFE" w:rsidRDefault="00130AFE" w:rsidP="00262C52">
            <w:pPr>
              <w:pStyle w:val="Compact"/>
              <w:jc w:val="left"/>
            </w:pPr>
            <w:r>
              <w:rPr>
                <w:rStyle w:val="VerbatimChar"/>
              </w:rPr>
              <w:t>moisture</w:t>
            </w:r>
          </w:p>
        </w:tc>
        <w:tc>
          <w:tcPr>
            <w:tcW w:w="2138" w:type="dxa"/>
          </w:tcPr>
          <w:p w14:paraId="4DCEF111" w14:textId="77777777" w:rsidR="00130AFE" w:rsidRDefault="00130AFE" w:rsidP="00262C52">
            <w:pPr>
              <w:pStyle w:val="Compact"/>
              <w:jc w:val="left"/>
            </w:pPr>
            <w:r>
              <w:t>yes</w:t>
            </w:r>
          </w:p>
        </w:tc>
        <w:tc>
          <w:tcPr>
            <w:tcW w:w="1742" w:type="dxa"/>
          </w:tcPr>
          <w:p w14:paraId="1702E694" w14:textId="77777777" w:rsidR="00130AFE" w:rsidRDefault="00130AFE" w:rsidP="00262C52">
            <w:pPr>
              <w:pStyle w:val="Compact"/>
              <w:jc w:val="left"/>
            </w:pPr>
            <w:r>
              <w:t>number between 0 and 1</w:t>
            </w:r>
          </w:p>
        </w:tc>
        <w:tc>
          <w:tcPr>
            <w:tcW w:w="1742" w:type="dxa"/>
          </w:tcPr>
          <w:p w14:paraId="65548797" w14:textId="77777777" w:rsidR="00130AFE" w:rsidRDefault="00130AFE" w:rsidP="00130AFE">
            <w:pPr>
              <w:pStyle w:val="Compact"/>
              <w:ind w:left="340" w:right="340"/>
              <w:jc w:val="left"/>
            </w:pPr>
            <w:r>
              <w:t>relative soil moisture level</w:t>
            </w:r>
          </w:p>
        </w:tc>
      </w:tr>
    </w:tbl>
    <w:p w14:paraId="55CD1AE8" w14:textId="77777777" w:rsidR="00125C35" w:rsidRDefault="00125C35" w:rsidP="00125C35"/>
    <w:p w14:paraId="388E13F1" w14:textId="77777777" w:rsidR="00125C35" w:rsidRDefault="00125C35" w:rsidP="00125C35">
      <w:pPr>
        <w:pStyle w:val="a3"/>
      </w:pPr>
      <w:bookmarkStart w:id="1151" w:name="_Toc195622942"/>
      <w:bookmarkStart w:id="1152" w:name="temperature-1"/>
      <w:bookmarkEnd w:id="1147"/>
      <w:bookmarkEnd w:id="1149"/>
      <w:r>
        <w:lastRenderedPageBreak/>
        <w:t>Temperature</w:t>
      </w:r>
      <w:bookmarkEnd w:id="1151"/>
    </w:p>
    <w:p w14:paraId="3D9FE057" w14:textId="77777777" w:rsidR="00125C35" w:rsidRDefault="00125C35" w:rsidP="00125C35">
      <w:pPr>
        <w:pStyle w:val="a4"/>
      </w:pPr>
      <w:bookmarkStart w:id="1153" w:name="sample-params-18"/>
      <w:r>
        <w:rPr>
          <w:rStyle w:val="VerbatimChar"/>
        </w:rPr>
        <w:t>sample</w:t>
      </w:r>
      <w:r>
        <w:t xml:space="preserve"> </w:t>
      </w:r>
      <w:r>
        <w:rPr>
          <w:i/>
          <w:iCs/>
        </w:rPr>
        <w:t>params</w:t>
      </w:r>
      <w:r>
        <w:t>:</w:t>
      </w:r>
    </w:p>
    <w:p w14:paraId="396E30A3" w14:textId="77777777" w:rsidR="00125C35" w:rsidRDefault="00125C35" w:rsidP="00125C35">
      <w:r>
        <w:t>None</w:t>
      </w:r>
    </w:p>
    <w:p w14:paraId="534CBE8C" w14:textId="77777777" w:rsidR="00125C35" w:rsidRDefault="00125C35" w:rsidP="00125C35">
      <w:pPr>
        <w:pStyle w:val="a4"/>
      </w:pPr>
      <w:bookmarkStart w:id="1154" w:name="sample-result-18"/>
      <w:bookmarkEnd w:id="1153"/>
      <w:r>
        <w:rPr>
          <w:rStyle w:val="VerbatimChar"/>
        </w:rPr>
        <w:t>sample</w:t>
      </w:r>
      <w:r>
        <w:t xml:space="preserve"> </w:t>
      </w:r>
      <w:r>
        <w:rPr>
          <w:i/>
          <w:iCs/>
        </w:rPr>
        <w:t>result</w:t>
      </w:r>
      <w:r>
        <w:t>:</w:t>
      </w:r>
    </w:p>
    <w:tbl>
      <w:tblPr>
        <w:tblStyle w:val="TableGrid"/>
        <w:tblW w:w="0" w:type="auto"/>
        <w:tblLook w:val="0020" w:firstRow="1" w:lastRow="0" w:firstColumn="0" w:lastColumn="0" w:noHBand="0" w:noVBand="0"/>
      </w:tblPr>
      <w:tblGrid>
        <w:gridCol w:w="2507"/>
        <w:gridCol w:w="2033"/>
        <w:gridCol w:w="1855"/>
        <w:gridCol w:w="3347"/>
      </w:tblGrid>
      <w:tr w:rsidR="00125C35" w:rsidRPr="009F2010" w14:paraId="1345D79D"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4236D8D3"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4D28F9EF"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38091327" w14:textId="77777777" w:rsidR="00125C35" w:rsidRPr="009F2010" w:rsidRDefault="00125C35" w:rsidP="00080680">
            <w:pPr>
              <w:pStyle w:val="Compact"/>
              <w:ind w:left="475" w:right="475"/>
              <w:jc w:val="left"/>
              <w:rPr>
                <w:b/>
                <w:bCs/>
              </w:rPr>
            </w:pPr>
            <w:r w:rsidRPr="009F2010">
              <w:rPr>
                <w:b/>
                <w:bCs/>
              </w:rPr>
              <w:t>Range</w:t>
            </w:r>
          </w:p>
        </w:tc>
        <w:tc>
          <w:tcPr>
            <w:tcW w:w="0" w:type="auto"/>
          </w:tcPr>
          <w:p w14:paraId="4F308407" w14:textId="77777777" w:rsidR="00125C35" w:rsidRPr="009F2010" w:rsidRDefault="00125C35" w:rsidP="00080680">
            <w:pPr>
              <w:pStyle w:val="Compact"/>
              <w:ind w:left="475" w:right="475"/>
              <w:jc w:val="left"/>
              <w:rPr>
                <w:b/>
                <w:bCs/>
              </w:rPr>
            </w:pPr>
            <w:r w:rsidRPr="009F2010">
              <w:rPr>
                <w:b/>
                <w:bCs/>
              </w:rPr>
              <w:t>Description</w:t>
            </w:r>
          </w:p>
        </w:tc>
      </w:tr>
      <w:tr w:rsidR="00125C35" w14:paraId="5B3E4E10" w14:textId="77777777" w:rsidTr="00080680">
        <w:tc>
          <w:tcPr>
            <w:tcW w:w="0" w:type="auto"/>
          </w:tcPr>
          <w:p w14:paraId="796D580E" w14:textId="77777777" w:rsidR="00125C35" w:rsidRDefault="00125C35" w:rsidP="00080680">
            <w:pPr>
              <w:pStyle w:val="Compact"/>
              <w:jc w:val="left"/>
            </w:pPr>
            <w:r>
              <w:rPr>
                <w:rStyle w:val="VerbatimChar"/>
              </w:rPr>
              <w:t>temperature</w:t>
            </w:r>
          </w:p>
        </w:tc>
        <w:tc>
          <w:tcPr>
            <w:tcW w:w="0" w:type="auto"/>
          </w:tcPr>
          <w:p w14:paraId="72D80FDD" w14:textId="77777777" w:rsidR="00125C35" w:rsidRDefault="00125C35" w:rsidP="00080680">
            <w:pPr>
              <w:pStyle w:val="Compact"/>
              <w:jc w:val="left"/>
            </w:pPr>
            <w:r>
              <w:t>yes</w:t>
            </w:r>
          </w:p>
        </w:tc>
        <w:tc>
          <w:tcPr>
            <w:tcW w:w="0" w:type="auto"/>
          </w:tcPr>
          <w:p w14:paraId="65E57803" w14:textId="77777777" w:rsidR="00125C35" w:rsidRDefault="00125C35" w:rsidP="00080680">
            <w:pPr>
              <w:pStyle w:val="Compact"/>
              <w:jc w:val="left"/>
            </w:pPr>
            <w:r>
              <w:t>number</w:t>
            </w:r>
          </w:p>
        </w:tc>
        <w:tc>
          <w:tcPr>
            <w:tcW w:w="0" w:type="auto"/>
          </w:tcPr>
          <w:p w14:paraId="2F39E621" w14:textId="77777777" w:rsidR="00125C35" w:rsidRDefault="00125C35" w:rsidP="00080680">
            <w:pPr>
              <w:pStyle w:val="Compact"/>
              <w:jc w:val="left"/>
            </w:pPr>
            <w:r>
              <w:t>temperature in degrees Celsius</w:t>
            </w:r>
          </w:p>
        </w:tc>
      </w:tr>
    </w:tbl>
    <w:p w14:paraId="00459FFF" w14:textId="77777777" w:rsidR="00125C35" w:rsidRDefault="00125C35" w:rsidP="00125C35">
      <w:bookmarkStart w:id="1155" w:name="alg-sensor-touch"/>
      <w:bookmarkEnd w:id="1155"/>
    </w:p>
    <w:p w14:paraId="0A17A77F" w14:textId="77777777" w:rsidR="00125C35" w:rsidRDefault="00125C35" w:rsidP="00125C35">
      <w:pPr>
        <w:pStyle w:val="a3"/>
      </w:pPr>
      <w:bookmarkStart w:id="1156" w:name="_Toc195622943"/>
      <w:bookmarkStart w:id="1157" w:name="touch-1"/>
      <w:bookmarkEnd w:id="1152"/>
      <w:bookmarkEnd w:id="1154"/>
      <w:r>
        <w:t>Touch</w:t>
      </w:r>
      <w:bookmarkEnd w:id="1156"/>
    </w:p>
    <w:p w14:paraId="48816CE8" w14:textId="77777777" w:rsidR="00125C35" w:rsidRDefault="00125C35" w:rsidP="00125C35">
      <w:pPr>
        <w:pStyle w:val="a4"/>
      </w:pPr>
      <w:bookmarkStart w:id="1158" w:name="sample-params-19"/>
      <w:r>
        <w:rPr>
          <w:rStyle w:val="VerbatimChar"/>
        </w:rPr>
        <w:t>sample</w:t>
      </w:r>
      <w:r>
        <w:t xml:space="preserve"> </w:t>
      </w:r>
      <w:r>
        <w:rPr>
          <w:i/>
          <w:iCs/>
        </w:rPr>
        <w:t>params</w:t>
      </w:r>
      <w:r>
        <w:t>:</w:t>
      </w:r>
    </w:p>
    <w:p w14:paraId="283BEA39" w14:textId="77777777" w:rsidR="00125C35" w:rsidRDefault="00125C35" w:rsidP="00125C35">
      <w:r>
        <w:t>None</w:t>
      </w:r>
    </w:p>
    <w:p w14:paraId="1D95511E" w14:textId="77777777" w:rsidR="00125C35" w:rsidRDefault="00125C35" w:rsidP="00125C35">
      <w:pPr>
        <w:pStyle w:val="a4"/>
      </w:pPr>
      <w:bookmarkStart w:id="1159" w:name="sample-result-19"/>
      <w:bookmarkEnd w:id="1158"/>
      <w:r>
        <w:rPr>
          <w:rStyle w:val="VerbatimChar"/>
        </w:rPr>
        <w:t>sample</w:t>
      </w:r>
      <w:r>
        <w:t xml:space="preserve"> </w:t>
      </w:r>
      <w:r>
        <w:rPr>
          <w:i/>
          <w:iCs/>
        </w:rPr>
        <w:t>result</w:t>
      </w:r>
      <w:r>
        <w:t>:</w:t>
      </w:r>
    </w:p>
    <w:p w14:paraId="0455BF86" w14:textId="77777777" w:rsidR="00125C35" w:rsidRDefault="00125C35" w:rsidP="00125C35">
      <w:r>
        <w:rPr>
          <w:rStyle w:val="VerbatimChar"/>
        </w:rPr>
        <w:t>Array</w:t>
      </w:r>
      <w:r>
        <w:t xml:space="preserve"> of </w:t>
      </w:r>
      <w:r>
        <w:rPr>
          <w:rStyle w:val="VerbatimChar"/>
        </w:rPr>
        <w:t>touch</w:t>
      </w:r>
      <w:r>
        <w:t xml:space="preserve"> objects or </w:t>
      </w:r>
      <w:r>
        <w:rPr>
          <w:rStyle w:val="VerbatimChar"/>
        </w:rPr>
        <w:t>undefined</w:t>
      </w:r>
      <w:r>
        <w:t xml:space="preserve"> if no touch is in progress.</w:t>
      </w:r>
    </w:p>
    <w:p w14:paraId="68A12010" w14:textId="77777777" w:rsidR="00125C35" w:rsidRDefault="00125C35" w:rsidP="00125C35">
      <w:pPr>
        <w:pStyle w:val="a4"/>
      </w:pPr>
      <w:bookmarkStart w:id="1160" w:name="touch-object"/>
      <w:bookmarkEnd w:id="1159"/>
      <w:r>
        <w:rPr>
          <w:rStyle w:val="VerbatimChar"/>
        </w:rPr>
        <w:t>touch</w:t>
      </w:r>
      <w:r>
        <w:t xml:space="preserve"> object:</w:t>
      </w:r>
    </w:p>
    <w:tbl>
      <w:tblPr>
        <w:tblStyle w:val="TableGrid"/>
        <w:tblW w:w="4900" w:type="pct"/>
        <w:tblLayout w:type="fixed"/>
        <w:tblLook w:val="0020" w:firstRow="1" w:lastRow="0" w:firstColumn="0" w:lastColumn="0" w:noHBand="0" w:noVBand="0"/>
      </w:tblPr>
      <w:tblGrid>
        <w:gridCol w:w="2631"/>
        <w:gridCol w:w="2630"/>
        <w:gridCol w:w="2143"/>
        <w:gridCol w:w="2143"/>
      </w:tblGrid>
      <w:tr w:rsidR="00125C35" w:rsidRPr="009F2010" w14:paraId="38539AE2" w14:textId="77777777" w:rsidTr="00080680">
        <w:trPr>
          <w:cnfStyle w:val="100000000000" w:firstRow="1" w:lastRow="0" w:firstColumn="0" w:lastColumn="0" w:oddVBand="0" w:evenVBand="0" w:oddHBand="0" w:evenHBand="0" w:firstRowFirstColumn="0" w:firstRowLastColumn="0" w:lastRowFirstColumn="0" w:lastRowLastColumn="0"/>
        </w:trPr>
        <w:tc>
          <w:tcPr>
            <w:tcW w:w="2138" w:type="dxa"/>
          </w:tcPr>
          <w:p w14:paraId="08580259" w14:textId="77777777" w:rsidR="00125C35" w:rsidRPr="009F2010" w:rsidRDefault="00125C35" w:rsidP="00080680">
            <w:pPr>
              <w:pStyle w:val="Compact"/>
              <w:ind w:left="475" w:right="475"/>
              <w:jc w:val="left"/>
              <w:rPr>
                <w:b/>
                <w:bCs/>
              </w:rPr>
            </w:pPr>
            <w:r w:rsidRPr="009F2010">
              <w:rPr>
                <w:b/>
                <w:bCs/>
              </w:rPr>
              <w:t>Property</w:t>
            </w:r>
          </w:p>
        </w:tc>
        <w:tc>
          <w:tcPr>
            <w:tcW w:w="2138" w:type="dxa"/>
          </w:tcPr>
          <w:p w14:paraId="335EBF77" w14:textId="77777777" w:rsidR="00125C35" w:rsidRPr="009F2010" w:rsidRDefault="00125C35" w:rsidP="00080680">
            <w:pPr>
              <w:pStyle w:val="Compact"/>
              <w:ind w:left="475" w:right="475"/>
              <w:jc w:val="left"/>
              <w:rPr>
                <w:b/>
                <w:bCs/>
              </w:rPr>
            </w:pPr>
            <w:r w:rsidRPr="009F2010">
              <w:rPr>
                <w:b/>
                <w:bCs/>
              </w:rPr>
              <w:t>Required</w:t>
            </w:r>
          </w:p>
        </w:tc>
        <w:tc>
          <w:tcPr>
            <w:tcW w:w="1742" w:type="dxa"/>
          </w:tcPr>
          <w:p w14:paraId="54E3F55F" w14:textId="77777777" w:rsidR="00125C35" w:rsidRPr="009F2010" w:rsidRDefault="00125C35" w:rsidP="00080680">
            <w:pPr>
              <w:pStyle w:val="Compact"/>
              <w:ind w:left="475" w:right="475"/>
              <w:jc w:val="left"/>
              <w:rPr>
                <w:b/>
                <w:bCs/>
              </w:rPr>
            </w:pPr>
            <w:r w:rsidRPr="009F2010">
              <w:rPr>
                <w:b/>
                <w:bCs/>
              </w:rPr>
              <w:t>Range</w:t>
            </w:r>
          </w:p>
        </w:tc>
        <w:tc>
          <w:tcPr>
            <w:tcW w:w="1742" w:type="dxa"/>
          </w:tcPr>
          <w:p w14:paraId="48491FBE" w14:textId="77777777" w:rsidR="00125C35" w:rsidRPr="009F2010" w:rsidRDefault="00125C35" w:rsidP="00F10563">
            <w:pPr>
              <w:pStyle w:val="Compact"/>
              <w:ind w:left="476" w:right="0"/>
              <w:jc w:val="left"/>
              <w:rPr>
                <w:b/>
                <w:bCs/>
              </w:rPr>
            </w:pPr>
            <w:r w:rsidRPr="009F2010">
              <w:rPr>
                <w:b/>
                <w:bCs/>
              </w:rPr>
              <w:t>Description</w:t>
            </w:r>
          </w:p>
        </w:tc>
      </w:tr>
      <w:tr w:rsidR="00125C35" w14:paraId="50C58155" w14:textId="77777777" w:rsidTr="00080680">
        <w:tc>
          <w:tcPr>
            <w:tcW w:w="2138" w:type="dxa"/>
          </w:tcPr>
          <w:p w14:paraId="7A69A84A" w14:textId="77777777" w:rsidR="00125C35" w:rsidRDefault="00125C35" w:rsidP="00080680">
            <w:pPr>
              <w:pStyle w:val="Compact"/>
              <w:jc w:val="left"/>
            </w:pPr>
            <w:r>
              <w:rPr>
                <w:rStyle w:val="VerbatimChar"/>
              </w:rPr>
              <w:t>x</w:t>
            </w:r>
          </w:p>
        </w:tc>
        <w:tc>
          <w:tcPr>
            <w:tcW w:w="2138" w:type="dxa"/>
          </w:tcPr>
          <w:p w14:paraId="426A1711" w14:textId="77777777" w:rsidR="00125C35" w:rsidRDefault="00125C35" w:rsidP="00080680">
            <w:pPr>
              <w:pStyle w:val="Compact"/>
              <w:jc w:val="left"/>
            </w:pPr>
            <w:r>
              <w:t>yes</w:t>
            </w:r>
          </w:p>
        </w:tc>
        <w:tc>
          <w:tcPr>
            <w:tcW w:w="1742" w:type="dxa"/>
          </w:tcPr>
          <w:p w14:paraId="7B03CE80" w14:textId="77777777" w:rsidR="00125C35" w:rsidRDefault="00125C35" w:rsidP="00080680">
            <w:pPr>
              <w:pStyle w:val="Compact"/>
              <w:jc w:val="left"/>
            </w:pPr>
            <w:r>
              <w:t>number</w:t>
            </w:r>
          </w:p>
        </w:tc>
        <w:tc>
          <w:tcPr>
            <w:tcW w:w="1742" w:type="dxa"/>
          </w:tcPr>
          <w:p w14:paraId="5C15F0D8" w14:textId="77777777" w:rsidR="00125C35" w:rsidRDefault="00125C35" w:rsidP="00130AFE">
            <w:pPr>
              <w:pStyle w:val="Compact"/>
              <w:ind w:left="482" w:right="340"/>
              <w:jc w:val="left"/>
            </w:pPr>
            <w:r>
              <w:t>X coordinate of the touch point</w:t>
            </w:r>
          </w:p>
        </w:tc>
      </w:tr>
      <w:tr w:rsidR="00125C35" w14:paraId="06D4D4E5" w14:textId="77777777" w:rsidTr="00080680">
        <w:tc>
          <w:tcPr>
            <w:tcW w:w="2138" w:type="dxa"/>
          </w:tcPr>
          <w:p w14:paraId="43FF852D" w14:textId="77777777" w:rsidR="00125C35" w:rsidRDefault="00125C35" w:rsidP="00080680">
            <w:pPr>
              <w:pStyle w:val="Compact"/>
              <w:jc w:val="left"/>
            </w:pPr>
            <w:r>
              <w:rPr>
                <w:rStyle w:val="VerbatimChar"/>
              </w:rPr>
              <w:t>y</w:t>
            </w:r>
          </w:p>
        </w:tc>
        <w:tc>
          <w:tcPr>
            <w:tcW w:w="2138" w:type="dxa"/>
          </w:tcPr>
          <w:p w14:paraId="3CA4ED62" w14:textId="77777777" w:rsidR="00125C35" w:rsidRDefault="00125C35" w:rsidP="00080680">
            <w:pPr>
              <w:pStyle w:val="Compact"/>
              <w:jc w:val="left"/>
            </w:pPr>
            <w:r>
              <w:t>yes</w:t>
            </w:r>
          </w:p>
        </w:tc>
        <w:tc>
          <w:tcPr>
            <w:tcW w:w="1742" w:type="dxa"/>
          </w:tcPr>
          <w:p w14:paraId="1E33A0DF" w14:textId="77777777" w:rsidR="00125C35" w:rsidRDefault="00125C35" w:rsidP="00080680">
            <w:pPr>
              <w:pStyle w:val="Compact"/>
              <w:jc w:val="left"/>
            </w:pPr>
            <w:r>
              <w:t>number</w:t>
            </w:r>
          </w:p>
        </w:tc>
        <w:tc>
          <w:tcPr>
            <w:tcW w:w="1742" w:type="dxa"/>
          </w:tcPr>
          <w:p w14:paraId="3DAF3D70" w14:textId="77777777" w:rsidR="00125C35" w:rsidRDefault="00125C35" w:rsidP="00130AFE">
            <w:pPr>
              <w:pStyle w:val="Compact"/>
              <w:ind w:left="482" w:right="340"/>
              <w:jc w:val="left"/>
            </w:pPr>
            <w:r>
              <w:t>Y coordinate of the touch point</w:t>
            </w:r>
          </w:p>
        </w:tc>
      </w:tr>
      <w:tr w:rsidR="00125C35" w14:paraId="6C84304A" w14:textId="77777777" w:rsidTr="00080680">
        <w:tc>
          <w:tcPr>
            <w:tcW w:w="2138" w:type="dxa"/>
          </w:tcPr>
          <w:p w14:paraId="2DF81B8D" w14:textId="77777777" w:rsidR="00125C35" w:rsidRDefault="00125C35" w:rsidP="00080680">
            <w:pPr>
              <w:pStyle w:val="Compact"/>
              <w:jc w:val="left"/>
            </w:pPr>
            <w:r>
              <w:rPr>
                <w:rStyle w:val="VerbatimChar"/>
              </w:rPr>
              <w:t>id</w:t>
            </w:r>
          </w:p>
        </w:tc>
        <w:tc>
          <w:tcPr>
            <w:tcW w:w="2138" w:type="dxa"/>
          </w:tcPr>
          <w:p w14:paraId="2245B934" w14:textId="77777777" w:rsidR="00125C35" w:rsidRDefault="00125C35" w:rsidP="00080680">
            <w:pPr>
              <w:pStyle w:val="Compact"/>
              <w:jc w:val="left"/>
            </w:pPr>
            <w:r>
              <w:t>yes</w:t>
            </w:r>
          </w:p>
        </w:tc>
        <w:tc>
          <w:tcPr>
            <w:tcW w:w="1742" w:type="dxa"/>
          </w:tcPr>
          <w:p w14:paraId="67DED695" w14:textId="77777777" w:rsidR="00125C35" w:rsidRDefault="00125C35" w:rsidP="00080680">
            <w:pPr>
              <w:pStyle w:val="Compact"/>
              <w:jc w:val="left"/>
            </w:pPr>
            <w:r>
              <w:t>positive integer</w:t>
            </w:r>
          </w:p>
        </w:tc>
        <w:tc>
          <w:tcPr>
            <w:tcW w:w="1742" w:type="dxa"/>
          </w:tcPr>
          <w:p w14:paraId="6ADAF209" w14:textId="77777777" w:rsidR="00125C35" w:rsidRDefault="00125C35" w:rsidP="00130AFE">
            <w:pPr>
              <w:pStyle w:val="Compact"/>
              <w:ind w:left="482" w:right="340"/>
              <w:jc w:val="left"/>
            </w:pPr>
            <w:r>
              <w:t>indicator of which touch point this entry corresponds to</w:t>
            </w:r>
          </w:p>
        </w:tc>
      </w:tr>
    </w:tbl>
    <w:p w14:paraId="263D6BD0" w14:textId="77777777" w:rsidR="00125C35" w:rsidRDefault="00125C35" w:rsidP="00125C35">
      <w:bookmarkStart w:id="1161" w:name="alg-sensor-VolatileOrganicCompounds"/>
      <w:bookmarkEnd w:id="1161"/>
    </w:p>
    <w:p w14:paraId="1D5DD7D1" w14:textId="77777777" w:rsidR="00125C35" w:rsidRDefault="00125C35" w:rsidP="00125C35">
      <w:pPr>
        <w:pStyle w:val="a3"/>
      </w:pPr>
      <w:bookmarkStart w:id="1162" w:name="_Toc195622944"/>
      <w:bookmarkStart w:id="1163" w:name="volatile-organic-compounds-1"/>
      <w:bookmarkEnd w:id="1157"/>
      <w:bookmarkEnd w:id="1160"/>
      <w:r>
        <w:t>Volatile Organic Compounds</w:t>
      </w:r>
      <w:bookmarkEnd w:id="1162"/>
    </w:p>
    <w:p w14:paraId="342D2AD1" w14:textId="77777777" w:rsidR="00125C35" w:rsidRDefault="00125C35" w:rsidP="00125C35">
      <w:pPr>
        <w:pStyle w:val="a4"/>
      </w:pPr>
      <w:bookmarkStart w:id="1164" w:name="sample-params-20"/>
      <w:r>
        <w:rPr>
          <w:rStyle w:val="VerbatimChar"/>
        </w:rPr>
        <w:t>sample</w:t>
      </w:r>
      <w:r>
        <w:t xml:space="preserve"> </w:t>
      </w:r>
      <w:r>
        <w:rPr>
          <w:i/>
          <w:iCs/>
        </w:rPr>
        <w:t>params</w:t>
      </w:r>
      <w:r>
        <w:t>:</w:t>
      </w:r>
    </w:p>
    <w:p w14:paraId="43D06F1D" w14:textId="77777777" w:rsidR="00125C35" w:rsidRDefault="00125C35" w:rsidP="00125C35">
      <w:r>
        <w:t>None</w:t>
      </w:r>
    </w:p>
    <w:p w14:paraId="2E43878C" w14:textId="77777777" w:rsidR="00125C35" w:rsidRDefault="00125C35" w:rsidP="00125C35">
      <w:pPr>
        <w:pStyle w:val="a4"/>
      </w:pPr>
      <w:bookmarkStart w:id="1165" w:name="sample-result-20"/>
      <w:bookmarkEnd w:id="1164"/>
      <w:r>
        <w:rPr>
          <w:rStyle w:val="VerbatimChar"/>
        </w:rPr>
        <w:lastRenderedPageBreak/>
        <w:t>sample</w:t>
      </w:r>
      <w:r>
        <w:t xml:space="preserve"> </w:t>
      </w:r>
      <w:r>
        <w:rPr>
          <w:i/>
          <w:iCs/>
        </w:rPr>
        <w:t>result</w:t>
      </w:r>
      <w:r>
        <w:t>:</w:t>
      </w:r>
    </w:p>
    <w:tbl>
      <w:tblPr>
        <w:tblStyle w:val="TableGrid"/>
        <w:tblW w:w="4900" w:type="pct"/>
        <w:tblLayout w:type="fixed"/>
        <w:tblLook w:val="0020" w:firstRow="1" w:lastRow="0" w:firstColumn="0" w:lastColumn="0" w:noHBand="0" w:noVBand="0"/>
      </w:tblPr>
      <w:tblGrid>
        <w:gridCol w:w="2631"/>
        <w:gridCol w:w="2630"/>
        <w:gridCol w:w="2143"/>
        <w:gridCol w:w="2143"/>
      </w:tblGrid>
      <w:tr w:rsidR="00125C35" w:rsidRPr="009F2010" w14:paraId="02A6832C" w14:textId="77777777" w:rsidTr="00080680">
        <w:trPr>
          <w:cnfStyle w:val="100000000000" w:firstRow="1" w:lastRow="0" w:firstColumn="0" w:lastColumn="0" w:oddVBand="0" w:evenVBand="0" w:oddHBand="0" w:evenHBand="0" w:firstRowFirstColumn="0" w:firstRowLastColumn="0" w:lastRowFirstColumn="0" w:lastRowLastColumn="0"/>
        </w:trPr>
        <w:tc>
          <w:tcPr>
            <w:tcW w:w="2138" w:type="dxa"/>
          </w:tcPr>
          <w:p w14:paraId="6FB3E1CB" w14:textId="77777777" w:rsidR="00125C35" w:rsidRPr="009F2010" w:rsidRDefault="00125C35" w:rsidP="00080680">
            <w:pPr>
              <w:pStyle w:val="Compact"/>
              <w:ind w:left="475" w:right="475"/>
              <w:jc w:val="left"/>
              <w:rPr>
                <w:b/>
                <w:bCs/>
              </w:rPr>
            </w:pPr>
            <w:r w:rsidRPr="009F2010">
              <w:rPr>
                <w:b/>
                <w:bCs/>
              </w:rPr>
              <w:t>Property</w:t>
            </w:r>
          </w:p>
        </w:tc>
        <w:tc>
          <w:tcPr>
            <w:tcW w:w="2138" w:type="dxa"/>
          </w:tcPr>
          <w:p w14:paraId="62EA2414" w14:textId="77777777" w:rsidR="00125C35" w:rsidRPr="009F2010" w:rsidRDefault="00125C35" w:rsidP="00080680">
            <w:pPr>
              <w:pStyle w:val="Compact"/>
              <w:ind w:left="475" w:right="475"/>
              <w:jc w:val="left"/>
              <w:rPr>
                <w:b/>
                <w:bCs/>
              </w:rPr>
            </w:pPr>
            <w:r w:rsidRPr="009F2010">
              <w:rPr>
                <w:b/>
                <w:bCs/>
              </w:rPr>
              <w:t>Required</w:t>
            </w:r>
          </w:p>
        </w:tc>
        <w:tc>
          <w:tcPr>
            <w:tcW w:w="1742" w:type="dxa"/>
          </w:tcPr>
          <w:p w14:paraId="4B76EC5B" w14:textId="77777777" w:rsidR="00125C35" w:rsidRPr="009F2010" w:rsidRDefault="00125C35" w:rsidP="00080680">
            <w:pPr>
              <w:pStyle w:val="Compact"/>
              <w:ind w:left="475" w:right="475"/>
              <w:jc w:val="left"/>
              <w:rPr>
                <w:b/>
                <w:bCs/>
              </w:rPr>
            </w:pPr>
            <w:r w:rsidRPr="009F2010">
              <w:rPr>
                <w:b/>
                <w:bCs/>
              </w:rPr>
              <w:t>Range</w:t>
            </w:r>
          </w:p>
        </w:tc>
        <w:tc>
          <w:tcPr>
            <w:tcW w:w="1742" w:type="dxa"/>
          </w:tcPr>
          <w:p w14:paraId="2C5637C6" w14:textId="77777777" w:rsidR="00125C35" w:rsidRPr="009F2010" w:rsidRDefault="00125C35" w:rsidP="00F10563">
            <w:pPr>
              <w:pStyle w:val="Compact"/>
              <w:ind w:left="340" w:right="340"/>
              <w:jc w:val="left"/>
              <w:rPr>
                <w:b/>
                <w:bCs/>
              </w:rPr>
            </w:pPr>
            <w:r w:rsidRPr="009F2010">
              <w:rPr>
                <w:b/>
                <w:bCs/>
              </w:rPr>
              <w:t>Description</w:t>
            </w:r>
          </w:p>
        </w:tc>
      </w:tr>
      <w:tr w:rsidR="00125C35" w14:paraId="6E3130D2" w14:textId="77777777" w:rsidTr="00080680">
        <w:tc>
          <w:tcPr>
            <w:tcW w:w="2138" w:type="dxa"/>
          </w:tcPr>
          <w:p w14:paraId="4902D319" w14:textId="77777777" w:rsidR="00125C35" w:rsidRDefault="00125C35" w:rsidP="00080680">
            <w:pPr>
              <w:pStyle w:val="Compact"/>
              <w:jc w:val="left"/>
            </w:pPr>
            <w:r>
              <w:rPr>
                <w:rStyle w:val="VerbatimChar"/>
              </w:rPr>
              <w:t>tvoc</w:t>
            </w:r>
          </w:p>
        </w:tc>
        <w:tc>
          <w:tcPr>
            <w:tcW w:w="2138" w:type="dxa"/>
          </w:tcPr>
          <w:p w14:paraId="0C69550F" w14:textId="77777777" w:rsidR="00125C35" w:rsidRDefault="00125C35" w:rsidP="00080680">
            <w:pPr>
              <w:pStyle w:val="Compact"/>
              <w:jc w:val="left"/>
            </w:pPr>
            <w:r>
              <w:t>yes</w:t>
            </w:r>
          </w:p>
        </w:tc>
        <w:tc>
          <w:tcPr>
            <w:tcW w:w="1742" w:type="dxa"/>
          </w:tcPr>
          <w:p w14:paraId="3FF0C4F1" w14:textId="77777777" w:rsidR="00125C35" w:rsidRDefault="00125C35" w:rsidP="00080680">
            <w:pPr>
              <w:pStyle w:val="Compact"/>
              <w:jc w:val="left"/>
            </w:pPr>
            <w:r>
              <w:t>number</w:t>
            </w:r>
          </w:p>
        </w:tc>
        <w:tc>
          <w:tcPr>
            <w:tcW w:w="1742" w:type="dxa"/>
          </w:tcPr>
          <w:p w14:paraId="12C016A3" w14:textId="77777777" w:rsidR="00125C35" w:rsidRDefault="00125C35" w:rsidP="00130AFE">
            <w:pPr>
              <w:pStyle w:val="Compact"/>
              <w:ind w:left="340" w:right="340"/>
              <w:jc w:val="left"/>
            </w:pPr>
            <w:r>
              <w:t>total volatile organic compounds in parts per billion</w:t>
            </w:r>
          </w:p>
        </w:tc>
      </w:tr>
    </w:tbl>
    <w:p w14:paraId="702ADEAC" w14:textId="77777777" w:rsidR="00125C35" w:rsidRDefault="00125C35" w:rsidP="00125C35">
      <w:bookmarkStart w:id="1166" w:name="alg-display-class-pattern"/>
      <w:bookmarkEnd w:id="1166"/>
    </w:p>
    <w:p w14:paraId="37AD6C63" w14:textId="77777777" w:rsidR="00125C35" w:rsidRDefault="00125C35" w:rsidP="00125C35">
      <w:pPr>
        <w:pStyle w:val="a2"/>
      </w:pPr>
      <w:bookmarkStart w:id="1167" w:name="_Toc195622945"/>
      <w:bookmarkStart w:id="1168" w:name="display-class-pattern-1"/>
      <w:bookmarkEnd w:id="1059"/>
      <w:bookmarkEnd w:id="1163"/>
      <w:bookmarkEnd w:id="1165"/>
      <w:r>
        <w:t>Display Class Pattern</w:t>
      </w:r>
      <w:bookmarkEnd w:id="1167"/>
    </w:p>
    <w:p w14:paraId="1323EE34" w14:textId="77777777" w:rsidR="00125C35" w:rsidRDefault="00125C35" w:rsidP="00125C35">
      <w:pPr>
        <w:pStyle w:val="a3"/>
      </w:pPr>
      <w:bookmarkStart w:id="1169" w:name="_Toc195622946"/>
      <w:bookmarkStart w:id="1170" w:name="constructoroptions-4"/>
      <w:r>
        <w:rPr>
          <w:rStyle w:val="VerbatimChar"/>
        </w:rPr>
        <w:t>constructor</w:t>
      </w:r>
      <w:r>
        <w:t>(</w:t>
      </w:r>
      <w:r>
        <w:rPr>
          <w:i/>
          <w:iCs/>
        </w:rPr>
        <w:t>options</w:t>
      </w:r>
      <w:r>
        <w:t>)</w:t>
      </w:r>
      <w:bookmarkEnd w:id="1169"/>
    </w:p>
    <w:p w14:paraId="64760B5E" w14:textId="77777777" w:rsidR="00125C35" w:rsidRDefault="00125C35" w:rsidP="00125C35">
      <w:pPr>
        <w:pStyle w:val="Compact"/>
        <w:numPr>
          <w:ilvl w:val="0"/>
          <w:numId w:val="806"/>
        </w:numPr>
        <w:jc w:val="left"/>
      </w:pPr>
      <w:r>
        <w:t xml:space="preserve">Execute all steps of the Peripheral Class Pattern </w:t>
      </w:r>
      <w:r>
        <w:rPr>
          <w:rStyle w:val="VerbatimChar"/>
        </w:rPr>
        <w:t>constructor</w:t>
      </w:r>
    </w:p>
    <w:p w14:paraId="1F9F041F" w14:textId="77777777" w:rsidR="00125C35" w:rsidRDefault="00125C35" w:rsidP="00125C35">
      <w:pPr>
        <w:pStyle w:val="a3"/>
      </w:pPr>
      <w:bookmarkStart w:id="1171" w:name="_Toc195622947"/>
      <w:bookmarkStart w:id="1172" w:name="adaptinvalidarea"/>
      <w:bookmarkEnd w:id="1170"/>
      <w:r>
        <w:rPr>
          <w:rStyle w:val="VerbatimChar"/>
        </w:rPr>
        <w:t>adaptInvalid</w:t>
      </w:r>
      <w:r>
        <w:t>(</w:t>
      </w:r>
      <w:r>
        <w:rPr>
          <w:i/>
          <w:iCs/>
        </w:rPr>
        <w:t>area</w:t>
      </w:r>
      <w:r>
        <w:t>)</w:t>
      </w:r>
      <w:bookmarkEnd w:id="1171"/>
    </w:p>
    <w:p w14:paraId="326DCD1D" w14:textId="77777777" w:rsidR="00125C35" w:rsidRDefault="00125C35" w:rsidP="00125C35">
      <w:pPr>
        <w:pStyle w:val="Compact"/>
        <w:numPr>
          <w:ilvl w:val="0"/>
          <w:numId w:val="523"/>
        </w:numPr>
        <w:jc w:val="left"/>
      </w:pPr>
      <w:r>
        <w:rPr>
          <w:b/>
          <w:bCs/>
        </w:rPr>
        <w:t>CheckInternalFields</w:t>
      </w:r>
      <w:r>
        <w:t>(</w:t>
      </w:r>
      <w:r>
        <w:rPr>
          <w:rStyle w:val="VerbatimChar"/>
        </w:rPr>
        <w:t>this</w:t>
      </w:r>
      <w:r>
        <w:t>)</w:t>
      </w:r>
    </w:p>
    <w:p w14:paraId="39629FB0" w14:textId="77777777" w:rsidR="00125C35" w:rsidRDefault="00125C35" w:rsidP="00125C35">
      <w:pPr>
        <w:pStyle w:val="Compact"/>
        <w:numPr>
          <w:ilvl w:val="0"/>
          <w:numId w:val="523"/>
        </w:numPr>
        <w:jc w:val="left"/>
      </w:pPr>
      <w:r>
        <w:t xml:space="preserve">Throw if </w:t>
      </w:r>
      <w:r>
        <w:rPr>
          <w:i/>
          <w:iCs/>
        </w:rPr>
        <w:t>area</w:t>
      </w:r>
      <w:r>
        <w:t xml:space="preserve"> is absent</w:t>
      </w:r>
    </w:p>
    <w:p w14:paraId="1794E7B9" w14:textId="77777777" w:rsidR="00125C35" w:rsidRDefault="00125C35" w:rsidP="00125C35">
      <w:pPr>
        <w:pStyle w:val="Compact"/>
        <w:numPr>
          <w:ilvl w:val="0"/>
          <w:numId w:val="523"/>
        </w:numPr>
        <w:jc w:val="left"/>
      </w:pPr>
      <w:r>
        <w:t xml:space="preserve">If </w:t>
      </w:r>
      <w:r>
        <w:rPr>
          <w:b/>
          <w:bCs/>
        </w:rPr>
        <w:t>HasProperty</w:t>
      </w:r>
      <w:r>
        <w:t>(</w:t>
      </w:r>
      <w:r>
        <w:rPr>
          <w:i/>
          <w:iCs/>
        </w:rPr>
        <w:t>area</w:t>
      </w:r>
      <w:r>
        <w:t xml:space="preserve">, </w:t>
      </w:r>
      <w:r>
        <w:rPr>
          <w:rStyle w:val="VerbatimChar"/>
        </w:rPr>
        <w:t>"x"</w:t>
      </w:r>
      <w:r>
        <w:t>)</w:t>
      </w:r>
    </w:p>
    <w:p w14:paraId="468A744E" w14:textId="77777777" w:rsidR="00125C35" w:rsidRDefault="00125C35" w:rsidP="00125C35">
      <w:pPr>
        <w:pStyle w:val="Compact"/>
        <w:numPr>
          <w:ilvl w:val="1"/>
          <w:numId w:val="523"/>
        </w:numPr>
        <w:jc w:val="left"/>
      </w:pPr>
      <w:r>
        <w:t xml:space="preserve">Let </w:t>
      </w:r>
      <w:r>
        <w:rPr>
          <w:i/>
          <w:iCs/>
        </w:rPr>
        <w:t>x</w:t>
      </w:r>
      <w:r>
        <w:t xml:space="preserve"> be </w:t>
      </w:r>
      <w:r>
        <w:rPr>
          <w:b/>
          <w:bCs/>
        </w:rPr>
        <w:t>GetProperty</w:t>
      </w:r>
      <w:r>
        <w:t>(</w:t>
      </w:r>
      <w:r>
        <w:rPr>
          <w:i/>
          <w:iCs/>
        </w:rPr>
        <w:t>area</w:t>
      </w:r>
      <w:r>
        <w:t xml:space="preserve">, </w:t>
      </w:r>
      <w:r>
        <w:rPr>
          <w:rStyle w:val="VerbatimChar"/>
        </w:rPr>
        <w:t>"x"</w:t>
      </w:r>
      <w:r>
        <w:t>)</w:t>
      </w:r>
    </w:p>
    <w:p w14:paraId="489CB4D8" w14:textId="77777777" w:rsidR="00125C35" w:rsidRDefault="00125C35" w:rsidP="00125C35">
      <w:pPr>
        <w:pStyle w:val="Compact"/>
        <w:numPr>
          <w:ilvl w:val="0"/>
          <w:numId w:val="523"/>
        </w:numPr>
        <w:jc w:val="left"/>
      </w:pPr>
      <w:r>
        <w:t>Else</w:t>
      </w:r>
    </w:p>
    <w:p w14:paraId="3ED29A83" w14:textId="77777777" w:rsidR="00125C35" w:rsidRDefault="00125C35" w:rsidP="00125C35">
      <w:pPr>
        <w:pStyle w:val="Compact"/>
        <w:numPr>
          <w:ilvl w:val="1"/>
          <w:numId w:val="523"/>
        </w:numPr>
        <w:jc w:val="left"/>
      </w:pPr>
      <w:r>
        <w:t xml:space="preserve">Let </w:t>
      </w:r>
      <w:r>
        <w:rPr>
          <w:i/>
          <w:iCs/>
        </w:rPr>
        <w:t>x</w:t>
      </w:r>
      <w:r>
        <w:t xml:space="preserve"> be </w:t>
      </w:r>
      <w:r>
        <w:rPr>
          <w:rStyle w:val="VerbatimChar"/>
        </w:rPr>
        <w:t>0</w:t>
      </w:r>
    </w:p>
    <w:p w14:paraId="307E577A" w14:textId="77777777" w:rsidR="00125C35" w:rsidRDefault="00125C35" w:rsidP="00125C35">
      <w:pPr>
        <w:pStyle w:val="Compact"/>
        <w:numPr>
          <w:ilvl w:val="0"/>
          <w:numId w:val="523"/>
        </w:numPr>
        <w:jc w:val="left"/>
      </w:pPr>
      <w:r>
        <w:t xml:space="preserve">If </w:t>
      </w:r>
      <w:r>
        <w:rPr>
          <w:b/>
          <w:bCs/>
        </w:rPr>
        <w:t>HasProperty</w:t>
      </w:r>
      <w:r>
        <w:t>(</w:t>
      </w:r>
      <w:r>
        <w:rPr>
          <w:i/>
          <w:iCs/>
        </w:rPr>
        <w:t>area</w:t>
      </w:r>
      <w:r>
        <w:t xml:space="preserve">, </w:t>
      </w:r>
      <w:r>
        <w:rPr>
          <w:rStyle w:val="VerbatimChar"/>
        </w:rPr>
        <w:t>"y"</w:t>
      </w:r>
      <w:r>
        <w:t>)</w:t>
      </w:r>
    </w:p>
    <w:p w14:paraId="79EEAC86" w14:textId="77777777" w:rsidR="00125C35" w:rsidRDefault="00125C35" w:rsidP="00125C35">
      <w:pPr>
        <w:pStyle w:val="Compact"/>
        <w:numPr>
          <w:ilvl w:val="1"/>
          <w:numId w:val="523"/>
        </w:numPr>
        <w:jc w:val="left"/>
      </w:pPr>
      <w:r>
        <w:t xml:space="preserve">Let </w:t>
      </w:r>
      <w:r>
        <w:rPr>
          <w:i/>
          <w:iCs/>
        </w:rPr>
        <w:t>y</w:t>
      </w:r>
      <w:r>
        <w:t xml:space="preserve"> be </w:t>
      </w:r>
      <w:r>
        <w:rPr>
          <w:b/>
          <w:bCs/>
        </w:rPr>
        <w:t>GetProperty</w:t>
      </w:r>
      <w:r>
        <w:t>(</w:t>
      </w:r>
      <w:r>
        <w:rPr>
          <w:i/>
          <w:iCs/>
        </w:rPr>
        <w:t>area</w:t>
      </w:r>
      <w:r>
        <w:t xml:space="preserve">, </w:t>
      </w:r>
      <w:r>
        <w:rPr>
          <w:rStyle w:val="VerbatimChar"/>
        </w:rPr>
        <w:t>"y"</w:t>
      </w:r>
      <w:r>
        <w:t>)</w:t>
      </w:r>
    </w:p>
    <w:p w14:paraId="545D7C47" w14:textId="77777777" w:rsidR="00125C35" w:rsidRDefault="00125C35" w:rsidP="00125C35">
      <w:pPr>
        <w:pStyle w:val="Compact"/>
        <w:numPr>
          <w:ilvl w:val="0"/>
          <w:numId w:val="523"/>
        </w:numPr>
        <w:jc w:val="left"/>
      </w:pPr>
      <w:r>
        <w:t>Else</w:t>
      </w:r>
    </w:p>
    <w:p w14:paraId="21758357" w14:textId="77777777" w:rsidR="00125C35" w:rsidRDefault="00125C35" w:rsidP="00125C35">
      <w:pPr>
        <w:pStyle w:val="Compact"/>
        <w:numPr>
          <w:ilvl w:val="1"/>
          <w:numId w:val="523"/>
        </w:numPr>
        <w:jc w:val="left"/>
      </w:pPr>
      <w:r>
        <w:t xml:space="preserve">Let </w:t>
      </w:r>
      <w:r>
        <w:rPr>
          <w:i/>
          <w:iCs/>
        </w:rPr>
        <w:t>y</w:t>
      </w:r>
      <w:r>
        <w:t xml:space="preserve"> be </w:t>
      </w:r>
      <w:r>
        <w:rPr>
          <w:rStyle w:val="VerbatimChar"/>
        </w:rPr>
        <w:t>0</w:t>
      </w:r>
    </w:p>
    <w:p w14:paraId="343C6863" w14:textId="77777777" w:rsidR="00125C35" w:rsidRDefault="00125C35" w:rsidP="00125C35">
      <w:pPr>
        <w:pStyle w:val="Compact"/>
        <w:numPr>
          <w:ilvl w:val="0"/>
          <w:numId w:val="523"/>
        </w:numPr>
        <w:jc w:val="left"/>
      </w:pPr>
      <w:r>
        <w:t xml:space="preserve">If </w:t>
      </w:r>
      <w:r>
        <w:rPr>
          <w:b/>
          <w:bCs/>
        </w:rPr>
        <w:t>HasProperty</w:t>
      </w:r>
      <w:r>
        <w:t>(</w:t>
      </w:r>
      <w:r>
        <w:rPr>
          <w:i/>
          <w:iCs/>
        </w:rPr>
        <w:t>area</w:t>
      </w:r>
      <w:r>
        <w:t xml:space="preserve">, </w:t>
      </w:r>
      <w:r>
        <w:rPr>
          <w:rStyle w:val="VerbatimChar"/>
        </w:rPr>
        <w:t>"width"</w:t>
      </w:r>
      <w:r>
        <w:t>)</w:t>
      </w:r>
    </w:p>
    <w:p w14:paraId="0C7D7842" w14:textId="77777777" w:rsidR="00125C35" w:rsidRDefault="00125C35" w:rsidP="00125C35">
      <w:pPr>
        <w:pStyle w:val="Compact"/>
        <w:numPr>
          <w:ilvl w:val="1"/>
          <w:numId w:val="523"/>
        </w:numPr>
        <w:jc w:val="left"/>
      </w:pPr>
      <w:r>
        <w:t xml:space="preserve">Let </w:t>
      </w:r>
      <w:r>
        <w:rPr>
          <w:i/>
          <w:iCs/>
        </w:rPr>
        <w:t>width</w:t>
      </w:r>
      <w:r>
        <w:t xml:space="preserve"> be </w:t>
      </w:r>
      <w:r>
        <w:rPr>
          <w:b/>
          <w:bCs/>
        </w:rPr>
        <w:t>GetProperty</w:t>
      </w:r>
      <w:r>
        <w:t>(</w:t>
      </w:r>
      <w:r>
        <w:rPr>
          <w:i/>
          <w:iCs/>
        </w:rPr>
        <w:t>area</w:t>
      </w:r>
      <w:r>
        <w:t xml:space="preserve">, </w:t>
      </w:r>
      <w:r>
        <w:rPr>
          <w:rStyle w:val="VerbatimChar"/>
        </w:rPr>
        <w:t>"width"</w:t>
      </w:r>
      <w:r>
        <w:t>)</w:t>
      </w:r>
    </w:p>
    <w:p w14:paraId="447B2ABB" w14:textId="77777777" w:rsidR="00125C35" w:rsidRDefault="00125C35" w:rsidP="00125C35">
      <w:pPr>
        <w:pStyle w:val="Compact"/>
        <w:numPr>
          <w:ilvl w:val="0"/>
          <w:numId w:val="523"/>
        </w:numPr>
        <w:jc w:val="left"/>
      </w:pPr>
      <w:r>
        <w:t>Else</w:t>
      </w:r>
    </w:p>
    <w:p w14:paraId="44232EF6" w14:textId="77777777" w:rsidR="00125C35" w:rsidRDefault="00125C35" w:rsidP="00125C35">
      <w:pPr>
        <w:pStyle w:val="Compact"/>
        <w:numPr>
          <w:ilvl w:val="1"/>
          <w:numId w:val="523"/>
        </w:numPr>
        <w:jc w:val="left"/>
      </w:pPr>
      <w:r>
        <w:t xml:space="preserve">Let </w:t>
      </w:r>
      <w:r>
        <w:rPr>
          <w:i/>
          <w:iCs/>
        </w:rPr>
        <w:t>width</w:t>
      </w:r>
      <w:r>
        <w:t xml:space="preserve"> be the width of the frame buffer in pixels</w:t>
      </w:r>
    </w:p>
    <w:p w14:paraId="14CD63D8" w14:textId="77777777" w:rsidR="00125C35" w:rsidRDefault="00125C35" w:rsidP="00125C35">
      <w:pPr>
        <w:pStyle w:val="Compact"/>
        <w:numPr>
          <w:ilvl w:val="0"/>
          <w:numId w:val="523"/>
        </w:numPr>
        <w:jc w:val="left"/>
      </w:pPr>
      <w:r>
        <w:t xml:space="preserve">If </w:t>
      </w:r>
      <w:r>
        <w:rPr>
          <w:b/>
          <w:bCs/>
        </w:rPr>
        <w:t>HasProperty</w:t>
      </w:r>
      <w:r>
        <w:t>(</w:t>
      </w:r>
      <w:r>
        <w:rPr>
          <w:i/>
          <w:iCs/>
        </w:rPr>
        <w:t>area</w:t>
      </w:r>
      <w:r>
        <w:t xml:space="preserve">, </w:t>
      </w:r>
      <w:r>
        <w:rPr>
          <w:rStyle w:val="VerbatimChar"/>
        </w:rPr>
        <w:t>"height"</w:t>
      </w:r>
      <w:r>
        <w:t>)</w:t>
      </w:r>
    </w:p>
    <w:p w14:paraId="267C0C18" w14:textId="77777777" w:rsidR="00125C35" w:rsidRDefault="00125C35" w:rsidP="00125C35">
      <w:pPr>
        <w:pStyle w:val="Compact"/>
        <w:numPr>
          <w:ilvl w:val="1"/>
          <w:numId w:val="523"/>
        </w:numPr>
        <w:jc w:val="left"/>
      </w:pPr>
      <w:r>
        <w:t xml:space="preserve">Let </w:t>
      </w:r>
      <w:r>
        <w:rPr>
          <w:i/>
          <w:iCs/>
        </w:rPr>
        <w:t>height</w:t>
      </w:r>
      <w:r>
        <w:t xml:space="preserve"> be </w:t>
      </w:r>
      <w:r>
        <w:rPr>
          <w:b/>
          <w:bCs/>
        </w:rPr>
        <w:t>GetProperty</w:t>
      </w:r>
      <w:r>
        <w:t>(</w:t>
      </w:r>
      <w:r>
        <w:rPr>
          <w:i/>
          <w:iCs/>
        </w:rPr>
        <w:t>area</w:t>
      </w:r>
      <w:r>
        <w:t xml:space="preserve">, </w:t>
      </w:r>
      <w:r>
        <w:rPr>
          <w:rStyle w:val="VerbatimChar"/>
        </w:rPr>
        <w:t>"height"</w:t>
      </w:r>
      <w:r>
        <w:t>)</w:t>
      </w:r>
    </w:p>
    <w:p w14:paraId="7FE8B827" w14:textId="77777777" w:rsidR="00125C35" w:rsidRDefault="00125C35" w:rsidP="00125C35">
      <w:pPr>
        <w:pStyle w:val="Compact"/>
        <w:numPr>
          <w:ilvl w:val="0"/>
          <w:numId w:val="523"/>
        </w:numPr>
        <w:jc w:val="left"/>
      </w:pPr>
      <w:r>
        <w:t>Else</w:t>
      </w:r>
    </w:p>
    <w:p w14:paraId="1DED9C4B" w14:textId="77777777" w:rsidR="00125C35" w:rsidRDefault="00125C35" w:rsidP="00125C35">
      <w:pPr>
        <w:pStyle w:val="Compact"/>
        <w:numPr>
          <w:ilvl w:val="1"/>
          <w:numId w:val="523"/>
        </w:numPr>
        <w:jc w:val="left"/>
      </w:pPr>
      <w:r>
        <w:t xml:space="preserve">Let </w:t>
      </w:r>
      <w:r>
        <w:rPr>
          <w:i/>
          <w:iCs/>
        </w:rPr>
        <w:t>height</w:t>
      </w:r>
      <w:r>
        <w:t xml:space="preserve"> be the height of the frame buffer in pixels</w:t>
      </w:r>
    </w:p>
    <w:p w14:paraId="3F91A0EB" w14:textId="77777777" w:rsidR="00125C35" w:rsidRDefault="00125C35" w:rsidP="00125C35">
      <w:pPr>
        <w:pStyle w:val="Compact"/>
        <w:numPr>
          <w:ilvl w:val="0"/>
          <w:numId w:val="523"/>
        </w:numPr>
        <w:jc w:val="left"/>
      </w:pPr>
      <w:r>
        <w:t xml:space="preserve">Adjust </w:t>
      </w:r>
      <w:r>
        <w:rPr>
          <w:i/>
          <w:iCs/>
        </w:rPr>
        <w:t>x</w:t>
      </w:r>
      <w:r>
        <w:t xml:space="preserve">, </w:t>
      </w:r>
      <w:r>
        <w:rPr>
          <w:i/>
          <w:iCs/>
        </w:rPr>
        <w:t>y</w:t>
      </w:r>
      <w:r>
        <w:t xml:space="preserve">, </w:t>
      </w:r>
      <w:r>
        <w:rPr>
          <w:i/>
          <w:iCs/>
        </w:rPr>
        <w:t>width</w:t>
      </w:r>
      <w:r>
        <w:t xml:space="preserve">, </w:t>
      </w:r>
      <w:r>
        <w:rPr>
          <w:i/>
          <w:iCs/>
        </w:rPr>
        <w:t>height</w:t>
      </w:r>
      <w:r>
        <w:t xml:space="preserve"> to define a valid area to update</w:t>
      </w:r>
    </w:p>
    <w:p w14:paraId="50D72FA3" w14:textId="77777777" w:rsidR="00125C35" w:rsidRDefault="00125C35" w:rsidP="00125C35">
      <w:pPr>
        <w:pStyle w:val="Compact"/>
        <w:numPr>
          <w:ilvl w:val="0"/>
          <w:numId w:val="523"/>
        </w:numPr>
        <w:jc w:val="left"/>
      </w:pPr>
      <w:r>
        <w:rPr>
          <w:b/>
          <w:bCs/>
        </w:rPr>
        <w:lastRenderedPageBreak/>
        <w:t>SetProperty</w:t>
      </w:r>
      <w:r>
        <w:t>(</w:t>
      </w:r>
      <w:r>
        <w:rPr>
          <w:i/>
          <w:iCs/>
        </w:rPr>
        <w:t>area</w:t>
      </w:r>
      <w:r>
        <w:t xml:space="preserve">, </w:t>
      </w:r>
      <w:r>
        <w:rPr>
          <w:rStyle w:val="VerbatimChar"/>
        </w:rPr>
        <w:t>"x"</w:t>
      </w:r>
      <w:r>
        <w:t xml:space="preserve">, </w:t>
      </w:r>
      <w:r>
        <w:rPr>
          <w:i/>
          <w:iCs/>
        </w:rPr>
        <w:t>x</w:t>
      </w:r>
      <w:r>
        <w:t>)</w:t>
      </w:r>
    </w:p>
    <w:p w14:paraId="6A4B5901" w14:textId="77777777" w:rsidR="00125C35" w:rsidRDefault="00125C35" w:rsidP="00125C35">
      <w:pPr>
        <w:pStyle w:val="Compact"/>
        <w:numPr>
          <w:ilvl w:val="0"/>
          <w:numId w:val="523"/>
        </w:numPr>
        <w:jc w:val="left"/>
      </w:pPr>
      <w:r>
        <w:rPr>
          <w:b/>
          <w:bCs/>
        </w:rPr>
        <w:t>SetProperty</w:t>
      </w:r>
      <w:r>
        <w:t>(</w:t>
      </w:r>
      <w:r>
        <w:rPr>
          <w:i/>
          <w:iCs/>
        </w:rPr>
        <w:t>area</w:t>
      </w:r>
      <w:r>
        <w:t xml:space="preserve">, </w:t>
      </w:r>
      <w:r>
        <w:rPr>
          <w:rStyle w:val="VerbatimChar"/>
        </w:rPr>
        <w:t>"y"</w:t>
      </w:r>
      <w:r>
        <w:t xml:space="preserve">, </w:t>
      </w:r>
      <w:r>
        <w:rPr>
          <w:i/>
          <w:iCs/>
        </w:rPr>
        <w:t>y</w:t>
      </w:r>
      <w:r>
        <w:t>)</w:t>
      </w:r>
    </w:p>
    <w:p w14:paraId="67A25E91" w14:textId="77777777" w:rsidR="00125C35" w:rsidRDefault="00125C35" w:rsidP="00125C35">
      <w:pPr>
        <w:pStyle w:val="Compact"/>
        <w:numPr>
          <w:ilvl w:val="0"/>
          <w:numId w:val="523"/>
        </w:numPr>
        <w:jc w:val="left"/>
      </w:pPr>
      <w:r>
        <w:rPr>
          <w:b/>
          <w:bCs/>
        </w:rPr>
        <w:t>SetProperty</w:t>
      </w:r>
      <w:r>
        <w:t>(</w:t>
      </w:r>
      <w:r>
        <w:rPr>
          <w:i/>
          <w:iCs/>
        </w:rPr>
        <w:t>area</w:t>
      </w:r>
      <w:r>
        <w:t xml:space="preserve">, </w:t>
      </w:r>
      <w:r>
        <w:rPr>
          <w:rStyle w:val="VerbatimChar"/>
        </w:rPr>
        <w:t>"width"</w:t>
      </w:r>
      <w:r>
        <w:t xml:space="preserve">, </w:t>
      </w:r>
      <w:r>
        <w:rPr>
          <w:i/>
          <w:iCs/>
        </w:rPr>
        <w:t>width</w:t>
      </w:r>
      <w:r>
        <w:t>)</w:t>
      </w:r>
    </w:p>
    <w:p w14:paraId="5B12CD65" w14:textId="77777777" w:rsidR="00125C35" w:rsidRDefault="00125C35" w:rsidP="00125C35">
      <w:pPr>
        <w:pStyle w:val="Compact"/>
        <w:numPr>
          <w:ilvl w:val="0"/>
          <w:numId w:val="523"/>
        </w:numPr>
        <w:jc w:val="left"/>
      </w:pPr>
      <w:r>
        <w:rPr>
          <w:b/>
          <w:bCs/>
        </w:rPr>
        <w:t>SetProperty</w:t>
      </w:r>
      <w:r>
        <w:t>(</w:t>
      </w:r>
      <w:r>
        <w:rPr>
          <w:i/>
          <w:iCs/>
        </w:rPr>
        <w:t>area</w:t>
      </w:r>
      <w:r>
        <w:t xml:space="preserve">, </w:t>
      </w:r>
      <w:r>
        <w:rPr>
          <w:rStyle w:val="VerbatimChar"/>
        </w:rPr>
        <w:t>"height"</w:t>
      </w:r>
      <w:r>
        <w:t xml:space="preserve">, </w:t>
      </w:r>
      <w:r>
        <w:rPr>
          <w:i/>
          <w:iCs/>
        </w:rPr>
        <w:t>height</w:t>
      </w:r>
      <w:r>
        <w:t>)</w:t>
      </w:r>
    </w:p>
    <w:p w14:paraId="7B5E8B08" w14:textId="77777777" w:rsidR="00125C35" w:rsidRDefault="00125C35" w:rsidP="00125C35">
      <w:pPr>
        <w:pStyle w:val="a3"/>
      </w:pPr>
      <w:bookmarkStart w:id="1173" w:name="_Toc195622948"/>
      <w:bookmarkStart w:id="1174" w:name="close-4"/>
      <w:bookmarkEnd w:id="1172"/>
      <w:r>
        <w:rPr>
          <w:rStyle w:val="VerbatimChar"/>
        </w:rPr>
        <w:t>close</w:t>
      </w:r>
      <w:r>
        <w:t>()</w:t>
      </w:r>
      <w:bookmarkEnd w:id="1173"/>
    </w:p>
    <w:p w14:paraId="7508AEF5" w14:textId="77777777" w:rsidR="00125C35" w:rsidRDefault="00125C35" w:rsidP="00125C35">
      <w:pPr>
        <w:pStyle w:val="Compact"/>
        <w:numPr>
          <w:ilvl w:val="0"/>
          <w:numId w:val="525"/>
        </w:numPr>
        <w:jc w:val="left"/>
      </w:pPr>
      <w:r>
        <w:t xml:space="preserve">Execute all steps of the Peripheral Class Pattern </w:t>
      </w:r>
      <w:r>
        <w:rPr>
          <w:rStyle w:val="VerbatimChar"/>
        </w:rPr>
        <w:t>close</w:t>
      </w:r>
      <w:r>
        <w:t xml:space="preserve"> method</w:t>
      </w:r>
    </w:p>
    <w:p w14:paraId="692CF359" w14:textId="77777777" w:rsidR="00125C35" w:rsidRPr="006A2BCA" w:rsidRDefault="00125C35" w:rsidP="00BE62FA">
      <w:pPr>
        <w:pStyle w:val="a3"/>
      </w:pPr>
      <w:bookmarkStart w:id="1175" w:name="_Toc195622949"/>
      <w:bookmarkStart w:id="1176" w:name="beginoptions"/>
      <w:bookmarkEnd w:id="1174"/>
      <w:r w:rsidRPr="00BE62FA">
        <w:rPr>
          <w:rStyle w:val="VerbatimChar"/>
        </w:rPr>
        <w:t>begin</w:t>
      </w:r>
      <w:r w:rsidRPr="00BE62FA">
        <w:t>(</w:t>
      </w:r>
      <w:r w:rsidRPr="00BE62FA">
        <w:rPr>
          <w:i/>
          <w:iCs/>
        </w:rPr>
        <w:t>options</w:t>
      </w:r>
      <w:r w:rsidRPr="00BE62FA">
        <w:t>)</w:t>
      </w:r>
      <w:bookmarkEnd w:id="1175"/>
    </w:p>
    <w:p w14:paraId="7C809165" w14:textId="77777777" w:rsidR="00125C35" w:rsidRDefault="00125C35" w:rsidP="00BE62FA">
      <w:pPr>
        <w:pStyle w:val="Compact"/>
        <w:numPr>
          <w:ilvl w:val="0"/>
          <w:numId w:val="822"/>
        </w:numPr>
        <w:jc w:val="left"/>
      </w:pPr>
      <w:r>
        <w:rPr>
          <w:b/>
          <w:bCs/>
        </w:rPr>
        <w:t>CheckInternalFields</w:t>
      </w:r>
      <w:r>
        <w:t>(</w:t>
      </w:r>
      <w:r>
        <w:rPr>
          <w:rStyle w:val="VerbatimChar"/>
        </w:rPr>
        <w:t>this</w:t>
      </w:r>
      <w:r>
        <w:t>)</w:t>
      </w:r>
    </w:p>
    <w:p w14:paraId="6B56B764" w14:textId="77777777" w:rsidR="00125C35" w:rsidRDefault="00125C35" w:rsidP="00BE62FA">
      <w:pPr>
        <w:pStyle w:val="Compact"/>
        <w:numPr>
          <w:ilvl w:val="0"/>
          <w:numId w:val="822"/>
        </w:numPr>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78C66026" w14:textId="77777777" w:rsidR="00125C35" w:rsidRDefault="00125C35" w:rsidP="00BE62FA">
      <w:pPr>
        <w:pStyle w:val="Compact"/>
        <w:numPr>
          <w:ilvl w:val="0"/>
          <w:numId w:val="822"/>
        </w:numPr>
        <w:jc w:val="left"/>
      </w:pPr>
      <w:r>
        <w:t xml:space="preserve">Throw if </w:t>
      </w:r>
      <w:r>
        <w:rPr>
          <w:i/>
          <w:iCs/>
        </w:rPr>
        <w:t>status</w:t>
      </w:r>
      <w:r>
        <w:t xml:space="preserve"> is </w:t>
      </w:r>
      <w:r>
        <w:rPr>
          <w:rStyle w:val="VerbatimChar"/>
        </w:rPr>
        <w:t>null</w:t>
      </w:r>
    </w:p>
    <w:p w14:paraId="6D639680" w14:textId="77777777" w:rsidR="00125C35" w:rsidRDefault="00125C35" w:rsidP="00BE62FA">
      <w:pPr>
        <w:pStyle w:val="Compact"/>
        <w:numPr>
          <w:ilvl w:val="0"/>
          <w:numId w:val="822"/>
        </w:numPr>
        <w:jc w:val="left"/>
      </w:pPr>
      <w:r>
        <w:t xml:space="preserve">Let </w:t>
      </w:r>
      <w:r>
        <w:rPr>
          <w:i/>
          <w:iCs/>
        </w:rPr>
        <w:t>x</w:t>
      </w:r>
      <w:r>
        <w:t xml:space="preserve"> be </w:t>
      </w:r>
      <w:r>
        <w:rPr>
          <w:rStyle w:val="VerbatimChar"/>
        </w:rPr>
        <w:t>0</w:t>
      </w:r>
    </w:p>
    <w:p w14:paraId="2091A0B7" w14:textId="77777777" w:rsidR="00125C35" w:rsidRDefault="00125C35" w:rsidP="00BE62FA">
      <w:pPr>
        <w:pStyle w:val="Compact"/>
        <w:numPr>
          <w:ilvl w:val="0"/>
          <w:numId w:val="822"/>
        </w:numPr>
        <w:jc w:val="left"/>
      </w:pPr>
      <w:r>
        <w:t xml:space="preserve">Let </w:t>
      </w:r>
      <w:r>
        <w:rPr>
          <w:i/>
          <w:iCs/>
        </w:rPr>
        <w:t>y</w:t>
      </w:r>
      <w:r>
        <w:t xml:space="preserve"> be </w:t>
      </w:r>
      <w:r>
        <w:rPr>
          <w:rStyle w:val="VerbatimChar"/>
        </w:rPr>
        <w:t>0</w:t>
      </w:r>
    </w:p>
    <w:p w14:paraId="0DCF5BD5" w14:textId="77777777" w:rsidR="00125C35" w:rsidRDefault="00125C35" w:rsidP="00BE62FA">
      <w:pPr>
        <w:pStyle w:val="Compact"/>
        <w:numPr>
          <w:ilvl w:val="0"/>
          <w:numId w:val="822"/>
        </w:numPr>
        <w:jc w:val="left"/>
      </w:pPr>
      <w:r>
        <w:t xml:space="preserve">Let </w:t>
      </w:r>
      <w:r>
        <w:rPr>
          <w:i/>
          <w:iCs/>
        </w:rPr>
        <w:t>width</w:t>
      </w:r>
      <w:r>
        <w:t xml:space="preserve"> be the width of the frame buffer in pixels</w:t>
      </w:r>
    </w:p>
    <w:p w14:paraId="6702BB91" w14:textId="77777777" w:rsidR="00125C35" w:rsidRDefault="00125C35" w:rsidP="00BE62FA">
      <w:pPr>
        <w:pStyle w:val="Compact"/>
        <w:numPr>
          <w:ilvl w:val="0"/>
          <w:numId w:val="822"/>
        </w:numPr>
        <w:jc w:val="left"/>
      </w:pPr>
      <w:r>
        <w:t xml:space="preserve">Let </w:t>
      </w:r>
      <w:r>
        <w:rPr>
          <w:i/>
          <w:iCs/>
        </w:rPr>
        <w:t>height</w:t>
      </w:r>
      <w:r>
        <w:t xml:space="preserve"> be the height of the frame buffer in pixels</w:t>
      </w:r>
    </w:p>
    <w:p w14:paraId="6EE28490" w14:textId="77777777" w:rsidR="00125C35" w:rsidRDefault="00125C35" w:rsidP="00BE62FA">
      <w:pPr>
        <w:pStyle w:val="Compact"/>
        <w:numPr>
          <w:ilvl w:val="0"/>
          <w:numId w:val="822"/>
        </w:numPr>
        <w:jc w:val="left"/>
      </w:pPr>
      <w:r>
        <w:t xml:space="preserve">Let </w:t>
      </w:r>
      <w:r>
        <w:rPr>
          <w:i/>
          <w:iCs/>
        </w:rPr>
        <w:t>continue</w:t>
      </w:r>
      <w:r>
        <w:t xml:space="preserve"> be </w:t>
      </w:r>
      <w:r>
        <w:rPr>
          <w:rStyle w:val="VerbatimChar"/>
        </w:rPr>
        <w:t>false</w:t>
      </w:r>
    </w:p>
    <w:p w14:paraId="03046ED2" w14:textId="77777777" w:rsidR="00125C35" w:rsidRDefault="00125C35" w:rsidP="00BE62FA">
      <w:pPr>
        <w:pStyle w:val="Compact"/>
        <w:numPr>
          <w:ilvl w:val="0"/>
          <w:numId w:val="822"/>
        </w:numPr>
        <w:jc w:val="left"/>
      </w:pPr>
      <w:r>
        <w:t xml:space="preserve">If </w:t>
      </w:r>
      <w:r>
        <w:rPr>
          <w:i/>
          <w:iCs/>
        </w:rPr>
        <w:t>options</w:t>
      </w:r>
      <w:r>
        <w:t xml:space="preserve"> is present</w:t>
      </w:r>
    </w:p>
    <w:p w14:paraId="5C1C0DFB" w14:textId="77777777" w:rsidR="00125C35" w:rsidRDefault="00125C35" w:rsidP="00C9045C">
      <w:pPr>
        <w:pStyle w:val="Compact"/>
        <w:numPr>
          <w:ilvl w:val="1"/>
          <w:numId w:val="822"/>
        </w:numPr>
        <w:jc w:val="left"/>
      </w:pPr>
      <w:r>
        <w:t xml:space="preserve">If </w:t>
      </w:r>
      <w:r>
        <w:rPr>
          <w:b/>
          <w:bCs/>
        </w:rPr>
        <w:t>HasProperty</w:t>
      </w:r>
      <w:r>
        <w:t>(</w:t>
      </w:r>
      <w:r>
        <w:rPr>
          <w:i/>
          <w:iCs/>
        </w:rPr>
        <w:t>options</w:t>
      </w:r>
      <w:r>
        <w:t xml:space="preserve">, </w:t>
      </w:r>
      <w:r>
        <w:rPr>
          <w:rStyle w:val="VerbatimChar"/>
        </w:rPr>
        <w:t>"x"</w:t>
      </w:r>
      <w:r>
        <w:t>)</w:t>
      </w:r>
    </w:p>
    <w:p w14:paraId="3B515005" w14:textId="77777777" w:rsidR="00125C35" w:rsidRDefault="00125C35" w:rsidP="00C9045C">
      <w:pPr>
        <w:pStyle w:val="Compact"/>
        <w:numPr>
          <w:ilvl w:val="2"/>
          <w:numId w:val="822"/>
        </w:numPr>
        <w:jc w:val="left"/>
      </w:pPr>
      <w:r>
        <w:t xml:space="preserve">Let </w:t>
      </w:r>
      <w:r>
        <w:rPr>
          <w:i/>
          <w:iCs/>
        </w:rPr>
        <w:t>x</w:t>
      </w:r>
      <w:r>
        <w:t xml:space="preserve"> be </w:t>
      </w:r>
      <w:r>
        <w:rPr>
          <w:b/>
          <w:bCs/>
        </w:rPr>
        <w:t>GetProperty</w:t>
      </w:r>
      <w:r>
        <w:t>(</w:t>
      </w:r>
      <w:r>
        <w:rPr>
          <w:i/>
          <w:iCs/>
        </w:rPr>
        <w:t>options</w:t>
      </w:r>
      <w:r>
        <w:t xml:space="preserve">, </w:t>
      </w:r>
      <w:r>
        <w:rPr>
          <w:rStyle w:val="VerbatimChar"/>
        </w:rPr>
        <w:t>"x"</w:t>
      </w:r>
      <w:r>
        <w:t>)</w:t>
      </w:r>
    </w:p>
    <w:p w14:paraId="3977A7A2" w14:textId="77777777" w:rsidR="00125C35" w:rsidRDefault="00125C35" w:rsidP="00C9045C">
      <w:pPr>
        <w:pStyle w:val="Compact"/>
        <w:numPr>
          <w:ilvl w:val="1"/>
          <w:numId w:val="822"/>
        </w:numPr>
        <w:jc w:val="left"/>
      </w:pPr>
      <w:r>
        <w:t xml:space="preserve">If </w:t>
      </w:r>
      <w:r>
        <w:rPr>
          <w:b/>
          <w:bCs/>
        </w:rPr>
        <w:t>HasProperty</w:t>
      </w:r>
      <w:r>
        <w:t>(</w:t>
      </w:r>
      <w:r>
        <w:rPr>
          <w:i/>
          <w:iCs/>
        </w:rPr>
        <w:t>options</w:t>
      </w:r>
      <w:r>
        <w:t xml:space="preserve">, </w:t>
      </w:r>
      <w:r>
        <w:rPr>
          <w:rStyle w:val="VerbatimChar"/>
        </w:rPr>
        <w:t>"y"</w:t>
      </w:r>
      <w:r>
        <w:t>)</w:t>
      </w:r>
    </w:p>
    <w:p w14:paraId="3E66C732" w14:textId="77777777" w:rsidR="00125C35" w:rsidRDefault="00125C35" w:rsidP="00C9045C">
      <w:pPr>
        <w:pStyle w:val="Compact"/>
        <w:numPr>
          <w:ilvl w:val="2"/>
          <w:numId w:val="822"/>
        </w:numPr>
        <w:jc w:val="left"/>
      </w:pPr>
      <w:r>
        <w:t xml:space="preserve">Let </w:t>
      </w:r>
      <w:r>
        <w:rPr>
          <w:i/>
          <w:iCs/>
        </w:rPr>
        <w:t>y</w:t>
      </w:r>
      <w:r>
        <w:t xml:space="preserve"> be </w:t>
      </w:r>
      <w:r>
        <w:rPr>
          <w:b/>
          <w:bCs/>
        </w:rPr>
        <w:t>GetProperty</w:t>
      </w:r>
      <w:r>
        <w:t>(</w:t>
      </w:r>
      <w:r>
        <w:rPr>
          <w:i/>
          <w:iCs/>
        </w:rPr>
        <w:t>options</w:t>
      </w:r>
      <w:r>
        <w:t xml:space="preserve">, </w:t>
      </w:r>
      <w:r>
        <w:rPr>
          <w:rStyle w:val="VerbatimChar"/>
        </w:rPr>
        <w:t>"y"</w:t>
      </w:r>
      <w:r>
        <w:t>)</w:t>
      </w:r>
    </w:p>
    <w:p w14:paraId="07F49EBC" w14:textId="77777777" w:rsidR="00125C35" w:rsidRDefault="00125C35" w:rsidP="00C9045C">
      <w:pPr>
        <w:pStyle w:val="Compact"/>
        <w:numPr>
          <w:ilvl w:val="1"/>
          <w:numId w:val="822"/>
        </w:numPr>
        <w:jc w:val="left"/>
      </w:pPr>
      <w:r>
        <w:t xml:space="preserve">If </w:t>
      </w:r>
      <w:r>
        <w:rPr>
          <w:b/>
          <w:bCs/>
        </w:rPr>
        <w:t>HasProperty</w:t>
      </w:r>
      <w:r>
        <w:t>(</w:t>
      </w:r>
      <w:r>
        <w:rPr>
          <w:i/>
          <w:iCs/>
        </w:rPr>
        <w:t>options</w:t>
      </w:r>
      <w:r>
        <w:t xml:space="preserve">, </w:t>
      </w:r>
      <w:r>
        <w:rPr>
          <w:rStyle w:val="VerbatimChar"/>
        </w:rPr>
        <w:t>"width"</w:t>
      </w:r>
      <w:r>
        <w:t>)</w:t>
      </w:r>
    </w:p>
    <w:p w14:paraId="4E7A5668" w14:textId="77777777" w:rsidR="00125C35" w:rsidRDefault="00125C35" w:rsidP="00C9045C">
      <w:pPr>
        <w:pStyle w:val="Compact"/>
        <w:numPr>
          <w:ilvl w:val="2"/>
          <w:numId w:val="822"/>
        </w:numPr>
        <w:jc w:val="left"/>
      </w:pPr>
      <w:r>
        <w:t xml:space="preserve">Let </w:t>
      </w:r>
      <w:r>
        <w:rPr>
          <w:i/>
          <w:iCs/>
        </w:rPr>
        <w:t>width</w:t>
      </w:r>
      <w:r>
        <w:t xml:space="preserve"> be </w:t>
      </w:r>
      <w:r>
        <w:rPr>
          <w:b/>
          <w:bCs/>
        </w:rPr>
        <w:t>GetProperty</w:t>
      </w:r>
      <w:r>
        <w:t>(</w:t>
      </w:r>
      <w:r>
        <w:rPr>
          <w:i/>
          <w:iCs/>
        </w:rPr>
        <w:t>options</w:t>
      </w:r>
      <w:r>
        <w:t xml:space="preserve">, </w:t>
      </w:r>
      <w:r>
        <w:rPr>
          <w:rStyle w:val="VerbatimChar"/>
        </w:rPr>
        <w:t>"width"</w:t>
      </w:r>
      <w:r>
        <w:t>)</w:t>
      </w:r>
    </w:p>
    <w:p w14:paraId="4651B1E4" w14:textId="77777777" w:rsidR="00125C35" w:rsidRDefault="00125C35" w:rsidP="00C9045C">
      <w:pPr>
        <w:pStyle w:val="Compact"/>
        <w:numPr>
          <w:ilvl w:val="1"/>
          <w:numId w:val="822"/>
        </w:numPr>
        <w:jc w:val="left"/>
      </w:pPr>
      <w:r>
        <w:t xml:space="preserve">If </w:t>
      </w:r>
      <w:r>
        <w:rPr>
          <w:b/>
          <w:bCs/>
        </w:rPr>
        <w:t>HasProperty</w:t>
      </w:r>
      <w:r>
        <w:t>(</w:t>
      </w:r>
      <w:r>
        <w:rPr>
          <w:i/>
          <w:iCs/>
        </w:rPr>
        <w:t>options</w:t>
      </w:r>
      <w:r>
        <w:t xml:space="preserve">, </w:t>
      </w:r>
      <w:r>
        <w:rPr>
          <w:rStyle w:val="VerbatimChar"/>
        </w:rPr>
        <w:t>"height"</w:t>
      </w:r>
      <w:r>
        <w:t>)</w:t>
      </w:r>
    </w:p>
    <w:p w14:paraId="47225710" w14:textId="77777777" w:rsidR="00125C35" w:rsidRDefault="00125C35" w:rsidP="00C9045C">
      <w:pPr>
        <w:pStyle w:val="Compact"/>
        <w:numPr>
          <w:ilvl w:val="2"/>
          <w:numId w:val="822"/>
        </w:numPr>
        <w:jc w:val="left"/>
      </w:pPr>
      <w:r>
        <w:t xml:space="preserve">Let </w:t>
      </w:r>
      <w:r>
        <w:rPr>
          <w:i/>
          <w:iCs/>
        </w:rPr>
        <w:t>height</w:t>
      </w:r>
      <w:r>
        <w:t xml:space="preserve"> be </w:t>
      </w:r>
      <w:r>
        <w:rPr>
          <w:b/>
          <w:bCs/>
        </w:rPr>
        <w:t>GetProperty</w:t>
      </w:r>
      <w:r>
        <w:t>(</w:t>
      </w:r>
      <w:r>
        <w:rPr>
          <w:i/>
          <w:iCs/>
        </w:rPr>
        <w:t>options</w:t>
      </w:r>
      <w:r>
        <w:t xml:space="preserve">, </w:t>
      </w:r>
      <w:r>
        <w:rPr>
          <w:rStyle w:val="VerbatimChar"/>
        </w:rPr>
        <w:t>"height"</w:t>
      </w:r>
      <w:r>
        <w:t>)</w:t>
      </w:r>
    </w:p>
    <w:p w14:paraId="0B72D57C" w14:textId="77777777" w:rsidR="00125C35" w:rsidRDefault="00125C35" w:rsidP="00C9045C">
      <w:pPr>
        <w:pStyle w:val="Compact"/>
        <w:numPr>
          <w:ilvl w:val="1"/>
          <w:numId w:val="822"/>
        </w:numPr>
        <w:jc w:val="left"/>
      </w:pPr>
      <w:r>
        <w:t xml:space="preserve">If </w:t>
      </w:r>
      <w:r>
        <w:rPr>
          <w:b/>
          <w:bCs/>
        </w:rPr>
        <w:t>HasProperty</w:t>
      </w:r>
      <w:r>
        <w:t>(</w:t>
      </w:r>
      <w:r>
        <w:rPr>
          <w:i/>
          <w:iCs/>
        </w:rPr>
        <w:t>options</w:t>
      </w:r>
      <w:r>
        <w:t xml:space="preserve">, </w:t>
      </w:r>
      <w:r>
        <w:rPr>
          <w:rStyle w:val="VerbatimChar"/>
        </w:rPr>
        <w:t>"continue"</w:t>
      </w:r>
      <w:r>
        <w:t>)</w:t>
      </w:r>
    </w:p>
    <w:p w14:paraId="4F74B343" w14:textId="77777777" w:rsidR="00125C35" w:rsidRDefault="00125C35" w:rsidP="00C9045C">
      <w:pPr>
        <w:pStyle w:val="Compact"/>
        <w:numPr>
          <w:ilvl w:val="2"/>
          <w:numId w:val="822"/>
        </w:numPr>
        <w:jc w:val="left"/>
      </w:pPr>
      <w:r>
        <w:t xml:space="preserve">Let </w:t>
      </w:r>
      <w:r>
        <w:rPr>
          <w:i/>
          <w:iCs/>
        </w:rPr>
        <w:t>continue</w:t>
      </w:r>
      <w:r>
        <w:t xml:space="preserve"> be </w:t>
      </w:r>
      <w:r>
        <w:rPr>
          <w:b/>
          <w:bCs/>
        </w:rPr>
        <w:t>GetProperty</w:t>
      </w:r>
      <w:r>
        <w:t>(</w:t>
      </w:r>
      <w:r>
        <w:rPr>
          <w:i/>
          <w:iCs/>
        </w:rPr>
        <w:t>options</w:t>
      </w:r>
      <w:r>
        <w:t xml:space="preserve">, </w:t>
      </w:r>
      <w:r>
        <w:rPr>
          <w:rStyle w:val="VerbatimChar"/>
        </w:rPr>
        <w:t>"continue"</w:t>
      </w:r>
      <w:r>
        <w:t>)</w:t>
      </w:r>
    </w:p>
    <w:p w14:paraId="4B0DFA8A" w14:textId="77777777" w:rsidR="00125C35" w:rsidRDefault="00125C35" w:rsidP="00C9045C">
      <w:pPr>
        <w:pStyle w:val="Compact"/>
        <w:numPr>
          <w:ilvl w:val="0"/>
          <w:numId w:val="822"/>
        </w:numPr>
        <w:jc w:val="left"/>
      </w:pPr>
      <w:r>
        <w:t xml:space="preserve">Throw if the area defined by </w:t>
      </w:r>
      <w:r>
        <w:rPr>
          <w:i/>
          <w:iCs/>
        </w:rPr>
        <w:t>x</w:t>
      </w:r>
      <w:r>
        <w:t xml:space="preserve">, </w:t>
      </w:r>
      <w:r>
        <w:rPr>
          <w:i/>
          <w:iCs/>
        </w:rPr>
        <w:t>y</w:t>
      </w:r>
      <w:r>
        <w:t xml:space="preserve">, </w:t>
      </w:r>
      <w:r>
        <w:rPr>
          <w:i/>
          <w:iCs/>
        </w:rPr>
        <w:t>width</w:t>
      </w:r>
      <w:r>
        <w:t xml:space="preserve">, and </w:t>
      </w:r>
      <w:r>
        <w:rPr>
          <w:i/>
          <w:iCs/>
        </w:rPr>
        <w:t>height</w:t>
      </w:r>
      <w:r>
        <w:t xml:space="preserve"> is invalid.</w:t>
      </w:r>
    </w:p>
    <w:p w14:paraId="72515ADE" w14:textId="77777777" w:rsidR="00125C35" w:rsidRDefault="00125C35" w:rsidP="00C9045C">
      <w:pPr>
        <w:pStyle w:val="Compact"/>
        <w:numPr>
          <w:ilvl w:val="0"/>
          <w:numId w:val="822"/>
        </w:numPr>
        <w:jc w:val="left"/>
      </w:pPr>
      <w:r>
        <w:t xml:space="preserve">If </w:t>
      </w:r>
      <w:r>
        <w:rPr>
          <w:i/>
          <w:iCs/>
        </w:rPr>
        <w:t>status</w:t>
      </w:r>
      <w:r>
        <w:t xml:space="preserve"> is </w:t>
      </w:r>
      <w:r>
        <w:rPr>
          <w:rStyle w:val="VerbatimChar"/>
        </w:rPr>
        <w:t>ready</w:t>
      </w:r>
    </w:p>
    <w:p w14:paraId="3617F594" w14:textId="77777777" w:rsidR="00125C35" w:rsidRDefault="00125C35" w:rsidP="00C9045C">
      <w:pPr>
        <w:pStyle w:val="Compact"/>
        <w:numPr>
          <w:ilvl w:val="1"/>
          <w:numId w:val="822"/>
        </w:numPr>
        <w:jc w:val="left"/>
      </w:pPr>
      <w:r>
        <w:rPr>
          <w:b/>
          <w:bCs/>
        </w:rPr>
        <w:t>SetInternalField</w:t>
      </w:r>
      <w:r>
        <w:t>(</w:t>
      </w:r>
      <w:r>
        <w:rPr>
          <w:rStyle w:val="VerbatimChar"/>
        </w:rPr>
        <w:t>this</w:t>
      </w:r>
      <w:r>
        <w:t xml:space="preserve">, </w:t>
      </w:r>
      <w:r>
        <w:rPr>
          <w:rStyle w:val="VerbatimChar"/>
        </w:rPr>
        <w:t>"status"</w:t>
      </w:r>
      <w:r>
        <w:t xml:space="preserve">, </w:t>
      </w:r>
      <w:r>
        <w:rPr>
          <w:rStyle w:val="VerbatimChar"/>
        </w:rPr>
        <w:t>"updating"</w:t>
      </w:r>
      <w:r>
        <w:t>)</w:t>
      </w:r>
    </w:p>
    <w:p w14:paraId="5034FD11" w14:textId="77777777" w:rsidR="00125C35" w:rsidRDefault="00125C35" w:rsidP="00C9045C">
      <w:pPr>
        <w:pStyle w:val="Compact"/>
        <w:numPr>
          <w:ilvl w:val="0"/>
          <w:numId w:val="822"/>
        </w:numPr>
        <w:jc w:val="left"/>
      </w:pPr>
      <w:r>
        <w:t>Else</w:t>
      </w:r>
    </w:p>
    <w:p w14:paraId="1BDD47E6" w14:textId="77777777" w:rsidR="00125C35" w:rsidRDefault="00125C35" w:rsidP="00C9045C">
      <w:pPr>
        <w:pStyle w:val="Compact"/>
        <w:numPr>
          <w:ilvl w:val="1"/>
          <w:numId w:val="822"/>
        </w:numPr>
        <w:jc w:val="left"/>
      </w:pPr>
      <w:r>
        <w:lastRenderedPageBreak/>
        <w:t xml:space="preserve">Throw if </w:t>
      </w:r>
      <w:r>
        <w:rPr>
          <w:i/>
          <w:iCs/>
        </w:rPr>
        <w:t>continue</w:t>
      </w:r>
      <w:r>
        <w:t xml:space="preserve"> is false</w:t>
      </w:r>
    </w:p>
    <w:p w14:paraId="131C0A6A" w14:textId="77777777" w:rsidR="00125C35" w:rsidRDefault="00125C35" w:rsidP="00C9045C">
      <w:pPr>
        <w:pStyle w:val="Compact"/>
        <w:numPr>
          <w:ilvl w:val="0"/>
          <w:numId w:val="822"/>
        </w:numPr>
        <w:jc w:val="left"/>
      </w:pPr>
      <w:r>
        <w:t xml:space="preserve">Use </w:t>
      </w:r>
      <w:r>
        <w:rPr>
          <w:i/>
          <w:iCs/>
        </w:rPr>
        <w:t>x</w:t>
      </w:r>
      <w:r>
        <w:t xml:space="preserve">, </w:t>
      </w:r>
      <w:r>
        <w:rPr>
          <w:i/>
          <w:iCs/>
        </w:rPr>
        <w:t>y</w:t>
      </w:r>
      <w:r>
        <w:t xml:space="preserve">, </w:t>
      </w:r>
      <w:r>
        <w:rPr>
          <w:i/>
          <w:iCs/>
        </w:rPr>
        <w:t>width</w:t>
      </w:r>
      <w:r>
        <w:t xml:space="preserve">, </w:t>
      </w:r>
      <w:r>
        <w:rPr>
          <w:i/>
          <w:iCs/>
        </w:rPr>
        <w:t>height</w:t>
      </w:r>
      <w:r>
        <w:t xml:space="preserve"> to prepare the frame buffer to receive scanlines</w:t>
      </w:r>
    </w:p>
    <w:p w14:paraId="35C83F67" w14:textId="77777777" w:rsidR="00125C35" w:rsidRDefault="00125C35" w:rsidP="00125C35">
      <w:pPr>
        <w:pStyle w:val="a3"/>
      </w:pPr>
      <w:bookmarkStart w:id="1177" w:name="_Toc195622950"/>
      <w:bookmarkStart w:id="1178" w:name="configureoptions-2"/>
      <w:bookmarkEnd w:id="1176"/>
      <w:r>
        <w:rPr>
          <w:rStyle w:val="VerbatimChar"/>
        </w:rPr>
        <w:t>configure</w:t>
      </w:r>
      <w:r>
        <w:t>(</w:t>
      </w:r>
      <w:r>
        <w:rPr>
          <w:i/>
          <w:iCs/>
        </w:rPr>
        <w:t>options</w:t>
      </w:r>
      <w:r>
        <w:t>)</w:t>
      </w:r>
      <w:bookmarkEnd w:id="1177"/>
    </w:p>
    <w:p w14:paraId="5E35236A" w14:textId="77777777" w:rsidR="00125C35" w:rsidRDefault="00125C35" w:rsidP="00125C35">
      <w:pPr>
        <w:pStyle w:val="Compact"/>
        <w:numPr>
          <w:ilvl w:val="0"/>
          <w:numId w:val="808"/>
        </w:numPr>
        <w:jc w:val="left"/>
      </w:pPr>
      <w:r>
        <w:t xml:space="preserve">Execute all steps of the Peripheral Class Pattern </w:t>
      </w:r>
      <w:r>
        <w:rPr>
          <w:rStyle w:val="VerbatimChar"/>
        </w:rPr>
        <w:t>configure</w:t>
      </w:r>
      <w:r>
        <w:t xml:space="preserve"> method</w:t>
      </w:r>
    </w:p>
    <w:p w14:paraId="379C80E9" w14:textId="77777777" w:rsidR="00125C35" w:rsidRDefault="00125C35" w:rsidP="00125C35">
      <w:pPr>
        <w:pStyle w:val="a3"/>
      </w:pPr>
      <w:bookmarkStart w:id="1179" w:name="_Toc195622951"/>
      <w:bookmarkStart w:id="1180" w:name="end"/>
      <w:bookmarkEnd w:id="1178"/>
      <w:r>
        <w:rPr>
          <w:rStyle w:val="VerbatimChar"/>
        </w:rPr>
        <w:t>end</w:t>
      </w:r>
      <w:r>
        <w:t>()</w:t>
      </w:r>
      <w:bookmarkEnd w:id="1179"/>
    </w:p>
    <w:p w14:paraId="0A0A3799" w14:textId="77777777" w:rsidR="00125C35" w:rsidRDefault="00125C35" w:rsidP="00125C35">
      <w:pPr>
        <w:pStyle w:val="Compact"/>
        <w:numPr>
          <w:ilvl w:val="0"/>
          <w:numId w:val="529"/>
        </w:numPr>
        <w:jc w:val="left"/>
      </w:pPr>
      <w:r>
        <w:rPr>
          <w:b/>
          <w:bCs/>
        </w:rPr>
        <w:t>CheckInternalFields</w:t>
      </w:r>
      <w:r>
        <w:t>(</w:t>
      </w:r>
      <w:r>
        <w:rPr>
          <w:rStyle w:val="VerbatimChar"/>
        </w:rPr>
        <w:t>this</w:t>
      </w:r>
      <w:r>
        <w:t>)</w:t>
      </w:r>
    </w:p>
    <w:p w14:paraId="4503B0F6" w14:textId="77777777" w:rsidR="00125C35" w:rsidRDefault="00125C35" w:rsidP="00125C35">
      <w:pPr>
        <w:pStyle w:val="Compact"/>
        <w:numPr>
          <w:ilvl w:val="0"/>
          <w:numId w:val="529"/>
        </w:numPr>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39A8B90A" w14:textId="77777777" w:rsidR="00125C35" w:rsidRDefault="00125C35" w:rsidP="00125C35">
      <w:pPr>
        <w:pStyle w:val="Compact"/>
        <w:numPr>
          <w:ilvl w:val="0"/>
          <w:numId w:val="529"/>
        </w:numPr>
        <w:jc w:val="left"/>
      </w:pPr>
      <w:r>
        <w:t xml:space="preserve">Throw if </w:t>
      </w:r>
      <w:r>
        <w:rPr>
          <w:i/>
          <w:iCs/>
        </w:rPr>
        <w:t>status</w:t>
      </w:r>
      <w:r>
        <w:t xml:space="preserve"> is not </w:t>
      </w:r>
      <w:r>
        <w:rPr>
          <w:rStyle w:val="VerbatimChar"/>
        </w:rPr>
        <w:t>"updating"</w:t>
      </w:r>
    </w:p>
    <w:p w14:paraId="18CF8F26" w14:textId="77777777" w:rsidR="00125C35" w:rsidRDefault="00125C35" w:rsidP="00125C35">
      <w:pPr>
        <w:pStyle w:val="Compact"/>
        <w:numPr>
          <w:ilvl w:val="0"/>
          <w:numId w:val="529"/>
        </w:numPr>
        <w:jc w:val="left"/>
      </w:pPr>
      <w:r>
        <w:rPr>
          <w:b/>
          <w:bCs/>
        </w:rPr>
        <w:t>SetInternalField</w:t>
      </w:r>
      <w:r>
        <w:t>(</w:t>
      </w:r>
      <w:r>
        <w:rPr>
          <w:rStyle w:val="VerbatimChar"/>
        </w:rPr>
        <w:t>this</w:t>
      </w:r>
      <w:r>
        <w:t xml:space="preserve">, </w:t>
      </w:r>
      <w:r>
        <w:rPr>
          <w:rStyle w:val="VerbatimChar"/>
        </w:rPr>
        <w:t>"status"</w:t>
      </w:r>
      <w:r>
        <w:t xml:space="preserve">, </w:t>
      </w:r>
      <w:r>
        <w:rPr>
          <w:rStyle w:val="VerbatimChar"/>
        </w:rPr>
        <w:t>"finishing"</w:t>
      </w:r>
      <w:r>
        <w:t>)</w:t>
      </w:r>
    </w:p>
    <w:p w14:paraId="6DB36876" w14:textId="77777777" w:rsidR="00125C35" w:rsidRDefault="00125C35" w:rsidP="00125C35">
      <w:pPr>
        <w:pStyle w:val="Compact"/>
        <w:numPr>
          <w:ilvl w:val="0"/>
          <w:numId w:val="529"/>
        </w:numPr>
        <w:jc w:val="left"/>
      </w:pPr>
      <w:r>
        <w:t>Make updated frame buffer visible</w:t>
      </w:r>
    </w:p>
    <w:p w14:paraId="16BB77E6" w14:textId="77777777" w:rsidR="00125C35" w:rsidRDefault="00125C35" w:rsidP="00125C35">
      <w:pPr>
        <w:pStyle w:val="Compact"/>
        <w:numPr>
          <w:ilvl w:val="0"/>
          <w:numId w:val="529"/>
        </w:numPr>
        <w:jc w:val="left"/>
      </w:pPr>
      <w:r>
        <w:rPr>
          <w:b/>
          <w:bCs/>
        </w:rPr>
        <w:t>SetInternalField</w:t>
      </w:r>
      <w:r>
        <w:t>(</w:t>
      </w:r>
      <w:r>
        <w:rPr>
          <w:rStyle w:val="VerbatimChar"/>
        </w:rPr>
        <w:t>this</w:t>
      </w:r>
      <w:r>
        <w:t xml:space="preserve">, </w:t>
      </w:r>
      <w:r>
        <w:rPr>
          <w:rStyle w:val="VerbatimChar"/>
        </w:rPr>
        <w:t>"status"</w:t>
      </w:r>
      <w:r>
        <w:t xml:space="preserve">, </w:t>
      </w:r>
      <w:r>
        <w:rPr>
          <w:rStyle w:val="VerbatimChar"/>
        </w:rPr>
        <w:t>"ready"</w:t>
      </w:r>
      <w:r>
        <w:t>)</w:t>
      </w:r>
    </w:p>
    <w:p w14:paraId="30F35DCA" w14:textId="77777777" w:rsidR="00125C35" w:rsidRDefault="00125C35" w:rsidP="00125C35">
      <w:pPr>
        <w:pStyle w:val="a3"/>
      </w:pPr>
      <w:bookmarkStart w:id="1181" w:name="_Toc195622952"/>
      <w:bookmarkStart w:id="1182" w:name="sendscanlines"/>
      <w:bookmarkEnd w:id="1180"/>
      <w:r>
        <w:rPr>
          <w:rStyle w:val="VerbatimChar"/>
        </w:rPr>
        <w:t>send</w:t>
      </w:r>
      <w:r>
        <w:t>(scanlines)</w:t>
      </w:r>
      <w:bookmarkEnd w:id="1181"/>
    </w:p>
    <w:p w14:paraId="0361E0CF" w14:textId="77777777" w:rsidR="00125C35" w:rsidRDefault="00125C35" w:rsidP="00125C35">
      <w:pPr>
        <w:pStyle w:val="Compact"/>
        <w:numPr>
          <w:ilvl w:val="0"/>
          <w:numId w:val="527"/>
        </w:numPr>
        <w:jc w:val="left"/>
      </w:pPr>
      <w:r>
        <w:rPr>
          <w:b/>
          <w:bCs/>
        </w:rPr>
        <w:t>CheckInternalFields</w:t>
      </w:r>
      <w:r>
        <w:t>(</w:t>
      </w:r>
      <w:r>
        <w:rPr>
          <w:rStyle w:val="VerbatimChar"/>
        </w:rPr>
        <w:t>this</w:t>
      </w:r>
      <w:r>
        <w:t>)</w:t>
      </w:r>
    </w:p>
    <w:p w14:paraId="5CFA112E" w14:textId="77777777" w:rsidR="00125C35" w:rsidRDefault="00125C35" w:rsidP="00125C35">
      <w:pPr>
        <w:pStyle w:val="Compact"/>
        <w:numPr>
          <w:ilvl w:val="0"/>
          <w:numId w:val="527"/>
        </w:numPr>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00720375" w14:textId="77777777" w:rsidR="00125C35" w:rsidRDefault="00125C35" w:rsidP="00125C35">
      <w:pPr>
        <w:pStyle w:val="Compact"/>
        <w:numPr>
          <w:ilvl w:val="0"/>
          <w:numId w:val="527"/>
        </w:numPr>
        <w:jc w:val="left"/>
      </w:pPr>
      <w:r>
        <w:t xml:space="preserve">Throw if </w:t>
      </w:r>
      <w:r>
        <w:rPr>
          <w:i/>
          <w:iCs/>
        </w:rPr>
        <w:t>status</w:t>
      </w:r>
      <w:r>
        <w:t xml:space="preserve"> is not </w:t>
      </w:r>
      <w:r>
        <w:rPr>
          <w:rStyle w:val="VerbatimChar"/>
        </w:rPr>
        <w:t>"updating"</w:t>
      </w:r>
    </w:p>
    <w:p w14:paraId="30FB48A4" w14:textId="77777777" w:rsidR="00125C35" w:rsidRDefault="00125C35" w:rsidP="00125C35">
      <w:pPr>
        <w:pStyle w:val="Compact"/>
        <w:numPr>
          <w:ilvl w:val="0"/>
          <w:numId w:val="527"/>
        </w:numPr>
        <w:jc w:val="left"/>
      </w:pPr>
      <w:r>
        <w:t xml:space="preserve">Throw if </w:t>
      </w:r>
      <w:r>
        <w:rPr>
          <w:i/>
          <w:iCs/>
        </w:rPr>
        <w:t>scanlines</w:t>
      </w:r>
      <w:r>
        <w:t xml:space="preserve"> is absent</w:t>
      </w:r>
    </w:p>
    <w:p w14:paraId="331E8AB4" w14:textId="77777777" w:rsidR="00125C35" w:rsidRDefault="00125C35" w:rsidP="00125C35">
      <w:pPr>
        <w:pStyle w:val="Compact"/>
        <w:numPr>
          <w:ilvl w:val="0"/>
          <w:numId w:val="527"/>
        </w:numPr>
        <w:jc w:val="left"/>
      </w:pPr>
      <w:r>
        <w:t xml:space="preserve">Let </w:t>
      </w:r>
      <w:r>
        <w:rPr>
          <w:i/>
          <w:iCs/>
        </w:rPr>
        <w:t>pointer</w:t>
      </w:r>
      <w:r>
        <w:t xml:space="preserve"> be </w:t>
      </w:r>
      <w:r>
        <w:rPr>
          <w:b/>
          <w:bCs/>
        </w:rPr>
        <w:t>GetBytePointer</w:t>
      </w:r>
      <w:r>
        <w:t>(</w:t>
      </w:r>
      <w:r>
        <w:rPr>
          <w:i/>
          <w:iCs/>
        </w:rPr>
        <w:t>scanlines</w:t>
      </w:r>
      <w:r>
        <w:t>)</w:t>
      </w:r>
    </w:p>
    <w:p w14:paraId="35BBF98A" w14:textId="77777777" w:rsidR="00125C35" w:rsidRDefault="00125C35" w:rsidP="00125C35">
      <w:pPr>
        <w:pStyle w:val="Compact"/>
        <w:numPr>
          <w:ilvl w:val="0"/>
          <w:numId w:val="527"/>
        </w:numPr>
        <w:jc w:val="left"/>
      </w:pPr>
      <w:r>
        <w:t xml:space="preserve">Let </w:t>
      </w:r>
      <w:r>
        <w:rPr>
          <w:i/>
          <w:iCs/>
        </w:rPr>
        <w:t>n</w:t>
      </w:r>
      <w:r>
        <w:t xml:space="preserve"> be </w:t>
      </w:r>
      <w:r>
        <w:rPr>
          <w:b/>
          <w:bCs/>
        </w:rPr>
        <w:t>GetProperty</w:t>
      </w:r>
      <w:r>
        <w:t>(</w:t>
      </w:r>
      <w:r>
        <w:rPr>
          <w:i/>
          <w:iCs/>
        </w:rPr>
        <w:t>lines</w:t>
      </w:r>
      <w:r>
        <w:t xml:space="preserve">, </w:t>
      </w:r>
      <w:r>
        <w:rPr>
          <w:rStyle w:val="VerbatimChar"/>
        </w:rPr>
        <w:t>"byteLength"</w:t>
      </w:r>
      <w:r>
        <w:t>)</w:t>
      </w:r>
    </w:p>
    <w:p w14:paraId="0760F2AC" w14:textId="77777777" w:rsidR="00125C35" w:rsidRDefault="00125C35" w:rsidP="00125C35">
      <w:pPr>
        <w:pStyle w:val="Compact"/>
        <w:numPr>
          <w:ilvl w:val="0"/>
          <w:numId w:val="527"/>
        </w:numPr>
        <w:jc w:val="left"/>
      </w:pPr>
      <w:r>
        <w:t xml:space="preserve">Transfer </w:t>
      </w:r>
      <w:r>
        <w:rPr>
          <w:i/>
          <w:iCs/>
        </w:rPr>
        <w:t>n</w:t>
      </w:r>
      <w:r>
        <w:t xml:space="preserve"> bytes from </w:t>
      </w:r>
      <w:r>
        <w:rPr>
          <w:i/>
          <w:iCs/>
        </w:rPr>
        <w:t>pointer</w:t>
      </w:r>
      <w:r>
        <w:t xml:space="preserve"> to the frame buffer</w:t>
      </w:r>
    </w:p>
    <w:p w14:paraId="2D4A6FF3" w14:textId="77777777" w:rsidR="00125C35" w:rsidRDefault="00125C35" w:rsidP="00125C35">
      <w:pPr>
        <w:pStyle w:val="a3"/>
      </w:pPr>
      <w:bookmarkStart w:id="1183" w:name="_Toc195622953"/>
      <w:bookmarkStart w:id="1184" w:name="get-width"/>
      <w:bookmarkEnd w:id="1182"/>
      <w:r>
        <w:rPr>
          <w:rStyle w:val="VerbatimChar"/>
        </w:rPr>
        <w:t>get width</w:t>
      </w:r>
      <w:r>
        <w:t>()</w:t>
      </w:r>
      <w:bookmarkEnd w:id="1183"/>
    </w:p>
    <w:p w14:paraId="1BB59159" w14:textId="77777777" w:rsidR="00125C35" w:rsidRDefault="00125C35" w:rsidP="00125C35">
      <w:pPr>
        <w:pStyle w:val="Compact"/>
        <w:numPr>
          <w:ilvl w:val="0"/>
          <w:numId w:val="811"/>
        </w:numPr>
        <w:jc w:val="left"/>
      </w:pPr>
      <w:r>
        <w:rPr>
          <w:b/>
          <w:bCs/>
        </w:rPr>
        <w:t>CheckInternalFields</w:t>
      </w:r>
      <w:r>
        <w:t>(</w:t>
      </w:r>
      <w:r>
        <w:rPr>
          <w:rStyle w:val="VerbatimChar"/>
        </w:rPr>
        <w:t>this</w:t>
      </w:r>
      <w:r>
        <w:t>)</w:t>
      </w:r>
    </w:p>
    <w:p w14:paraId="1F95D588" w14:textId="77777777" w:rsidR="00125C35" w:rsidRDefault="00125C35" w:rsidP="00125C35">
      <w:pPr>
        <w:pStyle w:val="Compact"/>
        <w:numPr>
          <w:ilvl w:val="0"/>
          <w:numId w:val="811"/>
        </w:numPr>
        <w:jc w:val="left"/>
      </w:pPr>
      <w:r>
        <w:t>Return the width of the frame buffer in pixels</w:t>
      </w:r>
    </w:p>
    <w:p w14:paraId="522D7FD9" w14:textId="77777777" w:rsidR="00125C35" w:rsidRDefault="00125C35" w:rsidP="00125C35">
      <w:pPr>
        <w:pStyle w:val="a3"/>
      </w:pPr>
      <w:bookmarkStart w:id="1185" w:name="_Toc195622954"/>
      <w:bookmarkStart w:id="1186" w:name="get-height"/>
      <w:bookmarkEnd w:id="1184"/>
      <w:r>
        <w:rPr>
          <w:rStyle w:val="VerbatimChar"/>
        </w:rPr>
        <w:t>get height</w:t>
      </w:r>
      <w:r>
        <w:t>()</w:t>
      </w:r>
      <w:bookmarkEnd w:id="1185"/>
    </w:p>
    <w:p w14:paraId="368E7F93" w14:textId="77777777" w:rsidR="00125C35" w:rsidRDefault="00125C35" w:rsidP="00125C35">
      <w:pPr>
        <w:pStyle w:val="Compact"/>
        <w:numPr>
          <w:ilvl w:val="0"/>
          <w:numId w:val="531"/>
        </w:numPr>
        <w:jc w:val="left"/>
      </w:pPr>
      <w:r>
        <w:rPr>
          <w:b/>
          <w:bCs/>
        </w:rPr>
        <w:t>CheckInternalFields</w:t>
      </w:r>
      <w:r>
        <w:t>(</w:t>
      </w:r>
      <w:r>
        <w:rPr>
          <w:rStyle w:val="VerbatimChar"/>
        </w:rPr>
        <w:t>this</w:t>
      </w:r>
      <w:r>
        <w:t>)</w:t>
      </w:r>
    </w:p>
    <w:p w14:paraId="13C0F8C8" w14:textId="77777777" w:rsidR="00125C35" w:rsidRDefault="00125C35" w:rsidP="00125C35">
      <w:pPr>
        <w:pStyle w:val="Compact"/>
        <w:numPr>
          <w:ilvl w:val="0"/>
          <w:numId w:val="531"/>
        </w:numPr>
        <w:jc w:val="left"/>
      </w:pPr>
      <w:r>
        <w:t>Return the height of the frame buffer in pixels</w:t>
      </w:r>
    </w:p>
    <w:p w14:paraId="6D14C3FB" w14:textId="77777777" w:rsidR="00125C35" w:rsidRDefault="00125C35" w:rsidP="00125C35">
      <w:pPr>
        <w:pStyle w:val="a3"/>
      </w:pPr>
      <w:bookmarkStart w:id="1187" w:name="_Toc195622955"/>
      <w:bookmarkStart w:id="1188" w:name="notes-9"/>
      <w:bookmarkEnd w:id="1186"/>
      <w:r>
        <w:t>Notes</w:t>
      </w:r>
      <w:bookmarkEnd w:id="1187"/>
    </w:p>
    <w:p w14:paraId="50AF5E48" w14:textId="77777777" w:rsidR="00125C35" w:rsidRDefault="00125C35" w:rsidP="001B639D">
      <w:pPr>
        <w:pStyle w:val="Compact"/>
        <w:numPr>
          <w:ilvl w:val="0"/>
          <w:numId w:val="23"/>
        </w:numPr>
        <w:ind w:hanging="360"/>
        <w:jc w:val="left"/>
      </w:pPr>
      <w:r>
        <w:t xml:space="preserve">When the frame buffer </w:t>
      </w:r>
      <w:r>
        <w:rPr>
          <w:rStyle w:val="VerbatimChar"/>
        </w:rPr>
        <w:t>rotation</w:t>
      </w:r>
      <w:r>
        <w:t xml:space="preserve"> is 90 or 270 degrees, </w:t>
      </w:r>
      <w:r>
        <w:rPr>
          <w:rStyle w:val="VerbatimChar"/>
        </w:rPr>
        <w:t>get width</w:t>
      </w:r>
      <w:r>
        <w:t xml:space="preserve"> returns the height of the frame buffer in pixels and </w:t>
      </w:r>
      <w:r>
        <w:rPr>
          <w:rStyle w:val="VerbatimChar"/>
        </w:rPr>
        <w:t>get height</w:t>
      </w:r>
      <w:r>
        <w:t xml:space="preserve"> returns the width of the frame buffer in pixels.</w:t>
      </w:r>
    </w:p>
    <w:p w14:paraId="72C0D1C9" w14:textId="6CAE2C71" w:rsidR="00125C35" w:rsidRDefault="00125C35" w:rsidP="00125C35">
      <w:pPr>
        <w:pStyle w:val="a3"/>
      </w:pPr>
      <w:bookmarkStart w:id="1189" w:name="_Toc195622956"/>
      <w:bookmarkStart w:id="1190" w:name="constructor-options-11"/>
      <w:bookmarkEnd w:id="1188"/>
      <w:r>
        <w:lastRenderedPageBreak/>
        <w:t xml:space="preserve">constructor </w:t>
      </w:r>
      <w:r>
        <w:rPr>
          <w:i/>
          <w:iCs/>
        </w:rPr>
        <w:t>options</w:t>
      </w:r>
      <w:bookmarkEnd w:id="1189"/>
    </w:p>
    <w:tbl>
      <w:tblPr>
        <w:tblStyle w:val="TableGrid"/>
        <w:tblW w:w="0" w:type="auto"/>
        <w:tblLook w:val="0020" w:firstRow="1" w:lastRow="0" w:firstColumn="0" w:lastColumn="0" w:noHBand="0" w:noVBand="0"/>
      </w:tblPr>
      <w:tblGrid>
        <w:gridCol w:w="2099"/>
        <w:gridCol w:w="2033"/>
        <w:gridCol w:w="2744"/>
        <w:gridCol w:w="1844"/>
      </w:tblGrid>
      <w:tr w:rsidR="00125C35" w:rsidRPr="009F2010" w14:paraId="220B686D"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6A3CFFDB"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41306DB8"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79EDFAAA" w14:textId="77777777" w:rsidR="00125C35" w:rsidRPr="009F2010" w:rsidRDefault="00125C35" w:rsidP="00080680">
            <w:pPr>
              <w:pStyle w:val="Compact"/>
              <w:ind w:left="475" w:right="475"/>
              <w:jc w:val="left"/>
              <w:rPr>
                <w:b/>
                <w:bCs/>
              </w:rPr>
            </w:pPr>
            <w:r w:rsidRPr="009F2010">
              <w:rPr>
                <w:b/>
                <w:bCs/>
              </w:rPr>
              <w:t>Range</w:t>
            </w:r>
          </w:p>
        </w:tc>
        <w:tc>
          <w:tcPr>
            <w:tcW w:w="0" w:type="auto"/>
          </w:tcPr>
          <w:p w14:paraId="39B64F42" w14:textId="77777777" w:rsidR="00125C35" w:rsidRPr="009F2010" w:rsidRDefault="00125C35" w:rsidP="00080680">
            <w:pPr>
              <w:pStyle w:val="Compact"/>
              <w:ind w:left="475" w:right="475"/>
              <w:jc w:val="left"/>
              <w:rPr>
                <w:b/>
                <w:bCs/>
              </w:rPr>
            </w:pPr>
            <w:r w:rsidRPr="009F2010">
              <w:rPr>
                <w:b/>
                <w:bCs/>
              </w:rPr>
              <w:t>Default</w:t>
            </w:r>
          </w:p>
        </w:tc>
      </w:tr>
      <w:tr w:rsidR="00125C35" w14:paraId="5B1D9CF8" w14:textId="77777777" w:rsidTr="00080680">
        <w:tc>
          <w:tcPr>
            <w:tcW w:w="0" w:type="auto"/>
          </w:tcPr>
          <w:p w14:paraId="2AB1E215" w14:textId="77777777" w:rsidR="00125C35" w:rsidRDefault="00125C35" w:rsidP="00080680">
            <w:pPr>
              <w:pStyle w:val="Compact"/>
              <w:jc w:val="left"/>
            </w:pPr>
            <w:r>
              <w:t>format</w:t>
            </w:r>
          </w:p>
        </w:tc>
        <w:tc>
          <w:tcPr>
            <w:tcW w:w="0" w:type="auto"/>
          </w:tcPr>
          <w:p w14:paraId="053B1A39" w14:textId="77777777" w:rsidR="00125C35" w:rsidRDefault="00125C35" w:rsidP="00080680">
            <w:pPr>
              <w:pStyle w:val="Compact"/>
              <w:jc w:val="left"/>
            </w:pPr>
            <w:r>
              <w:t>no</w:t>
            </w:r>
          </w:p>
        </w:tc>
        <w:tc>
          <w:tcPr>
            <w:tcW w:w="0" w:type="auto"/>
          </w:tcPr>
          <w:p w14:paraId="4769A0F9" w14:textId="77777777" w:rsidR="00125C35" w:rsidRDefault="00125C35" w:rsidP="00080680">
            <w:pPr>
              <w:pStyle w:val="Compact"/>
              <w:jc w:val="left"/>
            </w:pPr>
            <w:r>
              <w:t>see text</w:t>
            </w:r>
          </w:p>
        </w:tc>
        <w:tc>
          <w:tcPr>
            <w:tcW w:w="0" w:type="auto"/>
          </w:tcPr>
          <w:p w14:paraId="3A514700" w14:textId="77777777" w:rsidR="00125C35" w:rsidRDefault="00125C35" w:rsidP="00080680">
            <w:pPr>
              <w:pStyle w:val="Compact"/>
            </w:pPr>
          </w:p>
        </w:tc>
      </w:tr>
      <w:tr w:rsidR="00125C35" w14:paraId="6C0C02DE" w14:textId="77777777" w:rsidTr="00080680">
        <w:tc>
          <w:tcPr>
            <w:tcW w:w="0" w:type="auto"/>
          </w:tcPr>
          <w:p w14:paraId="1A1BCB5C" w14:textId="77777777" w:rsidR="00125C35" w:rsidRDefault="00125C35" w:rsidP="00080680">
            <w:pPr>
              <w:pStyle w:val="Compact"/>
              <w:jc w:val="left"/>
            </w:pPr>
            <w:r>
              <w:t>rotation</w:t>
            </w:r>
          </w:p>
        </w:tc>
        <w:tc>
          <w:tcPr>
            <w:tcW w:w="0" w:type="auto"/>
          </w:tcPr>
          <w:p w14:paraId="3755462A" w14:textId="77777777" w:rsidR="00125C35" w:rsidRDefault="00125C35" w:rsidP="00080680">
            <w:pPr>
              <w:pStyle w:val="Compact"/>
              <w:jc w:val="left"/>
            </w:pPr>
            <w:r>
              <w:t>no</w:t>
            </w:r>
          </w:p>
        </w:tc>
        <w:tc>
          <w:tcPr>
            <w:tcW w:w="0" w:type="auto"/>
          </w:tcPr>
          <w:p w14:paraId="5D718682" w14:textId="77777777" w:rsidR="00125C35" w:rsidRDefault="00125C35" w:rsidP="00080680">
            <w:pPr>
              <w:pStyle w:val="Compact"/>
              <w:jc w:val="left"/>
            </w:pPr>
            <w:r>
              <w:t>0, 90, 180, or 270</w:t>
            </w:r>
          </w:p>
        </w:tc>
        <w:tc>
          <w:tcPr>
            <w:tcW w:w="0" w:type="auto"/>
          </w:tcPr>
          <w:p w14:paraId="67420D7B" w14:textId="77777777" w:rsidR="00125C35" w:rsidRDefault="00125C35" w:rsidP="00080680">
            <w:pPr>
              <w:pStyle w:val="Compact"/>
            </w:pPr>
          </w:p>
        </w:tc>
      </w:tr>
      <w:tr w:rsidR="00125C35" w14:paraId="5BDC7A60" w14:textId="77777777" w:rsidTr="00080680">
        <w:tc>
          <w:tcPr>
            <w:tcW w:w="0" w:type="auto"/>
          </w:tcPr>
          <w:p w14:paraId="23D70107" w14:textId="77777777" w:rsidR="00125C35" w:rsidRDefault="00125C35" w:rsidP="00080680">
            <w:pPr>
              <w:pStyle w:val="Compact"/>
              <w:jc w:val="left"/>
            </w:pPr>
            <w:r>
              <w:t>brightness</w:t>
            </w:r>
          </w:p>
        </w:tc>
        <w:tc>
          <w:tcPr>
            <w:tcW w:w="0" w:type="auto"/>
          </w:tcPr>
          <w:p w14:paraId="0A4F1F1F" w14:textId="77777777" w:rsidR="00125C35" w:rsidRDefault="00125C35" w:rsidP="00080680">
            <w:pPr>
              <w:pStyle w:val="Compact"/>
              <w:jc w:val="left"/>
            </w:pPr>
            <w:r>
              <w:t>no</w:t>
            </w:r>
          </w:p>
        </w:tc>
        <w:tc>
          <w:tcPr>
            <w:tcW w:w="0" w:type="auto"/>
          </w:tcPr>
          <w:p w14:paraId="186996DF" w14:textId="77777777" w:rsidR="00125C35" w:rsidRDefault="00125C35" w:rsidP="00080680">
            <w:pPr>
              <w:pStyle w:val="Compact"/>
              <w:jc w:val="left"/>
            </w:pPr>
            <w:r>
              <w:t>0.0 to 1.0</w:t>
            </w:r>
          </w:p>
        </w:tc>
        <w:tc>
          <w:tcPr>
            <w:tcW w:w="0" w:type="auto"/>
          </w:tcPr>
          <w:p w14:paraId="25CD9BBD" w14:textId="77777777" w:rsidR="00125C35" w:rsidRDefault="00125C35" w:rsidP="00080680">
            <w:pPr>
              <w:pStyle w:val="Compact"/>
            </w:pPr>
          </w:p>
        </w:tc>
      </w:tr>
      <w:tr w:rsidR="00125C35" w14:paraId="06313EDC" w14:textId="77777777" w:rsidTr="00080680">
        <w:tc>
          <w:tcPr>
            <w:tcW w:w="0" w:type="auto"/>
          </w:tcPr>
          <w:p w14:paraId="344F911D" w14:textId="77777777" w:rsidR="00125C35" w:rsidRDefault="00125C35" w:rsidP="00080680">
            <w:pPr>
              <w:pStyle w:val="Compact"/>
              <w:jc w:val="left"/>
            </w:pPr>
            <w:r>
              <w:t>flip</w:t>
            </w:r>
          </w:p>
        </w:tc>
        <w:tc>
          <w:tcPr>
            <w:tcW w:w="0" w:type="auto"/>
          </w:tcPr>
          <w:p w14:paraId="6B7ED003" w14:textId="77777777" w:rsidR="00125C35" w:rsidRDefault="00125C35" w:rsidP="00080680">
            <w:pPr>
              <w:pStyle w:val="Compact"/>
              <w:jc w:val="left"/>
            </w:pPr>
            <w:r>
              <w:t>no</w:t>
            </w:r>
          </w:p>
        </w:tc>
        <w:tc>
          <w:tcPr>
            <w:tcW w:w="0" w:type="auto"/>
          </w:tcPr>
          <w:p w14:paraId="7AFEF20E" w14:textId="77777777" w:rsidR="00125C35" w:rsidRDefault="00125C35" w:rsidP="00080680">
            <w:pPr>
              <w:pStyle w:val="Compact"/>
              <w:jc w:val="left"/>
            </w:pPr>
            <w:r>
              <w:t>““,”h”, “v”, or “hv”</w:t>
            </w:r>
          </w:p>
        </w:tc>
        <w:tc>
          <w:tcPr>
            <w:tcW w:w="0" w:type="auto"/>
          </w:tcPr>
          <w:p w14:paraId="219903BD" w14:textId="77777777" w:rsidR="00125C35" w:rsidRDefault="00125C35" w:rsidP="00080680">
            <w:pPr>
              <w:pStyle w:val="Compact"/>
              <w:jc w:val="left"/>
            </w:pPr>
            <w:r>
              <w:t> </w:t>
            </w:r>
          </w:p>
        </w:tc>
      </w:tr>
    </w:tbl>
    <w:p w14:paraId="2A451F31" w14:textId="77777777" w:rsidR="00125C35" w:rsidRDefault="00125C35" w:rsidP="00125C35">
      <w:bookmarkStart w:id="1191" w:name="alg-real-time-clock-class-pattern"/>
      <w:bookmarkEnd w:id="1191"/>
    </w:p>
    <w:p w14:paraId="38CA6727" w14:textId="77777777" w:rsidR="00125C35" w:rsidRDefault="00125C35" w:rsidP="00125C35">
      <w:pPr>
        <w:pStyle w:val="a2"/>
      </w:pPr>
      <w:bookmarkStart w:id="1192" w:name="_Toc195622957"/>
      <w:bookmarkStart w:id="1193" w:name="real-time-clock-class-pattern-1"/>
      <w:bookmarkEnd w:id="1168"/>
      <w:bookmarkEnd w:id="1190"/>
      <w:r>
        <w:t>Real-Time Clock Class Pattern</w:t>
      </w:r>
      <w:bookmarkEnd w:id="1192"/>
    </w:p>
    <w:p w14:paraId="47E42087" w14:textId="77777777" w:rsidR="00125C35" w:rsidRDefault="00125C35" w:rsidP="00125C35">
      <w:pPr>
        <w:pStyle w:val="a3"/>
      </w:pPr>
      <w:bookmarkStart w:id="1194" w:name="_Toc195622958"/>
      <w:bookmarkStart w:id="1195" w:name="constructoroptions-5"/>
      <w:r>
        <w:rPr>
          <w:rStyle w:val="VerbatimChar"/>
        </w:rPr>
        <w:t>constructor</w:t>
      </w:r>
      <w:r>
        <w:t>(</w:t>
      </w:r>
      <w:r>
        <w:rPr>
          <w:i/>
          <w:iCs/>
        </w:rPr>
        <w:t>options</w:t>
      </w:r>
      <w:r>
        <w:t>)</w:t>
      </w:r>
      <w:bookmarkEnd w:id="1194"/>
    </w:p>
    <w:p w14:paraId="15C0C153" w14:textId="77777777" w:rsidR="00125C35" w:rsidRDefault="00125C35" w:rsidP="00125C35">
      <w:pPr>
        <w:pStyle w:val="Compact"/>
        <w:numPr>
          <w:ilvl w:val="0"/>
          <w:numId w:val="534"/>
        </w:numPr>
        <w:jc w:val="left"/>
      </w:pPr>
      <w:r>
        <w:t xml:space="preserve">Execute step 1 of the Peripheral Class Pattern </w:t>
      </w:r>
      <w:r>
        <w:rPr>
          <w:rStyle w:val="VerbatimChar"/>
        </w:rPr>
        <w:t>constructor</w:t>
      </w:r>
    </w:p>
    <w:p w14:paraId="1EC53E4F" w14:textId="77777777" w:rsidR="00125C35" w:rsidRDefault="00125C35" w:rsidP="00125C35">
      <w:pPr>
        <w:pStyle w:val="Compact"/>
        <w:numPr>
          <w:ilvl w:val="0"/>
          <w:numId w:val="534"/>
        </w:numPr>
        <w:jc w:val="left"/>
      </w:pPr>
      <w:r>
        <w:t xml:space="preserve">Let </w:t>
      </w:r>
      <w:r>
        <w:rPr>
          <w:i/>
          <w:iCs/>
        </w:rPr>
        <w:t>interrupt</w:t>
      </w:r>
      <w:r>
        <w:t xml:space="preserve"> be </w:t>
      </w:r>
      <w:r>
        <w:rPr>
          <w:b/>
          <w:bCs/>
        </w:rPr>
        <w:t>GetInternalField</w:t>
      </w:r>
      <w:r>
        <w:t>(</w:t>
      </w:r>
      <w:r>
        <w:rPr>
          <w:rStyle w:val="VerbatimChar"/>
        </w:rPr>
        <w:t>this</w:t>
      </w:r>
      <w:r>
        <w:t xml:space="preserve">, </w:t>
      </w:r>
      <w:r>
        <w:rPr>
          <w:rStyle w:val="VerbatimChar"/>
        </w:rPr>
        <w:t>"interrupt"</w:t>
      </w:r>
      <w:r>
        <w:t>)</w:t>
      </w:r>
    </w:p>
    <w:p w14:paraId="0FF4162C" w14:textId="77777777" w:rsidR="00125C35" w:rsidRDefault="00125C35" w:rsidP="00125C35">
      <w:pPr>
        <w:pStyle w:val="Compact"/>
        <w:numPr>
          <w:ilvl w:val="0"/>
          <w:numId w:val="534"/>
        </w:numPr>
        <w:jc w:val="left"/>
      </w:pPr>
      <w:r>
        <w:t xml:space="preserve">Let </w:t>
      </w:r>
      <w:r>
        <w:rPr>
          <w:i/>
          <w:iCs/>
        </w:rPr>
        <w:t>onAlarm</w:t>
      </w:r>
      <w:r>
        <w:t xml:space="preserve"> be </w:t>
      </w:r>
      <w:r>
        <w:rPr>
          <w:b/>
          <w:bCs/>
        </w:rPr>
        <w:t>GetInternalField</w:t>
      </w:r>
      <w:r>
        <w:t>(</w:t>
      </w:r>
      <w:r>
        <w:rPr>
          <w:rStyle w:val="VerbatimChar"/>
        </w:rPr>
        <w:t>this</w:t>
      </w:r>
      <w:r>
        <w:t xml:space="preserve">, </w:t>
      </w:r>
      <w:r>
        <w:rPr>
          <w:rStyle w:val="VerbatimChar"/>
        </w:rPr>
        <w:t>"onAlarm"</w:t>
      </w:r>
      <w:r>
        <w:t>)</w:t>
      </w:r>
    </w:p>
    <w:p w14:paraId="220355AD" w14:textId="77777777" w:rsidR="00125C35" w:rsidRDefault="00125C35" w:rsidP="00125C35">
      <w:pPr>
        <w:pStyle w:val="Compact"/>
        <w:numPr>
          <w:ilvl w:val="0"/>
          <w:numId w:val="534"/>
        </w:numPr>
        <w:jc w:val="left"/>
      </w:pPr>
      <w:r>
        <w:t xml:space="preserve">If </w:t>
      </w:r>
      <w:r>
        <w:rPr>
          <w:i/>
          <w:iCs/>
        </w:rPr>
        <w:t>interrupt</w:t>
      </w:r>
      <w:r>
        <w:t xml:space="preserve"> is not </w:t>
      </w:r>
      <w:r>
        <w:rPr>
          <w:rStyle w:val="VerbatimChar"/>
        </w:rPr>
        <w:t>null</w:t>
      </w:r>
      <w:r>
        <w:t xml:space="preserve"> and </w:t>
      </w:r>
      <w:r>
        <w:rPr>
          <w:i/>
          <w:iCs/>
        </w:rPr>
        <w:t>onAlarm</w:t>
      </w:r>
      <w:r>
        <w:t xml:space="preserve"> is not </w:t>
      </w:r>
      <w:r>
        <w:rPr>
          <w:rStyle w:val="VerbatimChar"/>
        </w:rPr>
        <w:t>null</w:t>
      </w:r>
    </w:p>
    <w:p w14:paraId="74FA9075" w14:textId="77777777" w:rsidR="00125C35" w:rsidRDefault="00125C35" w:rsidP="00125C35">
      <w:pPr>
        <w:pStyle w:val="Compact"/>
        <w:numPr>
          <w:ilvl w:val="1"/>
          <w:numId w:val="534"/>
        </w:numPr>
        <w:jc w:val="left"/>
      </w:pPr>
      <w:r>
        <w:t xml:space="preserve">Let </w:t>
      </w:r>
      <w:r>
        <w:rPr>
          <w:i/>
          <w:iCs/>
        </w:rPr>
        <w:t>interruptParams</w:t>
      </w:r>
      <w:r>
        <w:t xml:space="preserve"> be </w:t>
      </w:r>
      <w:r>
        <w:rPr>
          <w:b/>
          <w:bCs/>
        </w:rPr>
        <w:t>GetProperty</w:t>
      </w:r>
      <w:r>
        <w:t>(</w:t>
      </w:r>
      <w:r>
        <w:rPr>
          <w:i/>
          <w:iCs/>
        </w:rPr>
        <w:t>params</w:t>
      </w:r>
      <w:r>
        <w:t xml:space="preserve">, </w:t>
      </w:r>
      <w:r>
        <w:rPr>
          <w:rStyle w:val="VerbatimChar"/>
        </w:rPr>
        <w:t>"interrupt"</w:t>
      </w:r>
      <w:r>
        <w:t>)</w:t>
      </w:r>
    </w:p>
    <w:p w14:paraId="4B84C4B3" w14:textId="77777777" w:rsidR="00125C35" w:rsidRDefault="00125C35" w:rsidP="00125C35">
      <w:pPr>
        <w:pStyle w:val="Compact"/>
        <w:numPr>
          <w:ilvl w:val="1"/>
          <w:numId w:val="534"/>
        </w:numPr>
        <w:jc w:val="left"/>
      </w:pPr>
      <w:r>
        <w:t xml:space="preserve">Let </w:t>
      </w:r>
      <w:r>
        <w:rPr>
          <w:i/>
          <w:iCs/>
        </w:rPr>
        <w:t>onReadable</w:t>
      </w:r>
      <w:r>
        <w:t xml:space="preserve"> be a function with the following steps:</w:t>
      </w:r>
    </w:p>
    <w:p w14:paraId="3F7AEBF5" w14:textId="77777777" w:rsidR="00125C35" w:rsidRDefault="00125C35" w:rsidP="00125C35">
      <w:pPr>
        <w:pStyle w:val="Compact"/>
        <w:numPr>
          <w:ilvl w:val="2"/>
          <w:numId w:val="534"/>
        </w:numPr>
        <w:jc w:val="left"/>
      </w:pPr>
      <w:r>
        <w:t>Queue a task that performs</w:t>
      </w:r>
    </w:p>
    <w:p w14:paraId="69BAE32E" w14:textId="77777777" w:rsidR="00125C35" w:rsidRDefault="00125C35" w:rsidP="00125C35">
      <w:pPr>
        <w:pStyle w:val="Compact"/>
        <w:numPr>
          <w:ilvl w:val="3"/>
          <w:numId w:val="534"/>
        </w:numPr>
        <w:jc w:val="left"/>
      </w:pPr>
      <w:r>
        <w:rPr>
          <w:b/>
          <w:bCs/>
        </w:rPr>
        <w:t>Call</w:t>
      </w:r>
      <w:r>
        <w:t>(</w:t>
      </w:r>
      <w:r>
        <w:rPr>
          <w:rStyle w:val="VerbatimChar"/>
        </w:rPr>
        <w:t>this</w:t>
      </w:r>
      <w:r>
        <w:t xml:space="preserve">, </w:t>
      </w:r>
      <w:r>
        <w:rPr>
          <w:i/>
          <w:iCs/>
        </w:rPr>
        <w:t>onAlarm</w:t>
      </w:r>
      <w:r>
        <w:t>)</w:t>
      </w:r>
    </w:p>
    <w:p w14:paraId="41AA38FF" w14:textId="77777777" w:rsidR="00125C35" w:rsidRDefault="00125C35" w:rsidP="00125C35">
      <w:pPr>
        <w:pStyle w:val="Compact"/>
        <w:numPr>
          <w:ilvl w:val="1"/>
          <w:numId w:val="534"/>
        </w:numPr>
        <w:jc w:val="left"/>
      </w:pPr>
      <w:r>
        <w:rPr>
          <w:b/>
          <w:bCs/>
        </w:rPr>
        <w:t>SetProperty</w:t>
      </w:r>
      <w:r>
        <w:t>(</w:t>
      </w:r>
      <w:r>
        <w:rPr>
          <w:i/>
          <w:iCs/>
        </w:rPr>
        <w:t>interruptParams</w:t>
      </w:r>
      <w:r>
        <w:t xml:space="preserve">, </w:t>
      </w:r>
      <w:r>
        <w:rPr>
          <w:rStyle w:val="VerbatimChar"/>
        </w:rPr>
        <w:t>"onReadable"</w:t>
      </w:r>
      <w:r>
        <w:t xml:space="preserve">, </w:t>
      </w:r>
      <w:r>
        <w:rPr>
          <w:i/>
          <w:iCs/>
        </w:rPr>
        <w:t>onReadable</w:t>
      </w:r>
      <w:r>
        <w:t>)</w:t>
      </w:r>
    </w:p>
    <w:p w14:paraId="3A596DF2" w14:textId="77777777" w:rsidR="00125C35" w:rsidRDefault="00125C35" w:rsidP="00125C35">
      <w:pPr>
        <w:pStyle w:val="Compact"/>
        <w:numPr>
          <w:ilvl w:val="0"/>
          <w:numId w:val="534"/>
        </w:numPr>
        <w:jc w:val="left"/>
      </w:pPr>
      <w:r>
        <w:t xml:space="preserve">Execute steps 2 to 4 of the Peripheral Class Pattern </w:t>
      </w:r>
      <w:r>
        <w:rPr>
          <w:rStyle w:val="VerbatimChar"/>
        </w:rPr>
        <w:t>constructor</w:t>
      </w:r>
    </w:p>
    <w:p w14:paraId="13DBB88E" w14:textId="77777777" w:rsidR="00125C35" w:rsidRDefault="00125C35" w:rsidP="00125C35">
      <w:pPr>
        <w:pStyle w:val="a3"/>
      </w:pPr>
      <w:bookmarkStart w:id="1196" w:name="_Toc195622959"/>
      <w:bookmarkStart w:id="1197" w:name="close-5"/>
      <w:bookmarkEnd w:id="1195"/>
      <w:r>
        <w:rPr>
          <w:rStyle w:val="VerbatimChar"/>
        </w:rPr>
        <w:t>close</w:t>
      </w:r>
      <w:r>
        <w:t>()</w:t>
      </w:r>
      <w:bookmarkEnd w:id="1196"/>
    </w:p>
    <w:p w14:paraId="6F43D8AE" w14:textId="77777777" w:rsidR="00125C35" w:rsidRDefault="00125C35" w:rsidP="00F10563">
      <w:pPr>
        <w:pStyle w:val="Compact"/>
        <w:numPr>
          <w:ilvl w:val="0"/>
          <w:numId w:val="824"/>
        </w:numPr>
        <w:jc w:val="left"/>
      </w:pPr>
      <w:r>
        <w:t xml:space="preserve">Execute all steps of the Peripheral Class Pattern </w:t>
      </w:r>
      <w:r>
        <w:rPr>
          <w:rStyle w:val="VerbatimChar"/>
        </w:rPr>
        <w:t>close</w:t>
      </w:r>
      <w:r>
        <w:t xml:space="preserve"> method</w:t>
      </w:r>
    </w:p>
    <w:p w14:paraId="18DC74CA" w14:textId="77777777" w:rsidR="00125C35" w:rsidRDefault="00125C35" w:rsidP="00125C35">
      <w:pPr>
        <w:pStyle w:val="a3"/>
      </w:pPr>
      <w:bookmarkStart w:id="1198" w:name="_Toc195622960"/>
      <w:bookmarkStart w:id="1199" w:name="configureoptions-3"/>
      <w:bookmarkEnd w:id="1197"/>
      <w:r>
        <w:rPr>
          <w:rStyle w:val="VerbatimChar"/>
        </w:rPr>
        <w:t>configure</w:t>
      </w:r>
      <w:r>
        <w:t>(</w:t>
      </w:r>
      <w:r>
        <w:rPr>
          <w:i/>
          <w:iCs/>
        </w:rPr>
        <w:t>options</w:t>
      </w:r>
      <w:r>
        <w:t>)</w:t>
      </w:r>
      <w:bookmarkEnd w:id="1198"/>
    </w:p>
    <w:p w14:paraId="5C791A4F" w14:textId="77777777" w:rsidR="00125C35" w:rsidRDefault="00125C35" w:rsidP="00F10563">
      <w:pPr>
        <w:pStyle w:val="Compact"/>
        <w:numPr>
          <w:ilvl w:val="0"/>
          <w:numId w:val="825"/>
        </w:numPr>
        <w:jc w:val="left"/>
      </w:pPr>
      <w:r>
        <w:t xml:space="preserve">Execute all steps of the Peripheral Class Pattern </w:t>
      </w:r>
      <w:r>
        <w:rPr>
          <w:rStyle w:val="VerbatimChar"/>
        </w:rPr>
        <w:t>configure</w:t>
      </w:r>
      <w:r>
        <w:t xml:space="preserve"> method</w:t>
      </w:r>
    </w:p>
    <w:p w14:paraId="2CF339FE" w14:textId="77777777" w:rsidR="00125C35" w:rsidRDefault="00125C35" w:rsidP="00125C35">
      <w:pPr>
        <w:pStyle w:val="a3"/>
      </w:pPr>
      <w:bookmarkStart w:id="1200" w:name="_Toc195622961"/>
      <w:bookmarkStart w:id="1201" w:name="get-time"/>
      <w:bookmarkEnd w:id="1199"/>
      <w:r>
        <w:rPr>
          <w:rStyle w:val="VerbatimChar"/>
        </w:rPr>
        <w:t>get time</w:t>
      </w:r>
      <w:r>
        <w:t>()</w:t>
      </w:r>
      <w:bookmarkEnd w:id="1200"/>
    </w:p>
    <w:p w14:paraId="0A049154" w14:textId="77777777" w:rsidR="00125C35" w:rsidRDefault="00125C35" w:rsidP="00125C35">
      <w:pPr>
        <w:pStyle w:val="Compact"/>
        <w:numPr>
          <w:ilvl w:val="0"/>
          <w:numId w:val="540"/>
        </w:numPr>
        <w:jc w:val="left"/>
      </w:pPr>
      <w:r>
        <w:rPr>
          <w:b/>
          <w:bCs/>
        </w:rPr>
        <w:t>CheckInternalFields</w:t>
      </w:r>
      <w:r>
        <w:t>(</w:t>
      </w:r>
      <w:r>
        <w:rPr>
          <w:rStyle w:val="VerbatimChar"/>
        </w:rPr>
        <w:t>this</w:t>
      </w:r>
      <w:r>
        <w:t>)</w:t>
      </w:r>
    </w:p>
    <w:p w14:paraId="6C480500" w14:textId="77777777" w:rsidR="00125C35" w:rsidRDefault="00125C35" w:rsidP="00125C35">
      <w:pPr>
        <w:pStyle w:val="Compact"/>
        <w:numPr>
          <w:ilvl w:val="0"/>
          <w:numId w:val="540"/>
        </w:numPr>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21F4C7C3" w14:textId="77777777" w:rsidR="00125C35" w:rsidRDefault="00125C35" w:rsidP="00125C35">
      <w:pPr>
        <w:pStyle w:val="Compact"/>
        <w:numPr>
          <w:ilvl w:val="0"/>
          <w:numId w:val="540"/>
        </w:numPr>
        <w:jc w:val="left"/>
      </w:pPr>
      <w:r>
        <w:t xml:space="preserve">Throw if </w:t>
      </w:r>
      <w:r>
        <w:rPr>
          <w:i/>
          <w:iCs/>
        </w:rPr>
        <w:t>status</w:t>
      </w:r>
      <w:r>
        <w:t xml:space="preserve"> is </w:t>
      </w:r>
      <w:r>
        <w:rPr>
          <w:rStyle w:val="VerbatimChar"/>
        </w:rPr>
        <w:t>null</w:t>
      </w:r>
    </w:p>
    <w:p w14:paraId="46A059EF" w14:textId="77777777" w:rsidR="00125C35" w:rsidRDefault="00125C35" w:rsidP="00125C35">
      <w:pPr>
        <w:pStyle w:val="Compact"/>
        <w:numPr>
          <w:ilvl w:val="0"/>
          <w:numId w:val="540"/>
        </w:numPr>
        <w:jc w:val="left"/>
      </w:pPr>
      <w:r>
        <w:t>If the peripheral is readable</w:t>
      </w:r>
    </w:p>
    <w:p w14:paraId="10A6F45A" w14:textId="36C7CD9C" w:rsidR="00125C35" w:rsidRDefault="00125C35" w:rsidP="00125C35">
      <w:pPr>
        <w:pStyle w:val="Compact"/>
        <w:numPr>
          <w:ilvl w:val="1"/>
          <w:numId w:val="540"/>
        </w:numPr>
        <w:jc w:val="left"/>
      </w:pPr>
      <w:r>
        <w:t xml:space="preserve">Let </w:t>
      </w:r>
      <w:r>
        <w:rPr>
          <w:i/>
          <w:iCs/>
        </w:rPr>
        <w:t>result</w:t>
      </w:r>
      <w:r>
        <w:t xml:space="preserve"> be the clock time as </w:t>
      </w:r>
      <w:r w:rsidR="00077643">
        <w:t>an ECMAScript</w:t>
      </w:r>
      <w:r>
        <w:t xml:space="preserve"> number</w:t>
      </w:r>
    </w:p>
    <w:p w14:paraId="6FF8E1F5" w14:textId="77777777" w:rsidR="00125C35" w:rsidRDefault="00125C35" w:rsidP="00125C35">
      <w:pPr>
        <w:pStyle w:val="Compact"/>
        <w:numPr>
          <w:ilvl w:val="0"/>
          <w:numId w:val="540"/>
        </w:numPr>
        <w:jc w:val="left"/>
      </w:pPr>
      <w:r>
        <w:lastRenderedPageBreak/>
        <w:t>Else</w:t>
      </w:r>
    </w:p>
    <w:p w14:paraId="3A0155DC" w14:textId="77777777" w:rsidR="00125C35" w:rsidRDefault="00125C35" w:rsidP="00125C35">
      <w:pPr>
        <w:pStyle w:val="Compact"/>
        <w:numPr>
          <w:ilvl w:val="1"/>
          <w:numId w:val="540"/>
        </w:numPr>
        <w:jc w:val="left"/>
      </w:pPr>
      <w:r>
        <w:t xml:space="preserve">Let </w:t>
      </w:r>
      <w:r>
        <w:rPr>
          <w:i/>
          <w:iCs/>
        </w:rPr>
        <w:t>result</w:t>
      </w:r>
      <w:r>
        <w:t xml:space="preserve"> be </w:t>
      </w:r>
      <w:r>
        <w:rPr>
          <w:rStyle w:val="VerbatimChar"/>
        </w:rPr>
        <w:t>undefined</w:t>
      </w:r>
    </w:p>
    <w:p w14:paraId="6047BB4D" w14:textId="2A27ACFE" w:rsidR="00125C35" w:rsidRDefault="00125C35" w:rsidP="00125C35">
      <w:pPr>
        <w:pStyle w:val="Compact"/>
        <w:numPr>
          <w:ilvl w:val="0"/>
          <w:numId w:val="540"/>
        </w:numPr>
        <w:jc w:val="left"/>
      </w:pPr>
      <w:r>
        <w:t xml:space="preserve">Return </w:t>
      </w:r>
      <w:r>
        <w:rPr>
          <w:i/>
          <w:iCs/>
        </w:rPr>
        <w:t>result</w:t>
      </w:r>
    </w:p>
    <w:p w14:paraId="3AE965C5" w14:textId="77777777" w:rsidR="00125C35" w:rsidRDefault="00125C35" w:rsidP="00125C35">
      <w:pPr>
        <w:pStyle w:val="a3"/>
      </w:pPr>
      <w:bookmarkStart w:id="1202" w:name="_Toc195622962"/>
      <w:bookmarkStart w:id="1203" w:name="set-timetime"/>
      <w:bookmarkEnd w:id="1201"/>
      <w:r>
        <w:rPr>
          <w:rStyle w:val="VerbatimChar"/>
        </w:rPr>
        <w:t>set time</w:t>
      </w:r>
      <w:r>
        <w:t>(</w:t>
      </w:r>
      <w:r>
        <w:rPr>
          <w:i/>
          <w:iCs/>
        </w:rPr>
        <w:t>time</w:t>
      </w:r>
      <w:r>
        <w:t>)</w:t>
      </w:r>
      <w:bookmarkEnd w:id="1202"/>
    </w:p>
    <w:p w14:paraId="26F20684" w14:textId="77777777" w:rsidR="00125C35" w:rsidRDefault="00125C35" w:rsidP="00125C35">
      <w:pPr>
        <w:pStyle w:val="Compact"/>
        <w:numPr>
          <w:ilvl w:val="0"/>
          <w:numId w:val="543"/>
        </w:numPr>
        <w:jc w:val="left"/>
      </w:pPr>
      <w:r>
        <w:rPr>
          <w:b/>
          <w:bCs/>
        </w:rPr>
        <w:t>CheckInternalFields</w:t>
      </w:r>
      <w:r>
        <w:t>(</w:t>
      </w:r>
      <w:r>
        <w:rPr>
          <w:rStyle w:val="VerbatimChar"/>
        </w:rPr>
        <w:t>this</w:t>
      </w:r>
      <w:r>
        <w:t>)</w:t>
      </w:r>
    </w:p>
    <w:p w14:paraId="2DF0C887" w14:textId="77777777" w:rsidR="00125C35" w:rsidRDefault="00125C35" w:rsidP="00125C35">
      <w:pPr>
        <w:pStyle w:val="Compact"/>
        <w:numPr>
          <w:ilvl w:val="0"/>
          <w:numId w:val="543"/>
        </w:numPr>
        <w:jc w:val="left"/>
      </w:pPr>
      <w:r>
        <w:t xml:space="preserve">Let </w:t>
      </w:r>
      <w:r>
        <w:rPr>
          <w:i/>
          <w:iCs/>
        </w:rPr>
        <w:t>status</w:t>
      </w:r>
      <w:r>
        <w:t xml:space="preserve"> be </w:t>
      </w:r>
      <w:r>
        <w:rPr>
          <w:b/>
          <w:bCs/>
        </w:rPr>
        <w:t>GetInternalField</w:t>
      </w:r>
      <w:r>
        <w:t>(</w:t>
      </w:r>
      <w:r>
        <w:rPr>
          <w:rStyle w:val="VerbatimChar"/>
        </w:rPr>
        <w:t>this</w:t>
      </w:r>
      <w:r>
        <w:t xml:space="preserve">, </w:t>
      </w:r>
      <w:r>
        <w:rPr>
          <w:rStyle w:val="VerbatimChar"/>
        </w:rPr>
        <w:t>"status"</w:t>
      </w:r>
      <w:r>
        <w:t>)</w:t>
      </w:r>
    </w:p>
    <w:p w14:paraId="09499CF7" w14:textId="77777777" w:rsidR="00125C35" w:rsidRDefault="00125C35" w:rsidP="00125C35">
      <w:pPr>
        <w:pStyle w:val="Compact"/>
        <w:numPr>
          <w:ilvl w:val="0"/>
          <w:numId w:val="543"/>
        </w:numPr>
        <w:jc w:val="left"/>
      </w:pPr>
      <w:r>
        <w:t xml:space="preserve">Throw if </w:t>
      </w:r>
      <w:r>
        <w:rPr>
          <w:i/>
          <w:iCs/>
        </w:rPr>
        <w:t>status</w:t>
      </w:r>
      <w:r>
        <w:t xml:space="preserve"> is </w:t>
      </w:r>
      <w:r>
        <w:rPr>
          <w:rStyle w:val="VerbatimChar"/>
        </w:rPr>
        <w:t>null</w:t>
      </w:r>
    </w:p>
    <w:p w14:paraId="681772DD" w14:textId="77777777" w:rsidR="00125C35" w:rsidRDefault="00125C35" w:rsidP="00125C35">
      <w:pPr>
        <w:pStyle w:val="Compact"/>
        <w:numPr>
          <w:ilvl w:val="0"/>
          <w:numId w:val="543"/>
        </w:numPr>
        <w:jc w:val="left"/>
      </w:pPr>
      <w:r>
        <w:t>If the peripheral is writable</w:t>
      </w:r>
    </w:p>
    <w:p w14:paraId="669E7EE5" w14:textId="4F246583" w:rsidR="00125C35" w:rsidRDefault="00125C35" w:rsidP="00125C35">
      <w:pPr>
        <w:pStyle w:val="Compact"/>
        <w:numPr>
          <w:ilvl w:val="1"/>
          <w:numId w:val="543"/>
        </w:numPr>
        <w:jc w:val="left"/>
      </w:pPr>
      <w:r>
        <w:t xml:space="preserve">Convert </w:t>
      </w:r>
      <w:r>
        <w:rPr>
          <w:i/>
          <w:iCs/>
        </w:rPr>
        <w:t>time</w:t>
      </w:r>
      <w:r>
        <w:t xml:space="preserve"> into </w:t>
      </w:r>
      <w:r w:rsidR="00077643">
        <w:t>an ECMAScript</w:t>
      </w:r>
      <w:r>
        <w:t xml:space="preserve"> number</w:t>
      </w:r>
    </w:p>
    <w:p w14:paraId="697705A2" w14:textId="77777777" w:rsidR="00125C35" w:rsidRDefault="00125C35" w:rsidP="00125C35">
      <w:pPr>
        <w:pStyle w:val="Compact"/>
        <w:numPr>
          <w:ilvl w:val="1"/>
          <w:numId w:val="543"/>
        </w:numPr>
        <w:jc w:val="left"/>
      </w:pPr>
      <w:r>
        <w:t xml:space="preserve">Set the clock time to </w:t>
      </w:r>
      <w:r>
        <w:rPr>
          <w:i/>
          <w:iCs/>
        </w:rPr>
        <w:t>time</w:t>
      </w:r>
    </w:p>
    <w:p w14:paraId="16200E04" w14:textId="77777777" w:rsidR="00125C35" w:rsidRDefault="00125C35" w:rsidP="00125C35">
      <w:pPr>
        <w:pStyle w:val="a3"/>
      </w:pPr>
      <w:bookmarkStart w:id="1204" w:name="_Toc195622963"/>
      <w:bookmarkStart w:id="1205" w:name="constructor-options-12"/>
      <w:bookmarkEnd w:id="1203"/>
      <w:r>
        <w:t xml:space="preserve">constructor </w:t>
      </w:r>
      <w:r>
        <w:rPr>
          <w:i/>
          <w:iCs/>
        </w:rPr>
        <w:t>options</w:t>
      </w:r>
      <w:bookmarkEnd w:id="1204"/>
    </w:p>
    <w:tbl>
      <w:tblPr>
        <w:tblStyle w:val="TableGrid"/>
        <w:tblW w:w="0" w:type="auto"/>
        <w:tblLook w:val="0020" w:firstRow="1" w:lastRow="0" w:firstColumn="0" w:lastColumn="0" w:noHBand="0" w:noVBand="0"/>
      </w:tblPr>
      <w:tblGrid>
        <w:gridCol w:w="2265"/>
        <w:gridCol w:w="2033"/>
        <w:gridCol w:w="2917"/>
        <w:gridCol w:w="1844"/>
      </w:tblGrid>
      <w:tr w:rsidR="00125C35" w:rsidRPr="009F2010" w14:paraId="6CB97C80"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66C67416"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66605884"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1930A8B5" w14:textId="77777777" w:rsidR="00125C35" w:rsidRPr="009F2010" w:rsidRDefault="00125C35" w:rsidP="00080680">
            <w:pPr>
              <w:pStyle w:val="Compact"/>
              <w:ind w:left="475" w:right="475"/>
              <w:jc w:val="left"/>
              <w:rPr>
                <w:b/>
                <w:bCs/>
              </w:rPr>
            </w:pPr>
            <w:r w:rsidRPr="009F2010">
              <w:rPr>
                <w:b/>
                <w:bCs/>
              </w:rPr>
              <w:t>Range</w:t>
            </w:r>
          </w:p>
        </w:tc>
        <w:tc>
          <w:tcPr>
            <w:tcW w:w="0" w:type="auto"/>
          </w:tcPr>
          <w:p w14:paraId="7AC4D8AE" w14:textId="77777777" w:rsidR="00125C35" w:rsidRPr="009F2010" w:rsidRDefault="00125C35" w:rsidP="00080680">
            <w:pPr>
              <w:pStyle w:val="Compact"/>
              <w:ind w:left="475" w:right="475"/>
              <w:jc w:val="left"/>
              <w:rPr>
                <w:b/>
                <w:bCs/>
              </w:rPr>
            </w:pPr>
            <w:r w:rsidRPr="009F2010">
              <w:rPr>
                <w:b/>
                <w:bCs/>
              </w:rPr>
              <w:t>Default</w:t>
            </w:r>
          </w:p>
        </w:tc>
      </w:tr>
      <w:tr w:rsidR="00125C35" w14:paraId="2F5E2BF6" w14:textId="77777777" w:rsidTr="00080680">
        <w:tc>
          <w:tcPr>
            <w:tcW w:w="0" w:type="auto"/>
          </w:tcPr>
          <w:p w14:paraId="22EA2CEB" w14:textId="77777777" w:rsidR="00125C35" w:rsidRDefault="00125C35" w:rsidP="00080680">
            <w:pPr>
              <w:pStyle w:val="Compact"/>
              <w:jc w:val="left"/>
            </w:pPr>
            <w:r>
              <w:rPr>
                <w:rStyle w:val="VerbatimChar"/>
              </w:rPr>
              <w:t>clock</w:t>
            </w:r>
          </w:p>
        </w:tc>
        <w:tc>
          <w:tcPr>
            <w:tcW w:w="0" w:type="auto"/>
          </w:tcPr>
          <w:p w14:paraId="0CC9F4F0" w14:textId="77777777" w:rsidR="00125C35" w:rsidRDefault="00125C35" w:rsidP="00080680">
            <w:pPr>
              <w:pStyle w:val="Compact"/>
              <w:jc w:val="left"/>
            </w:pPr>
            <w:r>
              <w:t>yes</w:t>
            </w:r>
          </w:p>
        </w:tc>
        <w:tc>
          <w:tcPr>
            <w:tcW w:w="0" w:type="auto"/>
          </w:tcPr>
          <w:p w14:paraId="3AC64C31" w14:textId="77777777" w:rsidR="00125C35" w:rsidRDefault="00125C35" w:rsidP="00080680">
            <w:pPr>
              <w:pStyle w:val="Compact"/>
              <w:jc w:val="left"/>
            </w:pPr>
            <w:r>
              <w:rPr>
                <w:rStyle w:val="VerbatimChar"/>
              </w:rPr>
              <w:t>Object</w:t>
            </w:r>
          </w:p>
        </w:tc>
        <w:tc>
          <w:tcPr>
            <w:tcW w:w="0" w:type="auto"/>
          </w:tcPr>
          <w:p w14:paraId="6465C5B2" w14:textId="77777777" w:rsidR="00125C35" w:rsidRDefault="00125C35" w:rsidP="00080680">
            <w:pPr>
              <w:pStyle w:val="Compact"/>
            </w:pPr>
          </w:p>
        </w:tc>
      </w:tr>
      <w:tr w:rsidR="00125C35" w14:paraId="4075CCE4" w14:textId="77777777" w:rsidTr="00080680">
        <w:tc>
          <w:tcPr>
            <w:tcW w:w="0" w:type="auto"/>
          </w:tcPr>
          <w:p w14:paraId="4AC93E3B" w14:textId="77777777" w:rsidR="00125C35" w:rsidRDefault="00125C35" w:rsidP="00080680">
            <w:pPr>
              <w:pStyle w:val="Compact"/>
              <w:jc w:val="left"/>
            </w:pPr>
            <w:r>
              <w:rPr>
                <w:rStyle w:val="VerbatimChar"/>
              </w:rPr>
              <w:t>interrupt</w:t>
            </w:r>
          </w:p>
        </w:tc>
        <w:tc>
          <w:tcPr>
            <w:tcW w:w="0" w:type="auto"/>
          </w:tcPr>
          <w:p w14:paraId="25652A50" w14:textId="77777777" w:rsidR="00125C35" w:rsidRDefault="00125C35" w:rsidP="00080680">
            <w:pPr>
              <w:pStyle w:val="Compact"/>
              <w:jc w:val="left"/>
            </w:pPr>
            <w:r>
              <w:t>no</w:t>
            </w:r>
          </w:p>
        </w:tc>
        <w:tc>
          <w:tcPr>
            <w:tcW w:w="0" w:type="auto"/>
          </w:tcPr>
          <w:p w14:paraId="3515007A" w14:textId="77777777" w:rsidR="00125C35" w:rsidRDefault="00125C35" w:rsidP="00080680">
            <w:pPr>
              <w:pStyle w:val="Compact"/>
              <w:jc w:val="left"/>
            </w:pPr>
            <w:r>
              <w:rPr>
                <w:rStyle w:val="VerbatimChar"/>
              </w:rPr>
              <w:t>null</w:t>
            </w:r>
            <w:r>
              <w:t xml:space="preserve"> or </w:t>
            </w:r>
            <w:r>
              <w:rPr>
                <w:rStyle w:val="VerbatimChar"/>
              </w:rPr>
              <w:t>Object</w:t>
            </w:r>
          </w:p>
        </w:tc>
        <w:tc>
          <w:tcPr>
            <w:tcW w:w="0" w:type="auto"/>
          </w:tcPr>
          <w:p w14:paraId="01C011C1" w14:textId="77777777" w:rsidR="00125C35" w:rsidRDefault="00125C35" w:rsidP="00080680">
            <w:pPr>
              <w:pStyle w:val="Compact"/>
              <w:jc w:val="left"/>
            </w:pPr>
            <w:r>
              <w:rPr>
                <w:rStyle w:val="VerbatimChar"/>
              </w:rPr>
              <w:t>null</w:t>
            </w:r>
          </w:p>
        </w:tc>
      </w:tr>
      <w:tr w:rsidR="00125C35" w14:paraId="0BDAF2F9" w14:textId="77777777" w:rsidTr="00080680">
        <w:tc>
          <w:tcPr>
            <w:tcW w:w="0" w:type="auto"/>
          </w:tcPr>
          <w:p w14:paraId="02420E04" w14:textId="77777777" w:rsidR="00125C35" w:rsidRDefault="00125C35" w:rsidP="00080680">
            <w:pPr>
              <w:pStyle w:val="Compact"/>
              <w:jc w:val="left"/>
            </w:pPr>
            <w:r>
              <w:rPr>
                <w:rStyle w:val="VerbatimChar"/>
              </w:rPr>
              <w:t>onAlarm</w:t>
            </w:r>
          </w:p>
        </w:tc>
        <w:tc>
          <w:tcPr>
            <w:tcW w:w="0" w:type="auto"/>
          </w:tcPr>
          <w:p w14:paraId="3B206900" w14:textId="77777777" w:rsidR="00125C35" w:rsidRDefault="00125C35" w:rsidP="00080680">
            <w:pPr>
              <w:pStyle w:val="Compact"/>
              <w:jc w:val="left"/>
            </w:pPr>
            <w:r>
              <w:t>no</w:t>
            </w:r>
          </w:p>
        </w:tc>
        <w:tc>
          <w:tcPr>
            <w:tcW w:w="0" w:type="auto"/>
          </w:tcPr>
          <w:p w14:paraId="6568EBA8"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052587E4" w14:textId="77777777" w:rsidR="00125C35" w:rsidRDefault="00125C35" w:rsidP="00080680">
            <w:pPr>
              <w:pStyle w:val="Compact"/>
              <w:jc w:val="left"/>
            </w:pPr>
            <w:r>
              <w:rPr>
                <w:rStyle w:val="VerbatimChar"/>
              </w:rPr>
              <w:t>null</w:t>
            </w:r>
          </w:p>
        </w:tc>
      </w:tr>
    </w:tbl>
    <w:p w14:paraId="0B7F90ED" w14:textId="77777777" w:rsidR="00A343FE" w:rsidRDefault="00A343FE" w:rsidP="00A343FE">
      <w:bookmarkStart w:id="1206" w:name="configure-options"/>
      <w:bookmarkEnd w:id="1205"/>
    </w:p>
    <w:p w14:paraId="69A7F653" w14:textId="5585DD17" w:rsidR="00125C35" w:rsidRDefault="00125C35" w:rsidP="00125C35">
      <w:pPr>
        <w:pStyle w:val="a3"/>
      </w:pPr>
      <w:bookmarkStart w:id="1207" w:name="_Toc195622964"/>
      <w:r>
        <w:t xml:space="preserve">configure </w:t>
      </w:r>
      <w:r>
        <w:rPr>
          <w:i/>
          <w:iCs/>
        </w:rPr>
        <w:t>options</w:t>
      </w:r>
      <w:bookmarkEnd w:id="1207"/>
    </w:p>
    <w:tbl>
      <w:tblPr>
        <w:tblStyle w:val="TableGrid"/>
        <w:tblW w:w="0" w:type="auto"/>
        <w:tblLook w:val="0020" w:firstRow="1" w:lastRow="0" w:firstColumn="0" w:lastColumn="0" w:noHBand="0" w:noVBand="0"/>
      </w:tblPr>
      <w:tblGrid>
        <w:gridCol w:w="1989"/>
        <w:gridCol w:w="2033"/>
        <w:gridCol w:w="1902"/>
        <w:gridCol w:w="1844"/>
      </w:tblGrid>
      <w:tr w:rsidR="00125C35" w:rsidRPr="009F2010" w14:paraId="03046EAF"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6BA1AD02"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34772448"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59B7B00D" w14:textId="77777777" w:rsidR="00125C35" w:rsidRPr="009F2010" w:rsidRDefault="00125C35" w:rsidP="00080680">
            <w:pPr>
              <w:pStyle w:val="Compact"/>
              <w:ind w:left="475" w:right="475"/>
              <w:jc w:val="left"/>
              <w:rPr>
                <w:b/>
                <w:bCs/>
              </w:rPr>
            </w:pPr>
            <w:r w:rsidRPr="009F2010">
              <w:rPr>
                <w:b/>
                <w:bCs/>
              </w:rPr>
              <w:t>Range</w:t>
            </w:r>
          </w:p>
        </w:tc>
        <w:tc>
          <w:tcPr>
            <w:tcW w:w="0" w:type="auto"/>
          </w:tcPr>
          <w:p w14:paraId="76E9D104" w14:textId="77777777" w:rsidR="00125C35" w:rsidRPr="009F2010" w:rsidRDefault="00125C35" w:rsidP="00080680">
            <w:pPr>
              <w:pStyle w:val="Compact"/>
              <w:ind w:left="475" w:right="475"/>
              <w:jc w:val="left"/>
              <w:rPr>
                <w:b/>
                <w:bCs/>
              </w:rPr>
            </w:pPr>
            <w:r w:rsidRPr="009F2010">
              <w:rPr>
                <w:b/>
                <w:bCs/>
              </w:rPr>
              <w:t>Default</w:t>
            </w:r>
          </w:p>
        </w:tc>
      </w:tr>
      <w:tr w:rsidR="00125C35" w14:paraId="6EDE3046" w14:textId="77777777" w:rsidTr="00080680">
        <w:tc>
          <w:tcPr>
            <w:tcW w:w="0" w:type="auto"/>
          </w:tcPr>
          <w:p w14:paraId="5C16D629" w14:textId="77777777" w:rsidR="00125C35" w:rsidRDefault="00125C35" w:rsidP="00080680">
            <w:pPr>
              <w:pStyle w:val="Compact"/>
              <w:jc w:val="left"/>
            </w:pPr>
            <w:r>
              <w:rPr>
                <w:rStyle w:val="VerbatimChar"/>
              </w:rPr>
              <w:t>alarm</w:t>
            </w:r>
          </w:p>
        </w:tc>
        <w:tc>
          <w:tcPr>
            <w:tcW w:w="0" w:type="auto"/>
          </w:tcPr>
          <w:p w14:paraId="7322D1A3" w14:textId="77777777" w:rsidR="00125C35" w:rsidRDefault="00125C35" w:rsidP="00080680">
            <w:pPr>
              <w:pStyle w:val="Compact"/>
              <w:jc w:val="left"/>
            </w:pPr>
            <w:r>
              <w:t>no</w:t>
            </w:r>
          </w:p>
        </w:tc>
        <w:tc>
          <w:tcPr>
            <w:tcW w:w="0" w:type="auto"/>
          </w:tcPr>
          <w:p w14:paraId="19D15CE4" w14:textId="77777777" w:rsidR="00125C35" w:rsidRDefault="00125C35" w:rsidP="00080680">
            <w:pPr>
              <w:pStyle w:val="Compact"/>
              <w:jc w:val="left"/>
            </w:pPr>
            <w:r>
              <w:rPr>
                <w:rStyle w:val="VerbatimChar"/>
              </w:rPr>
              <w:t>number</w:t>
            </w:r>
          </w:p>
        </w:tc>
        <w:tc>
          <w:tcPr>
            <w:tcW w:w="0" w:type="auto"/>
          </w:tcPr>
          <w:p w14:paraId="0FE56847" w14:textId="77777777" w:rsidR="00125C35" w:rsidRDefault="00125C35" w:rsidP="00080680">
            <w:pPr>
              <w:pStyle w:val="Compact"/>
              <w:jc w:val="left"/>
            </w:pPr>
            <w:r>
              <w:t>0</w:t>
            </w:r>
          </w:p>
        </w:tc>
      </w:tr>
    </w:tbl>
    <w:p w14:paraId="5CEEEE61" w14:textId="77777777" w:rsidR="00125C35" w:rsidRDefault="00125C35" w:rsidP="00125C35">
      <w:bookmarkStart w:id="1208" w:name="alg-network-interface-class-pattern"/>
      <w:bookmarkEnd w:id="1208"/>
    </w:p>
    <w:p w14:paraId="553BF04E" w14:textId="77777777" w:rsidR="00125C35" w:rsidRDefault="00125C35" w:rsidP="00125C35">
      <w:pPr>
        <w:pStyle w:val="a2"/>
      </w:pPr>
      <w:bookmarkStart w:id="1209" w:name="_Toc195622965"/>
      <w:bookmarkStart w:id="1210" w:name="network-interface-class-pattern-1"/>
      <w:bookmarkEnd w:id="1193"/>
      <w:bookmarkEnd w:id="1206"/>
      <w:r>
        <w:t>Network Interface Class Pattern</w:t>
      </w:r>
      <w:bookmarkEnd w:id="1209"/>
    </w:p>
    <w:p w14:paraId="777EBDD8" w14:textId="77777777" w:rsidR="00125C35" w:rsidRDefault="00125C35" w:rsidP="00125C35">
      <w:pPr>
        <w:pStyle w:val="a3"/>
      </w:pPr>
      <w:bookmarkStart w:id="1211" w:name="_Toc195622966"/>
      <w:bookmarkStart w:id="1212" w:name="constructoroptions-6"/>
      <w:r>
        <w:rPr>
          <w:rStyle w:val="VerbatimChar"/>
        </w:rPr>
        <w:t>constructor</w:t>
      </w:r>
      <w:r>
        <w:t>(</w:t>
      </w:r>
      <w:r>
        <w:rPr>
          <w:i/>
          <w:iCs/>
        </w:rPr>
        <w:t>options</w:t>
      </w:r>
      <w:r>
        <w:t>)</w:t>
      </w:r>
      <w:bookmarkEnd w:id="1211"/>
    </w:p>
    <w:p w14:paraId="5445FBAE" w14:textId="77777777" w:rsidR="00125C35" w:rsidRPr="00EA2EAD" w:rsidRDefault="00125C35" w:rsidP="00125C35">
      <w:pPr>
        <w:pStyle w:val="Compact"/>
        <w:numPr>
          <w:ilvl w:val="0"/>
          <w:numId w:val="547"/>
        </w:numPr>
        <w:jc w:val="left"/>
        <w:rPr>
          <w:rStyle w:val="VerbatimChar"/>
          <w:rFonts w:ascii="Arial" w:hAnsi="Arial"/>
          <w:b w:val="0"/>
          <w:sz w:val="20"/>
          <w:lang w:eastAsia="en-US"/>
        </w:rPr>
      </w:pPr>
      <w:r>
        <w:t xml:space="preserve">Execute all steps of the Base Class Pattern </w:t>
      </w:r>
      <w:r>
        <w:rPr>
          <w:rStyle w:val="VerbatimChar"/>
        </w:rPr>
        <w:t>constructor</w:t>
      </w:r>
    </w:p>
    <w:p w14:paraId="1BD537ED" w14:textId="77777777" w:rsidR="00125C35" w:rsidRDefault="00125C35" w:rsidP="00125C35">
      <w:pPr>
        <w:pStyle w:val="a3"/>
      </w:pPr>
      <w:bookmarkStart w:id="1213" w:name="_Toc195622967"/>
      <w:bookmarkStart w:id="1214" w:name="close-6"/>
      <w:bookmarkEnd w:id="1212"/>
      <w:r>
        <w:rPr>
          <w:rStyle w:val="VerbatimChar"/>
        </w:rPr>
        <w:t>close</w:t>
      </w:r>
      <w:r>
        <w:t>()</w:t>
      </w:r>
      <w:bookmarkEnd w:id="1213"/>
    </w:p>
    <w:p w14:paraId="5DCF4049" w14:textId="77777777" w:rsidR="00125C35" w:rsidRDefault="00125C35" w:rsidP="00125C35">
      <w:pPr>
        <w:pStyle w:val="Compact"/>
        <w:numPr>
          <w:ilvl w:val="0"/>
          <w:numId w:val="551"/>
        </w:numPr>
        <w:jc w:val="left"/>
      </w:pPr>
      <w:r>
        <w:t xml:space="preserve">Execute all steps of the Base Class Pattern </w:t>
      </w:r>
      <w:r>
        <w:rPr>
          <w:rStyle w:val="VerbatimChar"/>
        </w:rPr>
        <w:t>close</w:t>
      </w:r>
      <w:r>
        <w:t xml:space="preserve"> method</w:t>
      </w:r>
    </w:p>
    <w:p w14:paraId="72E20B68" w14:textId="77777777" w:rsidR="00125C35" w:rsidRDefault="00125C35" w:rsidP="00125C35">
      <w:pPr>
        <w:pStyle w:val="a3"/>
      </w:pPr>
      <w:bookmarkStart w:id="1215" w:name="_Toc195622968"/>
      <w:bookmarkStart w:id="1216" w:name="connectoptions"/>
      <w:bookmarkEnd w:id="1214"/>
      <w:r>
        <w:rPr>
          <w:rStyle w:val="VerbatimChar"/>
        </w:rPr>
        <w:t>connect</w:t>
      </w:r>
      <w:r>
        <w:t>(</w:t>
      </w:r>
      <w:r>
        <w:rPr>
          <w:i/>
          <w:iCs/>
        </w:rPr>
        <w:t>options</w:t>
      </w:r>
      <w:r>
        <w:t>)</w:t>
      </w:r>
      <w:bookmarkEnd w:id="1215"/>
    </w:p>
    <w:p w14:paraId="64DC7B48" w14:textId="77777777" w:rsidR="00125C35" w:rsidRDefault="00125C35" w:rsidP="00125C35">
      <w:pPr>
        <w:pStyle w:val="Compact"/>
        <w:numPr>
          <w:ilvl w:val="0"/>
          <w:numId w:val="554"/>
        </w:numPr>
        <w:jc w:val="left"/>
      </w:pPr>
      <w:r>
        <w:rPr>
          <w:b/>
          <w:bCs/>
        </w:rPr>
        <w:t>CheckInternalFields</w:t>
      </w:r>
      <w:r>
        <w:t>(</w:t>
      </w:r>
      <w:r>
        <w:rPr>
          <w:rStyle w:val="VerbatimChar"/>
        </w:rPr>
        <w:t>this</w:t>
      </w:r>
      <w:r>
        <w:t>)</w:t>
      </w:r>
    </w:p>
    <w:p w14:paraId="79726593" w14:textId="77777777" w:rsidR="00125C35" w:rsidRDefault="00125C35" w:rsidP="00125C35">
      <w:pPr>
        <w:pStyle w:val="Compact"/>
        <w:numPr>
          <w:ilvl w:val="0"/>
          <w:numId w:val="554"/>
        </w:numPr>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34AFB23D" w14:textId="77777777" w:rsidR="00125C35" w:rsidRDefault="00125C35" w:rsidP="00125C35">
      <w:pPr>
        <w:pStyle w:val="Compact"/>
        <w:numPr>
          <w:ilvl w:val="0"/>
          <w:numId w:val="554"/>
        </w:numPr>
        <w:jc w:val="left"/>
      </w:pPr>
      <w:r>
        <w:t xml:space="preserve">Throw if </w:t>
      </w:r>
      <w:r>
        <w:rPr>
          <w:i/>
          <w:iCs/>
        </w:rPr>
        <w:t>connection</w:t>
      </w:r>
      <w:r>
        <w:t xml:space="preserve"> is not </w:t>
      </w:r>
      <w:r>
        <w:rPr>
          <w:b/>
          <w:bCs/>
        </w:rPr>
        <w:t>0</w:t>
      </w:r>
    </w:p>
    <w:p w14:paraId="53558EF9" w14:textId="77777777" w:rsidR="00125C35" w:rsidRDefault="00125C35" w:rsidP="00125C35">
      <w:pPr>
        <w:pStyle w:val="Compact"/>
        <w:numPr>
          <w:ilvl w:val="0"/>
          <w:numId w:val="554"/>
        </w:numPr>
        <w:jc w:val="left"/>
      </w:pPr>
      <w:r>
        <w:rPr>
          <w:b/>
          <w:bCs/>
        </w:rPr>
        <w:lastRenderedPageBreak/>
        <w:t>SetInternalField</w:t>
      </w:r>
      <w:r>
        <w:t>(</w:t>
      </w:r>
      <w:r>
        <w:rPr>
          <w:rStyle w:val="VerbatimChar"/>
        </w:rPr>
        <w:t>this</w:t>
      </w:r>
      <w:r>
        <w:t xml:space="preserve">, </w:t>
      </w:r>
      <w:r>
        <w:rPr>
          <w:rStyle w:val="VerbatimChar"/>
        </w:rPr>
        <w:t>"connection"</w:t>
      </w:r>
      <w:r>
        <w:t>, 100)</w:t>
      </w:r>
    </w:p>
    <w:p w14:paraId="145AC4DF" w14:textId="77777777" w:rsidR="00125C35" w:rsidRDefault="00125C35" w:rsidP="00125C35">
      <w:pPr>
        <w:pStyle w:val="Compact"/>
        <w:numPr>
          <w:ilvl w:val="0"/>
          <w:numId w:val="554"/>
        </w:numPr>
        <w:jc w:val="left"/>
      </w:pPr>
      <w:r>
        <w:t xml:space="preserve">Let </w:t>
      </w:r>
      <w:r>
        <w:rPr>
          <w:i/>
          <w:iCs/>
        </w:rPr>
        <w:t>port</w:t>
      </w:r>
      <w:r>
        <w:t xml:space="preserve"> be </w:t>
      </w:r>
      <w:r>
        <w:rPr>
          <w:b/>
          <w:bCs/>
        </w:rPr>
        <w:t>GetInternalField</w:t>
      </w:r>
      <w:r>
        <w:t>(</w:t>
      </w:r>
      <w:r>
        <w:rPr>
          <w:rStyle w:val="VerbatimChar"/>
        </w:rPr>
        <w:t>this</w:t>
      </w:r>
      <w:r>
        <w:t xml:space="preserve">, </w:t>
      </w:r>
      <w:r>
        <w:rPr>
          <w:rStyle w:val="VerbatimChar"/>
        </w:rPr>
        <w:t>"port"</w:t>
      </w:r>
      <w:r>
        <w:t>)</w:t>
      </w:r>
    </w:p>
    <w:p w14:paraId="793F4D64" w14:textId="77777777" w:rsidR="00125C35" w:rsidRDefault="00125C35" w:rsidP="00125C35">
      <w:pPr>
        <w:pStyle w:val="Compact"/>
        <w:numPr>
          <w:ilvl w:val="0"/>
          <w:numId w:val="554"/>
        </w:numPr>
        <w:jc w:val="left"/>
      </w:pPr>
      <w:r>
        <w:t xml:space="preserve">Let </w:t>
      </w:r>
      <w:r>
        <w:rPr>
          <w:i/>
          <w:iCs/>
        </w:rPr>
        <w:t>onChanged</w:t>
      </w:r>
      <w:r>
        <w:t xml:space="preserve"> be </w:t>
      </w:r>
      <w:r>
        <w:rPr>
          <w:b/>
          <w:bCs/>
        </w:rPr>
        <w:t>GetInternalField</w:t>
      </w:r>
      <w:r>
        <w:t>(</w:t>
      </w:r>
      <w:r>
        <w:rPr>
          <w:rStyle w:val="VerbatimChar"/>
        </w:rPr>
        <w:t>this</w:t>
      </w:r>
      <w:r>
        <w:t xml:space="preserve">, </w:t>
      </w:r>
      <w:r>
        <w:rPr>
          <w:rStyle w:val="VerbatimChar"/>
        </w:rPr>
        <w:t>"onChanged"</w:t>
      </w:r>
      <w:r>
        <w:t>)</w:t>
      </w:r>
    </w:p>
    <w:p w14:paraId="0C88DFE1" w14:textId="77777777" w:rsidR="00125C35" w:rsidRDefault="00125C35" w:rsidP="00125C35">
      <w:pPr>
        <w:pStyle w:val="Compact"/>
        <w:numPr>
          <w:ilvl w:val="0"/>
          <w:numId w:val="554"/>
        </w:numPr>
        <w:jc w:val="left"/>
      </w:pPr>
      <w:r>
        <w:t xml:space="preserve">Monitor the network interface specified by </w:t>
      </w:r>
      <w:r>
        <w:rPr>
          <w:i/>
          <w:iCs/>
        </w:rPr>
        <w:t>port</w:t>
      </w:r>
    </w:p>
    <w:p w14:paraId="7A017973" w14:textId="77777777" w:rsidR="00125C35" w:rsidRDefault="00125C35" w:rsidP="00125C35">
      <w:pPr>
        <w:pStyle w:val="Compact"/>
        <w:numPr>
          <w:ilvl w:val="1"/>
          <w:numId w:val="554"/>
        </w:numPr>
        <w:jc w:val="left"/>
      </w:pPr>
      <w:r>
        <w:t>When changed</w:t>
      </w:r>
    </w:p>
    <w:p w14:paraId="259D3241" w14:textId="77777777" w:rsidR="00125C35" w:rsidRDefault="00125C35" w:rsidP="00125C35">
      <w:pPr>
        <w:pStyle w:val="Compact"/>
        <w:numPr>
          <w:ilvl w:val="2"/>
          <w:numId w:val="554"/>
        </w:numPr>
        <w:jc w:val="left"/>
      </w:pPr>
      <w:r>
        <w:t xml:space="preserve">If </w:t>
      </w:r>
      <w:r>
        <w:rPr>
          <w:i/>
          <w:iCs/>
        </w:rPr>
        <w:t>onChanged</w:t>
      </w:r>
      <w:r>
        <w:t xml:space="preserve"> is not </w:t>
      </w:r>
      <w:r>
        <w:rPr>
          <w:rStyle w:val="VerbatimChar"/>
        </w:rPr>
        <w:t>null</w:t>
      </w:r>
    </w:p>
    <w:p w14:paraId="1A9DBCA9" w14:textId="77777777" w:rsidR="00125C35" w:rsidRDefault="00125C35" w:rsidP="00125C35">
      <w:pPr>
        <w:pStyle w:val="Compact"/>
        <w:numPr>
          <w:ilvl w:val="3"/>
          <w:numId w:val="554"/>
        </w:numPr>
        <w:jc w:val="left"/>
      </w:pPr>
      <w:r>
        <w:t>Queue a task that performs</w:t>
      </w:r>
    </w:p>
    <w:p w14:paraId="305B5917" w14:textId="77777777" w:rsidR="00125C35" w:rsidRDefault="00125C35" w:rsidP="00125C35">
      <w:pPr>
        <w:pStyle w:val="Compact"/>
        <w:numPr>
          <w:ilvl w:val="4"/>
          <w:numId w:val="554"/>
        </w:numPr>
        <w:jc w:val="left"/>
      </w:pPr>
      <w:r>
        <w:rPr>
          <w:b/>
          <w:bCs/>
        </w:rPr>
        <w:t>Call</w:t>
      </w:r>
      <w:r>
        <w:t>(</w:t>
      </w:r>
      <w:r>
        <w:rPr>
          <w:rStyle w:val="VerbatimChar"/>
        </w:rPr>
        <w:t>this</w:t>
      </w:r>
      <w:r>
        <w:t xml:space="preserve">, </w:t>
      </w:r>
      <w:r>
        <w:rPr>
          <w:i/>
          <w:iCs/>
        </w:rPr>
        <w:t>onChanged</w:t>
      </w:r>
      <w:r>
        <w:t>)</w:t>
      </w:r>
    </w:p>
    <w:p w14:paraId="3B759BF3" w14:textId="77777777" w:rsidR="00125C35" w:rsidRDefault="00125C35" w:rsidP="00125C35">
      <w:pPr>
        <w:pStyle w:val="a3"/>
      </w:pPr>
      <w:bookmarkStart w:id="1217" w:name="_Toc195622969"/>
      <w:bookmarkStart w:id="1218" w:name="disconnect"/>
      <w:bookmarkEnd w:id="1216"/>
      <w:r>
        <w:rPr>
          <w:rStyle w:val="VerbatimChar"/>
        </w:rPr>
        <w:t>disconnect</w:t>
      </w:r>
      <w:r>
        <w:t>()</w:t>
      </w:r>
      <w:bookmarkEnd w:id="1217"/>
    </w:p>
    <w:p w14:paraId="29EC95E4" w14:textId="77777777" w:rsidR="00125C35" w:rsidRDefault="00125C35" w:rsidP="00125C35">
      <w:pPr>
        <w:pStyle w:val="Compact"/>
        <w:numPr>
          <w:ilvl w:val="0"/>
          <w:numId w:val="562"/>
        </w:numPr>
        <w:jc w:val="left"/>
      </w:pPr>
      <w:r>
        <w:rPr>
          <w:b/>
          <w:bCs/>
        </w:rPr>
        <w:t>CheckInternalFields</w:t>
      </w:r>
      <w:r>
        <w:t>(</w:t>
      </w:r>
      <w:r>
        <w:rPr>
          <w:rStyle w:val="VerbatimChar"/>
        </w:rPr>
        <w:t>this</w:t>
      </w:r>
      <w:r>
        <w:t>)</w:t>
      </w:r>
    </w:p>
    <w:p w14:paraId="743F12C8" w14:textId="77777777" w:rsidR="00125C35" w:rsidRDefault="00125C35" w:rsidP="00125C35">
      <w:pPr>
        <w:pStyle w:val="Compact"/>
        <w:numPr>
          <w:ilvl w:val="0"/>
          <w:numId w:val="562"/>
        </w:numPr>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32C08362" w14:textId="77777777" w:rsidR="00125C35" w:rsidRDefault="00125C35" w:rsidP="00125C35">
      <w:pPr>
        <w:pStyle w:val="Compact"/>
        <w:numPr>
          <w:ilvl w:val="0"/>
          <w:numId w:val="562"/>
        </w:numPr>
        <w:jc w:val="left"/>
      </w:pPr>
      <w:r>
        <w:t xml:space="preserve">If </w:t>
      </w:r>
      <w:r>
        <w:rPr>
          <w:i/>
          <w:iCs/>
        </w:rPr>
        <w:t>connection</w:t>
      </w:r>
      <w:r>
        <w:t xml:space="preserve"> is not </w:t>
      </w:r>
      <w:r>
        <w:rPr>
          <w:b/>
          <w:bCs/>
        </w:rPr>
        <w:t>0</w:t>
      </w:r>
    </w:p>
    <w:p w14:paraId="1E7D22B1" w14:textId="77777777" w:rsidR="00125C35" w:rsidRDefault="00125C35" w:rsidP="00125C35">
      <w:pPr>
        <w:pStyle w:val="Compact"/>
        <w:numPr>
          <w:ilvl w:val="1"/>
          <w:numId w:val="562"/>
        </w:numPr>
        <w:jc w:val="left"/>
      </w:pPr>
      <w:r>
        <w:t>Disconnect the network interface</w:t>
      </w:r>
    </w:p>
    <w:p w14:paraId="41A89CD8" w14:textId="77777777" w:rsidR="00125C35" w:rsidRDefault="00125C35" w:rsidP="00125C35">
      <w:pPr>
        <w:pStyle w:val="a3"/>
      </w:pPr>
      <w:bookmarkStart w:id="1219" w:name="_Toc195622970"/>
      <w:bookmarkStart w:id="1220" w:name="get-mac"/>
      <w:bookmarkEnd w:id="1218"/>
      <w:r>
        <w:rPr>
          <w:rStyle w:val="VerbatimChar"/>
        </w:rPr>
        <w:t>get MAC</w:t>
      </w:r>
      <w:r>
        <w:t>()</w:t>
      </w:r>
      <w:bookmarkEnd w:id="1219"/>
    </w:p>
    <w:p w14:paraId="7C95DB50" w14:textId="77777777" w:rsidR="00125C35" w:rsidRDefault="00125C35" w:rsidP="00125C35">
      <w:pPr>
        <w:pStyle w:val="Compact"/>
        <w:numPr>
          <w:ilvl w:val="0"/>
          <w:numId w:val="556"/>
        </w:numPr>
        <w:jc w:val="left"/>
      </w:pPr>
      <w:r>
        <w:rPr>
          <w:b/>
          <w:bCs/>
        </w:rPr>
        <w:t>CheckInternalFields</w:t>
      </w:r>
      <w:r>
        <w:t>(</w:t>
      </w:r>
      <w:r>
        <w:rPr>
          <w:rStyle w:val="VerbatimChar"/>
        </w:rPr>
        <w:t>this</w:t>
      </w:r>
      <w:r>
        <w:t>)</w:t>
      </w:r>
    </w:p>
    <w:p w14:paraId="1C0B8BE5" w14:textId="77777777" w:rsidR="00125C35" w:rsidRDefault="00125C35" w:rsidP="00125C35">
      <w:pPr>
        <w:pStyle w:val="Compact"/>
        <w:numPr>
          <w:ilvl w:val="0"/>
          <w:numId w:val="556"/>
        </w:numPr>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02027F07" w14:textId="77777777" w:rsidR="00125C35" w:rsidRDefault="00125C35" w:rsidP="00125C35">
      <w:pPr>
        <w:pStyle w:val="Compact"/>
        <w:numPr>
          <w:ilvl w:val="0"/>
          <w:numId w:val="556"/>
        </w:numPr>
        <w:jc w:val="left"/>
      </w:pPr>
      <w:r>
        <w:t xml:space="preserve">If </w:t>
      </w:r>
      <w:r>
        <w:rPr>
          <w:i/>
          <w:iCs/>
        </w:rPr>
        <w:t>connection</w:t>
      </w:r>
      <w:r>
        <w:t xml:space="preserve"> is more than </w:t>
      </w:r>
      <w:r>
        <w:rPr>
          <w:b/>
          <w:bCs/>
        </w:rPr>
        <w:t>0</w:t>
      </w:r>
    </w:p>
    <w:p w14:paraId="34CFD0D0" w14:textId="4257393E" w:rsidR="00125C35" w:rsidRDefault="00125C35" w:rsidP="00125C35">
      <w:pPr>
        <w:pStyle w:val="Compact"/>
        <w:numPr>
          <w:ilvl w:val="1"/>
          <w:numId w:val="556"/>
        </w:numPr>
        <w:jc w:val="left"/>
      </w:pPr>
      <w:r>
        <w:t xml:space="preserve">Let </w:t>
      </w:r>
      <w:r>
        <w:rPr>
          <w:i/>
          <w:iCs/>
        </w:rPr>
        <w:t>result</w:t>
      </w:r>
      <w:r>
        <w:t xml:space="preserve"> be the MAC address of the network interface as </w:t>
      </w:r>
      <w:r w:rsidR="00077643">
        <w:t>an ECMAScript</w:t>
      </w:r>
      <w:r>
        <w:t xml:space="preserve"> string</w:t>
      </w:r>
    </w:p>
    <w:p w14:paraId="238A87EB" w14:textId="77777777" w:rsidR="00125C35" w:rsidRDefault="00125C35" w:rsidP="00125C35">
      <w:pPr>
        <w:pStyle w:val="Compact"/>
        <w:numPr>
          <w:ilvl w:val="0"/>
          <w:numId w:val="556"/>
        </w:numPr>
        <w:jc w:val="left"/>
      </w:pPr>
      <w:r>
        <w:t>Else</w:t>
      </w:r>
    </w:p>
    <w:p w14:paraId="148D1060" w14:textId="77777777" w:rsidR="00125C35" w:rsidRDefault="00125C35" w:rsidP="00125C35">
      <w:pPr>
        <w:pStyle w:val="Compact"/>
        <w:numPr>
          <w:ilvl w:val="1"/>
          <w:numId w:val="556"/>
        </w:numPr>
        <w:jc w:val="left"/>
      </w:pPr>
      <w:r>
        <w:t xml:space="preserve">Let </w:t>
      </w:r>
      <w:r>
        <w:rPr>
          <w:i/>
          <w:iCs/>
        </w:rPr>
        <w:t>result</w:t>
      </w:r>
      <w:r>
        <w:t xml:space="preserve"> be </w:t>
      </w:r>
      <w:r>
        <w:rPr>
          <w:rStyle w:val="VerbatimChar"/>
        </w:rPr>
        <w:t>undefined</w:t>
      </w:r>
    </w:p>
    <w:p w14:paraId="02B9E9BA" w14:textId="273BD385" w:rsidR="00125C35" w:rsidRDefault="00125C35" w:rsidP="00125C35">
      <w:pPr>
        <w:pStyle w:val="Compact"/>
        <w:numPr>
          <w:ilvl w:val="0"/>
          <w:numId w:val="556"/>
        </w:numPr>
        <w:jc w:val="left"/>
      </w:pPr>
      <w:r>
        <w:t xml:space="preserve">Return </w:t>
      </w:r>
      <w:r>
        <w:rPr>
          <w:i/>
          <w:iCs/>
        </w:rPr>
        <w:t>result</w:t>
      </w:r>
    </w:p>
    <w:p w14:paraId="3148368C" w14:textId="77777777" w:rsidR="00125C35" w:rsidRDefault="00125C35" w:rsidP="00125C35">
      <w:pPr>
        <w:pStyle w:val="a3"/>
      </w:pPr>
      <w:bookmarkStart w:id="1221" w:name="_Toc195622971"/>
      <w:bookmarkStart w:id="1222" w:name="get-address"/>
      <w:bookmarkEnd w:id="1220"/>
      <w:r>
        <w:rPr>
          <w:rStyle w:val="VerbatimChar"/>
        </w:rPr>
        <w:t>get address</w:t>
      </w:r>
      <w:r>
        <w:t>()</w:t>
      </w:r>
      <w:bookmarkEnd w:id="1221"/>
    </w:p>
    <w:p w14:paraId="3A61789F" w14:textId="77777777" w:rsidR="00125C35" w:rsidRDefault="00125C35" w:rsidP="00125C35">
      <w:pPr>
        <w:pStyle w:val="Compact"/>
        <w:numPr>
          <w:ilvl w:val="0"/>
          <w:numId w:val="564"/>
        </w:numPr>
        <w:jc w:val="left"/>
      </w:pPr>
      <w:r>
        <w:rPr>
          <w:b/>
          <w:bCs/>
        </w:rPr>
        <w:t>CheckInternalFields</w:t>
      </w:r>
      <w:r>
        <w:t>(</w:t>
      </w:r>
      <w:r>
        <w:rPr>
          <w:rStyle w:val="VerbatimChar"/>
        </w:rPr>
        <w:t>this</w:t>
      </w:r>
      <w:r>
        <w:t>)</w:t>
      </w:r>
    </w:p>
    <w:p w14:paraId="485D3B7C" w14:textId="77777777" w:rsidR="00125C35" w:rsidRDefault="00125C35" w:rsidP="00125C35">
      <w:pPr>
        <w:pStyle w:val="Compact"/>
        <w:numPr>
          <w:ilvl w:val="0"/>
          <w:numId w:val="564"/>
        </w:numPr>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3BBFE814" w14:textId="77777777" w:rsidR="00125C35" w:rsidRDefault="00125C35" w:rsidP="00125C35">
      <w:pPr>
        <w:pStyle w:val="Compact"/>
        <w:numPr>
          <w:ilvl w:val="0"/>
          <w:numId w:val="564"/>
        </w:numPr>
        <w:jc w:val="left"/>
      </w:pPr>
      <w:r>
        <w:t xml:space="preserve">If </w:t>
      </w:r>
      <w:r>
        <w:rPr>
          <w:i/>
          <w:iCs/>
        </w:rPr>
        <w:t>connection</w:t>
      </w:r>
      <w:r>
        <w:t xml:space="preserve"> is more than or equal to </w:t>
      </w:r>
      <w:r>
        <w:rPr>
          <w:b/>
          <w:bCs/>
        </w:rPr>
        <w:t>500</w:t>
      </w:r>
    </w:p>
    <w:p w14:paraId="4C370D8C" w14:textId="3D2E608B" w:rsidR="00125C35" w:rsidRDefault="00125C35" w:rsidP="00125C35">
      <w:pPr>
        <w:pStyle w:val="Compact"/>
        <w:numPr>
          <w:ilvl w:val="1"/>
          <w:numId w:val="564"/>
        </w:numPr>
        <w:jc w:val="left"/>
      </w:pPr>
      <w:r>
        <w:t xml:space="preserve">Let </w:t>
      </w:r>
      <w:r>
        <w:rPr>
          <w:i/>
          <w:iCs/>
        </w:rPr>
        <w:t>result</w:t>
      </w:r>
      <w:r>
        <w:t xml:space="preserve"> be the IP address of the network interface as </w:t>
      </w:r>
      <w:r w:rsidR="00077643">
        <w:t>an ECMAScript</w:t>
      </w:r>
      <w:r>
        <w:t xml:space="preserve"> string</w:t>
      </w:r>
    </w:p>
    <w:p w14:paraId="770F9C3B" w14:textId="77777777" w:rsidR="00125C35" w:rsidRDefault="00125C35" w:rsidP="00125C35">
      <w:pPr>
        <w:pStyle w:val="Compact"/>
        <w:numPr>
          <w:ilvl w:val="0"/>
          <w:numId w:val="564"/>
        </w:numPr>
        <w:jc w:val="left"/>
      </w:pPr>
      <w:r>
        <w:t>Else</w:t>
      </w:r>
    </w:p>
    <w:p w14:paraId="2CE9849D" w14:textId="77777777" w:rsidR="00125C35" w:rsidRDefault="00125C35" w:rsidP="00125C35">
      <w:pPr>
        <w:pStyle w:val="Compact"/>
        <w:numPr>
          <w:ilvl w:val="1"/>
          <w:numId w:val="564"/>
        </w:numPr>
        <w:jc w:val="left"/>
      </w:pPr>
      <w:r>
        <w:t xml:space="preserve">Let </w:t>
      </w:r>
      <w:r>
        <w:rPr>
          <w:i/>
          <w:iCs/>
        </w:rPr>
        <w:t>result</w:t>
      </w:r>
      <w:r>
        <w:t xml:space="preserve"> be </w:t>
      </w:r>
      <w:r>
        <w:rPr>
          <w:rStyle w:val="VerbatimChar"/>
        </w:rPr>
        <w:t>undefined</w:t>
      </w:r>
    </w:p>
    <w:p w14:paraId="15913435" w14:textId="373A9C6C" w:rsidR="00125C35" w:rsidRDefault="00125C35" w:rsidP="00125C35">
      <w:pPr>
        <w:pStyle w:val="Compact"/>
        <w:numPr>
          <w:ilvl w:val="0"/>
          <w:numId w:val="564"/>
        </w:numPr>
        <w:jc w:val="left"/>
      </w:pPr>
      <w:r>
        <w:t xml:space="preserve">Return </w:t>
      </w:r>
      <w:r>
        <w:rPr>
          <w:i/>
          <w:iCs/>
        </w:rPr>
        <w:t>result</w:t>
      </w:r>
    </w:p>
    <w:p w14:paraId="7E8C9F6E" w14:textId="77777777" w:rsidR="00125C35" w:rsidRDefault="00125C35" w:rsidP="00125C35">
      <w:pPr>
        <w:pStyle w:val="a3"/>
      </w:pPr>
      <w:bookmarkStart w:id="1223" w:name="_Toc195622972"/>
      <w:bookmarkStart w:id="1224" w:name="get-connection"/>
      <w:bookmarkEnd w:id="1222"/>
      <w:r>
        <w:rPr>
          <w:rStyle w:val="VerbatimChar"/>
        </w:rPr>
        <w:lastRenderedPageBreak/>
        <w:t>get connection</w:t>
      </w:r>
      <w:r>
        <w:t>()</w:t>
      </w:r>
      <w:bookmarkEnd w:id="1223"/>
    </w:p>
    <w:p w14:paraId="73CD386B" w14:textId="77777777" w:rsidR="00125C35" w:rsidRDefault="00125C35" w:rsidP="00125C35">
      <w:pPr>
        <w:pStyle w:val="Compact"/>
        <w:numPr>
          <w:ilvl w:val="0"/>
          <w:numId w:val="558"/>
        </w:numPr>
        <w:jc w:val="left"/>
      </w:pPr>
      <w:r>
        <w:rPr>
          <w:b/>
          <w:bCs/>
        </w:rPr>
        <w:t>CheckInternalFields</w:t>
      </w:r>
      <w:r>
        <w:t>(</w:t>
      </w:r>
      <w:r>
        <w:rPr>
          <w:rStyle w:val="VerbatimChar"/>
        </w:rPr>
        <w:t>this</w:t>
      </w:r>
      <w:r>
        <w:t>)</w:t>
      </w:r>
    </w:p>
    <w:p w14:paraId="22FA4BA5" w14:textId="77777777" w:rsidR="00125C35" w:rsidRDefault="00125C35" w:rsidP="00125C35">
      <w:pPr>
        <w:pStyle w:val="Compact"/>
        <w:numPr>
          <w:ilvl w:val="0"/>
          <w:numId w:val="558"/>
        </w:numPr>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7734CCA2" w14:textId="5E8FB299" w:rsidR="00125C35" w:rsidRDefault="00280C98" w:rsidP="00125C35">
      <w:pPr>
        <w:pStyle w:val="Compact"/>
        <w:numPr>
          <w:ilvl w:val="0"/>
          <w:numId w:val="558"/>
        </w:numPr>
        <w:jc w:val="left"/>
      </w:pPr>
      <w:bookmarkStart w:id="1225" w:name="_Hlk193809961"/>
      <w:r>
        <w:t xml:space="preserve">Return </w:t>
      </w:r>
      <w:r w:rsidR="00125C35">
        <w:rPr>
          <w:i/>
          <w:iCs/>
        </w:rPr>
        <w:t>connection</w:t>
      </w:r>
      <w:bookmarkEnd w:id="1225"/>
    </w:p>
    <w:p w14:paraId="3F9B5EEF" w14:textId="77777777" w:rsidR="00125C35" w:rsidRDefault="00125C35" w:rsidP="00125C35">
      <w:pPr>
        <w:pStyle w:val="a3"/>
      </w:pPr>
      <w:bookmarkStart w:id="1226" w:name="_Toc195622973"/>
      <w:bookmarkStart w:id="1227" w:name="constructor-options-13"/>
      <w:bookmarkEnd w:id="1224"/>
      <w:r>
        <w:t xml:space="preserve">constructor </w:t>
      </w:r>
      <w:r>
        <w:rPr>
          <w:i/>
          <w:iCs/>
        </w:rPr>
        <w:t>options</w:t>
      </w:r>
      <w:bookmarkEnd w:id="1226"/>
    </w:p>
    <w:tbl>
      <w:tblPr>
        <w:tblStyle w:val="TableGrid"/>
        <w:tblW w:w="0" w:type="auto"/>
        <w:tblLook w:val="0020" w:firstRow="1" w:lastRow="0" w:firstColumn="0" w:lastColumn="0" w:noHBand="0" w:noVBand="0"/>
      </w:tblPr>
      <w:tblGrid>
        <w:gridCol w:w="2265"/>
        <w:gridCol w:w="2033"/>
        <w:gridCol w:w="2917"/>
        <w:gridCol w:w="1844"/>
      </w:tblGrid>
      <w:tr w:rsidR="00125C35" w:rsidRPr="009F2010" w14:paraId="308370FC"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4695C8DF"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7B47E8E0"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10BDDFBA" w14:textId="77777777" w:rsidR="00125C35" w:rsidRPr="009F2010" w:rsidRDefault="00125C35" w:rsidP="00080680">
            <w:pPr>
              <w:pStyle w:val="Compact"/>
              <w:ind w:left="475" w:right="475"/>
              <w:jc w:val="left"/>
              <w:rPr>
                <w:b/>
                <w:bCs/>
              </w:rPr>
            </w:pPr>
            <w:r w:rsidRPr="009F2010">
              <w:rPr>
                <w:b/>
                <w:bCs/>
              </w:rPr>
              <w:t>Range</w:t>
            </w:r>
          </w:p>
        </w:tc>
        <w:tc>
          <w:tcPr>
            <w:tcW w:w="0" w:type="auto"/>
          </w:tcPr>
          <w:p w14:paraId="5F3C89E8" w14:textId="77777777" w:rsidR="00125C35" w:rsidRPr="009F2010" w:rsidRDefault="00125C35" w:rsidP="00080680">
            <w:pPr>
              <w:pStyle w:val="Compact"/>
              <w:ind w:left="475" w:right="475"/>
              <w:jc w:val="left"/>
              <w:rPr>
                <w:b/>
                <w:bCs/>
              </w:rPr>
            </w:pPr>
            <w:r w:rsidRPr="009F2010">
              <w:rPr>
                <w:b/>
                <w:bCs/>
              </w:rPr>
              <w:t>Default</w:t>
            </w:r>
          </w:p>
        </w:tc>
      </w:tr>
      <w:tr w:rsidR="00125C35" w14:paraId="53C1D665" w14:textId="77777777" w:rsidTr="00080680">
        <w:tc>
          <w:tcPr>
            <w:tcW w:w="0" w:type="auto"/>
          </w:tcPr>
          <w:p w14:paraId="3D923602" w14:textId="77777777" w:rsidR="00125C35" w:rsidRDefault="00125C35" w:rsidP="00080680">
            <w:pPr>
              <w:pStyle w:val="Compact"/>
              <w:jc w:val="left"/>
            </w:pPr>
            <w:r>
              <w:rPr>
                <w:rStyle w:val="VerbatimChar"/>
              </w:rPr>
              <w:t>onChanged</w:t>
            </w:r>
          </w:p>
        </w:tc>
        <w:tc>
          <w:tcPr>
            <w:tcW w:w="0" w:type="auto"/>
          </w:tcPr>
          <w:p w14:paraId="2D2EC8FD" w14:textId="77777777" w:rsidR="00125C35" w:rsidRDefault="00125C35" w:rsidP="00080680">
            <w:pPr>
              <w:pStyle w:val="Compact"/>
              <w:jc w:val="left"/>
            </w:pPr>
            <w:r>
              <w:t>no</w:t>
            </w:r>
          </w:p>
        </w:tc>
        <w:tc>
          <w:tcPr>
            <w:tcW w:w="0" w:type="auto"/>
          </w:tcPr>
          <w:p w14:paraId="76E158B7"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3E155745" w14:textId="77777777" w:rsidR="00125C35" w:rsidRDefault="00125C35" w:rsidP="00080680">
            <w:pPr>
              <w:pStyle w:val="Compact"/>
              <w:jc w:val="left"/>
            </w:pPr>
            <w:r>
              <w:rPr>
                <w:rStyle w:val="VerbatimChar"/>
              </w:rPr>
              <w:t>null</w:t>
            </w:r>
          </w:p>
        </w:tc>
      </w:tr>
      <w:tr w:rsidR="00125C35" w14:paraId="5120B1B0" w14:textId="77777777" w:rsidTr="00080680">
        <w:tc>
          <w:tcPr>
            <w:tcW w:w="0" w:type="auto"/>
          </w:tcPr>
          <w:p w14:paraId="4E4AC2D9" w14:textId="77777777" w:rsidR="00125C35" w:rsidRDefault="00125C35" w:rsidP="00080680">
            <w:pPr>
              <w:pStyle w:val="Compact"/>
              <w:jc w:val="left"/>
            </w:pPr>
            <w:r>
              <w:rPr>
                <w:rStyle w:val="VerbatimChar"/>
              </w:rPr>
              <w:t>port</w:t>
            </w:r>
          </w:p>
        </w:tc>
        <w:tc>
          <w:tcPr>
            <w:tcW w:w="0" w:type="auto"/>
          </w:tcPr>
          <w:p w14:paraId="2521D6BA" w14:textId="77777777" w:rsidR="00125C35" w:rsidRDefault="00125C35" w:rsidP="00080680">
            <w:pPr>
              <w:pStyle w:val="Compact"/>
              <w:jc w:val="left"/>
            </w:pPr>
            <w:r>
              <w:t>no</w:t>
            </w:r>
          </w:p>
        </w:tc>
        <w:tc>
          <w:tcPr>
            <w:tcW w:w="0" w:type="auto"/>
          </w:tcPr>
          <w:p w14:paraId="1E375385" w14:textId="77777777" w:rsidR="00125C35" w:rsidRDefault="00125C35" w:rsidP="00080680">
            <w:pPr>
              <w:pStyle w:val="Compact"/>
              <w:jc w:val="left"/>
            </w:pPr>
            <w:r>
              <w:t>string</w:t>
            </w:r>
          </w:p>
        </w:tc>
        <w:tc>
          <w:tcPr>
            <w:tcW w:w="0" w:type="auto"/>
          </w:tcPr>
          <w:p w14:paraId="4B8BE6C3" w14:textId="77777777" w:rsidR="00125C35" w:rsidRDefault="00125C35" w:rsidP="00080680">
            <w:pPr>
              <w:pStyle w:val="Compact"/>
            </w:pPr>
          </w:p>
        </w:tc>
      </w:tr>
    </w:tbl>
    <w:p w14:paraId="6E4D8786" w14:textId="77777777" w:rsidR="00125C35" w:rsidRDefault="00125C35" w:rsidP="00125C35">
      <w:bookmarkStart w:id="1228" w:name="alg-ethernet-network-interface"/>
      <w:bookmarkEnd w:id="1228"/>
    </w:p>
    <w:p w14:paraId="2F5510AC" w14:textId="77777777" w:rsidR="00125C35" w:rsidRDefault="00125C35" w:rsidP="00125C35">
      <w:pPr>
        <w:pStyle w:val="a2"/>
      </w:pPr>
      <w:bookmarkStart w:id="1229" w:name="_Toc195622974"/>
      <w:bookmarkStart w:id="1230" w:name="ethernet-network-interface-1"/>
      <w:bookmarkEnd w:id="1210"/>
      <w:bookmarkEnd w:id="1227"/>
      <w:r>
        <w:t>Ethernet Network Interface</w:t>
      </w:r>
      <w:bookmarkEnd w:id="1229"/>
    </w:p>
    <w:p w14:paraId="6D6D6D06" w14:textId="77777777" w:rsidR="00125C35" w:rsidRDefault="00125C35" w:rsidP="00125C35">
      <w:pPr>
        <w:pStyle w:val="a3"/>
      </w:pPr>
      <w:bookmarkStart w:id="1231" w:name="_Toc195622975"/>
      <w:bookmarkStart w:id="1232" w:name="connectoptions-1"/>
      <w:r>
        <w:rPr>
          <w:rStyle w:val="VerbatimChar"/>
        </w:rPr>
        <w:t>connect</w:t>
      </w:r>
      <w:r>
        <w:t>(</w:t>
      </w:r>
      <w:r>
        <w:rPr>
          <w:i/>
          <w:iCs/>
        </w:rPr>
        <w:t>options</w:t>
      </w:r>
      <w:r>
        <w:t>)</w:t>
      </w:r>
      <w:bookmarkEnd w:id="1231"/>
    </w:p>
    <w:p w14:paraId="19FC7784" w14:textId="77777777" w:rsidR="00125C35" w:rsidRDefault="00125C35" w:rsidP="00125C35">
      <w:pPr>
        <w:pStyle w:val="Compact"/>
        <w:numPr>
          <w:ilvl w:val="0"/>
          <w:numId w:val="567"/>
        </w:numPr>
        <w:jc w:val="left"/>
      </w:pPr>
      <w:r>
        <w:t xml:space="preserve">Execute steps 1 to 6 of the Network Interface Class Pattern </w:t>
      </w:r>
      <w:r>
        <w:rPr>
          <w:rStyle w:val="VerbatimChar"/>
        </w:rPr>
        <w:t>connect</w:t>
      </w:r>
      <w:r>
        <w:t xml:space="preserve"> method</w:t>
      </w:r>
    </w:p>
    <w:p w14:paraId="0581D1DB" w14:textId="77777777" w:rsidR="00125C35" w:rsidRDefault="00125C35" w:rsidP="00125C35">
      <w:pPr>
        <w:pStyle w:val="Compact"/>
        <w:numPr>
          <w:ilvl w:val="0"/>
          <w:numId w:val="567"/>
        </w:numPr>
        <w:jc w:val="left"/>
      </w:pPr>
      <w:r>
        <w:t xml:space="preserve">Start connecting the network interface specified by </w:t>
      </w:r>
      <w:r>
        <w:rPr>
          <w:i/>
          <w:iCs/>
        </w:rPr>
        <w:t>port</w:t>
      </w:r>
    </w:p>
    <w:p w14:paraId="57196339" w14:textId="728CA094" w:rsidR="00125C35" w:rsidRDefault="00125C35" w:rsidP="00125C35">
      <w:pPr>
        <w:pStyle w:val="Compact"/>
        <w:numPr>
          <w:ilvl w:val="0"/>
          <w:numId w:val="567"/>
        </w:numPr>
        <w:jc w:val="left"/>
      </w:pPr>
      <w:r>
        <w:t xml:space="preserve">Execute step 7 of the Network Interface Class Pattern </w:t>
      </w:r>
      <w:r>
        <w:rPr>
          <w:rStyle w:val="VerbatimChar"/>
        </w:rPr>
        <w:t>connect</w:t>
      </w:r>
      <w:r>
        <w:t xml:space="preserve"> method</w:t>
      </w:r>
      <w:bookmarkStart w:id="1233" w:name="alg-wifi-network-interface"/>
      <w:bookmarkEnd w:id="1233"/>
    </w:p>
    <w:p w14:paraId="040065F7" w14:textId="77777777" w:rsidR="00125C35" w:rsidRDefault="00125C35" w:rsidP="00125C35">
      <w:pPr>
        <w:pStyle w:val="a2"/>
      </w:pPr>
      <w:bookmarkStart w:id="1234" w:name="_Toc195622976"/>
      <w:bookmarkStart w:id="1235" w:name="wi-fi-network-interface-1"/>
      <w:bookmarkEnd w:id="1230"/>
      <w:bookmarkEnd w:id="1232"/>
      <w:r>
        <w:t>Wi-Fi Network Interface</w:t>
      </w:r>
      <w:bookmarkEnd w:id="1234"/>
    </w:p>
    <w:p w14:paraId="1E54698F" w14:textId="77777777" w:rsidR="00125C35" w:rsidRDefault="00125C35" w:rsidP="00125C35">
      <w:pPr>
        <w:pStyle w:val="a3"/>
      </w:pPr>
      <w:bookmarkStart w:id="1236" w:name="_Toc195622977"/>
      <w:bookmarkStart w:id="1237" w:name="connectoptions-2"/>
      <w:r>
        <w:rPr>
          <w:rStyle w:val="VerbatimChar"/>
        </w:rPr>
        <w:t>connect</w:t>
      </w:r>
      <w:r>
        <w:t>(</w:t>
      </w:r>
      <w:r>
        <w:rPr>
          <w:i/>
          <w:iCs/>
        </w:rPr>
        <w:t>options</w:t>
      </w:r>
      <w:r>
        <w:t>)</w:t>
      </w:r>
      <w:bookmarkEnd w:id="1236"/>
    </w:p>
    <w:p w14:paraId="2762489A" w14:textId="77777777" w:rsidR="00125C35" w:rsidRDefault="00125C35" w:rsidP="00125C35">
      <w:pPr>
        <w:pStyle w:val="Compact"/>
        <w:numPr>
          <w:ilvl w:val="0"/>
          <w:numId w:val="570"/>
        </w:numPr>
        <w:jc w:val="left"/>
      </w:pPr>
      <w:r>
        <w:t xml:space="preserve">Execute steps 1 to 6 of the Network Interface Class Pattern </w:t>
      </w:r>
      <w:r>
        <w:rPr>
          <w:rStyle w:val="VerbatimChar"/>
        </w:rPr>
        <w:t>connect</w:t>
      </w:r>
      <w:r>
        <w:t xml:space="preserve"> method</w:t>
      </w:r>
    </w:p>
    <w:p w14:paraId="0087F186" w14:textId="77777777" w:rsidR="00125C35" w:rsidRDefault="00125C35" w:rsidP="00125C35">
      <w:pPr>
        <w:pStyle w:val="Compact"/>
        <w:numPr>
          <w:ilvl w:val="0"/>
          <w:numId w:val="570"/>
        </w:numPr>
        <w:jc w:val="left"/>
      </w:pPr>
      <w:r>
        <w:t xml:space="preserve">Throw if </w:t>
      </w:r>
      <w:r>
        <w:rPr>
          <w:i/>
          <w:iCs/>
        </w:rPr>
        <w:t>options</w:t>
      </w:r>
      <w:r>
        <w:t xml:space="preserve"> is not an object</w:t>
      </w:r>
    </w:p>
    <w:p w14:paraId="7A495048" w14:textId="77777777" w:rsidR="00125C35" w:rsidRDefault="00125C35" w:rsidP="00125C35">
      <w:pPr>
        <w:pStyle w:val="Compact"/>
        <w:numPr>
          <w:ilvl w:val="0"/>
          <w:numId w:val="570"/>
        </w:numPr>
        <w:jc w:val="left"/>
      </w:pPr>
      <w:r>
        <w:t xml:space="preserve">If </w:t>
      </w:r>
      <w:r>
        <w:rPr>
          <w:b/>
          <w:bCs/>
        </w:rPr>
        <w:t>HasProperty</w:t>
      </w:r>
      <w:r>
        <w:t>(</w:t>
      </w:r>
      <w:r>
        <w:rPr>
          <w:i/>
          <w:iCs/>
        </w:rPr>
        <w:t>options</w:t>
      </w:r>
      <w:r>
        <w:t xml:space="preserve">, </w:t>
      </w:r>
      <w:r>
        <w:rPr>
          <w:rStyle w:val="VerbatimChar"/>
        </w:rPr>
        <w:t>"SSID"</w:t>
      </w:r>
      <w:r>
        <w:t>)</w:t>
      </w:r>
    </w:p>
    <w:p w14:paraId="6999D99C" w14:textId="77777777" w:rsidR="00125C35" w:rsidRDefault="00125C35" w:rsidP="00125C35">
      <w:pPr>
        <w:pStyle w:val="Compact"/>
        <w:numPr>
          <w:ilvl w:val="1"/>
          <w:numId w:val="570"/>
        </w:numPr>
        <w:jc w:val="left"/>
      </w:pPr>
      <w:r>
        <w:t xml:space="preserve">Let </w:t>
      </w:r>
      <w:r>
        <w:rPr>
          <w:i/>
          <w:iCs/>
        </w:rPr>
        <w:t>SSID</w:t>
      </w:r>
      <w:r>
        <w:t xml:space="preserve"> be </w:t>
      </w:r>
      <w:r>
        <w:rPr>
          <w:b/>
          <w:bCs/>
        </w:rPr>
        <w:t>GetProperty</w:t>
      </w:r>
      <w:r>
        <w:t>(</w:t>
      </w:r>
      <w:r>
        <w:rPr>
          <w:i/>
          <w:iCs/>
        </w:rPr>
        <w:t>options</w:t>
      </w:r>
      <w:r>
        <w:t xml:space="preserve">, </w:t>
      </w:r>
      <w:r>
        <w:rPr>
          <w:rStyle w:val="VerbatimChar"/>
        </w:rPr>
        <w:t>"SSID"</w:t>
      </w:r>
      <w:r>
        <w:t>)</w:t>
      </w:r>
    </w:p>
    <w:p w14:paraId="4E3E19DA" w14:textId="49C38FD7" w:rsidR="00125C35" w:rsidRDefault="00125C35" w:rsidP="00125C35">
      <w:pPr>
        <w:pStyle w:val="Compact"/>
        <w:numPr>
          <w:ilvl w:val="1"/>
          <w:numId w:val="570"/>
        </w:numPr>
        <w:jc w:val="left"/>
      </w:pPr>
      <w:r>
        <w:t xml:space="preserve">Convert </w:t>
      </w:r>
      <w:r>
        <w:rPr>
          <w:i/>
          <w:iCs/>
        </w:rPr>
        <w:t>SSID</w:t>
      </w:r>
      <w:r>
        <w:t xml:space="preserve"> into </w:t>
      </w:r>
      <w:r w:rsidR="00077643">
        <w:t>an ECMAScript</w:t>
      </w:r>
      <w:r>
        <w:t xml:space="preserve"> string</w:t>
      </w:r>
    </w:p>
    <w:p w14:paraId="3F72946A" w14:textId="77777777" w:rsidR="00125C35" w:rsidRDefault="00125C35" w:rsidP="00125C35">
      <w:pPr>
        <w:pStyle w:val="Compact"/>
        <w:numPr>
          <w:ilvl w:val="0"/>
          <w:numId w:val="570"/>
        </w:numPr>
        <w:jc w:val="left"/>
      </w:pPr>
      <w:r>
        <w:t>Else</w:t>
      </w:r>
    </w:p>
    <w:p w14:paraId="29B486A4" w14:textId="77777777" w:rsidR="00125C35" w:rsidRDefault="00125C35" w:rsidP="00125C35">
      <w:pPr>
        <w:pStyle w:val="Compact"/>
        <w:numPr>
          <w:ilvl w:val="1"/>
          <w:numId w:val="570"/>
        </w:numPr>
        <w:jc w:val="left"/>
      </w:pPr>
      <w:r>
        <w:t xml:space="preserve">Let </w:t>
      </w:r>
      <w:r>
        <w:rPr>
          <w:i/>
          <w:iCs/>
        </w:rPr>
        <w:t>SSID</w:t>
      </w:r>
      <w:r>
        <w:t xml:space="preserve"> be </w:t>
      </w:r>
      <w:r>
        <w:rPr>
          <w:rStyle w:val="VerbatimChar"/>
        </w:rPr>
        <w:t>undefined</w:t>
      </w:r>
    </w:p>
    <w:p w14:paraId="0D9E1D25" w14:textId="77777777" w:rsidR="00125C35" w:rsidRDefault="00125C35" w:rsidP="00125C35">
      <w:pPr>
        <w:pStyle w:val="Compact"/>
        <w:numPr>
          <w:ilvl w:val="0"/>
          <w:numId w:val="570"/>
        </w:numPr>
        <w:jc w:val="left"/>
      </w:pPr>
      <w:r>
        <w:t xml:space="preserve">If </w:t>
      </w:r>
      <w:r>
        <w:rPr>
          <w:b/>
          <w:bCs/>
        </w:rPr>
        <w:t>HasProperty</w:t>
      </w:r>
      <w:r>
        <w:t>(</w:t>
      </w:r>
      <w:r>
        <w:rPr>
          <w:i/>
          <w:iCs/>
        </w:rPr>
        <w:t>options</w:t>
      </w:r>
      <w:r>
        <w:t xml:space="preserve">, </w:t>
      </w:r>
      <w:r>
        <w:rPr>
          <w:rStyle w:val="VerbatimChar"/>
        </w:rPr>
        <w:t>"BSSID"</w:t>
      </w:r>
      <w:r>
        <w:t>)</w:t>
      </w:r>
    </w:p>
    <w:p w14:paraId="05D0C693" w14:textId="77777777" w:rsidR="00125C35" w:rsidRDefault="00125C35" w:rsidP="00125C35">
      <w:pPr>
        <w:pStyle w:val="Compact"/>
        <w:numPr>
          <w:ilvl w:val="1"/>
          <w:numId w:val="570"/>
        </w:numPr>
        <w:jc w:val="left"/>
      </w:pPr>
      <w:r>
        <w:t xml:space="preserve">Let </w:t>
      </w:r>
      <w:r>
        <w:rPr>
          <w:i/>
          <w:iCs/>
        </w:rPr>
        <w:t>BSSID</w:t>
      </w:r>
      <w:r>
        <w:t xml:space="preserve"> be </w:t>
      </w:r>
      <w:r>
        <w:rPr>
          <w:b/>
          <w:bCs/>
        </w:rPr>
        <w:t>GetProperty</w:t>
      </w:r>
      <w:r>
        <w:t>(</w:t>
      </w:r>
      <w:r>
        <w:rPr>
          <w:i/>
          <w:iCs/>
        </w:rPr>
        <w:t>options</w:t>
      </w:r>
      <w:r>
        <w:t xml:space="preserve">, </w:t>
      </w:r>
      <w:r>
        <w:rPr>
          <w:rStyle w:val="VerbatimChar"/>
        </w:rPr>
        <w:t>"BSSID"</w:t>
      </w:r>
      <w:r>
        <w:t>)</w:t>
      </w:r>
    </w:p>
    <w:p w14:paraId="355E965F" w14:textId="6E721966" w:rsidR="00125C35" w:rsidRDefault="00125C35" w:rsidP="00125C35">
      <w:pPr>
        <w:pStyle w:val="Compact"/>
        <w:numPr>
          <w:ilvl w:val="1"/>
          <w:numId w:val="570"/>
        </w:numPr>
        <w:jc w:val="left"/>
      </w:pPr>
      <w:r>
        <w:t xml:space="preserve">Convert </w:t>
      </w:r>
      <w:r>
        <w:rPr>
          <w:i/>
          <w:iCs/>
        </w:rPr>
        <w:t>BSSID</w:t>
      </w:r>
      <w:r>
        <w:t xml:space="preserve"> into </w:t>
      </w:r>
      <w:r w:rsidR="00077643">
        <w:t>an ECMAScript</w:t>
      </w:r>
      <w:r>
        <w:t xml:space="preserve"> string</w:t>
      </w:r>
    </w:p>
    <w:p w14:paraId="08BB915B" w14:textId="77777777" w:rsidR="00125C35" w:rsidRDefault="00125C35" w:rsidP="00125C35">
      <w:pPr>
        <w:pStyle w:val="Compact"/>
        <w:numPr>
          <w:ilvl w:val="0"/>
          <w:numId w:val="570"/>
        </w:numPr>
        <w:jc w:val="left"/>
      </w:pPr>
      <w:r>
        <w:t>Else</w:t>
      </w:r>
    </w:p>
    <w:p w14:paraId="1EC4178B" w14:textId="77777777" w:rsidR="00125C35" w:rsidRDefault="00125C35" w:rsidP="00125C35">
      <w:pPr>
        <w:pStyle w:val="Compact"/>
        <w:numPr>
          <w:ilvl w:val="1"/>
          <w:numId w:val="570"/>
        </w:numPr>
        <w:jc w:val="left"/>
      </w:pPr>
      <w:r>
        <w:t xml:space="preserve">Let </w:t>
      </w:r>
      <w:r>
        <w:rPr>
          <w:i/>
          <w:iCs/>
        </w:rPr>
        <w:t>BSSID</w:t>
      </w:r>
      <w:r>
        <w:t xml:space="preserve"> be </w:t>
      </w:r>
      <w:r>
        <w:rPr>
          <w:rStyle w:val="VerbatimChar"/>
        </w:rPr>
        <w:t>undefined</w:t>
      </w:r>
    </w:p>
    <w:p w14:paraId="63C7EDE9" w14:textId="77777777" w:rsidR="00125C35" w:rsidRDefault="00125C35" w:rsidP="00125C35">
      <w:pPr>
        <w:pStyle w:val="Compact"/>
        <w:numPr>
          <w:ilvl w:val="0"/>
          <w:numId w:val="570"/>
        </w:numPr>
        <w:jc w:val="left"/>
      </w:pPr>
      <w:r>
        <w:lastRenderedPageBreak/>
        <w:t xml:space="preserve">Throw if both </w:t>
      </w:r>
      <w:r>
        <w:rPr>
          <w:i/>
          <w:iCs/>
        </w:rPr>
        <w:t>SSID</w:t>
      </w:r>
      <w:r>
        <w:t xml:space="preserve"> and </w:t>
      </w:r>
      <w:r>
        <w:rPr>
          <w:i/>
          <w:iCs/>
        </w:rPr>
        <w:t>BSSID</w:t>
      </w:r>
      <w:r>
        <w:t xml:space="preserve"> are </w:t>
      </w:r>
      <w:r>
        <w:rPr>
          <w:rStyle w:val="VerbatimChar"/>
        </w:rPr>
        <w:t>undefined</w:t>
      </w:r>
    </w:p>
    <w:p w14:paraId="07FEE940" w14:textId="77777777" w:rsidR="00125C35" w:rsidRDefault="00125C35" w:rsidP="00125C35">
      <w:pPr>
        <w:pStyle w:val="Compact"/>
        <w:numPr>
          <w:ilvl w:val="0"/>
          <w:numId w:val="570"/>
        </w:numPr>
        <w:jc w:val="left"/>
      </w:pPr>
      <w:r>
        <w:t xml:space="preserve">If </w:t>
      </w:r>
      <w:r>
        <w:rPr>
          <w:b/>
          <w:bCs/>
        </w:rPr>
        <w:t>HasProperty</w:t>
      </w:r>
      <w:r>
        <w:t>(</w:t>
      </w:r>
      <w:r>
        <w:rPr>
          <w:i/>
          <w:iCs/>
        </w:rPr>
        <w:t>options</w:t>
      </w:r>
      <w:r>
        <w:t xml:space="preserve">, </w:t>
      </w:r>
      <w:r>
        <w:rPr>
          <w:rStyle w:val="VerbatimChar"/>
        </w:rPr>
        <w:t>"channel"</w:t>
      </w:r>
      <w:r>
        <w:t>)</w:t>
      </w:r>
    </w:p>
    <w:p w14:paraId="5946FB6A" w14:textId="77777777" w:rsidR="00125C35" w:rsidRDefault="00125C35" w:rsidP="00125C35">
      <w:pPr>
        <w:pStyle w:val="Compact"/>
        <w:numPr>
          <w:ilvl w:val="1"/>
          <w:numId w:val="570"/>
        </w:numPr>
        <w:jc w:val="left"/>
      </w:pPr>
      <w:r>
        <w:t xml:space="preserve">Let </w:t>
      </w:r>
      <w:r>
        <w:rPr>
          <w:i/>
          <w:iCs/>
        </w:rPr>
        <w:t>channel</w:t>
      </w:r>
      <w:r>
        <w:t xml:space="preserve"> be </w:t>
      </w:r>
      <w:r>
        <w:rPr>
          <w:b/>
          <w:bCs/>
        </w:rPr>
        <w:t>GetProperty</w:t>
      </w:r>
      <w:r>
        <w:t>(</w:t>
      </w:r>
      <w:r>
        <w:rPr>
          <w:i/>
          <w:iCs/>
        </w:rPr>
        <w:t>options</w:t>
      </w:r>
      <w:r>
        <w:t xml:space="preserve">, </w:t>
      </w:r>
      <w:r>
        <w:rPr>
          <w:rStyle w:val="VerbatimChar"/>
        </w:rPr>
        <w:t>"channel"</w:t>
      </w:r>
      <w:r>
        <w:t>)</w:t>
      </w:r>
    </w:p>
    <w:p w14:paraId="1327F012" w14:textId="2A454648" w:rsidR="00125C35" w:rsidRDefault="00125C35" w:rsidP="00125C35">
      <w:pPr>
        <w:pStyle w:val="Compact"/>
        <w:numPr>
          <w:ilvl w:val="1"/>
          <w:numId w:val="570"/>
        </w:numPr>
        <w:jc w:val="left"/>
      </w:pPr>
      <w:r>
        <w:t xml:space="preserve">Convert </w:t>
      </w:r>
      <w:r>
        <w:rPr>
          <w:i/>
          <w:iCs/>
        </w:rPr>
        <w:t>channel</w:t>
      </w:r>
      <w:r>
        <w:t xml:space="preserve"> into </w:t>
      </w:r>
      <w:r w:rsidR="00077643">
        <w:t>an ECMAScript</w:t>
      </w:r>
      <w:r>
        <w:t xml:space="preserve"> number</w:t>
      </w:r>
    </w:p>
    <w:p w14:paraId="7E319EDA" w14:textId="77777777" w:rsidR="00125C35" w:rsidRDefault="00125C35" w:rsidP="00125C35">
      <w:pPr>
        <w:pStyle w:val="Compact"/>
        <w:numPr>
          <w:ilvl w:val="0"/>
          <w:numId w:val="570"/>
        </w:numPr>
        <w:jc w:val="left"/>
      </w:pPr>
      <w:r>
        <w:t>Else</w:t>
      </w:r>
    </w:p>
    <w:p w14:paraId="50A819DD" w14:textId="77777777" w:rsidR="00125C35" w:rsidRDefault="00125C35" w:rsidP="00125C35">
      <w:pPr>
        <w:pStyle w:val="Compact"/>
        <w:numPr>
          <w:ilvl w:val="1"/>
          <w:numId w:val="570"/>
        </w:numPr>
        <w:jc w:val="left"/>
      </w:pPr>
      <w:r>
        <w:t xml:space="preserve">Let </w:t>
      </w:r>
      <w:r>
        <w:rPr>
          <w:i/>
          <w:iCs/>
        </w:rPr>
        <w:t>channel</w:t>
      </w:r>
      <w:r>
        <w:t xml:space="preserve"> be </w:t>
      </w:r>
      <w:r>
        <w:rPr>
          <w:rStyle w:val="VerbatimChar"/>
        </w:rPr>
        <w:t>undefined</w:t>
      </w:r>
    </w:p>
    <w:p w14:paraId="5BF5191C" w14:textId="77777777" w:rsidR="00125C35" w:rsidRDefault="00125C35" w:rsidP="00125C35">
      <w:pPr>
        <w:pStyle w:val="Compact"/>
        <w:numPr>
          <w:ilvl w:val="0"/>
          <w:numId w:val="570"/>
        </w:numPr>
        <w:jc w:val="left"/>
      </w:pPr>
      <w:r>
        <w:t xml:space="preserve">If </w:t>
      </w:r>
      <w:r>
        <w:rPr>
          <w:b/>
          <w:bCs/>
        </w:rPr>
        <w:t>HasProperty</w:t>
      </w:r>
      <w:r>
        <w:t>(</w:t>
      </w:r>
      <w:r>
        <w:rPr>
          <w:i/>
          <w:iCs/>
        </w:rPr>
        <w:t>options</w:t>
      </w:r>
      <w:r>
        <w:t xml:space="preserve">, </w:t>
      </w:r>
      <w:r>
        <w:rPr>
          <w:rStyle w:val="VerbatimChar"/>
        </w:rPr>
        <w:t>"secure"</w:t>
      </w:r>
      <w:r>
        <w:t>)</w:t>
      </w:r>
    </w:p>
    <w:p w14:paraId="64D1419A" w14:textId="77777777" w:rsidR="00125C35" w:rsidRDefault="00125C35" w:rsidP="00125C35">
      <w:pPr>
        <w:pStyle w:val="Compact"/>
        <w:numPr>
          <w:ilvl w:val="1"/>
          <w:numId w:val="570"/>
        </w:numPr>
        <w:jc w:val="left"/>
      </w:pPr>
      <w:r>
        <w:t xml:space="preserve">Let </w:t>
      </w:r>
      <w:r>
        <w:rPr>
          <w:i/>
          <w:iCs/>
        </w:rPr>
        <w:t>secure</w:t>
      </w:r>
      <w:r>
        <w:t xml:space="preserve"> be </w:t>
      </w:r>
      <w:r>
        <w:rPr>
          <w:b/>
          <w:bCs/>
        </w:rPr>
        <w:t>GetProperty</w:t>
      </w:r>
      <w:r>
        <w:t>(</w:t>
      </w:r>
      <w:r>
        <w:rPr>
          <w:i/>
          <w:iCs/>
        </w:rPr>
        <w:t>options</w:t>
      </w:r>
      <w:r>
        <w:t xml:space="preserve">, </w:t>
      </w:r>
      <w:r>
        <w:rPr>
          <w:rStyle w:val="VerbatimChar"/>
        </w:rPr>
        <w:t>"secure"</w:t>
      </w:r>
      <w:r>
        <w:t>)</w:t>
      </w:r>
    </w:p>
    <w:p w14:paraId="4ACEA981" w14:textId="3EA6051C" w:rsidR="00125C35" w:rsidRDefault="00125C35" w:rsidP="00125C35">
      <w:pPr>
        <w:pStyle w:val="Compact"/>
        <w:numPr>
          <w:ilvl w:val="1"/>
          <w:numId w:val="570"/>
        </w:numPr>
        <w:jc w:val="left"/>
      </w:pPr>
      <w:r>
        <w:t xml:space="preserve">Convert </w:t>
      </w:r>
      <w:r>
        <w:rPr>
          <w:i/>
          <w:iCs/>
        </w:rPr>
        <w:t>secure</w:t>
      </w:r>
      <w:r>
        <w:t xml:space="preserve"> into </w:t>
      </w:r>
      <w:r w:rsidR="00077643">
        <w:t>an ECMAScript</w:t>
      </w:r>
      <w:r>
        <w:t xml:space="preserve"> boolean</w:t>
      </w:r>
    </w:p>
    <w:p w14:paraId="75499DAA" w14:textId="77777777" w:rsidR="00125C35" w:rsidRDefault="00125C35" w:rsidP="00125C35">
      <w:pPr>
        <w:pStyle w:val="Compact"/>
        <w:numPr>
          <w:ilvl w:val="0"/>
          <w:numId w:val="570"/>
        </w:numPr>
        <w:jc w:val="left"/>
      </w:pPr>
      <w:r>
        <w:t>Else</w:t>
      </w:r>
    </w:p>
    <w:p w14:paraId="243280DD" w14:textId="77777777" w:rsidR="00125C35" w:rsidRDefault="00125C35" w:rsidP="00125C35">
      <w:pPr>
        <w:pStyle w:val="Compact"/>
        <w:numPr>
          <w:ilvl w:val="1"/>
          <w:numId w:val="570"/>
        </w:numPr>
        <w:jc w:val="left"/>
      </w:pPr>
      <w:r>
        <w:t xml:space="preserve">Let </w:t>
      </w:r>
      <w:r>
        <w:rPr>
          <w:i/>
          <w:iCs/>
        </w:rPr>
        <w:t>secure</w:t>
      </w:r>
      <w:r>
        <w:t xml:space="preserve"> be </w:t>
      </w:r>
      <w:r>
        <w:rPr>
          <w:b/>
          <w:bCs/>
        </w:rPr>
        <w:t>false</w:t>
      </w:r>
    </w:p>
    <w:p w14:paraId="40866CBC" w14:textId="77777777" w:rsidR="00125C35" w:rsidRDefault="00125C35" w:rsidP="00125C35">
      <w:pPr>
        <w:pStyle w:val="Compact"/>
        <w:numPr>
          <w:ilvl w:val="0"/>
          <w:numId w:val="570"/>
        </w:numPr>
        <w:jc w:val="left"/>
      </w:pPr>
      <w:r>
        <w:t xml:space="preserve">If </w:t>
      </w:r>
      <w:r>
        <w:rPr>
          <w:b/>
          <w:bCs/>
        </w:rPr>
        <w:t>HasProperty</w:t>
      </w:r>
      <w:r>
        <w:t>(</w:t>
      </w:r>
      <w:r>
        <w:rPr>
          <w:i/>
          <w:iCs/>
        </w:rPr>
        <w:t>options</w:t>
      </w:r>
      <w:r>
        <w:t xml:space="preserve">, </w:t>
      </w:r>
      <w:r>
        <w:rPr>
          <w:rStyle w:val="VerbatimChar"/>
        </w:rPr>
        <w:t>"password"</w:t>
      </w:r>
      <w:r>
        <w:t>)</w:t>
      </w:r>
    </w:p>
    <w:p w14:paraId="000648F5" w14:textId="77777777" w:rsidR="00125C35" w:rsidRDefault="00125C35" w:rsidP="00125C35">
      <w:pPr>
        <w:pStyle w:val="Compact"/>
        <w:numPr>
          <w:ilvl w:val="1"/>
          <w:numId w:val="570"/>
        </w:numPr>
        <w:jc w:val="left"/>
      </w:pPr>
      <w:r>
        <w:t xml:space="preserve">Let </w:t>
      </w:r>
      <w:r>
        <w:rPr>
          <w:i/>
          <w:iCs/>
        </w:rPr>
        <w:t>password</w:t>
      </w:r>
      <w:r>
        <w:t xml:space="preserve"> be </w:t>
      </w:r>
      <w:r>
        <w:rPr>
          <w:b/>
          <w:bCs/>
        </w:rPr>
        <w:t>GetProperty</w:t>
      </w:r>
      <w:r>
        <w:t>(</w:t>
      </w:r>
      <w:r>
        <w:rPr>
          <w:i/>
          <w:iCs/>
        </w:rPr>
        <w:t>options</w:t>
      </w:r>
      <w:r>
        <w:t xml:space="preserve">, </w:t>
      </w:r>
      <w:r>
        <w:rPr>
          <w:rStyle w:val="VerbatimChar"/>
        </w:rPr>
        <w:t>"password"</w:t>
      </w:r>
      <w:r>
        <w:t>)</w:t>
      </w:r>
    </w:p>
    <w:p w14:paraId="0C299E9F" w14:textId="021ECB8F" w:rsidR="00125C35" w:rsidRDefault="00125C35" w:rsidP="00125C35">
      <w:pPr>
        <w:pStyle w:val="Compact"/>
        <w:numPr>
          <w:ilvl w:val="1"/>
          <w:numId w:val="570"/>
        </w:numPr>
        <w:jc w:val="left"/>
      </w:pPr>
      <w:r>
        <w:t xml:space="preserve">Convert </w:t>
      </w:r>
      <w:r>
        <w:rPr>
          <w:i/>
          <w:iCs/>
        </w:rPr>
        <w:t>password</w:t>
      </w:r>
      <w:r>
        <w:t xml:space="preserve"> into </w:t>
      </w:r>
      <w:r w:rsidR="00077643">
        <w:t>an ECMAScript</w:t>
      </w:r>
      <w:r>
        <w:t xml:space="preserve"> string</w:t>
      </w:r>
    </w:p>
    <w:p w14:paraId="33B6F568" w14:textId="77777777" w:rsidR="00125C35" w:rsidRDefault="00125C35" w:rsidP="00125C35">
      <w:pPr>
        <w:pStyle w:val="Compact"/>
        <w:numPr>
          <w:ilvl w:val="0"/>
          <w:numId w:val="570"/>
        </w:numPr>
        <w:jc w:val="left"/>
      </w:pPr>
      <w:r>
        <w:t>Else</w:t>
      </w:r>
    </w:p>
    <w:p w14:paraId="0CF16E65" w14:textId="77777777" w:rsidR="00125C35" w:rsidRDefault="00125C35" w:rsidP="00125C35">
      <w:pPr>
        <w:pStyle w:val="Compact"/>
        <w:numPr>
          <w:ilvl w:val="1"/>
          <w:numId w:val="570"/>
        </w:numPr>
        <w:jc w:val="left"/>
      </w:pPr>
      <w:r>
        <w:t xml:space="preserve">Let </w:t>
      </w:r>
      <w:r>
        <w:rPr>
          <w:i/>
          <w:iCs/>
        </w:rPr>
        <w:t>password</w:t>
      </w:r>
      <w:r>
        <w:t xml:space="preserve"> be </w:t>
      </w:r>
      <w:r>
        <w:rPr>
          <w:rStyle w:val="VerbatimChar"/>
        </w:rPr>
        <w:t>undefined</w:t>
      </w:r>
    </w:p>
    <w:p w14:paraId="2524D14D" w14:textId="77777777" w:rsidR="00125C35" w:rsidRDefault="00125C35" w:rsidP="00125C35">
      <w:pPr>
        <w:pStyle w:val="Compact"/>
        <w:numPr>
          <w:ilvl w:val="0"/>
          <w:numId w:val="570"/>
        </w:numPr>
        <w:jc w:val="left"/>
      </w:pPr>
      <w:r>
        <w:t xml:space="preserve">Start connecting the network interface specified by </w:t>
      </w:r>
      <w:r>
        <w:rPr>
          <w:i/>
          <w:iCs/>
        </w:rPr>
        <w:t>port</w:t>
      </w:r>
      <w:r>
        <w:t xml:space="preserve"> to the access point specified by </w:t>
      </w:r>
      <w:r>
        <w:rPr>
          <w:i/>
          <w:iCs/>
        </w:rPr>
        <w:t>SSID</w:t>
      </w:r>
      <w:r>
        <w:t xml:space="preserve">, </w:t>
      </w:r>
      <w:r>
        <w:rPr>
          <w:i/>
          <w:iCs/>
        </w:rPr>
        <w:t>BSSID</w:t>
      </w:r>
      <w:r>
        <w:t xml:space="preserve">, </w:t>
      </w:r>
      <w:r>
        <w:rPr>
          <w:i/>
          <w:iCs/>
        </w:rPr>
        <w:t>channel</w:t>
      </w:r>
      <w:r>
        <w:t xml:space="preserve"> and </w:t>
      </w:r>
      <w:r>
        <w:rPr>
          <w:i/>
          <w:iCs/>
        </w:rPr>
        <w:t>secure</w:t>
      </w:r>
      <w:r>
        <w:t xml:space="preserve"> with </w:t>
      </w:r>
      <w:r>
        <w:rPr>
          <w:i/>
          <w:iCs/>
        </w:rPr>
        <w:t>password</w:t>
      </w:r>
    </w:p>
    <w:p w14:paraId="107E4670" w14:textId="77777777" w:rsidR="00125C35" w:rsidRDefault="00125C35" w:rsidP="00125C35">
      <w:pPr>
        <w:pStyle w:val="Compact"/>
        <w:numPr>
          <w:ilvl w:val="0"/>
          <w:numId w:val="570"/>
        </w:numPr>
        <w:jc w:val="left"/>
      </w:pPr>
      <w:r>
        <w:t xml:space="preserve">Execute step 7 of the Network Interface Class Pattern </w:t>
      </w:r>
      <w:r>
        <w:rPr>
          <w:rStyle w:val="VerbatimChar"/>
        </w:rPr>
        <w:t>connect</w:t>
      </w:r>
      <w:r>
        <w:t xml:space="preserve"> method</w:t>
      </w:r>
    </w:p>
    <w:p w14:paraId="5760EF25" w14:textId="77777777" w:rsidR="00125C35" w:rsidRDefault="00125C35" w:rsidP="00125C35">
      <w:pPr>
        <w:pStyle w:val="a3"/>
      </w:pPr>
      <w:bookmarkStart w:id="1238" w:name="_Toc195622978"/>
      <w:bookmarkStart w:id="1239" w:name="scanoptions"/>
      <w:bookmarkEnd w:id="1237"/>
      <w:r>
        <w:rPr>
          <w:rStyle w:val="VerbatimChar"/>
        </w:rPr>
        <w:t>scan</w:t>
      </w:r>
      <w:r>
        <w:t>(options)</w:t>
      </w:r>
      <w:bookmarkEnd w:id="1238"/>
    </w:p>
    <w:p w14:paraId="3CC34654" w14:textId="77777777" w:rsidR="00125C35" w:rsidRDefault="00125C35" w:rsidP="00125C35">
      <w:pPr>
        <w:pStyle w:val="Compact"/>
        <w:numPr>
          <w:ilvl w:val="0"/>
          <w:numId w:val="573"/>
        </w:numPr>
        <w:jc w:val="left"/>
      </w:pPr>
      <w:r>
        <w:rPr>
          <w:b/>
          <w:bCs/>
        </w:rPr>
        <w:t>CheckInternalFields</w:t>
      </w:r>
      <w:r>
        <w:t>(</w:t>
      </w:r>
      <w:r>
        <w:rPr>
          <w:rStyle w:val="VerbatimChar"/>
        </w:rPr>
        <w:t>this</w:t>
      </w:r>
      <w:r>
        <w:t>)</w:t>
      </w:r>
    </w:p>
    <w:p w14:paraId="2A6DEB9E" w14:textId="77777777" w:rsidR="00125C35" w:rsidRDefault="00125C35" w:rsidP="00125C35">
      <w:pPr>
        <w:pStyle w:val="Compact"/>
        <w:numPr>
          <w:ilvl w:val="0"/>
          <w:numId w:val="573"/>
        </w:numPr>
        <w:jc w:val="left"/>
      </w:pPr>
      <w:r>
        <w:t xml:space="preserve">Let </w:t>
      </w:r>
      <w:r>
        <w:rPr>
          <w:i/>
          <w:iCs/>
        </w:rPr>
        <w:t>scanning</w:t>
      </w:r>
      <w:r>
        <w:t xml:space="preserve"> be </w:t>
      </w:r>
      <w:r>
        <w:rPr>
          <w:b/>
          <w:bCs/>
        </w:rPr>
        <w:t>GetInternalField</w:t>
      </w:r>
      <w:r>
        <w:t>(</w:t>
      </w:r>
      <w:r>
        <w:rPr>
          <w:rStyle w:val="VerbatimChar"/>
        </w:rPr>
        <w:t>this</w:t>
      </w:r>
      <w:r>
        <w:t xml:space="preserve">, </w:t>
      </w:r>
      <w:r>
        <w:rPr>
          <w:rStyle w:val="VerbatimChar"/>
        </w:rPr>
        <w:t>"scanning"</w:t>
      </w:r>
      <w:r>
        <w:t>)</w:t>
      </w:r>
    </w:p>
    <w:p w14:paraId="55F4E3D7" w14:textId="77777777" w:rsidR="00125C35" w:rsidRDefault="00125C35" w:rsidP="00125C35">
      <w:pPr>
        <w:pStyle w:val="Compact"/>
        <w:numPr>
          <w:ilvl w:val="0"/>
          <w:numId w:val="573"/>
        </w:numPr>
        <w:jc w:val="left"/>
      </w:pPr>
      <w:r>
        <w:t xml:space="preserve">Throw if </w:t>
      </w:r>
      <w:r>
        <w:rPr>
          <w:i/>
          <w:iCs/>
        </w:rPr>
        <w:t>scanning</w:t>
      </w:r>
      <w:r>
        <w:t xml:space="preserve"> is </w:t>
      </w:r>
      <w:r>
        <w:rPr>
          <w:b/>
          <w:bCs/>
        </w:rPr>
        <w:t>true</w:t>
      </w:r>
    </w:p>
    <w:p w14:paraId="2ED587F9" w14:textId="77777777" w:rsidR="00125C35" w:rsidRDefault="00125C35" w:rsidP="00125C35">
      <w:pPr>
        <w:pStyle w:val="Compact"/>
        <w:numPr>
          <w:ilvl w:val="0"/>
          <w:numId w:val="573"/>
        </w:numPr>
        <w:jc w:val="left"/>
      </w:pPr>
      <w:r>
        <w:t xml:space="preserve">Throw if </w:t>
      </w:r>
      <w:r>
        <w:rPr>
          <w:i/>
          <w:iCs/>
        </w:rPr>
        <w:t>options</w:t>
      </w:r>
      <w:r>
        <w:t xml:space="preserve"> is not an object</w:t>
      </w:r>
    </w:p>
    <w:p w14:paraId="50CE1F44" w14:textId="77777777" w:rsidR="00125C35" w:rsidRDefault="00125C35" w:rsidP="00125C35">
      <w:pPr>
        <w:pStyle w:val="Compact"/>
        <w:numPr>
          <w:ilvl w:val="0"/>
          <w:numId w:val="573"/>
        </w:numPr>
        <w:jc w:val="left"/>
      </w:pPr>
      <w:r>
        <w:t xml:space="preserve">Let </w:t>
      </w:r>
      <w:r>
        <w:rPr>
          <w:i/>
          <w:iCs/>
        </w:rPr>
        <w:t>onFound</w:t>
      </w:r>
      <w:r>
        <w:t xml:space="preserve"> be </w:t>
      </w:r>
      <w:r>
        <w:rPr>
          <w:b/>
          <w:bCs/>
        </w:rPr>
        <w:t>GetProperty</w:t>
      </w:r>
      <w:r>
        <w:t>(</w:t>
      </w:r>
      <w:r>
        <w:rPr>
          <w:i/>
          <w:iCs/>
        </w:rPr>
        <w:t>options</w:t>
      </w:r>
      <w:r>
        <w:t xml:space="preserve">, </w:t>
      </w:r>
      <w:r>
        <w:rPr>
          <w:rStyle w:val="VerbatimChar"/>
        </w:rPr>
        <w:t>"onFound"</w:t>
      </w:r>
      <w:r>
        <w:t>)</w:t>
      </w:r>
    </w:p>
    <w:p w14:paraId="0E925C4E" w14:textId="77777777" w:rsidR="00125C35" w:rsidRDefault="00125C35" w:rsidP="00125C35">
      <w:pPr>
        <w:pStyle w:val="Compact"/>
        <w:numPr>
          <w:ilvl w:val="0"/>
          <w:numId w:val="573"/>
        </w:numPr>
        <w:jc w:val="left"/>
      </w:pPr>
      <w:r>
        <w:t xml:space="preserve">Throw if not </w:t>
      </w:r>
      <w:r>
        <w:rPr>
          <w:b/>
          <w:bCs/>
        </w:rPr>
        <w:t>IsCallable</w:t>
      </w:r>
      <w:r>
        <w:t>(</w:t>
      </w:r>
      <w:r>
        <w:rPr>
          <w:i/>
          <w:iCs/>
        </w:rPr>
        <w:t>onFound</w:t>
      </w:r>
      <w:r>
        <w:t xml:space="preserve"> )</w:t>
      </w:r>
    </w:p>
    <w:p w14:paraId="1FEBE5B1" w14:textId="77777777" w:rsidR="00125C35" w:rsidRDefault="00125C35" w:rsidP="00125C35">
      <w:pPr>
        <w:pStyle w:val="Compact"/>
        <w:numPr>
          <w:ilvl w:val="0"/>
          <w:numId w:val="573"/>
        </w:numPr>
        <w:jc w:val="left"/>
      </w:pPr>
      <w:r>
        <w:t xml:space="preserve">If </w:t>
      </w:r>
      <w:r>
        <w:rPr>
          <w:b/>
          <w:bCs/>
        </w:rPr>
        <w:t>HasProperty</w:t>
      </w:r>
      <w:r>
        <w:t>(</w:t>
      </w:r>
      <w:r>
        <w:rPr>
          <w:i/>
          <w:iCs/>
        </w:rPr>
        <w:t>options</w:t>
      </w:r>
      <w:r>
        <w:t xml:space="preserve">, </w:t>
      </w:r>
      <w:r>
        <w:rPr>
          <w:rStyle w:val="VerbatimChar"/>
        </w:rPr>
        <w:t>"onComplete"</w:t>
      </w:r>
      <w:r>
        <w:t>)</w:t>
      </w:r>
    </w:p>
    <w:p w14:paraId="37D78A79" w14:textId="77777777" w:rsidR="00125C35" w:rsidRDefault="00125C35" w:rsidP="00125C35">
      <w:pPr>
        <w:pStyle w:val="Compact"/>
        <w:numPr>
          <w:ilvl w:val="1"/>
          <w:numId w:val="573"/>
        </w:numPr>
        <w:jc w:val="left"/>
      </w:pPr>
      <w:r>
        <w:t xml:space="preserve">Let </w:t>
      </w:r>
      <w:r>
        <w:rPr>
          <w:i/>
          <w:iCs/>
        </w:rPr>
        <w:t>onComplete</w:t>
      </w:r>
      <w:r>
        <w:t xml:space="preserve"> be </w:t>
      </w:r>
      <w:r>
        <w:rPr>
          <w:b/>
          <w:bCs/>
        </w:rPr>
        <w:t>GetProperty</w:t>
      </w:r>
      <w:r>
        <w:t>(</w:t>
      </w:r>
      <w:r>
        <w:rPr>
          <w:i/>
          <w:iCs/>
        </w:rPr>
        <w:t>options</w:t>
      </w:r>
      <w:r>
        <w:t xml:space="preserve">, </w:t>
      </w:r>
      <w:r>
        <w:rPr>
          <w:rStyle w:val="VerbatimChar"/>
        </w:rPr>
        <w:t>"onComplete"</w:t>
      </w:r>
      <w:r>
        <w:t>)</w:t>
      </w:r>
    </w:p>
    <w:p w14:paraId="62E80F42" w14:textId="77777777" w:rsidR="00125C35" w:rsidRDefault="00125C35" w:rsidP="00125C35">
      <w:pPr>
        <w:pStyle w:val="Compact"/>
        <w:numPr>
          <w:ilvl w:val="1"/>
          <w:numId w:val="573"/>
        </w:numPr>
        <w:jc w:val="left"/>
      </w:pPr>
      <w:r>
        <w:t xml:space="preserve">Throw if not </w:t>
      </w:r>
      <w:r>
        <w:rPr>
          <w:b/>
          <w:bCs/>
        </w:rPr>
        <w:t>IsCallable</w:t>
      </w:r>
      <w:r>
        <w:t>(</w:t>
      </w:r>
      <w:r>
        <w:rPr>
          <w:i/>
          <w:iCs/>
        </w:rPr>
        <w:t>onComplete</w:t>
      </w:r>
      <w:r>
        <w:t>)</w:t>
      </w:r>
    </w:p>
    <w:p w14:paraId="7B9E45DE" w14:textId="77777777" w:rsidR="00125C35" w:rsidRDefault="00125C35" w:rsidP="00125C35">
      <w:pPr>
        <w:pStyle w:val="Compact"/>
        <w:numPr>
          <w:ilvl w:val="0"/>
          <w:numId w:val="573"/>
        </w:numPr>
        <w:jc w:val="left"/>
      </w:pPr>
      <w:r>
        <w:t>Else</w:t>
      </w:r>
    </w:p>
    <w:p w14:paraId="01EB4F43" w14:textId="77777777" w:rsidR="00125C35" w:rsidRDefault="00125C35" w:rsidP="00125C35">
      <w:pPr>
        <w:pStyle w:val="Compact"/>
        <w:numPr>
          <w:ilvl w:val="1"/>
          <w:numId w:val="573"/>
        </w:numPr>
        <w:jc w:val="left"/>
      </w:pPr>
      <w:r>
        <w:t xml:space="preserve">Let </w:t>
      </w:r>
      <w:r>
        <w:rPr>
          <w:i/>
          <w:iCs/>
        </w:rPr>
        <w:t>onComplete</w:t>
      </w:r>
      <w:r>
        <w:t xml:space="preserve"> be </w:t>
      </w:r>
      <w:r>
        <w:rPr>
          <w:rStyle w:val="VerbatimChar"/>
        </w:rPr>
        <w:t>undefined</w:t>
      </w:r>
    </w:p>
    <w:p w14:paraId="3B4C6953" w14:textId="77777777" w:rsidR="00125C35" w:rsidRDefault="00125C35" w:rsidP="00125C35">
      <w:pPr>
        <w:pStyle w:val="Compact"/>
        <w:numPr>
          <w:ilvl w:val="0"/>
          <w:numId w:val="573"/>
        </w:numPr>
        <w:jc w:val="left"/>
      </w:pPr>
      <w:r>
        <w:lastRenderedPageBreak/>
        <w:t xml:space="preserve">If </w:t>
      </w:r>
      <w:r>
        <w:rPr>
          <w:b/>
          <w:bCs/>
        </w:rPr>
        <w:t>HasProperty</w:t>
      </w:r>
      <w:r>
        <w:t>(</w:t>
      </w:r>
      <w:r>
        <w:rPr>
          <w:i/>
          <w:iCs/>
        </w:rPr>
        <w:t>options</w:t>
      </w:r>
      <w:r>
        <w:t xml:space="preserve">, </w:t>
      </w:r>
      <w:r>
        <w:rPr>
          <w:rStyle w:val="VerbatimChar"/>
        </w:rPr>
        <w:t>"channel"</w:t>
      </w:r>
      <w:r>
        <w:t>)</w:t>
      </w:r>
    </w:p>
    <w:p w14:paraId="7D716087" w14:textId="77777777" w:rsidR="00125C35" w:rsidRDefault="00125C35" w:rsidP="00125C35">
      <w:pPr>
        <w:pStyle w:val="Compact"/>
        <w:numPr>
          <w:ilvl w:val="1"/>
          <w:numId w:val="573"/>
        </w:numPr>
        <w:jc w:val="left"/>
      </w:pPr>
      <w:r>
        <w:t xml:space="preserve">Let </w:t>
      </w:r>
      <w:r>
        <w:rPr>
          <w:i/>
          <w:iCs/>
        </w:rPr>
        <w:t>channel</w:t>
      </w:r>
      <w:r>
        <w:t xml:space="preserve"> be </w:t>
      </w:r>
      <w:r>
        <w:rPr>
          <w:b/>
          <w:bCs/>
        </w:rPr>
        <w:t>GetProperty</w:t>
      </w:r>
      <w:r>
        <w:t>(</w:t>
      </w:r>
      <w:r>
        <w:rPr>
          <w:i/>
          <w:iCs/>
        </w:rPr>
        <w:t>options</w:t>
      </w:r>
      <w:r>
        <w:t xml:space="preserve">, </w:t>
      </w:r>
      <w:r>
        <w:rPr>
          <w:rStyle w:val="VerbatimChar"/>
        </w:rPr>
        <w:t>"channel"</w:t>
      </w:r>
      <w:r>
        <w:t>)</w:t>
      </w:r>
    </w:p>
    <w:p w14:paraId="019127EA" w14:textId="7273CBE4" w:rsidR="00125C35" w:rsidRDefault="00125C35" w:rsidP="00125C35">
      <w:pPr>
        <w:pStyle w:val="Compact"/>
        <w:numPr>
          <w:ilvl w:val="1"/>
          <w:numId w:val="573"/>
        </w:numPr>
        <w:jc w:val="left"/>
      </w:pPr>
      <w:r>
        <w:t xml:space="preserve">Convert </w:t>
      </w:r>
      <w:r>
        <w:rPr>
          <w:i/>
          <w:iCs/>
        </w:rPr>
        <w:t>channel</w:t>
      </w:r>
      <w:r>
        <w:t xml:space="preserve"> into </w:t>
      </w:r>
      <w:r w:rsidR="00077643">
        <w:t>an ECMAScript</w:t>
      </w:r>
      <w:r>
        <w:t xml:space="preserve"> number</w:t>
      </w:r>
    </w:p>
    <w:p w14:paraId="38B4DBB4" w14:textId="77777777" w:rsidR="00125C35" w:rsidRDefault="00125C35" w:rsidP="00125C35">
      <w:pPr>
        <w:pStyle w:val="Compact"/>
        <w:numPr>
          <w:ilvl w:val="0"/>
          <w:numId w:val="573"/>
        </w:numPr>
        <w:jc w:val="left"/>
      </w:pPr>
      <w:r>
        <w:t>Else</w:t>
      </w:r>
    </w:p>
    <w:p w14:paraId="0D5D5BDE" w14:textId="77777777" w:rsidR="00125C35" w:rsidRDefault="00125C35" w:rsidP="00125C35">
      <w:pPr>
        <w:pStyle w:val="Compact"/>
        <w:numPr>
          <w:ilvl w:val="1"/>
          <w:numId w:val="573"/>
        </w:numPr>
        <w:jc w:val="left"/>
      </w:pPr>
      <w:r>
        <w:t xml:space="preserve">Let </w:t>
      </w:r>
      <w:r>
        <w:rPr>
          <w:i/>
          <w:iCs/>
        </w:rPr>
        <w:t>channel</w:t>
      </w:r>
      <w:r>
        <w:t xml:space="preserve"> be </w:t>
      </w:r>
      <w:r>
        <w:rPr>
          <w:rStyle w:val="VerbatimChar"/>
        </w:rPr>
        <w:t>undefined</w:t>
      </w:r>
    </w:p>
    <w:p w14:paraId="5199F990" w14:textId="77777777" w:rsidR="00125C35" w:rsidRDefault="00125C35" w:rsidP="00125C35">
      <w:pPr>
        <w:pStyle w:val="Compact"/>
        <w:numPr>
          <w:ilvl w:val="0"/>
          <w:numId w:val="573"/>
        </w:numPr>
        <w:jc w:val="left"/>
      </w:pPr>
      <w:r>
        <w:t xml:space="preserve">If </w:t>
      </w:r>
      <w:r>
        <w:rPr>
          <w:b/>
          <w:bCs/>
        </w:rPr>
        <w:t>HasProperty</w:t>
      </w:r>
      <w:r>
        <w:t>(</w:t>
      </w:r>
      <w:r>
        <w:rPr>
          <w:i/>
          <w:iCs/>
        </w:rPr>
        <w:t>options</w:t>
      </w:r>
      <w:r>
        <w:t xml:space="preserve">, </w:t>
      </w:r>
      <w:r>
        <w:rPr>
          <w:rStyle w:val="VerbatimChar"/>
        </w:rPr>
        <w:t>"frequency"</w:t>
      </w:r>
      <w:r>
        <w:t>)</w:t>
      </w:r>
    </w:p>
    <w:p w14:paraId="1B07DFB5" w14:textId="77777777" w:rsidR="00125C35" w:rsidRDefault="00125C35" w:rsidP="00125C35">
      <w:pPr>
        <w:pStyle w:val="Compact"/>
        <w:numPr>
          <w:ilvl w:val="1"/>
          <w:numId w:val="573"/>
        </w:numPr>
        <w:jc w:val="left"/>
      </w:pPr>
      <w:r>
        <w:t xml:space="preserve">Let </w:t>
      </w:r>
      <w:r>
        <w:rPr>
          <w:i/>
          <w:iCs/>
        </w:rPr>
        <w:t>frequency</w:t>
      </w:r>
      <w:r>
        <w:t xml:space="preserve"> be </w:t>
      </w:r>
      <w:r>
        <w:rPr>
          <w:b/>
          <w:bCs/>
        </w:rPr>
        <w:t>GetProperty</w:t>
      </w:r>
      <w:r>
        <w:t>(</w:t>
      </w:r>
      <w:r>
        <w:rPr>
          <w:i/>
          <w:iCs/>
        </w:rPr>
        <w:t>options</w:t>
      </w:r>
      <w:r>
        <w:t xml:space="preserve">, </w:t>
      </w:r>
      <w:r>
        <w:rPr>
          <w:rStyle w:val="VerbatimChar"/>
        </w:rPr>
        <w:t>"frequency"</w:t>
      </w:r>
      <w:r>
        <w:t>)</w:t>
      </w:r>
    </w:p>
    <w:p w14:paraId="181DE6CB" w14:textId="5F61EAB5" w:rsidR="00125C35" w:rsidRDefault="00125C35" w:rsidP="00125C35">
      <w:pPr>
        <w:pStyle w:val="Compact"/>
        <w:numPr>
          <w:ilvl w:val="1"/>
          <w:numId w:val="573"/>
        </w:numPr>
        <w:jc w:val="left"/>
      </w:pPr>
      <w:r>
        <w:t xml:space="preserve">Convert </w:t>
      </w:r>
      <w:r>
        <w:rPr>
          <w:i/>
          <w:iCs/>
        </w:rPr>
        <w:t>frequency</w:t>
      </w:r>
      <w:r>
        <w:t xml:space="preserve"> into </w:t>
      </w:r>
      <w:r w:rsidR="00077643">
        <w:t>an ECMAScript</w:t>
      </w:r>
      <w:r>
        <w:t xml:space="preserve"> number</w:t>
      </w:r>
    </w:p>
    <w:p w14:paraId="4E2BAA86" w14:textId="77777777" w:rsidR="00125C35" w:rsidRDefault="00125C35" w:rsidP="00125C35">
      <w:pPr>
        <w:pStyle w:val="Compact"/>
        <w:numPr>
          <w:ilvl w:val="1"/>
          <w:numId w:val="573"/>
        </w:numPr>
        <w:jc w:val="left"/>
      </w:pPr>
      <w:r>
        <w:t xml:space="preserve">Throw if </w:t>
      </w:r>
      <w:r>
        <w:rPr>
          <w:i/>
          <w:iCs/>
        </w:rPr>
        <w:t>frequency</w:t>
      </w:r>
      <w:r>
        <w:t xml:space="preserve"> is neither </w:t>
      </w:r>
      <w:r>
        <w:rPr>
          <w:b/>
          <w:bCs/>
        </w:rPr>
        <w:t>2.4</w:t>
      </w:r>
      <w:r>
        <w:t xml:space="preserve"> nor </w:t>
      </w:r>
      <w:r>
        <w:rPr>
          <w:b/>
          <w:bCs/>
        </w:rPr>
        <w:t>5</w:t>
      </w:r>
    </w:p>
    <w:p w14:paraId="7C39BA08" w14:textId="77777777" w:rsidR="00125C35" w:rsidRDefault="00125C35" w:rsidP="00125C35">
      <w:pPr>
        <w:pStyle w:val="Compact"/>
        <w:numPr>
          <w:ilvl w:val="0"/>
          <w:numId w:val="573"/>
        </w:numPr>
        <w:jc w:val="left"/>
      </w:pPr>
      <w:r>
        <w:t>Else</w:t>
      </w:r>
    </w:p>
    <w:p w14:paraId="4DA2BF90" w14:textId="77777777" w:rsidR="00125C35" w:rsidRDefault="00125C35" w:rsidP="00125C35">
      <w:pPr>
        <w:pStyle w:val="Compact"/>
        <w:numPr>
          <w:ilvl w:val="1"/>
          <w:numId w:val="573"/>
        </w:numPr>
        <w:jc w:val="left"/>
      </w:pPr>
      <w:r>
        <w:t xml:space="preserve">Let </w:t>
      </w:r>
      <w:r>
        <w:rPr>
          <w:i/>
          <w:iCs/>
        </w:rPr>
        <w:t>frequency</w:t>
      </w:r>
      <w:r>
        <w:t xml:space="preserve"> be </w:t>
      </w:r>
      <w:r>
        <w:rPr>
          <w:rStyle w:val="VerbatimChar"/>
        </w:rPr>
        <w:t>undefined</w:t>
      </w:r>
    </w:p>
    <w:p w14:paraId="779BDE7C" w14:textId="77777777" w:rsidR="00125C35" w:rsidRDefault="00125C35" w:rsidP="00125C35">
      <w:pPr>
        <w:pStyle w:val="Compact"/>
        <w:numPr>
          <w:ilvl w:val="0"/>
          <w:numId w:val="573"/>
        </w:numPr>
        <w:jc w:val="left"/>
      </w:pPr>
      <w:r>
        <w:t xml:space="preserve">If </w:t>
      </w:r>
      <w:r>
        <w:rPr>
          <w:b/>
          <w:bCs/>
        </w:rPr>
        <w:t>HasProperty</w:t>
      </w:r>
      <w:r>
        <w:t>(</w:t>
      </w:r>
      <w:r>
        <w:rPr>
          <w:i/>
          <w:iCs/>
        </w:rPr>
        <w:t>options</w:t>
      </w:r>
      <w:r>
        <w:t xml:space="preserve">, </w:t>
      </w:r>
      <w:r>
        <w:rPr>
          <w:rStyle w:val="VerbatimChar"/>
        </w:rPr>
        <w:t>"secure"</w:t>
      </w:r>
      <w:r>
        <w:t>)</w:t>
      </w:r>
    </w:p>
    <w:p w14:paraId="31B33FD2" w14:textId="77777777" w:rsidR="00125C35" w:rsidRDefault="00125C35" w:rsidP="00125C35">
      <w:pPr>
        <w:pStyle w:val="Compact"/>
        <w:numPr>
          <w:ilvl w:val="1"/>
          <w:numId w:val="573"/>
        </w:numPr>
        <w:jc w:val="left"/>
      </w:pPr>
      <w:r>
        <w:t xml:space="preserve">Let </w:t>
      </w:r>
      <w:r>
        <w:rPr>
          <w:i/>
          <w:iCs/>
        </w:rPr>
        <w:t>secure</w:t>
      </w:r>
      <w:r>
        <w:t xml:space="preserve"> be </w:t>
      </w:r>
      <w:r>
        <w:rPr>
          <w:b/>
          <w:bCs/>
        </w:rPr>
        <w:t>GetProperty</w:t>
      </w:r>
      <w:r>
        <w:t>(</w:t>
      </w:r>
      <w:r>
        <w:rPr>
          <w:i/>
          <w:iCs/>
        </w:rPr>
        <w:t>options</w:t>
      </w:r>
      <w:r>
        <w:t xml:space="preserve">, </w:t>
      </w:r>
      <w:r>
        <w:rPr>
          <w:rStyle w:val="VerbatimChar"/>
        </w:rPr>
        <w:t>"secure"</w:t>
      </w:r>
      <w:r>
        <w:t>)</w:t>
      </w:r>
    </w:p>
    <w:p w14:paraId="44A43008" w14:textId="4A75FC58" w:rsidR="00125C35" w:rsidRDefault="00125C35" w:rsidP="00125C35">
      <w:pPr>
        <w:pStyle w:val="Compact"/>
        <w:numPr>
          <w:ilvl w:val="1"/>
          <w:numId w:val="573"/>
        </w:numPr>
        <w:jc w:val="left"/>
      </w:pPr>
      <w:r>
        <w:t xml:space="preserve">Convert </w:t>
      </w:r>
      <w:r>
        <w:rPr>
          <w:i/>
          <w:iCs/>
        </w:rPr>
        <w:t>secure</w:t>
      </w:r>
      <w:r>
        <w:t xml:space="preserve"> into </w:t>
      </w:r>
      <w:r w:rsidR="00077643">
        <w:t>an ECMAScript</w:t>
      </w:r>
      <w:r>
        <w:t xml:space="preserve"> boolean</w:t>
      </w:r>
    </w:p>
    <w:p w14:paraId="69D38D74" w14:textId="77777777" w:rsidR="00125C35" w:rsidRDefault="00125C35" w:rsidP="00125C35">
      <w:pPr>
        <w:pStyle w:val="Compact"/>
        <w:numPr>
          <w:ilvl w:val="0"/>
          <w:numId w:val="573"/>
        </w:numPr>
        <w:jc w:val="left"/>
      </w:pPr>
      <w:r>
        <w:t>Else</w:t>
      </w:r>
    </w:p>
    <w:p w14:paraId="73E68037" w14:textId="77777777" w:rsidR="00125C35" w:rsidRDefault="00125C35" w:rsidP="00125C35">
      <w:pPr>
        <w:pStyle w:val="Compact"/>
        <w:numPr>
          <w:ilvl w:val="1"/>
          <w:numId w:val="573"/>
        </w:numPr>
        <w:jc w:val="left"/>
      </w:pPr>
      <w:r>
        <w:t xml:space="preserve">Let </w:t>
      </w:r>
      <w:r>
        <w:rPr>
          <w:i/>
          <w:iCs/>
        </w:rPr>
        <w:t>secure</w:t>
      </w:r>
      <w:r>
        <w:t xml:space="preserve"> be </w:t>
      </w:r>
      <w:r>
        <w:rPr>
          <w:b/>
          <w:bCs/>
        </w:rPr>
        <w:t>false</w:t>
      </w:r>
    </w:p>
    <w:p w14:paraId="6CD1BF74" w14:textId="77777777" w:rsidR="00125C35" w:rsidRDefault="00125C35" w:rsidP="00125C35">
      <w:pPr>
        <w:pStyle w:val="Compact"/>
        <w:numPr>
          <w:ilvl w:val="0"/>
          <w:numId w:val="573"/>
        </w:numPr>
        <w:jc w:val="left"/>
      </w:pPr>
      <w:r>
        <w:rPr>
          <w:b/>
          <w:bCs/>
        </w:rPr>
        <w:t>SetInternalField</w:t>
      </w:r>
      <w:r>
        <w:t>(</w:t>
      </w:r>
      <w:r>
        <w:rPr>
          <w:rStyle w:val="VerbatimChar"/>
        </w:rPr>
        <w:t>this</w:t>
      </w:r>
      <w:r>
        <w:t xml:space="preserve">, </w:t>
      </w:r>
      <w:r>
        <w:rPr>
          <w:rStyle w:val="VerbatimChar"/>
        </w:rPr>
        <w:t>"scanning"</w:t>
      </w:r>
      <w:r>
        <w:t xml:space="preserve">, </w:t>
      </w:r>
      <w:r>
        <w:rPr>
          <w:b/>
          <w:bCs/>
        </w:rPr>
        <w:t>true</w:t>
      </w:r>
      <w:r>
        <w:t>)</w:t>
      </w:r>
    </w:p>
    <w:p w14:paraId="45AAC08C" w14:textId="77777777" w:rsidR="00125C35" w:rsidRDefault="00125C35" w:rsidP="00125C35">
      <w:pPr>
        <w:pStyle w:val="Compact"/>
        <w:numPr>
          <w:ilvl w:val="0"/>
          <w:numId w:val="573"/>
        </w:numPr>
        <w:jc w:val="left"/>
      </w:pPr>
      <w:r>
        <w:t xml:space="preserve">Start scanning for access points matching </w:t>
      </w:r>
      <w:r>
        <w:rPr>
          <w:i/>
          <w:iCs/>
        </w:rPr>
        <w:t>channel</w:t>
      </w:r>
      <w:r>
        <w:t xml:space="preserve">, </w:t>
      </w:r>
      <w:r>
        <w:rPr>
          <w:i/>
          <w:iCs/>
        </w:rPr>
        <w:t>frequency</w:t>
      </w:r>
      <w:r>
        <w:t xml:space="preserve"> and </w:t>
      </w:r>
      <w:r>
        <w:rPr>
          <w:i/>
          <w:iCs/>
        </w:rPr>
        <w:t>secure</w:t>
      </w:r>
    </w:p>
    <w:p w14:paraId="42A99AFE" w14:textId="77777777" w:rsidR="00125C35" w:rsidRDefault="00125C35" w:rsidP="00125C35">
      <w:pPr>
        <w:pStyle w:val="Compact"/>
        <w:numPr>
          <w:ilvl w:val="1"/>
          <w:numId w:val="573"/>
        </w:numPr>
        <w:jc w:val="left"/>
      </w:pPr>
      <w:r>
        <w:t>When an access point is found</w:t>
      </w:r>
    </w:p>
    <w:p w14:paraId="7FABDDD5" w14:textId="77777777" w:rsidR="00125C35" w:rsidRDefault="00125C35" w:rsidP="00125C35">
      <w:pPr>
        <w:pStyle w:val="Compact"/>
        <w:numPr>
          <w:ilvl w:val="2"/>
          <w:numId w:val="573"/>
        </w:numPr>
        <w:jc w:val="left"/>
      </w:pPr>
      <w:r>
        <w:t xml:space="preserve">Let </w:t>
      </w:r>
      <w:r>
        <w:rPr>
          <w:i/>
          <w:iCs/>
        </w:rPr>
        <w:t>result</w:t>
      </w:r>
      <w:r>
        <w:t xml:space="preserve"> be an empty object</w:t>
      </w:r>
    </w:p>
    <w:p w14:paraId="7F6A333B" w14:textId="2B5E8699" w:rsidR="00125C35" w:rsidRDefault="00125C35" w:rsidP="00125C35">
      <w:pPr>
        <w:pStyle w:val="Compact"/>
        <w:numPr>
          <w:ilvl w:val="2"/>
          <w:numId w:val="573"/>
        </w:numPr>
        <w:jc w:val="left"/>
      </w:pPr>
      <w:r>
        <w:t xml:space="preserve">Let </w:t>
      </w:r>
      <w:r>
        <w:rPr>
          <w:i/>
          <w:iCs/>
        </w:rPr>
        <w:t>value</w:t>
      </w:r>
      <w:r>
        <w:t xml:space="preserve"> be the SSID of the access point as </w:t>
      </w:r>
      <w:r w:rsidR="00077643">
        <w:t>an ECMAScript</w:t>
      </w:r>
      <w:r>
        <w:t xml:space="preserve"> string</w:t>
      </w:r>
    </w:p>
    <w:p w14:paraId="283C4C35" w14:textId="77777777" w:rsidR="00125C35" w:rsidRDefault="00125C35" w:rsidP="00125C35">
      <w:pPr>
        <w:pStyle w:val="Compact"/>
        <w:numPr>
          <w:ilvl w:val="2"/>
          <w:numId w:val="573"/>
        </w:numPr>
        <w:jc w:val="left"/>
      </w:pPr>
      <w:r>
        <w:rPr>
          <w:b/>
          <w:bCs/>
        </w:rPr>
        <w:t>SetProperty</w:t>
      </w:r>
      <w:r>
        <w:t>(</w:t>
      </w:r>
      <w:r>
        <w:rPr>
          <w:i/>
          <w:iCs/>
        </w:rPr>
        <w:t>result</w:t>
      </w:r>
      <w:r>
        <w:t xml:space="preserve">, </w:t>
      </w:r>
      <w:r>
        <w:rPr>
          <w:rStyle w:val="VerbatimChar"/>
        </w:rPr>
        <w:t>"SSID"</w:t>
      </w:r>
      <w:r>
        <w:t xml:space="preserve">, </w:t>
      </w:r>
      <w:r>
        <w:rPr>
          <w:i/>
          <w:iCs/>
        </w:rPr>
        <w:t>value</w:t>
      </w:r>
      <w:r>
        <w:t>)</w:t>
      </w:r>
    </w:p>
    <w:p w14:paraId="2C4444C7" w14:textId="645E721F" w:rsidR="00125C35" w:rsidRDefault="00125C35" w:rsidP="00125C35">
      <w:pPr>
        <w:pStyle w:val="Compact"/>
        <w:numPr>
          <w:ilvl w:val="2"/>
          <w:numId w:val="573"/>
        </w:numPr>
        <w:jc w:val="left"/>
      </w:pPr>
      <w:r>
        <w:t xml:space="preserve">Let </w:t>
      </w:r>
      <w:r>
        <w:rPr>
          <w:i/>
          <w:iCs/>
        </w:rPr>
        <w:t>value</w:t>
      </w:r>
      <w:r>
        <w:t xml:space="preserve"> be the BSSID of the access point as a MAC address </w:t>
      </w:r>
      <w:r w:rsidR="00077643">
        <w:t xml:space="preserve">ECMAScript </w:t>
      </w:r>
      <w:r>
        <w:t>string</w:t>
      </w:r>
    </w:p>
    <w:p w14:paraId="520F509F" w14:textId="77777777" w:rsidR="00125C35" w:rsidRDefault="00125C35" w:rsidP="00125C35">
      <w:pPr>
        <w:pStyle w:val="Compact"/>
        <w:numPr>
          <w:ilvl w:val="2"/>
          <w:numId w:val="573"/>
        </w:numPr>
        <w:jc w:val="left"/>
      </w:pPr>
      <w:r>
        <w:rPr>
          <w:b/>
          <w:bCs/>
        </w:rPr>
        <w:t>SetProperty</w:t>
      </w:r>
      <w:r>
        <w:t>(</w:t>
      </w:r>
      <w:r>
        <w:rPr>
          <w:i/>
          <w:iCs/>
        </w:rPr>
        <w:t>result</w:t>
      </w:r>
      <w:r>
        <w:t xml:space="preserve">, </w:t>
      </w:r>
      <w:r>
        <w:rPr>
          <w:rStyle w:val="VerbatimChar"/>
        </w:rPr>
        <w:t>"BSSID"</w:t>
      </w:r>
      <w:r>
        <w:t xml:space="preserve">, </w:t>
      </w:r>
      <w:r>
        <w:rPr>
          <w:i/>
          <w:iCs/>
        </w:rPr>
        <w:t>value</w:t>
      </w:r>
      <w:r>
        <w:t>)</w:t>
      </w:r>
    </w:p>
    <w:p w14:paraId="3094C4CC" w14:textId="164D0799" w:rsidR="00125C35" w:rsidRDefault="00125C35" w:rsidP="00125C35">
      <w:pPr>
        <w:pStyle w:val="Compact"/>
        <w:numPr>
          <w:ilvl w:val="2"/>
          <w:numId w:val="573"/>
        </w:numPr>
        <w:jc w:val="left"/>
      </w:pPr>
      <w:r>
        <w:t xml:space="preserve">Let </w:t>
      </w:r>
      <w:r>
        <w:rPr>
          <w:i/>
          <w:iCs/>
        </w:rPr>
        <w:t>value</w:t>
      </w:r>
      <w:r>
        <w:t xml:space="preserve"> be the RSSI of the access point as </w:t>
      </w:r>
      <w:r w:rsidR="00077643">
        <w:t>an ECMAScript</w:t>
      </w:r>
      <w:r>
        <w:t xml:space="preserve"> number</w:t>
      </w:r>
    </w:p>
    <w:p w14:paraId="564E8233" w14:textId="77777777" w:rsidR="00125C35" w:rsidRDefault="00125C35" w:rsidP="00125C35">
      <w:pPr>
        <w:pStyle w:val="Compact"/>
        <w:numPr>
          <w:ilvl w:val="2"/>
          <w:numId w:val="573"/>
        </w:numPr>
        <w:jc w:val="left"/>
      </w:pPr>
      <w:r>
        <w:rPr>
          <w:b/>
          <w:bCs/>
        </w:rPr>
        <w:t>SetProperty</w:t>
      </w:r>
      <w:r>
        <w:t>(</w:t>
      </w:r>
      <w:r>
        <w:rPr>
          <w:i/>
          <w:iCs/>
        </w:rPr>
        <w:t>result</w:t>
      </w:r>
      <w:r>
        <w:t xml:space="preserve">, </w:t>
      </w:r>
      <w:r>
        <w:rPr>
          <w:rStyle w:val="VerbatimChar"/>
        </w:rPr>
        <w:t>"RSSI"</w:t>
      </w:r>
      <w:r>
        <w:t xml:space="preserve">, </w:t>
      </w:r>
      <w:r>
        <w:rPr>
          <w:i/>
          <w:iCs/>
        </w:rPr>
        <w:t>value</w:t>
      </w:r>
      <w:r>
        <w:t>)</w:t>
      </w:r>
    </w:p>
    <w:p w14:paraId="1CE5D24B" w14:textId="2429477C" w:rsidR="00125C35" w:rsidRDefault="00125C35" w:rsidP="00125C35">
      <w:pPr>
        <w:pStyle w:val="Compact"/>
        <w:numPr>
          <w:ilvl w:val="2"/>
          <w:numId w:val="573"/>
        </w:numPr>
        <w:jc w:val="left"/>
      </w:pPr>
      <w:r>
        <w:t xml:space="preserve">Let </w:t>
      </w:r>
      <w:r>
        <w:rPr>
          <w:i/>
          <w:iCs/>
        </w:rPr>
        <w:t>value</w:t>
      </w:r>
      <w:r>
        <w:t xml:space="preserve"> be the channel of the access point as </w:t>
      </w:r>
      <w:r w:rsidR="00077643">
        <w:t>an ECMAScript</w:t>
      </w:r>
      <w:r>
        <w:t xml:space="preserve"> number</w:t>
      </w:r>
    </w:p>
    <w:p w14:paraId="37C15313" w14:textId="77777777" w:rsidR="00125C35" w:rsidRDefault="00125C35" w:rsidP="00125C35">
      <w:pPr>
        <w:pStyle w:val="Compact"/>
        <w:numPr>
          <w:ilvl w:val="2"/>
          <w:numId w:val="573"/>
        </w:numPr>
        <w:jc w:val="left"/>
      </w:pPr>
      <w:r>
        <w:rPr>
          <w:b/>
          <w:bCs/>
        </w:rPr>
        <w:t>SetProperty</w:t>
      </w:r>
      <w:r>
        <w:t>(</w:t>
      </w:r>
      <w:r>
        <w:rPr>
          <w:i/>
          <w:iCs/>
        </w:rPr>
        <w:t>result</w:t>
      </w:r>
      <w:r>
        <w:t xml:space="preserve">, </w:t>
      </w:r>
      <w:r>
        <w:rPr>
          <w:rStyle w:val="VerbatimChar"/>
        </w:rPr>
        <w:t>"channel"</w:t>
      </w:r>
      <w:r>
        <w:t xml:space="preserve">, </w:t>
      </w:r>
      <w:r>
        <w:rPr>
          <w:i/>
          <w:iCs/>
        </w:rPr>
        <w:t>value</w:t>
      </w:r>
      <w:r>
        <w:t>)</w:t>
      </w:r>
    </w:p>
    <w:p w14:paraId="0E9CD2DA" w14:textId="5EA81DC9" w:rsidR="00125C35" w:rsidRDefault="00125C35" w:rsidP="00125C35">
      <w:pPr>
        <w:pStyle w:val="Compact"/>
        <w:numPr>
          <w:ilvl w:val="2"/>
          <w:numId w:val="573"/>
        </w:numPr>
        <w:jc w:val="left"/>
      </w:pPr>
      <w:r>
        <w:t xml:space="preserve">Let </w:t>
      </w:r>
      <w:r>
        <w:rPr>
          <w:i/>
          <w:iCs/>
        </w:rPr>
        <w:t>security</w:t>
      </w:r>
      <w:r>
        <w:t xml:space="preserve"> be the security mode of the access point as </w:t>
      </w:r>
      <w:r w:rsidR="00077643">
        <w:t>an ECMAScript</w:t>
      </w:r>
      <w:r>
        <w:t xml:space="preserve"> string</w:t>
      </w:r>
    </w:p>
    <w:p w14:paraId="3151AB98" w14:textId="77777777" w:rsidR="00125C35" w:rsidRDefault="00125C35" w:rsidP="00125C35">
      <w:pPr>
        <w:pStyle w:val="Compact"/>
        <w:numPr>
          <w:ilvl w:val="2"/>
          <w:numId w:val="573"/>
        </w:numPr>
        <w:jc w:val="left"/>
      </w:pPr>
      <w:r>
        <w:rPr>
          <w:b/>
          <w:bCs/>
        </w:rPr>
        <w:t>SetProperty</w:t>
      </w:r>
      <w:r>
        <w:t>(</w:t>
      </w:r>
      <w:r>
        <w:rPr>
          <w:i/>
          <w:iCs/>
        </w:rPr>
        <w:t>security</w:t>
      </w:r>
      <w:r>
        <w:t xml:space="preserve">, </w:t>
      </w:r>
      <w:r>
        <w:rPr>
          <w:rStyle w:val="VerbatimChar"/>
        </w:rPr>
        <w:t>"security"</w:t>
      </w:r>
      <w:r>
        <w:t xml:space="preserve">, </w:t>
      </w:r>
      <w:r>
        <w:rPr>
          <w:i/>
          <w:iCs/>
        </w:rPr>
        <w:t>value</w:t>
      </w:r>
      <w:r>
        <w:t>)</w:t>
      </w:r>
    </w:p>
    <w:p w14:paraId="2530BB1D" w14:textId="77777777" w:rsidR="00125C35" w:rsidRDefault="00125C35" w:rsidP="00125C35">
      <w:pPr>
        <w:pStyle w:val="Compact"/>
        <w:numPr>
          <w:ilvl w:val="2"/>
          <w:numId w:val="573"/>
        </w:numPr>
        <w:jc w:val="left"/>
      </w:pPr>
      <w:r>
        <w:t>Queue a task that performs</w:t>
      </w:r>
    </w:p>
    <w:p w14:paraId="598719A8" w14:textId="77777777" w:rsidR="00125C35" w:rsidRDefault="00125C35" w:rsidP="00125C35">
      <w:pPr>
        <w:pStyle w:val="Compact"/>
        <w:numPr>
          <w:ilvl w:val="3"/>
          <w:numId w:val="573"/>
        </w:numPr>
        <w:jc w:val="left"/>
      </w:pPr>
      <w:r>
        <w:rPr>
          <w:b/>
          <w:bCs/>
        </w:rPr>
        <w:lastRenderedPageBreak/>
        <w:t>Call</w:t>
      </w:r>
      <w:r>
        <w:t>(</w:t>
      </w:r>
      <w:r>
        <w:rPr>
          <w:rStyle w:val="VerbatimChar"/>
        </w:rPr>
        <w:t>this</w:t>
      </w:r>
      <w:r>
        <w:t xml:space="preserve">, </w:t>
      </w:r>
      <w:r>
        <w:rPr>
          <w:i/>
          <w:iCs/>
        </w:rPr>
        <w:t>onFound</w:t>
      </w:r>
      <w:r>
        <w:t xml:space="preserve">, </w:t>
      </w:r>
      <w:r>
        <w:rPr>
          <w:rStyle w:val="VerbatimChar"/>
        </w:rPr>
        <w:t>null</w:t>
      </w:r>
      <w:r>
        <w:t xml:space="preserve">, </w:t>
      </w:r>
      <w:r>
        <w:rPr>
          <w:i/>
          <w:iCs/>
        </w:rPr>
        <w:t>result</w:t>
      </w:r>
      <w:r>
        <w:t>)</w:t>
      </w:r>
    </w:p>
    <w:p w14:paraId="2EF01EDE" w14:textId="77777777" w:rsidR="00125C35" w:rsidRDefault="00125C35" w:rsidP="00125C35">
      <w:pPr>
        <w:pStyle w:val="Compact"/>
        <w:numPr>
          <w:ilvl w:val="1"/>
          <w:numId w:val="573"/>
        </w:numPr>
        <w:jc w:val="left"/>
      </w:pPr>
      <w:r>
        <w:t>When done</w:t>
      </w:r>
    </w:p>
    <w:p w14:paraId="4CDD0683" w14:textId="77777777" w:rsidR="00125C35" w:rsidRDefault="00125C35" w:rsidP="00125C35">
      <w:pPr>
        <w:pStyle w:val="Compact"/>
        <w:numPr>
          <w:ilvl w:val="2"/>
          <w:numId w:val="573"/>
        </w:numPr>
        <w:jc w:val="left"/>
      </w:pPr>
      <w:r>
        <w:rPr>
          <w:b/>
          <w:bCs/>
        </w:rPr>
        <w:t>SetInternalField</w:t>
      </w:r>
      <w:r>
        <w:t>(</w:t>
      </w:r>
      <w:r>
        <w:rPr>
          <w:rStyle w:val="VerbatimChar"/>
        </w:rPr>
        <w:t>this</w:t>
      </w:r>
      <w:r>
        <w:t xml:space="preserve">, </w:t>
      </w:r>
      <w:r>
        <w:rPr>
          <w:rStyle w:val="VerbatimChar"/>
        </w:rPr>
        <w:t>"scanning"</w:t>
      </w:r>
      <w:r>
        <w:t xml:space="preserve">, </w:t>
      </w:r>
      <w:r>
        <w:rPr>
          <w:b/>
          <w:bCs/>
        </w:rPr>
        <w:t>false</w:t>
      </w:r>
      <w:r>
        <w:t>)</w:t>
      </w:r>
    </w:p>
    <w:p w14:paraId="564F9D97" w14:textId="77777777" w:rsidR="00125C35" w:rsidRDefault="00125C35" w:rsidP="00125C35">
      <w:pPr>
        <w:pStyle w:val="Compact"/>
        <w:numPr>
          <w:ilvl w:val="2"/>
          <w:numId w:val="573"/>
        </w:numPr>
        <w:jc w:val="left"/>
      </w:pPr>
      <w:r>
        <w:t xml:space="preserve">If </w:t>
      </w:r>
      <w:r>
        <w:rPr>
          <w:i/>
          <w:iCs/>
        </w:rPr>
        <w:t>onComplete</w:t>
      </w:r>
      <w:r>
        <w:t xml:space="preserve"> is not </w:t>
      </w:r>
      <w:r>
        <w:rPr>
          <w:rStyle w:val="VerbatimChar"/>
        </w:rPr>
        <w:t>undefined</w:t>
      </w:r>
    </w:p>
    <w:p w14:paraId="475D8711" w14:textId="77777777" w:rsidR="00125C35" w:rsidRDefault="00125C35" w:rsidP="00125C35">
      <w:pPr>
        <w:pStyle w:val="Compact"/>
        <w:numPr>
          <w:ilvl w:val="3"/>
          <w:numId w:val="573"/>
        </w:numPr>
        <w:jc w:val="left"/>
      </w:pPr>
      <w:r>
        <w:t>Queue a task that performs</w:t>
      </w:r>
    </w:p>
    <w:p w14:paraId="6A136F84" w14:textId="77777777" w:rsidR="00125C35" w:rsidRDefault="00125C35" w:rsidP="00125C35">
      <w:pPr>
        <w:pStyle w:val="Compact"/>
        <w:numPr>
          <w:ilvl w:val="4"/>
          <w:numId w:val="573"/>
        </w:numPr>
        <w:jc w:val="left"/>
      </w:pPr>
      <w:r>
        <w:rPr>
          <w:b/>
          <w:bCs/>
        </w:rPr>
        <w:t>Call</w:t>
      </w:r>
      <w:r>
        <w:t>(</w:t>
      </w:r>
      <w:r>
        <w:rPr>
          <w:rStyle w:val="VerbatimChar"/>
        </w:rPr>
        <w:t>this</w:t>
      </w:r>
      <w:r>
        <w:t xml:space="preserve">, </w:t>
      </w:r>
      <w:r>
        <w:rPr>
          <w:i/>
          <w:iCs/>
        </w:rPr>
        <w:t>onComplete</w:t>
      </w:r>
      <w:r>
        <w:t>)</w:t>
      </w:r>
    </w:p>
    <w:p w14:paraId="06A9FAB7" w14:textId="77777777" w:rsidR="00125C35" w:rsidRDefault="00125C35" w:rsidP="00125C35">
      <w:pPr>
        <w:pStyle w:val="a3"/>
      </w:pPr>
      <w:bookmarkStart w:id="1240" w:name="_Toc195622979"/>
      <w:bookmarkStart w:id="1241" w:name="get-bssid"/>
      <w:bookmarkEnd w:id="1239"/>
      <w:r>
        <w:rPr>
          <w:rStyle w:val="VerbatimChar"/>
        </w:rPr>
        <w:t>get BSSID</w:t>
      </w:r>
      <w:r>
        <w:t>()</w:t>
      </w:r>
      <w:bookmarkEnd w:id="1240"/>
    </w:p>
    <w:p w14:paraId="4203F734" w14:textId="77777777" w:rsidR="00125C35" w:rsidRDefault="00125C35" w:rsidP="00125C35">
      <w:pPr>
        <w:pStyle w:val="Compact"/>
        <w:numPr>
          <w:ilvl w:val="0"/>
          <w:numId w:val="576"/>
        </w:numPr>
        <w:jc w:val="left"/>
      </w:pPr>
      <w:r>
        <w:rPr>
          <w:b/>
          <w:bCs/>
        </w:rPr>
        <w:t>CheckInternalFields</w:t>
      </w:r>
      <w:r>
        <w:t>(</w:t>
      </w:r>
      <w:r>
        <w:rPr>
          <w:rStyle w:val="VerbatimChar"/>
        </w:rPr>
        <w:t>this</w:t>
      </w:r>
      <w:r>
        <w:t>)</w:t>
      </w:r>
    </w:p>
    <w:p w14:paraId="2D2F4CA0" w14:textId="77777777" w:rsidR="00125C35" w:rsidRDefault="00125C35" w:rsidP="00125C35">
      <w:pPr>
        <w:pStyle w:val="Compact"/>
        <w:numPr>
          <w:ilvl w:val="0"/>
          <w:numId w:val="576"/>
        </w:numPr>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0A9B5B96" w14:textId="77777777" w:rsidR="00125C35" w:rsidRDefault="00125C35" w:rsidP="00125C35">
      <w:pPr>
        <w:pStyle w:val="Compact"/>
        <w:numPr>
          <w:ilvl w:val="0"/>
          <w:numId w:val="576"/>
        </w:numPr>
        <w:jc w:val="left"/>
      </w:pPr>
      <w:r>
        <w:t xml:space="preserve">If </w:t>
      </w:r>
      <w:r>
        <w:rPr>
          <w:i/>
          <w:iCs/>
        </w:rPr>
        <w:t>connection</w:t>
      </w:r>
      <w:r>
        <w:t xml:space="preserve"> is more than or equal to </w:t>
      </w:r>
      <w:r>
        <w:rPr>
          <w:b/>
          <w:bCs/>
        </w:rPr>
        <w:t>400</w:t>
      </w:r>
    </w:p>
    <w:p w14:paraId="05154B95" w14:textId="728B9BA2" w:rsidR="00125C35" w:rsidRDefault="00125C35" w:rsidP="00125C35">
      <w:pPr>
        <w:pStyle w:val="Compact"/>
        <w:numPr>
          <w:ilvl w:val="1"/>
          <w:numId w:val="576"/>
        </w:numPr>
        <w:jc w:val="left"/>
      </w:pPr>
      <w:r>
        <w:t xml:space="preserve">Let </w:t>
      </w:r>
      <w:r>
        <w:rPr>
          <w:i/>
          <w:iCs/>
        </w:rPr>
        <w:t>result</w:t>
      </w:r>
      <w:r>
        <w:t xml:space="preserve"> be the BSSID of the access point as </w:t>
      </w:r>
      <w:r w:rsidR="00077643">
        <w:t>an ECMAScript</w:t>
      </w:r>
      <w:r>
        <w:t xml:space="preserve"> string</w:t>
      </w:r>
    </w:p>
    <w:p w14:paraId="1D014E8D" w14:textId="77777777" w:rsidR="00125C35" w:rsidRDefault="00125C35" w:rsidP="00125C35">
      <w:pPr>
        <w:pStyle w:val="Compact"/>
        <w:numPr>
          <w:ilvl w:val="0"/>
          <w:numId w:val="576"/>
        </w:numPr>
        <w:jc w:val="left"/>
      </w:pPr>
      <w:r>
        <w:t>Else</w:t>
      </w:r>
    </w:p>
    <w:p w14:paraId="562F2C45" w14:textId="77777777" w:rsidR="00125C35" w:rsidRDefault="00125C35" w:rsidP="00125C35">
      <w:pPr>
        <w:pStyle w:val="Compact"/>
        <w:numPr>
          <w:ilvl w:val="1"/>
          <w:numId w:val="576"/>
        </w:numPr>
        <w:jc w:val="left"/>
      </w:pPr>
      <w:r>
        <w:t xml:space="preserve">Let </w:t>
      </w:r>
      <w:r>
        <w:rPr>
          <w:i/>
          <w:iCs/>
        </w:rPr>
        <w:t>result</w:t>
      </w:r>
      <w:r>
        <w:t xml:space="preserve"> be </w:t>
      </w:r>
      <w:r>
        <w:rPr>
          <w:rStyle w:val="VerbatimChar"/>
        </w:rPr>
        <w:t>undefined</w:t>
      </w:r>
    </w:p>
    <w:p w14:paraId="6AC243FB" w14:textId="70DE7A1A" w:rsidR="00125C35" w:rsidRDefault="00125C35" w:rsidP="00125C35">
      <w:pPr>
        <w:pStyle w:val="Compact"/>
        <w:numPr>
          <w:ilvl w:val="0"/>
          <w:numId w:val="576"/>
        </w:numPr>
        <w:jc w:val="left"/>
      </w:pPr>
      <w:r>
        <w:t xml:space="preserve">Return </w:t>
      </w:r>
      <w:r>
        <w:rPr>
          <w:i/>
          <w:iCs/>
        </w:rPr>
        <w:t>result</w:t>
      </w:r>
    </w:p>
    <w:p w14:paraId="39B6EA1F" w14:textId="77777777" w:rsidR="00125C35" w:rsidRDefault="00125C35" w:rsidP="00125C35">
      <w:pPr>
        <w:pStyle w:val="a3"/>
      </w:pPr>
      <w:bookmarkStart w:id="1242" w:name="_Toc195622980"/>
      <w:bookmarkStart w:id="1243" w:name="get-rssi"/>
      <w:bookmarkEnd w:id="1241"/>
      <w:r>
        <w:rPr>
          <w:rStyle w:val="VerbatimChar"/>
        </w:rPr>
        <w:t>get RSSI</w:t>
      </w:r>
      <w:r>
        <w:t>()</w:t>
      </w:r>
      <w:bookmarkEnd w:id="1242"/>
    </w:p>
    <w:p w14:paraId="39407D5B" w14:textId="77777777" w:rsidR="00125C35" w:rsidRDefault="00125C35" w:rsidP="00125C35">
      <w:pPr>
        <w:pStyle w:val="Compact"/>
        <w:numPr>
          <w:ilvl w:val="0"/>
          <w:numId w:val="579"/>
        </w:numPr>
        <w:jc w:val="left"/>
      </w:pPr>
      <w:r>
        <w:rPr>
          <w:b/>
          <w:bCs/>
        </w:rPr>
        <w:t>CheckInternalFields</w:t>
      </w:r>
      <w:r>
        <w:t>(</w:t>
      </w:r>
      <w:r>
        <w:rPr>
          <w:rStyle w:val="VerbatimChar"/>
        </w:rPr>
        <w:t>this</w:t>
      </w:r>
      <w:r>
        <w:t>)</w:t>
      </w:r>
    </w:p>
    <w:p w14:paraId="7A15DA95" w14:textId="77777777" w:rsidR="00125C35" w:rsidRDefault="00125C35" w:rsidP="00125C35">
      <w:pPr>
        <w:pStyle w:val="Compact"/>
        <w:numPr>
          <w:ilvl w:val="0"/>
          <w:numId w:val="579"/>
        </w:numPr>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336F6DC1" w14:textId="77777777" w:rsidR="00125C35" w:rsidRDefault="00125C35" w:rsidP="00125C35">
      <w:pPr>
        <w:pStyle w:val="Compact"/>
        <w:numPr>
          <w:ilvl w:val="0"/>
          <w:numId w:val="579"/>
        </w:numPr>
        <w:jc w:val="left"/>
      </w:pPr>
      <w:r>
        <w:t xml:space="preserve">If </w:t>
      </w:r>
      <w:r>
        <w:rPr>
          <w:i/>
          <w:iCs/>
        </w:rPr>
        <w:t>connection</w:t>
      </w:r>
      <w:r>
        <w:t xml:space="preserve"> is more than or equal to </w:t>
      </w:r>
      <w:r>
        <w:rPr>
          <w:b/>
          <w:bCs/>
        </w:rPr>
        <w:t>400</w:t>
      </w:r>
    </w:p>
    <w:p w14:paraId="54D2670B" w14:textId="21FF3900" w:rsidR="00125C35" w:rsidRDefault="00125C35" w:rsidP="00125C35">
      <w:pPr>
        <w:pStyle w:val="Compact"/>
        <w:numPr>
          <w:ilvl w:val="1"/>
          <w:numId w:val="579"/>
        </w:numPr>
        <w:jc w:val="left"/>
      </w:pPr>
      <w:r>
        <w:t xml:space="preserve">Let </w:t>
      </w:r>
      <w:r>
        <w:rPr>
          <w:i/>
          <w:iCs/>
        </w:rPr>
        <w:t>result</w:t>
      </w:r>
      <w:r>
        <w:t xml:space="preserve"> be the RSSI of the access point as </w:t>
      </w:r>
      <w:r w:rsidR="00077643">
        <w:t>an ECMAScript</w:t>
      </w:r>
      <w:r>
        <w:t xml:space="preserve"> string</w:t>
      </w:r>
    </w:p>
    <w:p w14:paraId="26C7FA59" w14:textId="77777777" w:rsidR="00125C35" w:rsidRDefault="00125C35" w:rsidP="00125C35">
      <w:pPr>
        <w:pStyle w:val="Compact"/>
        <w:numPr>
          <w:ilvl w:val="0"/>
          <w:numId w:val="579"/>
        </w:numPr>
        <w:jc w:val="left"/>
      </w:pPr>
      <w:r>
        <w:t>Else</w:t>
      </w:r>
    </w:p>
    <w:p w14:paraId="60DBEAA4" w14:textId="77777777" w:rsidR="00125C35" w:rsidRDefault="00125C35" w:rsidP="00125C35">
      <w:pPr>
        <w:pStyle w:val="Compact"/>
        <w:numPr>
          <w:ilvl w:val="1"/>
          <w:numId w:val="579"/>
        </w:numPr>
        <w:jc w:val="left"/>
      </w:pPr>
      <w:r>
        <w:t xml:space="preserve">Let </w:t>
      </w:r>
      <w:r>
        <w:rPr>
          <w:i/>
          <w:iCs/>
        </w:rPr>
        <w:t>result</w:t>
      </w:r>
      <w:r>
        <w:t xml:space="preserve"> be </w:t>
      </w:r>
      <w:r>
        <w:rPr>
          <w:rStyle w:val="VerbatimChar"/>
        </w:rPr>
        <w:t>undefined</w:t>
      </w:r>
    </w:p>
    <w:p w14:paraId="6FC58C43" w14:textId="573A6AB9" w:rsidR="00125C35" w:rsidRDefault="00125C35" w:rsidP="00125C35">
      <w:pPr>
        <w:pStyle w:val="Compact"/>
        <w:numPr>
          <w:ilvl w:val="0"/>
          <w:numId w:val="579"/>
        </w:numPr>
        <w:jc w:val="left"/>
      </w:pPr>
      <w:r>
        <w:t xml:space="preserve">Return </w:t>
      </w:r>
      <w:r>
        <w:rPr>
          <w:i/>
          <w:iCs/>
        </w:rPr>
        <w:t>result</w:t>
      </w:r>
    </w:p>
    <w:p w14:paraId="08A2DBC2" w14:textId="77777777" w:rsidR="00125C35" w:rsidRDefault="00125C35" w:rsidP="00125C35">
      <w:pPr>
        <w:pStyle w:val="a3"/>
      </w:pPr>
      <w:bookmarkStart w:id="1244" w:name="_Toc195622981"/>
      <w:bookmarkStart w:id="1245" w:name="get-ssid"/>
      <w:bookmarkEnd w:id="1243"/>
      <w:r>
        <w:rPr>
          <w:rStyle w:val="VerbatimChar"/>
        </w:rPr>
        <w:t>get SSID</w:t>
      </w:r>
      <w:r>
        <w:t>()</w:t>
      </w:r>
      <w:bookmarkEnd w:id="1244"/>
    </w:p>
    <w:p w14:paraId="6AD546DD" w14:textId="77777777" w:rsidR="00125C35" w:rsidRDefault="00125C35" w:rsidP="00125C35">
      <w:pPr>
        <w:pStyle w:val="Compact"/>
        <w:numPr>
          <w:ilvl w:val="0"/>
          <w:numId w:val="581"/>
        </w:numPr>
        <w:jc w:val="left"/>
      </w:pPr>
      <w:r>
        <w:rPr>
          <w:b/>
          <w:bCs/>
        </w:rPr>
        <w:t>CheckInternalFields</w:t>
      </w:r>
      <w:r>
        <w:t>(</w:t>
      </w:r>
      <w:r>
        <w:rPr>
          <w:rStyle w:val="VerbatimChar"/>
        </w:rPr>
        <w:t>this</w:t>
      </w:r>
      <w:r>
        <w:t>)</w:t>
      </w:r>
    </w:p>
    <w:p w14:paraId="130C7EA1" w14:textId="77777777" w:rsidR="00125C35" w:rsidRDefault="00125C35" w:rsidP="00125C35">
      <w:pPr>
        <w:pStyle w:val="Compact"/>
        <w:numPr>
          <w:ilvl w:val="0"/>
          <w:numId w:val="581"/>
        </w:numPr>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6162A101" w14:textId="77777777" w:rsidR="00125C35" w:rsidRDefault="00125C35" w:rsidP="00125C35">
      <w:pPr>
        <w:pStyle w:val="Compact"/>
        <w:numPr>
          <w:ilvl w:val="0"/>
          <w:numId w:val="581"/>
        </w:numPr>
        <w:jc w:val="left"/>
      </w:pPr>
      <w:r>
        <w:t xml:space="preserve">If </w:t>
      </w:r>
      <w:r>
        <w:rPr>
          <w:i/>
          <w:iCs/>
        </w:rPr>
        <w:t>connection</w:t>
      </w:r>
      <w:r>
        <w:t xml:space="preserve"> is more than or equal to </w:t>
      </w:r>
      <w:r>
        <w:rPr>
          <w:b/>
          <w:bCs/>
        </w:rPr>
        <w:t>400</w:t>
      </w:r>
    </w:p>
    <w:p w14:paraId="1FC79E3F" w14:textId="771D1E1C" w:rsidR="00125C35" w:rsidRDefault="00125C35" w:rsidP="00125C35">
      <w:pPr>
        <w:pStyle w:val="Compact"/>
        <w:numPr>
          <w:ilvl w:val="1"/>
          <w:numId w:val="581"/>
        </w:numPr>
        <w:jc w:val="left"/>
      </w:pPr>
      <w:r>
        <w:t xml:space="preserve">Let </w:t>
      </w:r>
      <w:r>
        <w:rPr>
          <w:i/>
          <w:iCs/>
        </w:rPr>
        <w:t>result</w:t>
      </w:r>
      <w:r>
        <w:t xml:space="preserve"> be the SSID of the access point as </w:t>
      </w:r>
      <w:r w:rsidR="00077643">
        <w:t>an ECMAScript</w:t>
      </w:r>
      <w:r>
        <w:t xml:space="preserve"> string</w:t>
      </w:r>
    </w:p>
    <w:p w14:paraId="480EAC88" w14:textId="77777777" w:rsidR="00125C35" w:rsidRDefault="00125C35" w:rsidP="00125C35">
      <w:pPr>
        <w:pStyle w:val="Compact"/>
        <w:numPr>
          <w:ilvl w:val="0"/>
          <w:numId w:val="581"/>
        </w:numPr>
        <w:jc w:val="left"/>
      </w:pPr>
      <w:r>
        <w:t>Else</w:t>
      </w:r>
    </w:p>
    <w:p w14:paraId="75FDA87B" w14:textId="77777777" w:rsidR="00125C35" w:rsidRDefault="00125C35" w:rsidP="00125C35">
      <w:pPr>
        <w:pStyle w:val="Compact"/>
        <w:numPr>
          <w:ilvl w:val="1"/>
          <w:numId w:val="581"/>
        </w:numPr>
        <w:jc w:val="left"/>
      </w:pPr>
      <w:r>
        <w:t xml:space="preserve">Let </w:t>
      </w:r>
      <w:r>
        <w:rPr>
          <w:i/>
          <w:iCs/>
        </w:rPr>
        <w:t>result</w:t>
      </w:r>
      <w:r>
        <w:t xml:space="preserve"> be </w:t>
      </w:r>
      <w:r>
        <w:rPr>
          <w:rStyle w:val="VerbatimChar"/>
        </w:rPr>
        <w:t>undefined</w:t>
      </w:r>
    </w:p>
    <w:p w14:paraId="1F35770A" w14:textId="33190F62" w:rsidR="00125C35" w:rsidRDefault="00125C35" w:rsidP="00125C35">
      <w:pPr>
        <w:pStyle w:val="Compact"/>
        <w:numPr>
          <w:ilvl w:val="0"/>
          <w:numId w:val="581"/>
        </w:numPr>
        <w:jc w:val="left"/>
      </w:pPr>
      <w:r>
        <w:t xml:space="preserve">Return </w:t>
      </w:r>
      <w:r>
        <w:rPr>
          <w:i/>
          <w:iCs/>
        </w:rPr>
        <w:t>result</w:t>
      </w:r>
    </w:p>
    <w:p w14:paraId="612473F4" w14:textId="77777777" w:rsidR="00125C35" w:rsidRDefault="00125C35" w:rsidP="00125C35">
      <w:pPr>
        <w:pStyle w:val="a3"/>
      </w:pPr>
      <w:bookmarkStart w:id="1246" w:name="_Toc195622982"/>
      <w:bookmarkStart w:id="1247" w:name="get-channel"/>
      <w:bookmarkEnd w:id="1245"/>
      <w:r>
        <w:rPr>
          <w:rStyle w:val="VerbatimChar"/>
        </w:rPr>
        <w:lastRenderedPageBreak/>
        <w:t>get channel</w:t>
      </w:r>
      <w:r>
        <w:t>()</w:t>
      </w:r>
      <w:bookmarkEnd w:id="1246"/>
    </w:p>
    <w:p w14:paraId="4E812FC1" w14:textId="77777777" w:rsidR="00125C35" w:rsidRDefault="00125C35" w:rsidP="00125C35">
      <w:pPr>
        <w:pStyle w:val="Compact"/>
        <w:numPr>
          <w:ilvl w:val="0"/>
          <w:numId w:val="584"/>
        </w:numPr>
        <w:jc w:val="left"/>
      </w:pPr>
      <w:r>
        <w:rPr>
          <w:b/>
          <w:bCs/>
        </w:rPr>
        <w:t>CheckInternalFields</w:t>
      </w:r>
      <w:r>
        <w:t>(</w:t>
      </w:r>
      <w:r>
        <w:rPr>
          <w:rStyle w:val="VerbatimChar"/>
        </w:rPr>
        <w:t>this</w:t>
      </w:r>
      <w:r>
        <w:t>)</w:t>
      </w:r>
    </w:p>
    <w:p w14:paraId="4D11F054" w14:textId="77777777" w:rsidR="00125C35" w:rsidRDefault="00125C35" w:rsidP="00125C35">
      <w:pPr>
        <w:pStyle w:val="Compact"/>
        <w:numPr>
          <w:ilvl w:val="0"/>
          <w:numId w:val="584"/>
        </w:numPr>
        <w:jc w:val="left"/>
      </w:pPr>
      <w:r>
        <w:t xml:space="preserve">Let </w:t>
      </w:r>
      <w:r>
        <w:rPr>
          <w:i/>
          <w:iCs/>
        </w:rPr>
        <w:t>connection</w:t>
      </w:r>
      <w:r>
        <w:t xml:space="preserve"> be </w:t>
      </w:r>
      <w:r>
        <w:rPr>
          <w:b/>
          <w:bCs/>
        </w:rPr>
        <w:t>GetInternalField</w:t>
      </w:r>
      <w:r>
        <w:t>(</w:t>
      </w:r>
      <w:r>
        <w:rPr>
          <w:rStyle w:val="VerbatimChar"/>
        </w:rPr>
        <w:t>this</w:t>
      </w:r>
      <w:r>
        <w:t xml:space="preserve">, </w:t>
      </w:r>
      <w:r>
        <w:rPr>
          <w:rStyle w:val="VerbatimChar"/>
        </w:rPr>
        <w:t>"connection"</w:t>
      </w:r>
      <w:r>
        <w:t>)</w:t>
      </w:r>
    </w:p>
    <w:p w14:paraId="443DB1F6" w14:textId="77777777" w:rsidR="00125C35" w:rsidRDefault="00125C35" w:rsidP="00125C35">
      <w:pPr>
        <w:pStyle w:val="Compact"/>
        <w:numPr>
          <w:ilvl w:val="0"/>
          <w:numId w:val="584"/>
        </w:numPr>
        <w:jc w:val="left"/>
      </w:pPr>
      <w:r>
        <w:t xml:space="preserve">If </w:t>
      </w:r>
      <w:r>
        <w:rPr>
          <w:i/>
          <w:iCs/>
        </w:rPr>
        <w:t>connection</w:t>
      </w:r>
      <w:r>
        <w:t xml:space="preserve"> is more than or equal to </w:t>
      </w:r>
      <w:r>
        <w:rPr>
          <w:b/>
          <w:bCs/>
        </w:rPr>
        <w:t>400</w:t>
      </w:r>
    </w:p>
    <w:p w14:paraId="0DE11658" w14:textId="636FFC24" w:rsidR="00125C35" w:rsidRDefault="00125C35" w:rsidP="00125C35">
      <w:pPr>
        <w:pStyle w:val="Compact"/>
        <w:numPr>
          <w:ilvl w:val="1"/>
          <w:numId w:val="584"/>
        </w:numPr>
        <w:jc w:val="left"/>
      </w:pPr>
      <w:r>
        <w:t xml:space="preserve">Let </w:t>
      </w:r>
      <w:r>
        <w:rPr>
          <w:i/>
          <w:iCs/>
        </w:rPr>
        <w:t>result</w:t>
      </w:r>
      <w:r>
        <w:t xml:space="preserve"> be the channel of the access point as </w:t>
      </w:r>
      <w:r w:rsidR="00077643">
        <w:t>an ECMAScript</w:t>
      </w:r>
      <w:r>
        <w:t xml:space="preserve"> number</w:t>
      </w:r>
    </w:p>
    <w:p w14:paraId="0F22D7A2" w14:textId="77777777" w:rsidR="00125C35" w:rsidRDefault="00125C35" w:rsidP="00125C35">
      <w:pPr>
        <w:pStyle w:val="Compact"/>
        <w:numPr>
          <w:ilvl w:val="0"/>
          <w:numId w:val="584"/>
        </w:numPr>
        <w:jc w:val="left"/>
      </w:pPr>
      <w:r>
        <w:t>Else</w:t>
      </w:r>
    </w:p>
    <w:p w14:paraId="46B71507" w14:textId="77777777" w:rsidR="00125C35" w:rsidRDefault="00125C35" w:rsidP="00125C35">
      <w:pPr>
        <w:pStyle w:val="Compact"/>
        <w:numPr>
          <w:ilvl w:val="1"/>
          <w:numId w:val="584"/>
        </w:numPr>
        <w:jc w:val="left"/>
      </w:pPr>
      <w:r>
        <w:t xml:space="preserve">Let </w:t>
      </w:r>
      <w:r>
        <w:rPr>
          <w:i/>
          <w:iCs/>
        </w:rPr>
        <w:t>result</w:t>
      </w:r>
      <w:r>
        <w:t xml:space="preserve"> be </w:t>
      </w:r>
      <w:r>
        <w:rPr>
          <w:rStyle w:val="VerbatimChar"/>
        </w:rPr>
        <w:t>undefined</w:t>
      </w:r>
    </w:p>
    <w:p w14:paraId="5AE5A843" w14:textId="5A28CD3D" w:rsidR="00125C35" w:rsidRDefault="00125C35" w:rsidP="00125C35">
      <w:pPr>
        <w:pStyle w:val="Compact"/>
        <w:numPr>
          <w:ilvl w:val="0"/>
          <w:numId w:val="584"/>
        </w:numPr>
        <w:jc w:val="left"/>
      </w:pPr>
      <w:r>
        <w:t xml:space="preserve">Return </w:t>
      </w:r>
      <w:r>
        <w:rPr>
          <w:i/>
          <w:iCs/>
        </w:rPr>
        <w:t>result</w:t>
      </w:r>
      <w:bookmarkStart w:id="1248" w:name="alg-domain-name-resolver-class-pattern"/>
      <w:bookmarkEnd w:id="1248"/>
    </w:p>
    <w:p w14:paraId="37750581" w14:textId="77777777" w:rsidR="00125C35" w:rsidRDefault="00125C35" w:rsidP="00125C35">
      <w:pPr>
        <w:pStyle w:val="a2"/>
      </w:pPr>
      <w:bookmarkStart w:id="1249" w:name="_Toc195622983"/>
      <w:bookmarkStart w:id="1250" w:name="domain-name-resolver-class-pattern-1"/>
      <w:bookmarkEnd w:id="1235"/>
      <w:bookmarkEnd w:id="1247"/>
      <w:r>
        <w:t>Domain Name Resolver Class Pattern</w:t>
      </w:r>
      <w:bookmarkEnd w:id="1249"/>
    </w:p>
    <w:p w14:paraId="1F6106AC" w14:textId="77777777" w:rsidR="00125C35" w:rsidRDefault="00125C35" w:rsidP="00125C35">
      <w:pPr>
        <w:pStyle w:val="a3"/>
      </w:pPr>
      <w:bookmarkStart w:id="1251" w:name="_Toc195622984"/>
      <w:bookmarkStart w:id="1252" w:name="constructoroptions-7"/>
      <w:r>
        <w:rPr>
          <w:rStyle w:val="VerbatimChar"/>
        </w:rPr>
        <w:t>constructor</w:t>
      </w:r>
      <w:r>
        <w:t>(</w:t>
      </w:r>
      <w:r>
        <w:rPr>
          <w:i/>
          <w:iCs/>
        </w:rPr>
        <w:t>options</w:t>
      </w:r>
      <w:r>
        <w:t>)</w:t>
      </w:r>
      <w:bookmarkEnd w:id="1251"/>
    </w:p>
    <w:p w14:paraId="6849C208" w14:textId="77777777" w:rsidR="00125C35" w:rsidRDefault="00125C35" w:rsidP="00125C35">
      <w:pPr>
        <w:pStyle w:val="Compact"/>
        <w:numPr>
          <w:ilvl w:val="0"/>
          <w:numId w:val="587"/>
        </w:numPr>
        <w:jc w:val="left"/>
      </w:pPr>
      <w:r>
        <w:t xml:space="preserve">Execute all steps of the Base Class Pattern </w:t>
      </w:r>
      <w:r>
        <w:rPr>
          <w:rStyle w:val="VerbatimChar"/>
        </w:rPr>
        <w:t>constructor</w:t>
      </w:r>
    </w:p>
    <w:p w14:paraId="70A5AD08" w14:textId="77777777" w:rsidR="00125C35" w:rsidRDefault="00125C35" w:rsidP="00125C35">
      <w:pPr>
        <w:pStyle w:val="a3"/>
      </w:pPr>
      <w:bookmarkStart w:id="1253" w:name="_Toc195622985"/>
      <w:bookmarkStart w:id="1254" w:name="close-7"/>
      <w:bookmarkEnd w:id="1252"/>
      <w:r>
        <w:rPr>
          <w:rStyle w:val="VerbatimChar"/>
        </w:rPr>
        <w:t>close</w:t>
      </w:r>
      <w:r>
        <w:t>()</w:t>
      </w:r>
      <w:bookmarkEnd w:id="1253"/>
    </w:p>
    <w:p w14:paraId="1EEBFCFA" w14:textId="77777777" w:rsidR="00125C35" w:rsidRDefault="00125C35" w:rsidP="00125C35">
      <w:pPr>
        <w:pStyle w:val="Compact"/>
        <w:numPr>
          <w:ilvl w:val="0"/>
          <w:numId w:val="590"/>
        </w:numPr>
        <w:jc w:val="left"/>
      </w:pPr>
      <w:r>
        <w:t xml:space="preserve">Execute all steps of the Base Class Pattern </w:t>
      </w:r>
      <w:r>
        <w:rPr>
          <w:rStyle w:val="VerbatimChar"/>
        </w:rPr>
        <w:t>close</w:t>
      </w:r>
      <w:r>
        <w:t xml:space="preserve"> method</w:t>
      </w:r>
    </w:p>
    <w:p w14:paraId="5E54BA0A" w14:textId="77777777" w:rsidR="00125C35" w:rsidRDefault="00125C35" w:rsidP="00125C35">
      <w:pPr>
        <w:pStyle w:val="a3"/>
      </w:pPr>
      <w:bookmarkStart w:id="1255" w:name="_Toc195622986"/>
      <w:bookmarkStart w:id="1256" w:name="resolveoptions-callback"/>
      <w:bookmarkEnd w:id="1254"/>
      <w:r>
        <w:rPr>
          <w:rStyle w:val="VerbatimChar"/>
        </w:rPr>
        <w:t>resolve</w:t>
      </w:r>
      <w:r>
        <w:t>(options[, callback])</w:t>
      </w:r>
      <w:bookmarkEnd w:id="1255"/>
    </w:p>
    <w:p w14:paraId="73720CD0" w14:textId="77777777" w:rsidR="00125C35" w:rsidRDefault="00125C35" w:rsidP="00125C35">
      <w:pPr>
        <w:pStyle w:val="Compact"/>
        <w:numPr>
          <w:ilvl w:val="0"/>
          <w:numId w:val="593"/>
        </w:numPr>
        <w:jc w:val="left"/>
      </w:pPr>
      <w:r>
        <w:rPr>
          <w:b/>
          <w:bCs/>
        </w:rPr>
        <w:t>CheckInternalFields</w:t>
      </w:r>
      <w:r>
        <w:t>(</w:t>
      </w:r>
      <w:r>
        <w:rPr>
          <w:rStyle w:val="VerbatimChar"/>
        </w:rPr>
        <w:t>this</w:t>
      </w:r>
      <w:r>
        <w:t>)</w:t>
      </w:r>
    </w:p>
    <w:p w14:paraId="79627913" w14:textId="77777777" w:rsidR="00125C35" w:rsidRDefault="00125C35" w:rsidP="00125C35">
      <w:pPr>
        <w:pStyle w:val="Compact"/>
        <w:numPr>
          <w:ilvl w:val="0"/>
          <w:numId w:val="593"/>
        </w:numPr>
        <w:jc w:val="left"/>
      </w:pPr>
      <w:r>
        <w:t xml:space="preserve">Throw if </w:t>
      </w:r>
      <w:r>
        <w:rPr>
          <w:i/>
          <w:iCs/>
        </w:rPr>
        <w:t>options</w:t>
      </w:r>
      <w:r>
        <w:t xml:space="preserve"> is not an object</w:t>
      </w:r>
    </w:p>
    <w:p w14:paraId="51CBD54C" w14:textId="77777777" w:rsidR="00125C35" w:rsidRDefault="00125C35" w:rsidP="00125C35">
      <w:pPr>
        <w:pStyle w:val="Compact"/>
        <w:numPr>
          <w:ilvl w:val="0"/>
          <w:numId w:val="593"/>
        </w:numPr>
        <w:jc w:val="left"/>
      </w:pPr>
      <w:r>
        <w:t xml:space="preserve">If </w:t>
      </w:r>
      <w:r>
        <w:rPr>
          <w:b/>
          <w:bCs/>
        </w:rPr>
        <w:t>HasProperty</w:t>
      </w:r>
      <w:r>
        <w:t>(</w:t>
      </w:r>
      <w:r>
        <w:rPr>
          <w:i/>
          <w:iCs/>
        </w:rPr>
        <w:t>options</w:t>
      </w:r>
      <w:r>
        <w:t xml:space="preserve">, </w:t>
      </w:r>
      <w:r>
        <w:rPr>
          <w:rStyle w:val="VerbatimChar"/>
        </w:rPr>
        <w:t>"host"</w:t>
      </w:r>
      <w:r>
        <w:t>)</w:t>
      </w:r>
    </w:p>
    <w:p w14:paraId="13C2A725" w14:textId="77777777" w:rsidR="00125C35" w:rsidRDefault="00125C35" w:rsidP="00125C35">
      <w:pPr>
        <w:pStyle w:val="Compact"/>
        <w:numPr>
          <w:ilvl w:val="1"/>
          <w:numId w:val="593"/>
        </w:numPr>
        <w:jc w:val="left"/>
      </w:pPr>
      <w:r>
        <w:t xml:space="preserve">Let </w:t>
      </w:r>
      <w:r>
        <w:rPr>
          <w:i/>
          <w:iCs/>
        </w:rPr>
        <w:t>name</w:t>
      </w:r>
      <w:r>
        <w:t xml:space="preserve"> be </w:t>
      </w:r>
      <w:r>
        <w:rPr>
          <w:b/>
          <w:bCs/>
        </w:rPr>
        <w:t>GetProperty</w:t>
      </w:r>
      <w:r>
        <w:t>(</w:t>
      </w:r>
      <w:r>
        <w:rPr>
          <w:i/>
          <w:iCs/>
        </w:rPr>
        <w:t>options</w:t>
      </w:r>
      <w:r>
        <w:t xml:space="preserve">, </w:t>
      </w:r>
      <w:r>
        <w:rPr>
          <w:rStyle w:val="VerbatimChar"/>
        </w:rPr>
        <w:t>"host"</w:t>
      </w:r>
      <w:r>
        <w:t>)</w:t>
      </w:r>
    </w:p>
    <w:p w14:paraId="2D92E473" w14:textId="6A568708" w:rsidR="00125C35" w:rsidRDefault="00125C35" w:rsidP="00125C35">
      <w:pPr>
        <w:pStyle w:val="Compact"/>
        <w:numPr>
          <w:ilvl w:val="1"/>
          <w:numId w:val="593"/>
        </w:numPr>
        <w:jc w:val="left"/>
      </w:pPr>
      <w:r>
        <w:t xml:space="preserve">Convert </w:t>
      </w:r>
      <w:r>
        <w:rPr>
          <w:i/>
          <w:iCs/>
        </w:rPr>
        <w:t>name</w:t>
      </w:r>
      <w:r>
        <w:t xml:space="preserve"> to </w:t>
      </w:r>
      <w:r w:rsidR="00077643">
        <w:t>an ECMAScript</w:t>
      </w:r>
      <w:r>
        <w:t xml:space="preserve"> string</w:t>
      </w:r>
    </w:p>
    <w:p w14:paraId="7752D77B" w14:textId="77777777" w:rsidR="00125C35" w:rsidRDefault="00125C35" w:rsidP="00125C35">
      <w:pPr>
        <w:pStyle w:val="Compact"/>
        <w:numPr>
          <w:ilvl w:val="0"/>
          <w:numId w:val="593"/>
        </w:numPr>
        <w:jc w:val="left"/>
      </w:pPr>
      <w:r>
        <w:t>Else</w:t>
      </w:r>
    </w:p>
    <w:p w14:paraId="4021835E" w14:textId="77777777" w:rsidR="00125C35" w:rsidRDefault="00125C35" w:rsidP="00125C35">
      <w:pPr>
        <w:pStyle w:val="Compact"/>
        <w:numPr>
          <w:ilvl w:val="1"/>
          <w:numId w:val="593"/>
        </w:numPr>
        <w:jc w:val="left"/>
      </w:pPr>
      <w:r>
        <w:t>Throw</w:t>
      </w:r>
    </w:p>
    <w:p w14:paraId="60B98663" w14:textId="77777777" w:rsidR="00125C35" w:rsidRDefault="00125C35" w:rsidP="00125C35">
      <w:pPr>
        <w:pStyle w:val="Compact"/>
        <w:numPr>
          <w:ilvl w:val="0"/>
          <w:numId w:val="593"/>
        </w:numPr>
        <w:jc w:val="left"/>
      </w:pPr>
      <w:r>
        <w:t xml:space="preserve">Throw if </w:t>
      </w:r>
      <w:r>
        <w:rPr>
          <w:i/>
          <w:iCs/>
        </w:rPr>
        <w:t>callback</w:t>
      </w:r>
      <w:r>
        <w:t xml:space="preserve"> is not </w:t>
      </w:r>
      <w:r>
        <w:rPr>
          <w:rStyle w:val="VerbatimChar"/>
        </w:rPr>
        <w:t>undefined</w:t>
      </w:r>
      <w:r>
        <w:t xml:space="preserve"> and not </w:t>
      </w:r>
      <w:r>
        <w:rPr>
          <w:b/>
          <w:bCs/>
        </w:rPr>
        <w:t>IsCallable</w:t>
      </w:r>
      <w:r>
        <w:t>(</w:t>
      </w:r>
      <w:r>
        <w:rPr>
          <w:i/>
          <w:iCs/>
        </w:rPr>
        <w:t>callback</w:t>
      </w:r>
      <w:r>
        <w:t>)</w:t>
      </w:r>
    </w:p>
    <w:p w14:paraId="48656A9E" w14:textId="77777777" w:rsidR="00125C35" w:rsidRDefault="00125C35" w:rsidP="00125C35">
      <w:pPr>
        <w:pStyle w:val="Compact"/>
        <w:numPr>
          <w:ilvl w:val="0"/>
          <w:numId w:val="593"/>
        </w:numPr>
        <w:jc w:val="left"/>
      </w:pPr>
      <w:r>
        <w:t xml:space="preserve">If </w:t>
      </w:r>
      <w:r>
        <w:rPr>
          <w:i/>
          <w:iCs/>
        </w:rPr>
        <w:t>name</w:t>
      </w:r>
      <w:r>
        <w:t xml:space="preserve"> matches an IP address</w:t>
      </w:r>
    </w:p>
    <w:p w14:paraId="75B80364" w14:textId="77777777" w:rsidR="00125C35" w:rsidRDefault="00125C35" w:rsidP="00125C35">
      <w:pPr>
        <w:pStyle w:val="Compact"/>
        <w:numPr>
          <w:ilvl w:val="1"/>
          <w:numId w:val="593"/>
        </w:numPr>
        <w:jc w:val="left"/>
      </w:pPr>
      <w:r>
        <w:t xml:space="preserve">If </w:t>
      </w:r>
      <w:r>
        <w:rPr>
          <w:i/>
          <w:iCs/>
        </w:rPr>
        <w:t>callback</w:t>
      </w:r>
      <w:r>
        <w:t xml:space="preserve"> is not </w:t>
      </w:r>
      <w:r>
        <w:rPr>
          <w:rStyle w:val="VerbatimChar"/>
        </w:rPr>
        <w:t>undefined</w:t>
      </w:r>
    </w:p>
    <w:p w14:paraId="2F6704EC" w14:textId="77777777" w:rsidR="00125C35" w:rsidRDefault="00125C35" w:rsidP="00125C35">
      <w:pPr>
        <w:pStyle w:val="Compact"/>
        <w:numPr>
          <w:ilvl w:val="2"/>
          <w:numId w:val="593"/>
        </w:numPr>
        <w:jc w:val="left"/>
      </w:pPr>
      <w:r>
        <w:t>Queue a task that performs</w:t>
      </w:r>
    </w:p>
    <w:p w14:paraId="1E34934D" w14:textId="77777777" w:rsidR="00125C35" w:rsidRDefault="00125C35" w:rsidP="00125C35">
      <w:pPr>
        <w:pStyle w:val="Compact"/>
        <w:numPr>
          <w:ilvl w:val="3"/>
          <w:numId w:val="593"/>
        </w:numPr>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name</w:t>
      </w:r>
      <w:r>
        <w:t xml:space="preserve">, </w:t>
      </w:r>
      <w:r>
        <w:rPr>
          <w:i/>
          <w:iCs/>
        </w:rPr>
        <w:t>name</w:t>
      </w:r>
      <w:r>
        <w:t>)</w:t>
      </w:r>
    </w:p>
    <w:p w14:paraId="6203A1F9" w14:textId="77777777" w:rsidR="00125C35" w:rsidRDefault="00125C35" w:rsidP="00125C35">
      <w:pPr>
        <w:pStyle w:val="Compact"/>
        <w:numPr>
          <w:ilvl w:val="0"/>
          <w:numId w:val="593"/>
        </w:numPr>
        <w:jc w:val="left"/>
      </w:pPr>
      <w:r>
        <w:t>Else</w:t>
      </w:r>
    </w:p>
    <w:p w14:paraId="4069C5B8" w14:textId="77777777" w:rsidR="00125C35" w:rsidRDefault="00125C35" w:rsidP="00125C35">
      <w:pPr>
        <w:pStyle w:val="Compact"/>
        <w:numPr>
          <w:ilvl w:val="1"/>
          <w:numId w:val="593"/>
        </w:numPr>
        <w:jc w:val="left"/>
      </w:pPr>
      <w:r>
        <w:t xml:space="preserve">Start the resolution with </w:t>
      </w:r>
      <w:r>
        <w:rPr>
          <w:i/>
          <w:iCs/>
        </w:rPr>
        <w:t>name</w:t>
      </w:r>
    </w:p>
    <w:p w14:paraId="34D2EBC7" w14:textId="77777777" w:rsidR="00125C35" w:rsidRDefault="00125C35" w:rsidP="00125C35">
      <w:pPr>
        <w:pStyle w:val="Compact"/>
        <w:numPr>
          <w:ilvl w:val="2"/>
          <w:numId w:val="593"/>
        </w:numPr>
        <w:jc w:val="left"/>
      </w:pPr>
      <w:r>
        <w:t>When the resolution succeeded</w:t>
      </w:r>
    </w:p>
    <w:p w14:paraId="1AABF328" w14:textId="77777777" w:rsidR="00125C35" w:rsidRDefault="00125C35" w:rsidP="00125C35">
      <w:pPr>
        <w:pStyle w:val="Compact"/>
        <w:numPr>
          <w:ilvl w:val="3"/>
          <w:numId w:val="593"/>
        </w:numPr>
        <w:jc w:val="left"/>
      </w:pPr>
      <w:r>
        <w:lastRenderedPageBreak/>
        <w:t xml:space="preserve">If </w:t>
      </w:r>
      <w:r>
        <w:rPr>
          <w:i/>
          <w:iCs/>
        </w:rPr>
        <w:t>callback</w:t>
      </w:r>
      <w:r>
        <w:t xml:space="preserve"> is not </w:t>
      </w:r>
      <w:r>
        <w:rPr>
          <w:rStyle w:val="VerbatimChar"/>
        </w:rPr>
        <w:t>undefined</w:t>
      </w:r>
    </w:p>
    <w:p w14:paraId="519C1268" w14:textId="14873100" w:rsidR="00125C35" w:rsidRDefault="00125C35" w:rsidP="00125C35">
      <w:pPr>
        <w:pStyle w:val="Compact"/>
        <w:numPr>
          <w:ilvl w:val="4"/>
          <w:numId w:val="593"/>
        </w:numPr>
        <w:jc w:val="left"/>
      </w:pPr>
      <w:r>
        <w:t xml:space="preserve">Let </w:t>
      </w:r>
      <w:r>
        <w:rPr>
          <w:i/>
          <w:iCs/>
        </w:rPr>
        <w:t>address</w:t>
      </w:r>
      <w:r>
        <w:t xml:space="preserve"> be the resolved address as </w:t>
      </w:r>
      <w:r w:rsidR="00077643">
        <w:t>an ECMAScript</w:t>
      </w:r>
      <w:r>
        <w:t xml:space="preserve"> string</w:t>
      </w:r>
    </w:p>
    <w:p w14:paraId="6B7B078E" w14:textId="77777777" w:rsidR="00125C35" w:rsidRDefault="00125C35" w:rsidP="00125C35">
      <w:pPr>
        <w:pStyle w:val="Compact"/>
        <w:numPr>
          <w:ilvl w:val="4"/>
          <w:numId w:val="593"/>
        </w:numPr>
        <w:jc w:val="left"/>
      </w:pPr>
      <w:r>
        <w:t>Queue a task that performs</w:t>
      </w:r>
    </w:p>
    <w:p w14:paraId="69DDC260" w14:textId="77777777" w:rsidR="00125C35" w:rsidRDefault="00125C35" w:rsidP="00125C35">
      <w:pPr>
        <w:pStyle w:val="Compact"/>
        <w:numPr>
          <w:ilvl w:val="5"/>
          <w:numId w:val="593"/>
        </w:numPr>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name</w:t>
      </w:r>
      <w:r>
        <w:t xml:space="preserve">, </w:t>
      </w:r>
      <w:r>
        <w:rPr>
          <w:i/>
          <w:iCs/>
        </w:rPr>
        <w:t>address</w:t>
      </w:r>
      <w:r>
        <w:t>)</w:t>
      </w:r>
    </w:p>
    <w:p w14:paraId="7B76DD60" w14:textId="77777777" w:rsidR="00125C35" w:rsidRDefault="00125C35" w:rsidP="00125C35">
      <w:pPr>
        <w:pStyle w:val="Compact"/>
        <w:numPr>
          <w:ilvl w:val="2"/>
          <w:numId w:val="593"/>
        </w:numPr>
        <w:jc w:val="left"/>
      </w:pPr>
      <w:r>
        <w:t>When the resolution failed</w:t>
      </w:r>
    </w:p>
    <w:p w14:paraId="1A17996C" w14:textId="77777777" w:rsidR="00125C35" w:rsidRDefault="00125C35" w:rsidP="00125C35">
      <w:pPr>
        <w:pStyle w:val="Compact"/>
        <w:numPr>
          <w:ilvl w:val="3"/>
          <w:numId w:val="593"/>
        </w:numPr>
        <w:jc w:val="left"/>
      </w:pPr>
      <w:r>
        <w:t xml:space="preserve">If </w:t>
      </w:r>
      <w:r>
        <w:rPr>
          <w:i/>
          <w:iCs/>
        </w:rPr>
        <w:t>callback</w:t>
      </w:r>
      <w:r>
        <w:t xml:space="preserve"> is not </w:t>
      </w:r>
      <w:r>
        <w:rPr>
          <w:rStyle w:val="VerbatimChar"/>
        </w:rPr>
        <w:t>undefined</w:t>
      </w:r>
    </w:p>
    <w:p w14:paraId="16658D24" w14:textId="216F807A" w:rsidR="00125C35" w:rsidRDefault="00125C35" w:rsidP="00125C35">
      <w:pPr>
        <w:pStyle w:val="Compact"/>
        <w:numPr>
          <w:ilvl w:val="4"/>
          <w:numId w:val="593"/>
        </w:numPr>
        <w:jc w:val="left"/>
      </w:pPr>
      <w:r>
        <w:t xml:space="preserve">Let </w:t>
      </w:r>
      <w:r>
        <w:rPr>
          <w:i/>
          <w:iCs/>
        </w:rPr>
        <w:t>error</w:t>
      </w:r>
      <w:r>
        <w:t xml:space="preserve"> be </w:t>
      </w:r>
      <w:r w:rsidR="00077643">
        <w:t>an ECMAScript</w:t>
      </w:r>
      <w:r>
        <w:t xml:space="preserve"> </w:t>
      </w:r>
      <w:r>
        <w:rPr>
          <w:rStyle w:val="VerbatimChar"/>
        </w:rPr>
        <w:t>Error</w:t>
      </w:r>
      <w:r>
        <w:t xml:space="preserve"> object describing the failure</w:t>
      </w:r>
    </w:p>
    <w:p w14:paraId="50E46DCD" w14:textId="77777777" w:rsidR="00125C35" w:rsidRDefault="00125C35" w:rsidP="00125C35">
      <w:pPr>
        <w:pStyle w:val="Compact"/>
        <w:numPr>
          <w:ilvl w:val="4"/>
          <w:numId w:val="593"/>
        </w:numPr>
        <w:jc w:val="left"/>
      </w:pPr>
      <w:r>
        <w:t>Queue a task that performs</w:t>
      </w:r>
    </w:p>
    <w:p w14:paraId="66553580" w14:textId="77777777" w:rsidR="00125C35" w:rsidRDefault="00125C35" w:rsidP="00125C35">
      <w:pPr>
        <w:pStyle w:val="Compact"/>
        <w:numPr>
          <w:ilvl w:val="5"/>
          <w:numId w:val="593"/>
        </w:numPr>
        <w:jc w:val="left"/>
      </w:pPr>
      <w:r>
        <w:rPr>
          <w:b/>
          <w:bCs/>
        </w:rPr>
        <w:t>Call</w:t>
      </w:r>
      <w:r>
        <w:t>(</w:t>
      </w:r>
      <w:r>
        <w:rPr>
          <w:rStyle w:val="VerbatimChar"/>
        </w:rPr>
        <w:t>this</w:t>
      </w:r>
      <w:r>
        <w:t xml:space="preserve">, </w:t>
      </w:r>
      <w:r>
        <w:rPr>
          <w:i/>
          <w:iCs/>
        </w:rPr>
        <w:t>callback</w:t>
      </w:r>
      <w:r>
        <w:t xml:space="preserve">, </w:t>
      </w:r>
      <w:r>
        <w:rPr>
          <w:i/>
          <w:iCs/>
        </w:rPr>
        <w:t>error</w:t>
      </w:r>
      <w:r>
        <w:t>)</w:t>
      </w:r>
    </w:p>
    <w:p w14:paraId="6DF25C25" w14:textId="77777777" w:rsidR="00125C35" w:rsidRDefault="00125C35" w:rsidP="00125C35">
      <w:pPr>
        <w:pStyle w:val="a2"/>
      </w:pPr>
      <w:bookmarkStart w:id="1257" w:name="_Toc195622987"/>
      <w:bookmarkStart w:id="1258" w:name="dns-over-udp-1"/>
      <w:bookmarkEnd w:id="1250"/>
      <w:bookmarkEnd w:id="1256"/>
      <w:r>
        <w:t>DNS over UDP</w:t>
      </w:r>
      <w:bookmarkEnd w:id="1257"/>
    </w:p>
    <w:p w14:paraId="05C5DFD2" w14:textId="77777777" w:rsidR="00125C35" w:rsidRDefault="00125C35" w:rsidP="00125C35">
      <w:pPr>
        <w:pStyle w:val="a3"/>
      </w:pPr>
      <w:bookmarkStart w:id="1259" w:name="_Toc195622988"/>
      <w:bookmarkStart w:id="1260" w:name="constructor-options-14"/>
      <w:r>
        <w:t xml:space="preserve">constructor </w:t>
      </w:r>
      <w:r>
        <w:rPr>
          <w:i/>
          <w:iCs/>
        </w:rPr>
        <w:t>options</w:t>
      </w:r>
      <w:bookmarkEnd w:id="1259"/>
    </w:p>
    <w:tbl>
      <w:tblPr>
        <w:tblStyle w:val="TableGrid"/>
        <w:tblW w:w="0" w:type="auto"/>
        <w:tblLook w:val="0020" w:firstRow="1" w:lastRow="0" w:firstColumn="0" w:lastColumn="0" w:noHBand="0" w:noVBand="0"/>
      </w:tblPr>
      <w:tblGrid>
        <w:gridCol w:w="2023"/>
        <w:gridCol w:w="2033"/>
        <w:gridCol w:w="2648"/>
        <w:gridCol w:w="1844"/>
      </w:tblGrid>
      <w:tr w:rsidR="00125C35" w:rsidRPr="009F2010" w14:paraId="663F1FE1"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13282FD1"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07BF2511"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4AFDC33C" w14:textId="77777777" w:rsidR="00125C35" w:rsidRPr="009F2010" w:rsidRDefault="00125C35" w:rsidP="00080680">
            <w:pPr>
              <w:pStyle w:val="Compact"/>
              <w:ind w:left="475" w:right="475"/>
              <w:jc w:val="left"/>
              <w:rPr>
                <w:b/>
                <w:bCs/>
              </w:rPr>
            </w:pPr>
            <w:r w:rsidRPr="009F2010">
              <w:rPr>
                <w:b/>
                <w:bCs/>
              </w:rPr>
              <w:t>Range</w:t>
            </w:r>
          </w:p>
        </w:tc>
        <w:tc>
          <w:tcPr>
            <w:tcW w:w="0" w:type="auto"/>
          </w:tcPr>
          <w:p w14:paraId="0437A845" w14:textId="77777777" w:rsidR="00125C35" w:rsidRPr="009F2010" w:rsidRDefault="00125C35" w:rsidP="00080680">
            <w:pPr>
              <w:pStyle w:val="Compact"/>
              <w:ind w:left="475" w:right="475"/>
              <w:jc w:val="left"/>
              <w:rPr>
                <w:b/>
                <w:bCs/>
              </w:rPr>
            </w:pPr>
            <w:r w:rsidRPr="009F2010">
              <w:rPr>
                <w:b/>
                <w:bCs/>
              </w:rPr>
              <w:t>Default</w:t>
            </w:r>
          </w:p>
        </w:tc>
      </w:tr>
      <w:tr w:rsidR="00125C35" w14:paraId="13F2B90A" w14:textId="77777777" w:rsidTr="00080680">
        <w:tc>
          <w:tcPr>
            <w:tcW w:w="0" w:type="auto"/>
          </w:tcPr>
          <w:p w14:paraId="1EB6D926" w14:textId="77777777" w:rsidR="00125C35" w:rsidRDefault="00125C35" w:rsidP="00080680">
            <w:pPr>
              <w:pStyle w:val="Compact"/>
              <w:jc w:val="left"/>
            </w:pPr>
            <w:r>
              <w:rPr>
                <w:rStyle w:val="VerbatimChar"/>
              </w:rPr>
              <w:t>socket</w:t>
            </w:r>
          </w:p>
        </w:tc>
        <w:tc>
          <w:tcPr>
            <w:tcW w:w="0" w:type="auto"/>
          </w:tcPr>
          <w:p w14:paraId="67B55B8C" w14:textId="77777777" w:rsidR="00125C35" w:rsidRDefault="00125C35" w:rsidP="00080680">
            <w:pPr>
              <w:pStyle w:val="Compact"/>
              <w:jc w:val="left"/>
            </w:pPr>
            <w:r>
              <w:t>yes</w:t>
            </w:r>
          </w:p>
        </w:tc>
        <w:tc>
          <w:tcPr>
            <w:tcW w:w="0" w:type="auto"/>
          </w:tcPr>
          <w:p w14:paraId="3385F469" w14:textId="77777777" w:rsidR="00125C35" w:rsidRDefault="00125C35" w:rsidP="00080680">
            <w:pPr>
              <w:pStyle w:val="Compact"/>
              <w:jc w:val="left"/>
            </w:pPr>
            <w:r>
              <w:rPr>
                <w:rStyle w:val="VerbatimChar"/>
              </w:rPr>
              <w:t>Object</w:t>
            </w:r>
          </w:p>
        </w:tc>
        <w:tc>
          <w:tcPr>
            <w:tcW w:w="0" w:type="auto"/>
          </w:tcPr>
          <w:p w14:paraId="34FE1EDC" w14:textId="77777777" w:rsidR="00125C35" w:rsidRDefault="00125C35" w:rsidP="00080680">
            <w:pPr>
              <w:pStyle w:val="Compact"/>
              <w:jc w:val="left"/>
            </w:pPr>
            <w:r>
              <w:t>N/A</w:t>
            </w:r>
          </w:p>
        </w:tc>
      </w:tr>
      <w:tr w:rsidR="00125C35" w14:paraId="4C5A99D0" w14:textId="77777777" w:rsidTr="00080680">
        <w:tc>
          <w:tcPr>
            <w:tcW w:w="0" w:type="auto"/>
          </w:tcPr>
          <w:p w14:paraId="61B16350" w14:textId="77777777" w:rsidR="00125C35" w:rsidRDefault="00125C35" w:rsidP="00080680">
            <w:pPr>
              <w:pStyle w:val="Compact"/>
              <w:jc w:val="left"/>
            </w:pPr>
            <w:r>
              <w:rPr>
                <w:rStyle w:val="VerbatimChar"/>
              </w:rPr>
              <w:t>servers</w:t>
            </w:r>
          </w:p>
        </w:tc>
        <w:tc>
          <w:tcPr>
            <w:tcW w:w="0" w:type="auto"/>
          </w:tcPr>
          <w:p w14:paraId="6D3BD41E" w14:textId="77777777" w:rsidR="00125C35" w:rsidRDefault="00125C35" w:rsidP="00080680">
            <w:pPr>
              <w:pStyle w:val="Compact"/>
              <w:jc w:val="left"/>
            </w:pPr>
            <w:r>
              <w:t>yes</w:t>
            </w:r>
          </w:p>
        </w:tc>
        <w:tc>
          <w:tcPr>
            <w:tcW w:w="0" w:type="auto"/>
          </w:tcPr>
          <w:p w14:paraId="2B457DDB" w14:textId="77777777" w:rsidR="00125C35" w:rsidRDefault="00125C35" w:rsidP="00080680">
            <w:pPr>
              <w:pStyle w:val="Compact"/>
              <w:jc w:val="left"/>
            </w:pPr>
            <w:r>
              <w:rPr>
                <w:rStyle w:val="VerbatimChar"/>
              </w:rPr>
              <w:t>Array</w:t>
            </w:r>
            <w:r>
              <w:t xml:space="preserve"> of strings</w:t>
            </w:r>
          </w:p>
        </w:tc>
        <w:tc>
          <w:tcPr>
            <w:tcW w:w="0" w:type="auto"/>
          </w:tcPr>
          <w:p w14:paraId="23FA173F" w14:textId="77777777" w:rsidR="00125C35" w:rsidRDefault="00125C35" w:rsidP="00080680">
            <w:pPr>
              <w:pStyle w:val="Compact"/>
              <w:jc w:val="left"/>
            </w:pPr>
            <w:r>
              <w:t>N/A</w:t>
            </w:r>
          </w:p>
        </w:tc>
      </w:tr>
    </w:tbl>
    <w:p w14:paraId="4D7A813B" w14:textId="77777777" w:rsidR="00A343FE" w:rsidRDefault="00A343FE" w:rsidP="00A343FE">
      <w:bookmarkStart w:id="1261" w:name="notes-10"/>
      <w:bookmarkEnd w:id="1260"/>
    </w:p>
    <w:p w14:paraId="4ACB96CE" w14:textId="380FB409" w:rsidR="00125C35" w:rsidRDefault="00125C35" w:rsidP="00125C35">
      <w:pPr>
        <w:pStyle w:val="a3"/>
      </w:pPr>
      <w:bookmarkStart w:id="1262" w:name="_Toc195622989"/>
      <w:r>
        <w:t>Notes</w:t>
      </w:r>
      <w:bookmarkEnd w:id="1262"/>
    </w:p>
    <w:p w14:paraId="7F65394B" w14:textId="4DA099FE" w:rsidR="00125C35" w:rsidRDefault="00125C35" w:rsidP="001B639D">
      <w:pPr>
        <w:pStyle w:val="Compact"/>
        <w:numPr>
          <w:ilvl w:val="0"/>
          <w:numId w:val="23"/>
        </w:numPr>
        <w:ind w:hanging="360"/>
        <w:jc w:val="left"/>
      </w:pPr>
      <w:r>
        <w:t xml:space="preserve">The resolution itself can be implemented in </w:t>
      </w:r>
      <w:r w:rsidR="00077643">
        <w:t>ECMAScript</w:t>
      </w:r>
      <w:r>
        <w:t xml:space="preserve">. See the </w:t>
      </w:r>
      <w:hyperlink r:id="rId59">
        <w:r>
          <w:rPr>
            <w:rStyle w:val="Hyperlink"/>
          </w:rPr>
          <w:t>sample code</w:t>
        </w:r>
      </w:hyperlink>
    </w:p>
    <w:p w14:paraId="6953F7FE" w14:textId="77777777" w:rsidR="00125C35" w:rsidRDefault="00125C35" w:rsidP="00125C35">
      <w:pPr>
        <w:pStyle w:val="a2"/>
      </w:pPr>
      <w:bookmarkStart w:id="1263" w:name="_Toc195622990"/>
      <w:bookmarkStart w:id="1264" w:name="dns-over-https"/>
      <w:bookmarkEnd w:id="1258"/>
      <w:bookmarkEnd w:id="1261"/>
      <w:r>
        <w:t>DNS over HTTPS</w:t>
      </w:r>
      <w:bookmarkEnd w:id="1263"/>
    </w:p>
    <w:p w14:paraId="555DADF4" w14:textId="77777777" w:rsidR="00125C35" w:rsidRDefault="00125C35" w:rsidP="00125C35">
      <w:pPr>
        <w:pStyle w:val="a3"/>
      </w:pPr>
      <w:bookmarkStart w:id="1265" w:name="_Toc195622991"/>
      <w:bookmarkStart w:id="1266" w:name="constructor-options-15"/>
      <w:r>
        <w:t xml:space="preserve">constructor </w:t>
      </w:r>
      <w:r>
        <w:rPr>
          <w:i/>
          <w:iCs/>
        </w:rPr>
        <w:t>options</w:t>
      </w:r>
      <w:bookmarkEnd w:id="1265"/>
    </w:p>
    <w:tbl>
      <w:tblPr>
        <w:tblStyle w:val="TableGrid"/>
        <w:tblW w:w="0" w:type="auto"/>
        <w:tblLook w:val="0020" w:firstRow="1" w:lastRow="0" w:firstColumn="0" w:lastColumn="0" w:noHBand="0" w:noVBand="0"/>
      </w:tblPr>
      <w:tblGrid>
        <w:gridCol w:w="2023"/>
        <w:gridCol w:w="2033"/>
        <w:gridCol w:w="2648"/>
        <w:gridCol w:w="1844"/>
      </w:tblGrid>
      <w:tr w:rsidR="00125C35" w:rsidRPr="009F2010" w14:paraId="2027F3D1"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05E74BF3"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155968BF"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22141518" w14:textId="77777777" w:rsidR="00125C35" w:rsidRPr="009F2010" w:rsidRDefault="00125C35" w:rsidP="00080680">
            <w:pPr>
              <w:pStyle w:val="Compact"/>
              <w:ind w:left="475" w:right="475"/>
              <w:jc w:val="left"/>
              <w:rPr>
                <w:b/>
                <w:bCs/>
              </w:rPr>
            </w:pPr>
            <w:r w:rsidRPr="009F2010">
              <w:rPr>
                <w:b/>
                <w:bCs/>
              </w:rPr>
              <w:t>Range</w:t>
            </w:r>
          </w:p>
        </w:tc>
        <w:tc>
          <w:tcPr>
            <w:tcW w:w="0" w:type="auto"/>
          </w:tcPr>
          <w:p w14:paraId="777A0BE9" w14:textId="77777777" w:rsidR="00125C35" w:rsidRPr="009F2010" w:rsidRDefault="00125C35" w:rsidP="00080680">
            <w:pPr>
              <w:pStyle w:val="Compact"/>
              <w:ind w:left="475" w:right="475"/>
              <w:jc w:val="left"/>
              <w:rPr>
                <w:b/>
                <w:bCs/>
              </w:rPr>
            </w:pPr>
            <w:r w:rsidRPr="009F2010">
              <w:rPr>
                <w:b/>
                <w:bCs/>
              </w:rPr>
              <w:t>Default</w:t>
            </w:r>
          </w:p>
        </w:tc>
      </w:tr>
      <w:tr w:rsidR="00125C35" w14:paraId="19A99175" w14:textId="77777777" w:rsidTr="00080680">
        <w:tc>
          <w:tcPr>
            <w:tcW w:w="0" w:type="auto"/>
          </w:tcPr>
          <w:p w14:paraId="37C14A4E" w14:textId="77777777" w:rsidR="00125C35" w:rsidRDefault="00125C35" w:rsidP="00080680">
            <w:pPr>
              <w:pStyle w:val="Compact"/>
              <w:jc w:val="left"/>
            </w:pPr>
            <w:r>
              <w:rPr>
                <w:rStyle w:val="VerbatimChar"/>
              </w:rPr>
              <w:t>http</w:t>
            </w:r>
          </w:p>
        </w:tc>
        <w:tc>
          <w:tcPr>
            <w:tcW w:w="0" w:type="auto"/>
          </w:tcPr>
          <w:p w14:paraId="0D4C60B7" w14:textId="77777777" w:rsidR="00125C35" w:rsidRDefault="00125C35" w:rsidP="00080680">
            <w:pPr>
              <w:pStyle w:val="Compact"/>
              <w:jc w:val="left"/>
            </w:pPr>
            <w:r>
              <w:t>yes</w:t>
            </w:r>
          </w:p>
        </w:tc>
        <w:tc>
          <w:tcPr>
            <w:tcW w:w="0" w:type="auto"/>
          </w:tcPr>
          <w:p w14:paraId="4626FFCE" w14:textId="77777777" w:rsidR="00125C35" w:rsidRDefault="00125C35" w:rsidP="00080680">
            <w:pPr>
              <w:pStyle w:val="Compact"/>
              <w:jc w:val="left"/>
            </w:pPr>
            <w:r>
              <w:rPr>
                <w:rStyle w:val="VerbatimChar"/>
              </w:rPr>
              <w:t>Object</w:t>
            </w:r>
          </w:p>
        </w:tc>
        <w:tc>
          <w:tcPr>
            <w:tcW w:w="0" w:type="auto"/>
          </w:tcPr>
          <w:p w14:paraId="61306BEF" w14:textId="77777777" w:rsidR="00125C35" w:rsidRDefault="00125C35" w:rsidP="00080680">
            <w:pPr>
              <w:pStyle w:val="Compact"/>
              <w:jc w:val="left"/>
            </w:pPr>
            <w:r>
              <w:t>N/A</w:t>
            </w:r>
          </w:p>
        </w:tc>
      </w:tr>
      <w:tr w:rsidR="00125C35" w14:paraId="45806DA8" w14:textId="77777777" w:rsidTr="00080680">
        <w:tc>
          <w:tcPr>
            <w:tcW w:w="0" w:type="auto"/>
          </w:tcPr>
          <w:p w14:paraId="193E02FC" w14:textId="77777777" w:rsidR="00125C35" w:rsidRDefault="00125C35" w:rsidP="00080680">
            <w:pPr>
              <w:pStyle w:val="Compact"/>
              <w:jc w:val="left"/>
            </w:pPr>
            <w:r>
              <w:rPr>
                <w:rStyle w:val="VerbatimChar"/>
              </w:rPr>
              <w:t>servers</w:t>
            </w:r>
          </w:p>
        </w:tc>
        <w:tc>
          <w:tcPr>
            <w:tcW w:w="0" w:type="auto"/>
          </w:tcPr>
          <w:p w14:paraId="7B0529FA" w14:textId="77777777" w:rsidR="00125C35" w:rsidRDefault="00125C35" w:rsidP="00080680">
            <w:pPr>
              <w:pStyle w:val="Compact"/>
              <w:jc w:val="left"/>
            </w:pPr>
            <w:r>
              <w:t>yes</w:t>
            </w:r>
          </w:p>
        </w:tc>
        <w:tc>
          <w:tcPr>
            <w:tcW w:w="0" w:type="auto"/>
          </w:tcPr>
          <w:p w14:paraId="10285103" w14:textId="77777777" w:rsidR="00125C35" w:rsidRDefault="00125C35" w:rsidP="00080680">
            <w:pPr>
              <w:pStyle w:val="Compact"/>
              <w:jc w:val="left"/>
            </w:pPr>
            <w:r>
              <w:rPr>
                <w:rStyle w:val="VerbatimChar"/>
              </w:rPr>
              <w:t>Array</w:t>
            </w:r>
            <w:r>
              <w:t xml:space="preserve"> of strings</w:t>
            </w:r>
          </w:p>
        </w:tc>
        <w:tc>
          <w:tcPr>
            <w:tcW w:w="0" w:type="auto"/>
          </w:tcPr>
          <w:p w14:paraId="75B896DC" w14:textId="77777777" w:rsidR="00125C35" w:rsidRDefault="00125C35" w:rsidP="00080680">
            <w:pPr>
              <w:pStyle w:val="Compact"/>
              <w:jc w:val="left"/>
            </w:pPr>
            <w:r>
              <w:t>N/A</w:t>
            </w:r>
          </w:p>
        </w:tc>
      </w:tr>
    </w:tbl>
    <w:p w14:paraId="27DF6531" w14:textId="77777777" w:rsidR="00A343FE" w:rsidRDefault="00A343FE" w:rsidP="00A343FE">
      <w:bookmarkStart w:id="1267" w:name="notes-11"/>
      <w:bookmarkEnd w:id="1266"/>
    </w:p>
    <w:p w14:paraId="6AFBA9E9" w14:textId="61702F9C" w:rsidR="00125C35" w:rsidRDefault="00125C35" w:rsidP="00125C35">
      <w:pPr>
        <w:pStyle w:val="a3"/>
      </w:pPr>
      <w:bookmarkStart w:id="1268" w:name="_Toc195622992"/>
      <w:r>
        <w:t>Notes</w:t>
      </w:r>
      <w:bookmarkEnd w:id="1268"/>
    </w:p>
    <w:p w14:paraId="75A9234F" w14:textId="25407EAA" w:rsidR="00125C35" w:rsidRDefault="00125C35" w:rsidP="001B639D">
      <w:pPr>
        <w:pStyle w:val="Compact"/>
        <w:numPr>
          <w:ilvl w:val="0"/>
          <w:numId w:val="23"/>
        </w:numPr>
        <w:ind w:hanging="360"/>
        <w:jc w:val="left"/>
      </w:pPr>
      <w:r>
        <w:t xml:space="preserve">The resolution itself can be implemented in </w:t>
      </w:r>
      <w:r w:rsidR="00077643">
        <w:t>ECMAScript</w:t>
      </w:r>
      <w:r>
        <w:t>.</w:t>
      </w:r>
      <w:bookmarkStart w:id="1269" w:name="alg-ntp-client"/>
      <w:bookmarkEnd w:id="1269"/>
    </w:p>
    <w:p w14:paraId="74BC8E20" w14:textId="77777777" w:rsidR="00125C35" w:rsidRDefault="00125C35" w:rsidP="00125C35">
      <w:pPr>
        <w:pStyle w:val="a2"/>
      </w:pPr>
      <w:bookmarkStart w:id="1270" w:name="_Toc195622993"/>
      <w:bookmarkStart w:id="1271" w:name="ntp-client-2"/>
      <w:bookmarkEnd w:id="1264"/>
      <w:bookmarkEnd w:id="1267"/>
      <w:r>
        <w:lastRenderedPageBreak/>
        <w:t>NTP Client</w:t>
      </w:r>
      <w:bookmarkEnd w:id="1270"/>
    </w:p>
    <w:p w14:paraId="00A54835" w14:textId="77777777" w:rsidR="00125C35" w:rsidRDefault="00125C35" w:rsidP="00125C35">
      <w:pPr>
        <w:pStyle w:val="a3"/>
      </w:pPr>
      <w:bookmarkStart w:id="1272" w:name="_Toc195622994"/>
      <w:bookmarkStart w:id="1273" w:name="constructoroptions-8"/>
      <w:r>
        <w:rPr>
          <w:rStyle w:val="VerbatimChar"/>
        </w:rPr>
        <w:t>constructor</w:t>
      </w:r>
      <w:r>
        <w:t>(</w:t>
      </w:r>
      <w:r>
        <w:rPr>
          <w:i/>
          <w:iCs/>
        </w:rPr>
        <w:t>options</w:t>
      </w:r>
      <w:r>
        <w:t>)</w:t>
      </w:r>
      <w:bookmarkEnd w:id="1272"/>
    </w:p>
    <w:p w14:paraId="5FCFBFFD" w14:textId="77777777" w:rsidR="00125C35" w:rsidRDefault="00125C35" w:rsidP="00125C35">
      <w:pPr>
        <w:pStyle w:val="Compact"/>
        <w:numPr>
          <w:ilvl w:val="0"/>
          <w:numId w:val="596"/>
        </w:numPr>
        <w:jc w:val="left"/>
      </w:pPr>
      <w:r>
        <w:t xml:space="preserve">Execute all steps of the Base Class Pattern </w:t>
      </w:r>
      <w:r>
        <w:rPr>
          <w:rStyle w:val="VerbatimChar"/>
        </w:rPr>
        <w:t>constructor</w:t>
      </w:r>
    </w:p>
    <w:p w14:paraId="40054998" w14:textId="77777777" w:rsidR="00125C35" w:rsidRDefault="00125C35" w:rsidP="00125C35">
      <w:pPr>
        <w:pStyle w:val="a3"/>
      </w:pPr>
      <w:bookmarkStart w:id="1274" w:name="_Toc195622995"/>
      <w:bookmarkStart w:id="1275" w:name="close-8"/>
      <w:bookmarkEnd w:id="1273"/>
      <w:r>
        <w:rPr>
          <w:rStyle w:val="VerbatimChar"/>
        </w:rPr>
        <w:t>close</w:t>
      </w:r>
      <w:r>
        <w:t>()</w:t>
      </w:r>
      <w:bookmarkEnd w:id="1274"/>
    </w:p>
    <w:p w14:paraId="25E514C0" w14:textId="77777777" w:rsidR="00125C35" w:rsidRDefault="00125C35" w:rsidP="00125C35">
      <w:pPr>
        <w:pStyle w:val="Compact"/>
        <w:numPr>
          <w:ilvl w:val="0"/>
          <w:numId w:val="597"/>
        </w:numPr>
        <w:jc w:val="left"/>
      </w:pPr>
      <w:r>
        <w:t xml:space="preserve">Execute all steps of the Base Class Pattern </w:t>
      </w:r>
      <w:r>
        <w:rPr>
          <w:rStyle w:val="VerbatimChar"/>
        </w:rPr>
        <w:t>close</w:t>
      </w:r>
      <w:r>
        <w:t xml:space="preserve"> method</w:t>
      </w:r>
    </w:p>
    <w:p w14:paraId="6059DCFE" w14:textId="77777777" w:rsidR="00125C35" w:rsidRDefault="00125C35" w:rsidP="00125C35">
      <w:pPr>
        <w:pStyle w:val="a3"/>
      </w:pPr>
      <w:bookmarkStart w:id="1276" w:name="_Toc195622996"/>
      <w:bookmarkStart w:id="1277" w:name="gettimecallback"/>
      <w:bookmarkEnd w:id="1275"/>
      <w:r>
        <w:rPr>
          <w:rStyle w:val="VerbatimChar"/>
        </w:rPr>
        <w:t>getTime</w:t>
      </w:r>
      <w:r>
        <w:t>(</w:t>
      </w:r>
      <w:r>
        <w:rPr>
          <w:i/>
          <w:iCs/>
        </w:rPr>
        <w:t>callback</w:t>
      </w:r>
      <w:r>
        <w:t>)</w:t>
      </w:r>
      <w:bookmarkEnd w:id="1276"/>
    </w:p>
    <w:p w14:paraId="727FF4E8" w14:textId="77777777" w:rsidR="00125C35" w:rsidRDefault="00125C35" w:rsidP="00125C35">
      <w:pPr>
        <w:pStyle w:val="Compact"/>
        <w:numPr>
          <w:ilvl w:val="0"/>
          <w:numId w:val="600"/>
        </w:numPr>
        <w:jc w:val="left"/>
      </w:pPr>
      <w:r>
        <w:rPr>
          <w:b/>
          <w:bCs/>
        </w:rPr>
        <w:t>CheckInternalFields</w:t>
      </w:r>
      <w:r>
        <w:t>(</w:t>
      </w:r>
      <w:r>
        <w:rPr>
          <w:rStyle w:val="VerbatimChar"/>
        </w:rPr>
        <w:t>this</w:t>
      </w:r>
      <w:r>
        <w:t>)</w:t>
      </w:r>
    </w:p>
    <w:p w14:paraId="31E3530E" w14:textId="77777777" w:rsidR="00125C35" w:rsidRDefault="00125C35" w:rsidP="00125C35">
      <w:pPr>
        <w:pStyle w:val="Compact"/>
        <w:numPr>
          <w:ilvl w:val="0"/>
          <w:numId w:val="600"/>
        </w:numPr>
        <w:jc w:val="left"/>
      </w:pPr>
      <w:r>
        <w:t xml:space="preserve">Let </w:t>
      </w:r>
      <w:r>
        <w:rPr>
          <w:i/>
          <w:iCs/>
        </w:rPr>
        <w:t>synchronizing</w:t>
      </w:r>
      <w:r>
        <w:t xml:space="preserve"> be </w:t>
      </w:r>
      <w:r>
        <w:rPr>
          <w:b/>
          <w:bCs/>
        </w:rPr>
        <w:t>GetInternalField</w:t>
      </w:r>
      <w:r>
        <w:t>(</w:t>
      </w:r>
      <w:r>
        <w:rPr>
          <w:rStyle w:val="VerbatimChar"/>
        </w:rPr>
        <w:t>this</w:t>
      </w:r>
      <w:r>
        <w:t xml:space="preserve">, </w:t>
      </w:r>
      <w:r>
        <w:rPr>
          <w:rStyle w:val="VerbatimChar"/>
        </w:rPr>
        <w:t>"synchronizing"</w:t>
      </w:r>
      <w:r>
        <w:t>)</w:t>
      </w:r>
    </w:p>
    <w:p w14:paraId="78F613C7" w14:textId="77777777" w:rsidR="00125C35" w:rsidRDefault="00125C35" w:rsidP="00125C35">
      <w:pPr>
        <w:pStyle w:val="Compact"/>
        <w:numPr>
          <w:ilvl w:val="0"/>
          <w:numId w:val="600"/>
        </w:numPr>
        <w:jc w:val="left"/>
      </w:pPr>
      <w:r>
        <w:t xml:space="preserve">Throw if </w:t>
      </w:r>
      <w:r>
        <w:rPr>
          <w:i/>
          <w:iCs/>
        </w:rPr>
        <w:t>synchronizing</w:t>
      </w:r>
      <w:r>
        <w:t xml:space="preserve"> is </w:t>
      </w:r>
      <w:r>
        <w:rPr>
          <w:b/>
          <w:bCs/>
        </w:rPr>
        <w:t>true</w:t>
      </w:r>
    </w:p>
    <w:p w14:paraId="1361B561" w14:textId="77777777" w:rsidR="00125C35" w:rsidRDefault="00125C35" w:rsidP="00125C35">
      <w:pPr>
        <w:pStyle w:val="Compact"/>
        <w:numPr>
          <w:ilvl w:val="0"/>
          <w:numId w:val="600"/>
        </w:numPr>
        <w:jc w:val="left"/>
      </w:pPr>
      <w:r>
        <w:t xml:space="preserve">Throw if not </w:t>
      </w:r>
      <w:r>
        <w:rPr>
          <w:b/>
          <w:bCs/>
        </w:rPr>
        <w:t>IsCallable</w:t>
      </w:r>
      <w:r>
        <w:t>(</w:t>
      </w:r>
      <w:r>
        <w:rPr>
          <w:i/>
          <w:iCs/>
        </w:rPr>
        <w:t>callback</w:t>
      </w:r>
      <w:r>
        <w:t>)</w:t>
      </w:r>
    </w:p>
    <w:p w14:paraId="2677F5EC" w14:textId="77777777" w:rsidR="00125C35" w:rsidRDefault="00125C35" w:rsidP="00125C35">
      <w:pPr>
        <w:pStyle w:val="Compact"/>
        <w:numPr>
          <w:ilvl w:val="0"/>
          <w:numId w:val="600"/>
        </w:numPr>
        <w:jc w:val="left"/>
      </w:pPr>
      <w:r>
        <w:rPr>
          <w:b/>
          <w:bCs/>
        </w:rPr>
        <w:t>SetInternalField</w:t>
      </w:r>
      <w:r>
        <w:t>(</w:t>
      </w:r>
      <w:r>
        <w:rPr>
          <w:rStyle w:val="VerbatimChar"/>
        </w:rPr>
        <w:t>this</w:t>
      </w:r>
      <w:r>
        <w:t xml:space="preserve">, </w:t>
      </w:r>
      <w:r>
        <w:rPr>
          <w:rStyle w:val="VerbatimChar"/>
        </w:rPr>
        <w:t>"synchronizing"</w:t>
      </w:r>
      <w:r>
        <w:t xml:space="preserve">, </w:t>
      </w:r>
      <w:r>
        <w:rPr>
          <w:b/>
          <w:bCs/>
        </w:rPr>
        <w:t>true</w:t>
      </w:r>
      <w:r>
        <w:t>)</w:t>
      </w:r>
    </w:p>
    <w:p w14:paraId="6322349A" w14:textId="77777777" w:rsidR="00125C35" w:rsidRDefault="00125C35" w:rsidP="00125C35">
      <w:pPr>
        <w:pStyle w:val="Compact"/>
        <w:numPr>
          <w:ilvl w:val="0"/>
          <w:numId w:val="600"/>
        </w:numPr>
        <w:jc w:val="left"/>
      </w:pPr>
      <w:r>
        <w:t>Start the synchronization</w:t>
      </w:r>
    </w:p>
    <w:p w14:paraId="3248D7EE" w14:textId="77777777" w:rsidR="00125C35" w:rsidRDefault="00125C35" w:rsidP="00125C35">
      <w:pPr>
        <w:pStyle w:val="Compact"/>
        <w:numPr>
          <w:ilvl w:val="1"/>
          <w:numId w:val="600"/>
        </w:numPr>
        <w:jc w:val="left"/>
      </w:pPr>
      <w:r>
        <w:t>When the synchronization succeeded</w:t>
      </w:r>
    </w:p>
    <w:p w14:paraId="2F909317" w14:textId="36480DFC" w:rsidR="00125C35" w:rsidRDefault="00125C35" w:rsidP="00125C35">
      <w:pPr>
        <w:pStyle w:val="Compact"/>
        <w:numPr>
          <w:ilvl w:val="2"/>
          <w:numId w:val="600"/>
        </w:numPr>
        <w:jc w:val="left"/>
      </w:pPr>
      <w:r>
        <w:t xml:space="preserve">Let </w:t>
      </w:r>
      <w:r>
        <w:rPr>
          <w:i/>
          <w:iCs/>
        </w:rPr>
        <w:t>time</w:t>
      </w:r>
      <w:r>
        <w:t xml:space="preserve"> be the synchronized time as </w:t>
      </w:r>
      <w:r w:rsidR="00077643">
        <w:t>an ECMAScript</w:t>
      </w:r>
      <w:r>
        <w:t xml:space="preserve"> number</w:t>
      </w:r>
    </w:p>
    <w:p w14:paraId="586793B9" w14:textId="77777777" w:rsidR="00125C35" w:rsidRDefault="00125C35" w:rsidP="00125C35">
      <w:pPr>
        <w:pStyle w:val="Compact"/>
        <w:numPr>
          <w:ilvl w:val="2"/>
          <w:numId w:val="600"/>
        </w:numPr>
        <w:jc w:val="left"/>
      </w:pPr>
      <w:r>
        <w:t>Queue a task that performs</w:t>
      </w:r>
    </w:p>
    <w:p w14:paraId="189B0D28" w14:textId="77777777" w:rsidR="00125C35" w:rsidRDefault="00125C35" w:rsidP="00125C35">
      <w:pPr>
        <w:pStyle w:val="Compact"/>
        <w:numPr>
          <w:ilvl w:val="3"/>
          <w:numId w:val="600"/>
        </w:numPr>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time</w:t>
      </w:r>
      <w:r>
        <w:t>)</w:t>
      </w:r>
    </w:p>
    <w:p w14:paraId="0F546F0E" w14:textId="77777777" w:rsidR="00125C35" w:rsidRDefault="00125C35" w:rsidP="00125C35">
      <w:pPr>
        <w:pStyle w:val="Compact"/>
        <w:numPr>
          <w:ilvl w:val="3"/>
          <w:numId w:val="600"/>
        </w:numPr>
        <w:jc w:val="left"/>
      </w:pPr>
      <w:r>
        <w:rPr>
          <w:b/>
          <w:bCs/>
        </w:rPr>
        <w:t>SetInternalField</w:t>
      </w:r>
      <w:r>
        <w:t>(</w:t>
      </w:r>
      <w:r>
        <w:rPr>
          <w:rStyle w:val="VerbatimChar"/>
        </w:rPr>
        <w:t>this</w:t>
      </w:r>
      <w:r>
        <w:t xml:space="preserve">, </w:t>
      </w:r>
      <w:r>
        <w:rPr>
          <w:rStyle w:val="VerbatimChar"/>
        </w:rPr>
        <w:t>"synchronizing"</w:t>
      </w:r>
      <w:r>
        <w:t xml:space="preserve">, </w:t>
      </w:r>
      <w:r>
        <w:rPr>
          <w:b/>
          <w:bCs/>
        </w:rPr>
        <w:t>false</w:t>
      </w:r>
      <w:r>
        <w:t>)</w:t>
      </w:r>
    </w:p>
    <w:p w14:paraId="3535366A" w14:textId="77777777" w:rsidR="00125C35" w:rsidRDefault="00125C35" w:rsidP="00125C35">
      <w:pPr>
        <w:pStyle w:val="Compact"/>
        <w:numPr>
          <w:ilvl w:val="1"/>
          <w:numId w:val="600"/>
        </w:numPr>
        <w:jc w:val="left"/>
      </w:pPr>
      <w:r>
        <w:t>When the synchronization failed</w:t>
      </w:r>
    </w:p>
    <w:p w14:paraId="5575618A" w14:textId="054D484E" w:rsidR="00125C35" w:rsidRDefault="00125C35" w:rsidP="00125C35">
      <w:pPr>
        <w:pStyle w:val="Compact"/>
        <w:numPr>
          <w:ilvl w:val="2"/>
          <w:numId w:val="600"/>
        </w:numPr>
        <w:jc w:val="left"/>
      </w:pPr>
      <w:r>
        <w:t xml:space="preserve">Let </w:t>
      </w:r>
      <w:r>
        <w:rPr>
          <w:i/>
          <w:iCs/>
        </w:rPr>
        <w:t>error</w:t>
      </w:r>
      <w:r>
        <w:t xml:space="preserve"> be </w:t>
      </w:r>
      <w:r w:rsidR="00077643">
        <w:t>an ECMAScript</w:t>
      </w:r>
      <w:r>
        <w:t xml:space="preserve"> </w:t>
      </w:r>
      <w:r>
        <w:rPr>
          <w:rStyle w:val="VerbatimChar"/>
        </w:rPr>
        <w:t>Error</w:t>
      </w:r>
      <w:r>
        <w:t xml:space="preserve"> object describing the failure</w:t>
      </w:r>
    </w:p>
    <w:p w14:paraId="132BCD97" w14:textId="77777777" w:rsidR="00125C35" w:rsidRDefault="00125C35" w:rsidP="00125C35">
      <w:pPr>
        <w:pStyle w:val="Compact"/>
        <w:numPr>
          <w:ilvl w:val="2"/>
          <w:numId w:val="600"/>
        </w:numPr>
        <w:jc w:val="left"/>
      </w:pPr>
      <w:r>
        <w:t>Queue a task that performs</w:t>
      </w:r>
    </w:p>
    <w:p w14:paraId="127AE742" w14:textId="77777777" w:rsidR="00125C35" w:rsidRDefault="00125C35" w:rsidP="00125C35">
      <w:pPr>
        <w:pStyle w:val="Compact"/>
        <w:numPr>
          <w:ilvl w:val="3"/>
          <w:numId w:val="600"/>
        </w:numPr>
        <w:jc w:val="left"/>
      </w:pPr>
      <w:r>
        <w:rPr>
          <w:b/>
          <w:bCs/>
        </w:rPr>
        <w:t>Call</w:t>
      </w:r>
      <w:r>
        <w:t>(</w:t>
      </w:r>
      <w:r>
        <w:rPr>
          <w:rStyle w:val="VerbatimChar"/>
        </w:rPr>
        <w:t>this</w:t>
      </w:r>
      <w:r>
        <w:t xml:space="preserve">, </w:t>
      </w:r>
      <w:r>
        <w:rPr>
          <w:i/>
          <w:iCs/>
        </w:rPr>
        <w:t>callback</w:t>
      </w:r>
      <w:r>
        <w:t xml:space="preserve">, </w:t>
      </w:r>
      <w:r>
        <w:rPr>
          <w:i/>
          <w:iCs/>
        </w:rPr>
        <w:t>error</w:t>
      </w:r>
      <w:r>
        <w:t>)</w:t>
      </w:r>
    </w:p>
    <w:p w14:paraId="10069ACF" w14:textId="77777777" w:rsidR="00125C35" w:rsidRDefault="00125C35" w:rsidP="00125C35">
      <w:pPr>
        <w:pStyle w:val="Compact"/>
        <w:numPr>
          <w:ilvl w:val="3"/>
          <w:numId w:val="600"/>
        </w:numPr>
        <w:jc w:val="left"/>
      </w:pPr>
      <w:r>
        <w:rPr>
          <w:b/>
          <w:bCs/>
        </w:rPr>
        <w:t>SetInternalField</w:t>
      </w:r>
      <w:r>
        <w:t>(</w:t>
      </w:r>
      <w:r>
        <w:rPr>
          <w:rStyle w:val="VerbatimChar"/>
        </w:rPr>
        <w:t>this</w:t>
      </w:r>
      <w:r>
        <w:t xml:space="preserve">, </w:t>
      </w:r>
      <w:r>
        <w:rPr>
          <w:rStyle w:val="VerbatimChar"/>
        </w:rPr>
        <w:t>"synchronizing"</w:t>
      </w:r>
      <w:r>
        <w:t xml:space="preserve">, </w:t>
      </w:r>
      <w:r>
        <w:rPr>
          <w:b/>
          <w:bCs/>
        </w:rPr>
        <w:t>false</w:t>
      </w:r>
      <w:r>
        <w:t>)</w:t>
      </w:r>
    </w:p>
    <w:p w14:paraId="686DA3C8" w14:textId="77777777" w:rsidR="00125C35" w:rsidRDefault="00125C35" w:rsidP="00125C35">
      <w:pPr>
        <w:pStyle w:val="a3"/>
      </w:pPr>
      <w:bookmarkStart w:id="1278" w:name="_Toc195622997"/>
      <w:bookmarkStart w:id="1279" w:name="constructor-options-16"/>
      <w:bookmarkEnd w:id="1277"/>
      <w:r>
        <w:t xml:space="preserve">constructor </w:t>
      </w:r>
      <w:r>
        <w:rPr>
          <w:i/>
          <w:iCs/>
        </w:rPr>
        <w:t>options</w:t>
      </w:r>
      <w:bookmarkEnd w:id="1278"/>
    </w:p>
    <w:tbl>
      <w:tblPr>
        <w:tblStyle w:val="TableGrid"/>
        <w:tblW w:w="0" w:type="auto"/>
        <w:tblLook w:val="0020" w:firstRow="1" w:lastRow="0" w:firstColumn="0" w:lastColumn="0" w:noHBand="0" w:noVBand="0"/>
      </w:tblPr>
      <w:tblGrid>
        <w:gridCol w:w="2023"/>
        <w:gridCol w:w="2033"/>
        <w:gridCol w:w="2648"/>
        <w:gridCol w:w="1844"/>
      </w:tblGrid>
      <w:tr w:rsidR="00125C35" w:rsidRPr="009F2010" w14:paraId="7E0FF7C5"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1310C6B"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61B639C3"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26D2E654" w14:textId="77777777" w:rsidR="00125C35" w:rsidRPr="009F2010" w:rsidRDefault="00125C35" w:rsidP="00080680">
            <w:pPr>
              <w:pStyle w:val="Compact"/>
              <w:ind w:left="475" w:right="475"/>
              <w:jc w:val="left"/>
              <w:rPr>
                <w:b/>
                <w:bCs/>
              </w:rPr>
            </w:pPr>
            <w:r w:rsidRPr="009F2010">
              <w:rPr>
                <w:b/>
                <w:bCs/>
              </w:rPr>
              <w:t>Range</w:t>
            </w:r>
          </w:p>
        </w:tc>
        <w:tc>
          <w:tcPr>
            <w:tcW w:w="0" w:type="auto"/>
          </w:tcPr>
          <w:p w14:paraId="03DADAFE" w14:textId="77777777" w:rsidR="00125C35" w:rsidRPr="009F2010" w:rsidRDefault="00125C35" w:rsidP="00080680">
            <w:pPr>
              <w:pStyle w:val="Compact"/>
              <w:ind w:left="475" w:right="475"/>
              <w:jc w:val="left"/>
              <w:rPr>
                <w:b/>
                <w:bCs/>
              </w:rPr>
            </w:pPr>
            <w:r w:rsidRPr="009F2010">
              <w:rPr>
                <w:b/>
                <w:bCs/>
              </w:rPr>
              <w:t>Default</w:t>
            </w:r>
          </w:p>
        </w:tc>
      </w:tr>
      <w:tr w:rsidR="00125C35" w14:paraId="3930D66F" w14:textId="77777777" w:rsidTr="00080680">
        <w:tc>
          <w:tcPr>
            <w:tcW w:w="0" w:type="auto"/>
          </w:tcPr>
          <w:p w14:paraId="45A134EE" w14:textId="77777777" w:rsidR="00125C35" w:rsidRDefault="00125C35" w:rsidP="00080680">
            <w:pPr>
              <w:pStyle w:val="Compact"/>
              <w:jc w:val="left"/>
            </w:pPr>
            <w:r>
              <w:rPr>
                <w:rStyle w:val="VerbatimChar"/>
              </w:rPr>
              <w:t>socket</w:t>
            </w:r>
          </w:p>
        </w:tc>
        <w:tc>
          <w:tcPr>
            <w:tcW w:w="0" w:type="auto"/>
          </w:tcPr>
          <w:p w14:paraId="54786BBF" w14:textId="77777777" w:rsidR="00125C35" w:rsidRDefault="00125C35" w:rsidP="00080680">
            <w:pPr>
              <w:pStyle w:val="Compact"/>
              <w:jc w:val="left"/>
            </w:pPr>
            <w:r>
              <w:t>yes</w:t>
            </w:r>
          </w:p>
        </w:tc>
        <w:tc>
          <w:tcPr>
            <w:tcW w:w="0" w:type="auto"/>
          </w:tcPr>
          <w:p w14:paraId="2ACA5DB2" w14:textId="77777777" w:rsidR="00125C35" w:rsidRDefault="00125C35" w:rsidP="00080680">
            <w:pPr>
              <w:pStyle w:val="Compact"/>
              <w:jc w:val="left"/>
            </w:pPr>
            <w:r>
              <w:rPr>
                <w:rStyle w:val="VerbatimChar"/>
              </w:rPr>
              <w:t>Object</w:t>
            </w:r>
          </w:p>
        </w:tc>
        <w:tc>
          <w:tcPr>
            <w:tcW w:w="0" w:type="auto"/>
          </w:tcPr>
          <w:p w14:paraId="3079514D" w14:textId="77777777" w:rsidR="00125C35" w:rsidRDefault="00125C35" w:rsidP="00080680">
            <w:pPr>
              <w:pStyle w:val="Compact"/>
              <w:jc w:val="left"/>
            </w:pPr>
            <w:r>
              <w:t>N/A</w:t>
            </w:r>
          </w:p>
        </w:tc>
      </w:tr>
      <w:tr w:rsidR="00125C35" w14:paraId="1C3E7F6C" w14:textId="77777777" w:rsidTr="00080680">
        <w:tc>
          <w:tcPr>
            <w:tcW w:w="0" w:type="auto"/>
          </w:tcPr>
          <w:p w14:paraId="219F2389" w14:textId="77777777" w:rsidR="00125C35" w:rsidRDefault="00125C35" w:rsidP="00080680">
            <w:pPr>
              <w:pStyle w:val="Compact"/>
              <w:jc w:val="left"/>
            </w:pPr>
            <w:r>
              <w:rPr>
                <w:rStyle w:val="VerbatimChar"/>
              </w:rPr>
              <w:t>servers</w:t>
            </w:r>
          </w:p>
        </w:tc>
        <w:tc>
          <w:tcPr>
            <w:tcW w:w="0" w:type="auto"/>
          </w:tcPr>
          <w:p w14:paraId="712315FC" w14:textId="77777777" w:rsidR="00125C35" w:rsidRDefault="00125C35" w:rsidP="00080680">
            <w:pPr>
              <w:pStyle w:val="Compact"/>
              <w:jc w:val="left"/>
            </w:pPr>
            <w:r>
              <w:t>yes</w:t>
            </w:r>
          </w:p>
        </w:tc>
        <w:tc>
          <w:tcPr>
            <w:tcW w:w="0" w:type="auto"/>
          </w:tcPr>
          <w:p w14:paraId="6A0F4EDE" w14:textId="77777777" w:rsidR="00125C35" w:rsidRDefault="00125C35" w:rsidP="00080680">
            <w:pPr>
              <w:pStyle w:val="Compact"/>
              <w:jc w:val="left"/>
            </w:pPr>
            <w:r>
              <w:rPr>
                <w:rStyle w:val="VerbatimChar"/>
              </w:rPr>
              <w:t>Array</w:t>
            </w:r>
            <w:r>
              <w:t xml:space="preserve"> of strings</w:t>
            </w:r>
          </w:p>
        </w:tc>
        <w:tc>
          <w:tcPr>
            <w:tcW w:w="0" w:type="auto"/>
          </w:tcPr>
          <w:p w14:paraId="68519142" w14:textId="77777777" w:rsidR="00125C35" w:rsidRDefault="00125C35" w:rsidP="00080680">
            <w:pPr>
              <w:pStyle w:val="Compact"/>
              <w:jc w:val="left"/>
            </w:pPr>
            <w:r>
              <w:t>N/A</w:t>
            </w:r>
          </w:p>
        </w:tc>
      </w:tr>
    </w:tbl>
    <w:p w14:paraId="504C98CE" w14:textId="77777777" w:rsidR="00A343FE" w:rsidRDefault="00A343FE" w:rsidP="00A343FE">
      <w:bookmarkStart w:id="1280" w:name="notes-12"/>
      <w:bookmarkEnd w:id="1279"/>
    </w:p>
    <w:p w14:paraId="24AB2209" w14:textId="4F036528" w:rsidR="00125C35" w:rsidRDefault="00125C35" w:rsidP="00125C35">
      <w:pPr>
        <w:pStyle w:val="a3"/>
      </w:pPr>
      <w:bookmarkStart w:id="1281" w:name="_Toc195622998"/>
      <w:r>
        <w:t>Notes</w:t>
      </w:r>
      <w:bookmarkEnd w:id="1281"/>
    </w:p>
    <w:p w14:paraId="0815C172" w14:textId="00DB7DF4" w:rsidR="00125C35" w:rsidRDefault="00125C35" w:rsidP="00125C35">
      <w:pPr>
        <w:pStyle w:val="Compact"/>
        <w:numPr>
          <w:ilvl w:val="0"/>
          <w:numId w:val="23"/>
        </w:numPr>
        <w:ind w:hanging="360"/>
        <w:jc w:val="left"/>
      </w:pPr>
      <w:r>
        <w:t xml:space="preserve">The synchronization itself can be implemented in </w:t>
      </w:r>
      <w:r w:rsidR="00077643">
        <w:t>ECMAScript</w:t>
      </w:r>
      <w:r>
        <w:t xml:space="preserve">. See the </w:t>
      </w:r>
      <w:hyperlink r:id="rId60">
        <w:r>
          <w:rPr>
            <w:rStyle w:val="Hyperlink"/>
          </w:rPr>
          <w:t>sample code</w:t>
        </w:r>
      </w:hyperlink>
      <w:bookmarkStart w:id="1282" w:name="alg-tcp-client-class-pattern"/>
      <w:bookmarkEnd w:id="1282"/>
    </w:p>
    <w:p w14:paraId="45AAF4CD" w14:textId="77777777" w:rsidR="00125C35" w:rsidRDefault="00125C35" w:rsidP="00125C35">
      <w:pPr>
        <w:pStyle w:val="a2"/>
      </w:pPr>
      <w:bookmarkStart w:id="1283" w:name="_Toc195622999"/>
      <w:bookmarkStart w:id="1284" w:name="tcp-client-class-pattern"/>
      <w:bookmarkEnd w:id="1271"/>
      <w:bookmarkEnd w:id="1280"/>
      <w:r>
        <w:lastRenderedPageBreak/>
        <w:t>TCP Client Class Pattern</w:t>
      </w:r>
      <w:bookmarkEnd w:id="1283"/>
    </w:p>
    <w:p w14:paraId="4A7E33C4" w14:textId="77777777" w:rsidR="00125C35" w:rsidRDefault="00125C35" w:rsidP="00125C35">
      <w:pPr>
        <w:pStyle w:val="a3"/>
      </w:pPr>
      <w:bookmarkStart w:id="1285" w:name="_Toc195623000"/>
      <w:bookmarkStart w:id="1286" w:name="constructoroptions-9"/>
      <w:r>
        <w:rPr>
          <w:rStyle w:val="VerbatimChar"/>
        </w:rPr>
        <w:t>constructor</w:t>
      </w:r>
      <w:r>
        <w:t>(</w:t>
      </w:r>
      <w:r>
        <w:rPr>
          <w:i/>
          <w:iCs/>
        </w:rPr>
        <w:t>options</w:t>
      </w:r>
      <w:r>
        <w:t>)</w:t>
      </w:r>
      <w:bookmarkEnd w:id="1285"/>
    </w:p>
    <w:p w14:paraId="6694B121" w14:textId="77777777" w:rsidR="00125C35" w:rsidRDefault="00125C35" w:rsidP="00125C35">
      <w:pPr>
        <w:pStyle w:val="Compact"/>
        <w:numPr>
          <w:ilvl w:val="0"/>
          <w:numId w:val="602"/>
        </w:numPr>
        <w:jc w:val="left"/>
      </w:pPr>
      <w:r>
        <w:t xml:space="preserve">Execute all steps of the Base Class Pattern </w:t>
      </w:r>
      <w:r>
        <w:rPr>
          <w:rStyle w:val="VerbatimChar"/>
        </w:rPr>
        <w:t>constructor</w:t>
      </w:r>
    </w:p>
    <w:p w14:paraId="715C3167" w14:textId="77777777" w:rsidR="00125C35" w:rsidRDefault="00125C35" w:rsidP="00125C35">
      <w:pPr>
        <w:pStyle w:val="Compact"/>
        <w:numPr>
          <w:ilvl w:val="0"/>
          <w:numId w:val="602"/>
        </w:numPr>
        <w:jc w:val="left"/>
      </w:pPr>
      <w:r>
        <w:t xml:space="preserve">Let </w:t>
      </w:r>
      <w:r>
        <w:rPr>
          <w:i/>
          <w:iCs/>
        </w:rPr>
        <w:t>dnsOptions</w:t>
      </w:r>
      <w:r>
        <w:t xml:space="preserve"> be </w:t>
      </w:r>
      <w:r>
        <w:rPr>
          <w:b/>
          <w:bCs/>
        </w:rPr>
        <w:t>GetInternalField</w:t>
      </w:r>
      <w:r>
        <w:t>(</w:t>
      </w:r>
      <w:r>
        <w:rPr>
          <w:rStyle w:val="VerbatimChar"/>
        </w:rPr>
        <w:t>this</w:t>
      </w:r>
      <w:r>
        <w:t xml:space="preserve">, </w:t>
      </w:r>
      <w:r>
        <w:rPr>
          <w:rStyle w:val="VerbatimChar"/>
        </w:rPr>
        <w:t>"dns"</w:t>
      </w:r>
      <w:r>
        <w:t>)</w:t>
      </w:r>
    </w:p>
    <w:p w14:paraId="78E02444" w14:textId="77777777" w:rsidR="00125C35" w:rsidRDefault="00125C35" w:rsidP="00125C35">
      <w:pPr>
        <w:pStyle w:val="Compact"/>
        <w:numPr>
          <w:ilvl w:val="0"/>
          <w:numId w:val="602"/>
        </w:numPr>
        <w:jc w:val="left"/>
      </w:pPr>
      <w:r>
        <w:t xml:space="preserve">Let </w:t>
      </w:r>
      <w:r>
        <w:rPr>
          <w:i/>
          <w:iCs/>
        </w:rPr>
        <w:t>dnsConstructor</w:t>
      </w:r>
      <w:r>
        <w:t xml:space="preserve"> be </w:t>
      </w:r>
      <w:r>
        <w:rPr>
          <w:b/>
          <w:bCs/>
        </w:rPr>
        <w:t>Get</w:t>
      </w:r>
      <w:r>
        <w:t>(</w:t>
      </w:r>
      <w:r>
        <w:rPr>
          <w:i/>
          <w:iCs/>
        </w:rPr>
        <w:t>dnsOptions</w:t>
      </w:r>
      <w:r>
        <w:t xml:space="preserve">, </w:t>
      </w:r>
      <w:r>
        <w:rPr>
          <w:rStyle w:val="VerbatimChar"/>
        </w:rPr>
        <w:t>"io"</w:t>
      </w:r>
      <w:r>
        <w:t>)</w:t>
      </w:r>
    </w:p>
    <w:p w14:paraId="49DC3B77" w14:textId="77777777" w:rsidR="00125C35" w:rsidRDefault="00125C35" w:rsidP="00125C35">
      <w:pPr>
        <w:pStyle w:val="Compact"/>
        <w:numPr>
          <w:ilvl w:val="0"/>
          <w:numId w:val="602"/>
        </w:numPr>
        <w:jc w:val="left"/>
      </w:pPr>
      <w:r>
        <w:t xml:space="preserve">Let </w:t>
      </w:r>
      <w:r>
        <w:rPr>
          <w:i/>
          <w:iCs/>
        </w:rPr>
        <w:t>dnsParams</w:t>
      </w:r>
      <w:r>
        <w:t xml:space="preserve"> be a copy of </w:t>
      </w:r>
      <w:r>
        <w:rPr>
          <w:i/>
          <w:iCs/>
        </w:rPr>
        <w:t>dnsOptions</w:t>
      </w:r>
    </w:p>
    <w:p w14:paraId="20E21A53" w14:textId="77777777" w:rsidR="00125C35" w:rsidRDefault="00125C35" w:rsidP="00125C35">
      <w:pPr>
        <w:pStyle w:val="Compact"/>
        <w:numPr>
          <w:ilvl w:val="0"/>
          <w:numId w:val="602"/>
        </w:numPr>
        <w:jc w:val="left"/>
      </w:pPr>
      <w:r>
        <w:rPr>
          <w:b/>
          <w:bCs/>
        </w:rPr>
        <w:t>Set</w:t>
      </w:r>
      <w:r>
        <w:t>(</w:t>
      </w:r>
      <w:r>
        <w:rPr>
          <w:i/>
          <w:iCs/>
        </w:rPr>
        <w:t>dnsParams</w:t>
      </w:r>
      <w:r>
        <w:t xml:space="preserve">, </w:t>
      </w:r>
      <w:r>
        <w:rPr>
          <w:rStyle w:val="VerbatimChar"/>
        </w:rPr>
        <w:t>"target"</w:t>
      </w:r>
      <w:r>
        <w:t xml:space="preserve">, </w:t>
      </w:r>
      <w:r>
        <w:rPr>
          <w:rStyle w:val="VerbatimChar"/>
        </w:rPr>
        <w:t>this</w:t>
      </w:r>
      <w:r>
        <w:t>)</w:t>
      </w:r>
    </w:p>
    <w:p w14:paraId="1D18B0AE" w14:textId="77777777" w:rsidR="00125C35" w:rsidRDefault="00125C35" w:rsidP="00125C35">
      <w:pPr>
        <w:pStyle w:val="Compact"/>
        <w:numPr>
          <w:ilvl w:val="0"/>
          <w:numId w:val="602"/>
        </w:numPr>
        <w:jc w:val="left"/>
      </w:pPr>
      <w:r>
        <w:t xml:space="preserve">Let </w:t>
      </w:r>
      <w:r>
        <w:rPr>
          <w:i/>
          <w:iCs/>
        </w:rPr>
        <w:t>dnsResolver</w:t>
      </w:r>
      <w:r>
        <w:t xml:space="preserve"> be </w:t>
      </w:r>
      <w:r>
        <w:rPr>
          <w:b/>
          <w:bCs/>
        </w:rPr>
        <w:t>New</w:t>
      </w:r>
      <w:r>
        <w:t>(</w:t>
      </w:r>
      <w:r>
        <w:rPr>
          <w:i/>
          <w:iCs/>
        </w:rPr>
        <w:t>dnsConstructor</w:t>
      </w:r>
      <w:r>
        <w:t xml:space="preserve">, </w:t>
      </w:r>
      <w:r>
        <w:rPr>
          <w:i/>
          <w:iCs/>
        </w:rPr>
        <w:t>dnsParams</w:t>
      </w:r>
      <w:r>
        <w:t>)</w:t>
      </w:r>
    </w:p>
    <w:p w14:paraId="573EC479" w14:textId="77777777" w:rsidR="00125C35" w:rsidRDefault="00125C35" w:rsidP="00125C35">
      <w:pPr>
        <w:pStyle w:val="Compact"/>
        <w:numPr>
          <w:ilvl w:val="0"/>
          <w:numId w:val="602"/>
        </w:numPr>
        <w:jc w:val="left"/>
      </w:pPr>
      <w:r>
        <w:rPr>
          <w:b/>
          <w:bCs/>
        </w:rPr>
        <w:t>SetInternalField</w:t>
      </w:r>
      <w:r>
        <w:t>(</w:t>
      </w:r>
      <w:r>
        <w:rPr>
          <w:i/>
          <w:iCs/>
        </w:rPr>
        <w:t>target</w:t>
      </w:r>
      <w:r>
        <w:t xml:space="preserve">, </w:t>
      </w:r>
      <w:r>
        <w:rPr>
          <w:rStyle w:val="VerbatimChar"/>
        </w:rPr>
        <w:t>"dnsResolver"</w:t>
      </w:r>
      <w:r>
        <w:t xml:space="preserve">, </w:t>
      </w:r>
      <w:r>
        <w:rPr>
          <w:i/>
          <w:iCs/>
        </w:rPr>
        <w:t>dnsResolver</w:t>
      </w:r>
      <w:r>
        <w:t>)</w:t>
      </w:r>
    </w:p>
    <w:p w14:paraId="1E0437D1" w14:textId="77777777" w:rsidR="00125C35" w:rsidRDefault="00125C35" w:rsidP="00125C35">
      <w:pPr>
        <w:pStyle w:val="Compact"/>
        <w:numPr>
          <w:ilvl w:val="0"/>
          <w:numId w:val="602"/>
        </w:numPr>
        <w:jc w:val="left"/>
      </w:pPr>
      <w:r>
        <w:t xml:space="preserve">Let </w:t>
      </w:r>
      <w:r>
        <w:rPr>
          <w:i/>
          <w:iCs/>
        </w:rPr>
        <w:t>resolve</w:t>
      </w:r>
      <w:r>
        <w:t xml:space="preserve"> be </w:t>
      </w:r>
      <w:r>
        <w:rPr>
          <w:b/>
          <w:bCs/>
        </w:rPr>
        <w:t>Get</w:t>
      </w:r>
      <w:r>
        <w:t>(</w:t>
      </w:r>
      <w:r>
        <w:rPr>
          <w:i/>
          <w:iCs/>
        </w:rPr>
        <w:t>dnsResolver</w:t>
      </w:r>
      <w:r>
        <w:t xml:space="preserve">, </w:t>
      </w:r>
      <w:r>
        <w:rPr>
          <w:rStyle w:val="VerbatimChar"/>
        </w:rPr>
        <w:t>"resolve"</w:t>
      </w:r>
      <w:r>
        <w:t>)</w:t>
      </w:r>
    </w:p>
    <w:p w14:paraId="22DE08F2" w14:textId="77777777" w:rsidR="00125C35" w:rsidRDefault="00125C35" w:rsidP="00125C35">
      <w:pPr>
        <w:pStyle w:val="Compact"/>
        <w:numPr>
          <w:ilvl w:val="0"/>
          <w:numId w:val="602"/>
        </w:numPr>
        <w:jc w:val="left"/>
      </w:pPr>
      <w:r>
        <w:t xml:space="preserve">Let </w:t>
      </w:r>
      <w:r>
        <w:rPr>
          <w:i/>
          <w:iCs/>
        </w:rPr>
        <w:t>resolveParams</w:t>
      </w:r>
      <w:r>
        <w:t xml:space="preserve"> be a new object</w:t>
      </w:r>
    </w:p>
    <w:p w14:paraId="3B09F259" w14:textId="77777777" w:rsidR="00125C35" w:rsidRDefault="00125C35" w:rsidP="00125C35">
      <w:pPr>
        <w:pStyle w:val="Compact"/>
        <w:numPr>
          <w:ilvl w:val="0"/>
          <w:numId w:val="602"/>
        </w:numPr>
        <w:jc w:val="left"/>
      </w:pPr>
      <w:r>
        <w:rPr>
          <w:b/>
          <w:bCs/>
        </w:rPr>
        <w:t>Set</w:t>
      </w:r>
      <w:r>
        <w:t>(</w:t>
      </w:r>
      <w:r>
        <w:rPr>
          <w:i/>
          <w:iCs/>
        </w:rPr>
        <w:t>resolveParams</w:t>
      </w:r>
      <w:r>
        <w:t xml:space="preserve">, </w:t>
      </w:r>
      <w:r>
        <w:rPr>
          <w:rStyle w:val="VerbatimChar"/>
        </w:rPr>
        <w:t>"host"</w:t>
      </w:r>
      <w:r>
        <w:t xml:space="preserve">, </w:t>
      </w:r>
      <w:r>
        <w:rPr>
          <w:b/>
          <w:bCs/>
        </w:rPr>
        <w:t>GetInternalField</w:t>
      </w:r>
      <w:r>
        <w:t>(</w:t>
      </w:r>
      <w:r>
        <w:rPr>
          <w:rStyle w:val="VerbatimChar"/>
        </w:rPr>
        <w:t>this</w:t>
      </w:r>
      <w:r>
        <w:t xml:space="preserve">, </w:t>
      </w:r>
      <w:r>
        <w:rPr>
          <w:rStyle w:val="VerbatimChar"/>
        </w:rPr>
        <w:t>"host"</w:t>
      </w:r>
      <w:r>
        <w:t>))</w:t>
      </w:r>
    </w:p>
    <w:p w14:paraId="07A31049" w14:textId="77777777" w:rsidR="00125C35" w:rsidRDefault="00125C35" w:rsidP="00125C35">
      <w:pPr>
        <w:pStyle w:val="Compact"/>
        <w:numPr>
          <w:ilvl w:val="0"/>
          <w:numId w:val="602"/>
        </w:numPr>
        <w:jc w:val="left"/>
      </w:pPr>
      <w:r>
        <w:t xml:space="preserve">Let </w:t>
      </w:r>
      <w:r>
        <w:rPr>
          <w:i/>
          <w:iCs/>
        </w:rPr>
        <w:t>resolveCallback</w:t>
      </w:r>
      <w:r>
        <w:t xml:space="preserve"> be </w:t>
      </w:r>
      <w:r>
        <w:rPr>
          <w:b/>
          <w:bCs/>
        </w:rPr>
        <w:t>GetInternalField</w:t>
      </w:r>
      <w:r>
        <w:t>(</w:t>
      </w:r>
      <w:r>
        <w:rPr>
          <w:rStyle w:val="VerbatimChar"/>
        </w:rPr>
        <w:t>this</w:t>
      </w:r>
      <w:r>
        <w:t xml:space="preserve">, </w:t>
      </w:r>
      <w:r>
        <w:rPr>
          <w:rStyle w:val="VerbatimChar"/>
        </w:rPr>
        <w:t>"resolveCallback"</w:t>
      </w:r>
      <w:r>
        <w:t>)</w:t>
      </w:r>
    </w:p>
    <w:p w14:paraId="15B46CBB" w14:textId="77777777" w:rsidR="00125C35" w:rsidRDefault="00125C35" w:rsidP="00125C35">
      <w:pPr>
        <w:pStyle w:val="Compact"/>
        <w:numPr>
          <w:ilvl w:val="0"/>
          <w:numId w:val="602"/>
        </w:numPr>
        <w:jc w:val="left"/>
      </w:pPr>
      <w:r>
        <w:rPr>
          <w:b/>
          <w:bCs/>
        </w:rPr>
        <w:t>Call</w:t>
      </w:r>
      <w:r>
        <w:t>(</w:t>
      </w:r>
      <w:r>
        <w:rPr>
          <w:i/>
          <w:iCs/>
        </w:rPr>
        <w:t>dnsResolver</w:t>
      </w:r>
      <w:r>
        <w:t xml:space="preserve">, </w:t>
      </w:r>
      <w:r>
        <w:rPr>
          <w:i/>
          <w:iCs/>
        </w:rPr>
        <w:t>resolve</w:t>
      </w:r>
      <w:r>
        <w:t xml:space="preserve">, </w:t>
      </w:r>
      <w:r>
        <w:rPr>
          <w:i/>
          <w:iCs/>
        </w:rPr>
        <w:t>resolveParams</w:t>
      </w:r>
      <w:r>
        <w:t xml:space="preserve">, </w:t>
      </w:r>
      <w:r>
        <w:rPr>
          <w:i/>
          <w:iCs/>
        </w:rPr>
        <w:t>resolveCallback</w:t>
      </w:r>
      <w:r>
        <w:t>)</w:t>
      </w:r>
    </w:p>
    <w:p w14:paraId="45BBFBDA" w14:textId="77777777" w:rsidR="00125C35" w:rsidRDefault="00125C35" w:rsidP="00125C35">
      <w:pPr>
        <w:pStyle w:val="a3"/>
      </w:pPr>
      <w:bookmarkStart w:id="1287" w:name="_Toc195623001"/>
      <w:bookmarkStart w:id="1288" w:name="close-9"/>
      <w:bookmarkEnd w:id="1286"/>
      <w:r>
        <w:rPr>
          <w:rStyle w:val="VerbatimChar"/>
        </w:rPr>
        <w:t>close</w:t>
      </w:r>
      <w:r>
        <w:t>()</w:t>
      </w:r>
      <w:bookmarkEnd w:id="1287"/>
    </w:p>
    <w:p w14:paraId="57B9C3B1" w14:textId="77777777" w:rsidR="00125C35" w:rsidRDefault="00125C35" w:rsidP="00125C35">
      <w:pPr>
        <w:pStyle w:val="Compact"/>
        <w:numPr>
          <w:ilvl w:val="0"/>
          <w:numId w:val="604"/>
        </w:numPr>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"tcpSocket"</w:t>
      </w:r>
      <w:r>
        <w:t>)</w:t>
      </w:r>
    </w:p>
    <w:p w14:paraId="0C9553EA" w14:textId="77777777" w:rsidR="00125C35" w:rsidRDefault="00125C35" w:rsidP="00125C35">
      <w:pPr>
        <w:pStyle w:val="Compact"/>
        <w:numPr>
          <w:ilvl w:val="0"/>
          <w:numId w:val="604"/>
        </w:numPr>
        <w:jc w:val="left"/>
      </w:pPr>
      <w:r>
        <w:t xml:space="preserve">If </w:t>
      </w:r>
      <w:r>
        <w:rPr>
          <w:i/>
          <w:iCs/>
        </w:rPr>
        <w:t>tcpSocket</w:t>
      </w:r>
      <w:r>
        <w:t xml:space="preserve"> is not </w:t>
      </w:r>
      <w:r>
        <w:rPr>
          <w:rStyle w:val="VerbatimChar"/>
        </w:rPr>
        <w:t>null</w:t>
      </w:r>
    </w:p>
    <w:p w14:paraId="57C10016" w14:textId="77777777" w:rsidR="00125C35" w:rsidRDefault="00125C35" w:rsidP="00125C35">
      <w:pPr>
        <w:pStyle w:val="Compact"/>
        <w:numPr>
          <w:ilvl w:val="1"/>
          <w:numId w:val="604"/>
        </w:numPr>
        <w:jc w:val="left"/>
      </w:pPr>
      <w:r>
        <w:rPr>
          <w:b/>
          <w:bCs/>
        </w:rPr>
        <w:t>Call</w:t>
      </w:r>
      <w:r>
        <w:t>(</w:t>
      </w:r>
      <w:r>
        <w:rPr>
          <w:i/>
          <w:iCs/>
        </w:rPr>
        <w:t>tcpSocket</w:t>
      </w:r>
      <w:r>
        <w:t xml:space="preserve">, </w:t>
      </w:r>
      <w:r>
        <w:rPr>
          <w:b/>
          <w:bCs/>
        </w:rPr>
        <w:t>Get</w:t>
      </w:r>
      <w:r>
        <w:t>(</w:t>
      </w:r>
      <w:r>
        <w:rPr>
          <w:i/>
          <w:iCs/>
        </w:rPr>
        <w:t>tcpSocket</w:t>
      </w:r>
      <w:r>
        <w:t xml:space="preserve">, </w:t>
      </w:r>
      <w:r>
        <w:rPr>
          <w:rStyle w:val="VerbatimChar"/>
        </w:rPr>
        <w:t>"close"</w:t>
      </w:r>
      <w:r>
        <w:t>))</w:t>
      </w:r>
    </w:p>
    <w:p w14:paraId="222D4228" w14:textId="77777777" w:rsidR="00125C35" w:rsidRDefault="00125C35" w:rsidP="00125C35">
      <w:pPr>
        <w:pStyle w:val="Compact"/>
        <w:numPr>
          <w:ilvl w:val="0"/>
          <w:numId w:val="604"/>
        </w:numPr>
        <w:jc w:val="left"/>
      </w:pPr>
      <w:r>
        <w:t xml:space="preserve">Let </w:t>
      </w:r>
      <w:r>
        <w:rPr>
          <w:i/>
          <w:iCs/>
        </w:rPr>
        <w:t>dnsResolver</w:t>
      </w:r>
      <w:r>
        <w:t xml:space="preserve"> be </w:t>
      </w:r>
      <w:r>
        <w:rPr>
          <w:b/>
          <w:bCs/>
        </w:rPr>
        <w:t>GetInternalField</w:t>
      </w:r>
      <w:r>
        <w:t>(</w:t>
      </w:r>
      <w:r>
        <w:rPr>
          <w:rStyle w:val="VerbatimChar"/>
        </w:rPr>
        <w:t>this</w:t>
      </w:r>
      <w:r>
        <w:t xml:space="preserve">, </w:t>
      </w:r>
      <w:r>
        <w:rPr>
          <w:rStyle w:val="VerbatimChar"/>
        </w:rPr>
        <w:t>"dnsResolver"</w:t>
      </w:r>
      <w:r>
        <w:t>)</w:t>
      </w:r>
    </w:p>
    <w:p w14:paraId="3D4FBD2B" w14:textId="77777777" w:rsidR="00125C35" w:rsidRDefault="00125C35" w:rsidP="00125C35">
      <w:pPr>
        <w:pStyle w:val="Compact"/>
        <w:numPr>
          <w:ilvl w:val="0"/>
          <w:numId w:val="604"/>
        </w:numPr>
        <w:jc w:val="left"/>
      </w:pPr>
      <w:r>
        <w:t xml:space="preserve">If </w:t>
      </w:r>
      <w:r>
        <w:rPr>
          <w:i/>
          <w:iCs/>
        </w:rPr>
        <w:t>dnsResolver</w:t>
      </w:r>
      <w:r>
        <w:t xml:space="preserve"> is not </w:t>
      </w:r>
      <w:r>
        <w:rPr>
          <w:rStyle w:val="VerbatimChar"/>
        </w:rPr>
        <w:t>null</w:t>
      </w:r>
    </w:p>
    <w:p w14:paraId="3718DCC9" w14:textId="77777777" w:rsidR="00125C35" w:rsidRDefault="00125C35" w:rsidP="00125C35">
      <w:pPr>
        <w:pStyle w:val="Compact"/>
        <w:numPr>
          <w:ilvl w:val="1"/>
          <w:numId w:val="604"/>
        </w:numPr>
        <w:jc w:val="left"/>
      </w:pPr>
      <w:r>
        <w:rPr>
          <w:b/>
          <w:bCs/>
        </w:rPr>
        <w:t>Call</w:t>
      </w:r>
      <w:r>
        <w:t>(</w:t>
      </w:r>
      <w:r>
        <w:rPr>
          <w:i/>
          <w:iCs/>
        </w:rPr>
        <w:t>dnsResolver</w:t>
      </w:r>
      <w:r>
        <w:t xml:space="preserve">, </w:t>
      </w:r>
      <w:r>
        <w:rPr>
          <w:b/>
          <w:bCs/>
        </w:rPr>
        <w:t>Get</w:t>
      </w:r>
      <w:r>
        <w:t>(</w:t>
      </w:r>
      <w:r>
        <w:rPr>
          <w:i/>
          <w:iCs/>
        </w:rPr>
        <w:t>dnsResolver</w:t>
      </w:r>
      <w:r>
        <w:t xml:space="preserve">, </w:t>
      </w:r>
      <w:r>
        <w:rPr>
          <w:rStyle w:val="VerbatimChar"/>
        </w:rPr>
        <w:t>"close"</w:t>
      </w:r>
      <w:r>
        <w:t>))</w:t>
      </w:r>
    </w:p>
    <w:p w14:paraId="4FDACD68" w14:textId="77777777" w:rsidR="00125C35" w:rsidRDefault="00125C35" w:rsidP="00125C35">
      <w:pPr>
        <w:pStyle w:val="Compact"/>
        <w:numPr>
          <w:ilvl w:val="0"/>
          <w:numId w:val="604"/>
        </w:numPr>
        <w:jc w:val="left"/>
      </w:pPr>
      <w:r>
        <w:t xml:space="preserve">Execute all steps of the Base Class Pattern </w:t>
      </w:r>
      <w:r>
        <w:rPr>
          <w:rStyle w:val="VerbatimChar"/>
        </w:rPr>
        <w:t>close</w:t>
      </w:r>
      <w:r>
        <w:t xml:space="preserve"> method</w:t>
      </w:r>
    </w:p>
    <w:p w14:paraId="1806E613" w14:textId="77777777" w:rsidR="00125C35" w:rsidRDefault="00125C35" w:rsidP="00125C35">
      <w:pPr>
        <w:pStyle w:val="a3"/>
      </w:pPr>
      <w:bookmarkStart w:id="1289" w:name="_Toc195623002"/>
      <w:bookmarkStart w:id="1290" w:name="resolvecallbackerror-name-address"/>
      <w:bookmarkEnd w:id="1288"/>
      <w:r>
        <w:rPr>
          <w:rStyle w:val="VerbatimChar"/>
        </w:rPr>
        <w:t>#resolveCallback</w:t>
      </w:r>
      <w:r>
        <w:t>(</w:t>
      </w:r>
      <w:r>
        <w:rPr>
          <w:i/>
          <w:iCs/>
        </w:rPr>
        <w:t>error</w:t>
      </w:r>
      <w:r>
        <w:t xml:space="preserve">, </w:t>
      </w:r>
      <w:r>
        <w:rPr>
          <w:i/>
          <w:iCs/>
        </w:rPr>
        <w:t>name</w:t>
      </w:r>
      <w:r>
        <w:t xml:space="preserve">, </w:t>
      </w:r>
      <w:r>
        <w:rPr>
          <w:i/>
          <w:iCs/>
        </w:rPr>
        <w:t>address</w:t>
      </w:r>
      <w:r>
        <w:t>)</w:t>
      </w:r>
      <w:bookmarkEnd w:id="1289"/>
    </w:p>
    <w:p w14:paraId="5BB531D4" w14:textId="77777777" w:rsidR="00125C35" w:rsidRDefault="00125C35" w:rsidP="00125C35">
      <w:pPr>
        <w:pStyle w:val="Compact"/>
        <w:numPr>
          <w:ilvl w:val="0"/>
          <w:numId w:val="606"/>
        </w:numPr>
        <w:jc w:val="left"/>
      </w:pPr>
      <w:r>
        <w:t xml:space="preserve">Let </w:t>
      </w:r>
      <w:r>
        <w:rPr>
          <w:i/>
          <w:iCs/>
        </w:rPr>
        <w:t>target</w:t>
      </w:r>
      <w:r>
        <w:t xml:space="preserve"> be </w:t>
      </w:r>
      <w:r>
        <w:rPr>
          <w:b/>
          <w:bCs/>
        </w:rPr>
        <w:t>Get</w:t>
      </w:r>
      <w:r>
        <w:t>(</w:t>
      </w:r>
      <w:r>
        <w:rPr>
          <w:rStyle w:val="VerbatimChar"/>
        </w:rPr>
        <w:t>this</w:t>
      </w:r>
      <w:r>
        <w:t xml:space="preserve">, </w:t>
      </w:r>
      <w:r>
        <w:rPr>
          <w:rStyle w:val="VerbatimChar"/>
        </w:rPr>
        <w:t>"target"</w:t>
      </w:r>
      <w:r>
        <w:t>)</w:t>
      </w:r>
    </w:p>
    <w:p w14:paraId="5145846E" w14:textId="77777777" w:rsidR="00125C35" w:rsidRDefault="00125C35" w:rsidP="00125C35">
      <w:pPr>
        <w:pStyle w:val="Compact"/>
        <w:numPr>
          <w:ilvl w:val="0"/>
          <w:numId w:val="606"/>
        </w:numPr>
        <w:jc w:val="left"/>
      </w:pPr>
      <w:r>
        <w:rPr>
          <w:b/>
          <w:bCs/>
        </w:rPr>
        <w:t>Call</w:t>
      </w:r>
      <w:r>
        <w:t>(</w:t>
      </w:r>
      <w:r>
        <w:rPr>
          <w:rStyle w:val="VerbatimChar"/>
        </w:rPr>
        <w:t>this</w:t>
      </w:r>
      <w:r>
        <w:t xml:space="preserve">, </w:t>
      </w:r>
      <w:r>
        <w:rPr>
          <w:b/>
          <w:bCs/>
        </w:rPr>
        <w:t>Get</w:t>
      </w:r>
      <w:r>
        <w:t>(</w:t>
      </w:r>
      <w:r>
        <w:rPr>
          <w:rStyle w:val="VerbatimChar"/>
        </w:rPr>
        <w:t>this</w:t>
      </w:r>
      <w:r>
        <w:t xml:space="preserve">, </w:t>
      </w:r>
      <w:r>
        <w:rPr>
          <w:rStyle w:val="VerbatimChar"/>
        </w:rPr>
        <w:t>"close"</w:t>
      </w:r>
      <w:r>
        <w:t>))</w:t>
      </w:r>
    </w:p>
    <w:p w14:paraId="72F657CF" w14:textId="77777777" w:rsidR="00125C35" w:rsidRDefault="00125C35" w:rsidP="00125C35">
      <w:pPr>
        <w:pStyle w:val="Compact"/>
        <w:numPr>
          <w:ilvl w:val="0"/>
          <w:numId w:val="606"/>
        </w:numPr>
        <w:jc w:val="left"/>
      </w:pPr>
      <w:r>
        <w:rPr>
          <w:b/>
          <w:bCs/>
        </w:rPr>
        <w:t>SetInternalField</w:t>
      </w:r>
      <w:r>
        <w:t>(</w:t>
      </w:r>
      <w:r>
        <w:rPr>
          <w:i/>
          <w:iCs/>
        </w:rPr>
        <w:t>target</w:t>
      </w:r>
      <w:r>
        <w:t xml:space="preserve">, </w:t>
      </w:r>
      <w:r>
        <w:rPr>
          <w:rStyle w:val="VerbatimChar"/>
        </w:rPr>
        <w:t>"dnsResolver"</w:t>
      </w:r>
      <w:r>
        <w:t xml:space="preserve">, </w:t>
      </w:r>
      <w:r>
        <w:rPr>
          <w:rStyle w:val="VerbatimChar"/>
        </w:rPr>
        <w:t>null</w:t>
      </w:r>
      <w:r>
        <w:t>)</w:t>
      </w:r>
    </w:p>
    <w:p w14:paraId="6F9396F5" w14:textId="77777777" w:rsidR="00125C35" w:rsidRDefault="00125C35" w:rsidP="00125C35">
      <w:pPr>
        <w:pStyle w:val="Compact"/>
        <w:numPr>
          <w:ilvl w:val="0"/>
          <w:numId w:val="606"/>
        </w:numPr>
        <w:jc w:val="left"/>
      </w:pPr>
      <w:r>
        <w:t xml:space="preserve">If </w:t>
      </w:r>
      <w:r>
        <w:rPr>
          <w:i/>
          <w:iCs/>
        </w:rPr>
        <w:t>error</w:t>
      </w:r>
      <w:r>
        <w:t xml:space="preserve"> is </w:t>
      </w:r>
      <w:r>
        <w:rPr>
          <w:rStyle w:val="VerbatimChar"/>
        </w:rPr>
        <w:t>null</w:t>
      </w:r>
    </w:p>
    <w:p w14:paraId="0C133177" w14:textId="77777777" w:rsidR="00125C35" w:rsidRDefault="00125C35" w:rsidP="00125C35">
      <w:pPr>
        <w:pStyle w:val="Compact"/>
        <w:numPr>
          <w:ilvl w:val="1"/>
          <w:numId w:val="606"/>
        </w:numPr>
        <w:jc w:val="left"/>
      </w:pPr>
      <w:r>
        <w:t xml:space="preserve">Let </w:t>
      </w:r>
      <w:r>
        <w:rPr>
          <w:i/>
          <w:iCs/>
        </w:rPr>
        <w:t>tcpOptions</w:t>
      </w:r>
      <w:r>
        <w:t xml:space="preserve"> be </w:t>
      </w:r>
      <w:r>
        <w:rPr>
          <w:b/>
          <w:bCs/>
        </w:rPr>
        <w:t>GetInternalField</w:t>
      </w:r>
      <w:r>
        <w:t>(</w:t>
      </w:r>
      <w:r>
        <w:rPr>
          <w:i/>
          <w:iCs/>
        </w:rPr>
        <w:t>target</w:t>
      </w:r>
      <w:r>
        <w:t xml:space="preserve">, </w:t>
      </w:r>
      <w:r>
        <w:rPr>
          <w:rStyle w:val="VerbatimChar"/>
        </w:rPr>
        <w:t>"socket"</w:t>
      </w:r>
      <w:r>
        <w:t>)</w:t>
      </w:r>
    </w:p>
    <w:p w14:paraId="575D4A77" w14:textId="77777777" w:rsidR="00125C35" w:rsidRDefault="00125C35" w:rsidP="00125C35">
      <w:pPr>
        <w:pStyle w:val="Compact"/>
        <w:numPr>
          <w:ilvl w:val="1"/>
          <w:numId w:val="606"/>
        </w:numPr>
        <w:jc w:val="left"/>
      </w:pPr>
      <w:r>
        <w:t xml:space="preserve">Let </w:t>
      </w:r>
      <w:r>
        <w:rPr>
          <w:i/>
          <w:iCs/>
        </w:rPr>
        <w:t>tcpConstructor</w:t>
      </w:r>
      <w:r>
        <w:t xml:space="preserve"> be </w:t>
      </w:r>
      <w:r>
        <w:rPr>
          <w:b/>
          <w:bCs/>
        </w:rPr>
        <w:t>Get</w:t>
      </w:r>
      <w:r>
        <w:t>(</w:t>
      </w:r>
      <w:r>
        <w:rPr>
          <w:i/>
          <w:iCs/>
        </w:rPr>
        <w:t>tcpOptions</w:t>
      </w:r>
      <w:r>
        <w:t xml:space="preserve">, </w:t>
      </w:r>
      <w:r>
        <w:rPr>
          <w:rStyle w:val="VerbatimChar"/>
        </w:rPr>
        <w:t>"io"</w:t>
      </w:r>
      <w:r>
        <w:t>)</w:t>
      </w:r>
    </w:p>
    <w:p w14:paraId="30FEA5D3" w14:textId="77777777" w:rsidR="00125C35" w:rsidRDefault="00125C35" w:rsidP="00125C35">
      <w:pPr>
        <w:pStyle w:val="Compact"/>
        <w:numPr>
          <w:ilvl w:val="1"/>
          <w:numId w:val="606"/>
        </w:numPr>
        <w:jc w:val="left"/>
      </w:pPr>
      <w:r>
        <w:t xml:space="preserve">Let </w:t>
      </w:r>
      <w:r>
        <w:rPr>
          <w:i/>
          <w:iCs/>
        </w:rPr>
        <w:t>tcpParams</w:t>
      </w:r>
      <w:r>
        <w:t xml:space="preserve"> be a copy of </w:t>
      </w:r>
      <w:r>
        <w:rPr>
          <w:i/>
          <w:iCs/>
        </w:rPr>
        <w:t>tcpOptions</w:t>
      </w:r>
    </w:p>
    <w:p w14:paraId="342C6D64" w14:textId="77777777" w:rsidR="00125C35" w:rsidRDefault="00125C35" w:rsidP="00125C35">
      <w:pPr>
        <w:pStyle w:val="Compact"/>
        <w:numPr>
          <w:ilvl w:val="1"/>
          <w:numId w:val="606"/>
        </w:numPr>
        <w:jc w:val="left"/>
      </w:pPr>
      <w:r>
        <w:rPr>
          <w:b/>
          <w:bCs/>
        </w:rPr>
        <w:lastRenderedPageBreak/>
        <w:t>Set</w:t>
      </w:r>
      <w:r>
        <w:t>(</w:t>
      </w:r>
      <w:r>
        <w:rPr>
          <w:i/>
          <w:iCs/>
        </w:rPr>
        <w:t>tcpParams</w:t>
      </w:r>
      <w:r>
        <w:t xml:space="preserve">, </w:t>
      </w:r>
      <w:r>
        <w:rPr>
          <w:rStyle w:val="VerbatimChar"/>
        </w:rPr>
        <w:t>"address"</w:t>
      </w:r>
      <w:r>
        <w:t xml:space="preserve">, </w:t>
      </w:r>
      <w:r>
        <w:rPr>
          <w:i/>
          <w:iCs/>
        </w:rPr>
        <w:t>address</w:t>
      </w:r>
      <w:r>
        <w:t>)</w:t>
      </w:r>
    </w:p>
    <w:p w14:paraId="276D51B9" w14:textId="77777777" w:rsidR="00125C35" w:rsidRDefault="00125C35" w:rsidP="00125C35">
      <w:pPr>
        <w:pStyle w:val="Compact"/>
        <w:numPr>
          <w:ilvl w:val="1"/>
          <w:numId w:val="606"/>
        </w:numPr>
        <w:jc w:val="left"/>
      </w:pPr>
      <w:r>
        <w:rPr>
          <w:b/>
          <w:bCs/>
        </w:rPr>
        <w:t>Set</w:t>
      </w:r>
      <w:r>
        <w:t>(</w:t>
      </w:r>
      <w:r>
        <w:rPr>
          <w:i/>
          <w:iCs/>
        </w:rPr>
        <w:t>tcpParams</w:t>
      </w:r>
      <w:r>
        <w:t xml:space="preserve">, </w:t>
      </w:r>
      <w:r>
        <w:rPr>
          <w:rStyle w:val="VerbatimChar"/>
        </w:rPr>
        <w:t>"port"</w:t>
      </w:r>
      <w:r>
        <w:t xml:space="preserve">, </w:t>
      </w:r>
      <w:r>
        <w:rPr>
          <w:b/>
          <w:bCs/>
        </w:rPr>
        <w:t>GetInternalField</w:t>
      </w:r>
      <w:r>
        <w:t>(</w:t>
      </w:r>
      <w:r>
        <w:rPr>
          <w:i/>
          <w:iCs/>
        </w:rPr>
        <w:t>target</w:t>
      </w:r>
      <w:r>
        <w:t xml:space="preserve">, </w:t>
      </w:r>
      <w:r>
        <w:rPr>
          <w:rStyle w:val="VerbatimChar"/>
        </w:rPr>
        <w:t>"port"</w:t>
      </w:r>
      <w:r>
        <w:t>))</w:t>
      </w:r>
    </w:p>
    <w:p w14:paraId="27E4E91F" w14:textId="77777777" w:rsidR="00125C35" w:rsidRDefault="00125C35" w:rsidP="00125C35">
      <w:pPr>
        <w:pStyle w:val="Compact"/>
        <w:numPr>
          <w:ilvl w:val="1"/>
          <w:numId w:val="606"/>
        </w:numPr>
        <w:jc w:val="left"/>
      </w:pPr>
      <w:r>
        <w:rPr>
          <w:b/>
          <w:bCs/>
        </w:rPr>
        <w:t>Set</w:t>
      </w:r>
      <w:r>
        <w:t>(</w:t>
      </w:r>
      <w:r>
        <w:rPr>
          <w:i/>
          <w:iCs/>
        </w:rPr>
        <w:t>tcpParams</w:t>
      </w:r>
      <w:r>
        <w:t xml:space="preserve">, </w:t>
      </w:r>
      <w:r>
        <w:rPr>
          <w:rStyle w:val="VerbatimChar"/>
        </w:rPr>
        <w:t>"onError"</w:t>
      </w:r>
      <w:r>
        <w:t xml:space="preserve">, </w:t>
      </w:r>
      <w:r>
        <w:rPr>
          <w:b/>
          <w:bCs/>
        </w:rPr>
        <w:t>GetInternalField</w:t>
      </w:r>
      <w:r>
        <w:t>(</w:t>
      </w:r>
      <w:r>
        <w:rPr>
          <w:rStyle w:val="VerbatimChar"/>
        </w:rPr>
        <w:t>this</w:t>
      </w:r>
      <w:r>
        <w:t xml:space="preserve">, </w:t>
      </w:r>
      <w:r>
        <w:rPr>
          <w:rStyle w:val="VerbatimChar"/>
        </w:rPr>
        <w:t>#tcpError</w:t>
      </w:r>
      <w:r>
        <w:t>))</w:t>
      </w:r>
    </w:p>
    <w:p w14:paraId="13D0059C" w14:textId="77777777" w:rsidR="00125C35" w:rsidRDefault="00125C35" w:rsidP="00125C35">
      <w:pPr>
        <w:pStyle w:val="Compact"/>
        <w:numPr>
          <w:ilvl w:val="1"/>
          <w:numId w:val="606"/>
        </w:numPr>
        <w:jc w:val="left"/>
      </w:pPr>
      <w:r>
        <w:rPr>
          <w:b/>
          <w:bCs/>
        </w:rPr>
        <w:t>Set</w:t>
      </w:r>
      <w:r>
        <w:t>(</w:t>
      </w:r>
      <w:r>
        <w:rPr>
          <w:i/>
          <w:iCs/>
        </w:rPr>
        <w:t>tcpParams</w:t>
      </w:r>
      <w:r>
        <w:t xml:space="preserve">, </w:t>
      </w:r>
      <w:r>
        <w:rPr>
          <w:rStyle w:val="VerbatimChar"/>
        </w:rPr>
        <w:t>"onReadable"</w:t>
      </w:r>
      <w:r>
        <w:t xml:space="preserve">, </w:t>
      </w:r>
      <w:r>
        <w:rPr>
          <w:b/>
          <w:bCs/>
        </w:rPr>
        <w:t>GetInternalField</w:t>
      </w:r>
      <w:r>
        <w:t>(</w:t>
      </w:r>
      <w:r>
        <w:rPr>
          <w:rStyle w:val="VerbatimChar"/>
        </w:rPr>
        <w:t>this</w:t>
      </w:r>
      <w:r>
        <w:t xml:space="preserve">, </w:t>
      </w:r>
      <w:r>
        <w:rPr>
          <w:rStyle w:val="VerbatimChar"/>
        </w:rPr>
        <w:t>#tcpReadable</w:t>
      </w:r>
      <w:r>
        <w:t>))</w:t>
      </w:r>
    </w:p>
    <w:p w14:paraId="2E73DFC1" w14:textId="77777777" w:rsidR="00125C35" w:rsidRDefault="00125C35" w:rsidP="00125C35">
      <w:pPr>
        <w:pStyle w:val="Compact"/>
        <w:numPr>
          <w:ilvl w:val="1"/>
          <w:numId w:val="606"/>
        </w:numPr>
        <w:jc w:val="left"/>
      </w:pPr>
      <w:r>
        <w:rPr>
          <w:b/>
          <w:bCs/>
        </w:rPr>
        <w:t>Set</w:t>
      </w:r>
      <w:r>
        <w:t>(</w:t>
      </w:r>
      <w:r>
        <w:rPr>
          <w:i/>
          <w:iCs/>
        </w:rPr>
        <w:t>tcpParams</w:t>
      </w:r>
      <w:r>
        <w:t xml:space="preserve">, </w:t>
      </w:r>
      <w:r>
        <w:rPr>
          <w:rStyle w:val="VerbatimChar"/>
        </w:rPr>
        <w:t>"onWritable"</w:t>
      </w:r>
      <w:r>
        <w:t xml:space="preserve">, </w:t>
      </w:r>
      <w:r>
        <w:rPr>
          <w:b/>
          <w:bCs/>
        </w:rPr>
        <w:t>GetInternalField</w:t>
      </w:r>
      <w:r>
        <w:t>(</w:t>
      </w:r>
      <w:r>
        <w:rPr>
          <w:rStyle w:val="VerbatimChar"/>
        </w:rPr>
        <w:t>this</w:t>
      </w:r>
      <w:r>
        <w:t xml:space="preserve">, </w:t>
      </w:r>
      <w:r>
        <w:rPr>
          <w:rStyle w:val="VerbatimChar"/>
        </w:rPr>
        <w:t>#tcpWritable</w:t>
      </w:r>
      <w:r>
        <w:t>))</w:t>
      </w:r>
    </w:p>
    <w:p w14:paraId="2E5BBDCA" w14:textId="77777777" w:rsidR="00125C35" w:rsidRDefault="00125C35" w:rsidP="00125C35">
      <w:pPr>
        <w:pStyle w:val="Compact"/>
        <w:numPr>
          <w:ilvl w:val="1"/>
          <w:numId w:val="606"/>
        </w:numPr>
        <w:jc w:val="left"/>
      </w:pPr>
      <w:r>
        <w:rPr>
          <w:b/>
          <w:bCs/>
        </w:rPr>
        <w:t>Set</w:t>
      </w:r>
      <w:r>
        <w:t>(</w:t>
      </w:r>
      <w:r>
        <w:rPr>
          <w:i/>
          <w:iCs/>
        </w:rPr>
        <w:t>tcpParams</w:t>
      </w:r>
      <w:r>
        <w:t xml:space="preserve">, </w:t>
      </w:r>
      <w:r>
        <w:rPr>
          <w:rStyle w:val="VerbatimChar"/>
        </w:rPr>
        <w:t>"target"</w:t>
      </w:r>
      <w:r>
        <w:t xml:space="preserve">, </w:t>
      </w:r>
      <w:r>
        <w:rPr>
          <w:rStyle w:val="VerbatimChar"/>
        </w:rPr>
        <w:t>this</w:t>
      </w:r>
      <w:r>
        <w:t>)</w:t>
      </w:r>
    </w:p>
    <w:p w14:paraId="108CBD96" w14:textId="77777777" w:rsidR="00125C35" w:rsidRDefault="00125C35" w:rsidP="00125C35">
      <w:pPr>
        <w:pStyle w:val="Compact"/>
        <w:numPr>
          <w:ilvl w:val="1"/>
          <w:numId w:val="606"/>
        </w:numPr>
        <w:jc w:val="left"/>
      </w:pPr>
      <w:r>
        <w:t xml:space="preserve">Let </w:t>
      </w:r>
      <w:r>
        <w:rPr>
          <w:i/>
          <w:iCs/>
        </w:rPr>
        <w:t>tcpSocket</w:t>
      </w:r>
      <w:r>
        <w:t xml:space="preserve"> be </w:t>
      </w:r>
      <w:r>
        <w:rPr>
          <w:b/>
          <w:bCs/>
        </w:rPr>
        <w:t>New</w:t>
      </w:r>
      <w:r>
        <w:t>(</w:t>
      </w:r>
      <w:r>
        <w:rPr>
          <w:i/>
          <w:iCs/>
        </w:rPr>
        <w:t>tcpConstructor</w:t>
      </w:r>
      <w:r>
        <w:t xml:space="preserve">, </w:t>
      </w:r>
      <w:r>
        <w:rPr>
          <w:i/>
          <w:iCs/>
        </w:rPr>
        <w:t>tcpParams</w:t>
      </w:r>
      <w:r>
        <w:t>)</w:t>
      </w:r>
    </w:p>
    <w:p w14:paraId="0251D6BF" w14:textId="77777777" w:rsidR="00125C35" w:rsidRDefault="00125C35" w:rsidP="00125C35">
      <w:pPr>
        <w:pStyle w:val="Compact"/>
        <w:numPr>
          <w:ilvl w:val="1"/>
          <w:numId w:val="606"/>
        </w:numPr>
        <w:jc w:val="left"/>
      </w:pPr>
      <w:r>
        <w:rPr>
          <w:b/>
          <w:bCs/>
        </w:rPr>
        <w:t>SetInternalField</w:t>
      </w:r>
      <w:r>
        <w:t>(</w:t>
      </w:r>
      <w:r>
        <w:rPr>
          <w:i/>
          <w:iCs/>
        </w:rPr>
        <w:t>target</w:t>
      </w:r>
      <w:r>
        <w:t xml:space="preserve">, </w:t>
      </w:r>
      <w:r>
        <w:rPr>
          <w:rStyle w:val="VerbatimChar"/>
        </w:rPr>
        <w:t>"tcpSocket"</w:t>
      </w:r>
      <w:r>
        <w:t xml:space="preserve">, </w:t>
      </w:r>
      <w:r>
        <w:rPr>
          <w:i/>
          <w:iCs/>
        </w:rPr>
        <w:t>tcpSocket</w:t>
      </w:r>
      <w:r>
        <w:t>)</w:t>
      </w:r>
    </w:p>
    <w:p w14:paraId="18A81A28" w14:textId="77777777" w:rsidR="00125C35" w:rsidRDefault="00125C35" w:rsidP="00125C35">
      <w:pPr>
        <w:pStyle w:val="Compact"/>
        <w:numPr>
          <w:ilvl w:val="0"/>
          <w:numId w:val="606"/>
        </w:numPr>
        <w:jc w:val="left"/>
      </w:pPr>
      <w:r>
        <w:t>Else</w:t>
      </w:r>
    </w:p>
    <w:p w14:paraId="04002FED" w14:textId="77777777" w:rsidR="00125C35" w:rsidRDefault="00125C35" w:rsidP="00125C35">
      <w:pPr>
        <w:pStyle w:val="Compact"/>
        <w:numPr>
          <w:ilvl w:val="1"/>
          <w:numId w:val="606"/>
        </w:numPr>
        <w:jc w:val="left"/>
      </w:pPr>
      <w:r>
        <w:t xml:space="preserve">Let </w:t>
      </w:r>
      <w:r>
        <w:rPr>
          <w:i/>
          <w:iCs/>
        </w:rPr>
        <w:t>onError</w:t>
      </w:r>
      <w:r>
        <w:t xml:space="preserve"> be </w:t>
      </w:r>
      <w:r>
        <w:rPr>
          <w:b/>
          <w:bCs/>
        </w:rPr>
        <w:t>GetInternalField</w:t>
      </w:r>
      <w:r>
        <w:t>(</w:t>
      </w:r>
      <w:r>
        <w:rPr>
          <w:i/>
          <w:iCs/>
        </w:rPr>
        <w:t>target</w:t>
      </w:r>
      <w:r>
        <w:t xml:space="preserve">, </w:t>
      </w:r>
      <w:r>
        <w:rPr>
          <w:rStyle w:val="VerbatimChar"/>
        </w:rPr>
        <w:t>"onError"</w:t>
      </w:r>
      <w:r>
        <w:t>)</w:t>
      </w:r>
    </w:p>
    <w:p w14:paraId="163B54D7" w14:textId="77777777" w:rsidR="00125C35" w:rsidRDefault="00125C35" w:rsidP="00125C35">
      <w:pPr>
        <w:pStyle w:val="Compact"/>
        <w:numPr>
          <w:ilvl w:val="1"/>
          <w:numId w:val="606"/>
        </w:numPr>
        <w:jc w:val="left"/>
      </w:pPr>
      <w:r>
        <w:t xml:space="preserve">If </w:t>
      </w:r>
      <w:r>
        <w:rPr>
          <w:i/>
          <w:iCs/>
        </w:rPr>
        <w:t>onError</w:t>
      </w:r>
      <w:r>
        <w:t xml:space="preserve"> is not </w:t>
      </w:r>
      <w:r>
        <w:rPr>
          <w:rStyle w:val="VerbatimChar"/>
        </w:rPr>
        <w:t>null</w:t>
      </w:r>
    </w:p>
    <w:p w14:paraId="7D32895A" w14:textId="77777777" w:rsidR="00125C35" w:rsidRDefault="00125C35" w:rsidP="00125C35">
      <w:pPr>
        <w:pStyle w:val="Compact"/>
        <w:numPr>
          <w:ilvl w:val="2"/>
          <w:numId w:val="606"/>
        </w:numPr>
        <w:jc w:val="left"/>
      </w:pPr>
      <w:r>
        <w:t>Queue a task that performs</w:t>
      </w:r>
    </w:p>
    <w:p w14:paraId="16CC4C51" w14:textId="77777777" w:rsidR="00125C35" w:rsidRDefault="00125C35" w:rsidP="00125C35">
      <w:pPr>
        <w:pStyle w:val="Compact"/>
        <w:numPr>
          <w:ilvl w:val="3"/>
          <w:numId w:val="543"/>
        </w:numPr>
        <w:ind w:hanging="360"/>
        <w:jc w:val="left"/>
      </w:pPr>
      <w:r>
        <w:rPr>
          <w:b/>
          <w:bCs/>
        </w:rPr>
        <w:t>Call</w:t>
      </w:r>
      <w:r>
        <w:t>(</w:t>
      </w:r>
      <w:r>
        <w:rPr>
          <w:i/>
          <w:iCs/>
        </w:rPr>
        <w:t>target</w:t>
      </w:r>
      <w:r>
        <w:t xml:space="preserve">, </w:t>
      </w:r>
      <w:r>
        <w:rPr>
          <w:i/>
          <w:iCs/>
        </w:rPr>
        <w:t>onError</w:t>
      </w:r>
      <w:r>
        <w:t xml:space="preserve">, </w:t>
      </w:r>
      <w:r>
        <w:rPr>
          <w:i/>
          <w:iCs/>
        </w:rPr>
        <w:t>error</w:t>
      </w:r>
      <w:r>
        <w:t>)</w:t>
      </w:r>
    </w:p>
    <w:p w14:paraId="36987440" w14:textId="77777777" w:rsidR="00125C35" w:rsidRDefault="00125C35" w:rsidP="00125C35">
      <w:pPr>
        <w:pStyle w:val="a3"/>
      </w:pPr>
      <w:bookmarkStart w:id="1291" w:name="_Toc195623003"/>
      <w:bookmarkStart w:id="1292" w:name="readcount"/>
      <w:bookmarkEnd w:id="1290"/>
      <w:r>
        <w:rPr>
          <w:rStyle w:val="VerbatimChar"/>
        </w:rPr>
        <w:t>read</w:t>
      </w:r>
      <w:r>
        <w:t>(</w:t>
      </w:r>
      <w:r>
        <w:rPr>
          <w:i/>
          <w:iCs/>
        </w:rPr>
        <w:t>count</w:t>
      </w:r>
      <w:r>
        <w:t>)</w:t>
      </w:r>
      <w:bookmarkEnd w:id="1291"/>
    </w:p>
    <w:p w14:paraId="11B09744" w14:textId="77777777" w:rsidR="00125C35" w:rsidRDefault="00125C35" w:rsidP="00125C35">
      <w:pPr>
        <w:pStyle w:val="a3"/>
      </w:pPr>
      <w:bookmarkStart w:id="1293" w:name="_Toc195623004"/>
      <w:bookmarkStart w:id="1294" w:name="writedata-options"/>
      <w:bookmarkEnd w:id="1292"/>
      <w:r>
        <w:rPr>
          <w:rStyle w:val="VerbatimChar"/>
        </w:rPr>
        <w:t>write</w:t>
      </w:r>
      <w:r>
        <w:t>(</w:t>
      </w:r>
      <w:r>
        <w:rPr>
          <w:i/>
          <w:iCs/>
        </w:rPr>
        <w:t>data</w:t>
      </w:r>
      <w:r>
        <w:t xml:space="preserve">[, </w:t>
      </w:r>
      <w:r>
        <w:rPr>
          <w:i/>
          <w:iCs/>
        </w:rPr>
        <w:t>options</w:t>
      </w:r>
      <w:r>
        <w:t>])</w:t>
      </w:r>
      <w:bookmarkEnd w:id="1293"/>
    </w:p>
    <w:p w14:paraId="3EA7C147" w14:textId="77777777" w:rsidR="00125C35" w:rsidRDefault="00125C35" w:rsidP="00125C35">
      <w:pPr>
        <w:pStyle w:val="a3"/>
      </w:pPr>
      <w:bookmarkStart w:id="1295" w:name="_Toc195623005"/>
      <w:bookmarkStart w:id="1296" w:name="tcperrorerror"/>
      <w:bookmarkEnd w:id="1294"/>
      <w:r>
        <w:rPr>
          <w:rStyle w:val="VerbatimChar"/>
        </w:rPr>
        <w:t>#tcpError</w:t>
      </w:r>
      <w:r>
        <w:t>(</w:t>
      </w:r>
      <w:r>
        <w:rPr>
          <w:i/>
          <w:iCs/>
        </w:rPr>
        <w:t>error</w:t>
      </w:r>
      <w:r>
        <w:t>)</w:t>
      </w:r>
      <w:bookmarkEnd w:id="1295"/>
    </w:p>
    <w:p w14:paraId="44AE95C3" w14:textId="77777777" w:rsidR="00125C35" w:rsidRDefault="00125C35" w:rsidP="00125C35">
      <w:pPr>
        <w:pStyle w:val="a3"/>
      </w:pPr>
      <w:bookmarkStart w:id="1297" w:name="_Toc195623006"/>
      <w:bookmarkStart w:id="1298" w:name="tcpreadablecount"/>
      <w:bookmarkEnd w:id="1296"/>
      <w:r>
        <w:rPr>
          <w:rStyle w:val="VerbatimChar"/>
        </w:rPr>
        <w:t>#tcpReadable</w:t>
      </w:r>
      <w:r>
        <w:t>(</w:t>
      </w:r>
      <w:r>
        <w:rPr>
          <w:i/>
          <w:iCs/>
        </w:rPr>
        <w:t>count</w:t>
      </w:r>
      <w:r>
        <w:t>)</w:t>
      </w:r>
      <w:bookmarkEnd w:id="1297"/>
    </w:p>
    <w:p w14:paraId="78B432ED" w14:textId="77777777" w:rsidR="00125C35" w:rsidRDefault="00125C35" w:rsidP="00125C35">
      <w:pPr>
        <w:pStyle w:val="a3"/>
      </w:pPr>
      <w:bookmarkStart w:id="1299" w:name="_Toc195623007"/>
      <w:bookmarkStart w:id="1300" w:name="tcpwritablecount"/>
      <w:bookmarkEnd w:id="1298"/>
      <w:r>
        <w:rPr>
          <w:rStyle w:val="VerbatimChar"/>
        </w:rPr>
        <w:t>#tcpWritable</w:t>
      </w:r>
      <w:r>
        <w:t>(</w:t>
      </w:r>
      <w:r>
        <w:rPr>
          <w:i/>
          <w:iCs/>
        </w:rPr>
        <w:t>count</w:t>
      </w:r>
      <w:r>
        <w:t>)</w:t>
      </w:r>
      <w:bookmarkEnd w:id="1299"/>
    </w:p>
    <w:p w14:paraId="3412AD2D" w14:textId="77777777" w:rsidR="00125C35" w:rsidRDefault="00125C35" w:rsidP="00125C35">
      <w:pPr>
        <w:pStyle w:val="a3"/>
      </w:pPr>
      <w:bookmarkStart w:id="1301" w:name="_Toc195623008"/>
      <w:bookmarkStart w:id="1302" w:name="read-write-data-12"/>
      <w:bookmarkEnd w:id="1300"/>
      <w:r>
        <w:rPr>
          <w:rStyle w:val="VerbatimChar"/>
        </w:rPr>
        <w:t>read</w:t>
      </w:r>
      <w:r>
        <w:t xml:space="preserve"> / </w:t>
      </w:r>
      <w:r>
        <w:rPr>
          <w:rStyle w:val="VerbatimChar"/>
        </w:rPr>
        <w:t>write</w:t>
      </w:r>
      <w:r>
        <w:t xml:space="preserve"> </w:t>
      </w:r>
      <w:r>
        <w:rPr>
          <w:i/>
          <w:iCs/>
        </w:rPr>
        <w:t>data</w:t>
      </w:r>
      <w:bookmarkEnd w:id="1301"/>
    </w:p>
    <w:tbl>
      <w:tblPr>
        <w:tblStyle w:val="TableGrid"/>
        <w:tblW w:w="0" w:type="auto"/>
        <w:tblLook w:val="0020" w:firstRow="1" w:lastRow="0" w:firstColumn="0" w:lastColumn="0" w:noHBand="0" w:noVBand="0"/>
      </w:tblPr>
      <w:tblGrid>
        <w:gridCol w:w="2144"/>
        <w:gridCol w:w="2188"/>
        <w:gridCol w:w="2122"/>
      </w:tblGrid>
      <w:tr w:rsidR="00125C35" w:rsidRPr="009F2010" w14:paraId="6C68F806"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4B8A7396" w14:textId="77777777" w:rsidR="00125C35" w:rsidRPr="009F2010" w:rsidRDefault="00125C35" w:rsidP="00080680">
            <w:pPr>
              <w:pStyle w:val="Compact"/>
              <w:ind w:left="475" w:right="475"/>
              <w:jc w:val="left"/>
              <w:rPr>
                <w:b/>
                <w:bCs/>
              </w:rPr>
            </w:pPr>
            <w:r w:rsidRPr="009F2010">
              <w:rPr>
                <w:b/>
                <w:bCs/>
              </w:rPr>
              <w:t>Format</w:t>
            </w:r>
          </w:p>
        </w:tc>
        <w:tc>
          <w:tcPr>
            <w:tcW w:w="0" w:type="auto"/>
          </w:tcPr>
          <w:p w14:paraId="19810BF9" w14:textId="77777777" w:rsidR="00125C35" w:rsidRPr="009F2010" w:rsidRDefault="00125C35" w:rsidP="00080680">
            <w:pPr>
              <w:pStyle w:val="Compact"/>
              <w:ind w:left="475" w:right="475"/>
              <w:jc w:val="left"/>
              <w:rPr>
                <w:b/>
                <w:bCs/>
              </w:rPr>
            </w:pPr>
            <w:r w:rsidRPr="009F2010">
              <w:rPr>
                <w:b/>
                <w:bCs/>
              </w:rPr>
              <w:t>Read</w:t>
            </w:r>
          </w:p>
        </w:tc>
        <w:tc>
          <w:tcPr>
            <w:tcW w:w="0" w:type="auto"/>
          </w:tcPr>
          <w:p w14:paraId="06B51811" w14:textId="77777777" w:rsidR="00125C35" w:rsidRPr="009F2010" w:rsidRDefault="00125C35" w:rsidP="00080680">
            <w:pPr>
              <w:pStyle w:val="Compact"/>
              <w:ind w:left="475" w:right="475"/>
              <w:jc w:val="left"/>
              <w:rPr>
                <w:b/>
                <w:bCs/>
              </w:rPr>
            </w:pPr>
            <w:r w:rsidRPr="009F2010">
              <w:rPr>
                <w:b/>
                <w:bCs/>
              </w:rPr>
              <w:t>Write</w:t>
            </w:r>
          </w:p>
        </w:tc>
      </w:tr>
      <w:tr w:rsidR="00125C35" w14:paraId="5D754DC6" w14:textId="77777777" w:rsidTr="00080680">
        <w:tc>
          <w:tcPr>
            <w:tcW w:w="0" w:type="auto"/>
          </w:tcPr>
          <w:p w14:paraId="11FFF2B2" w14:textId="77777777" w:rsidR="00125C35" w:rsidRDefault="00125C35" w:rsidP="00080680">
            <w:pPr>
              <w:pStyle w:val="Compact"/>
              <w:jc w:val="left"/>
            </w:pPr>
            <w:r>
              <w:rPr>
                <w:rStyle w:val="VerbatimChar"/>
              </w:rPr>
              <w:t>"buffer"</w:t>
            </w:r>
          </w:p>
        </w:tc>
        <w:tc>
          <w:tcPr>
            <w:tcW w:w="0" w:type="auto"/>
          </w:tcPr>
          <w:p w14:paraId="230E5B86" w14:textId="77777777" w:rsidR="00125C35" w:rsidRDefault="00125C35" w:rsidP="00080680">
            <w:pPr>
              <w:pStyle w:val="Compact"/>
              <w:jc w:val="left"/>
            </w:pPr>
            <w:r>
              <w:t>ArrayBuffer</w:t>
            </w:r>
          </w:p>
        </w:tc>
        <w:tc>
          <w:tcPr>
            <w:tcW w:w="0" w:type="auto"/>
          </w:tcPr>
          <w:p w14:paraId="78D9FABE" w14:textId="77777777" w:rsidR="00125C35" w:rsidRDefault="00125C35" w:rsidP="00080680">
            <w:pPr>
              <w:pStyle w:val="Compact"/>
              <w:jc w:val="left"/>
            </w:pPr>
            <w:r>
              <w:t>byte buffer</w:t>
            </w:r>
          </w:p>
        </w:tc>
      </w:tr>
    </w:tbl>
    <w:p w14:paraId="3E30E052" w14:textId="77777777" w:rsidR="00A343FE" w:rsidRDefault="00A343FE" w:rsidP="00A343FE">
      <w:bookmarkStart w:id="1303" w:name="notes-13"/>
      <w:bookmarkEnd w:id="1302"/>
    </w:p>
    <w:p w14:paraId="78357D6B" w14:textId="75685279" w:rsidR="00125C35" w:rsidRDefault="00125C35" w:rsidP="00125C35">
      <w:pPr>
        <w:pStyle w:val="a3"/>
      </w:pPr>
      <w:bookmarkStart w:id="1304" w:name="_Toc195623009"/>
      <w:r>
        <w:t>Notes</w:t>
      </w:r>
      <w:bookmarkEnd w:id="1304"/>
    </w:p>
    <w:p w14:paraId="37195F91" w14:textId="77777777" w:rsidR="00125C35" w:rsidRDefault="00125C35" w:rsidP="001B639D">
      <w:pPr>
        <w:pStyle w:val="Compact"/>
        <w:numPr>
          <w:ilvl w:val="0"/>
          <w:numId w:val="23"/>
        </w:numPr>
        <w:ind w:hanging="360"/>
        <w:jc w:val="left"/>
      </w:pPr>
      <w:r>
        <w:t xml:space="preserve">The </w:t>
      </w:r>
      <w:r>
        <w:rPr>
          <w:rStyle w:val="VerbatimChar"/>
        </w:rPr>
        <w:t>read</w:t>
      </w:r>
      <w:r>
        <w:t xml:space="preserve">, </w:t>
      </w:r>
      <w:r>
        <w:rPr>
          <w:rStyle w:val="VerbatimChar"/>
        </w:rPr>
        <w:t>write</w:t>
      </w:r>
      <w:r>
        <w:t xml:space="preserve">, </w:t>
      </w:r>
      <w:r>
        <w:rPr>
          <w:rStyle w:val="VerbatimChar"/>
        </w:rPr>
        <w:t>#tcpError</w:t>
      </w:r>
      <w:r>
        <w:t xml:space="preserve">, </w:t>
      </w:r>
      <w:r>
        <w:rPr>
          <w:rStyle w:val="VerbatimChar"/>
        </w:rPr>
        <w:t>#tcpReadable</w:t>
      </w:r>
      <w:r>
        <w:t xml:space="preserve">, </w:t>
      </w:r>
      <w:r>
        <w:rPr>
          <w:rStyle w:val="VerbatimChar"/>
        </w:rPr>
        <w:t>#tcpWritable</w:t>
      </w:r>
      <w:r>
        <w:t xml:space="preserve"> functions implement the network protocol, which usually requires a state machine, buffers, parsers, serializers, etc.</w:t>
      </w:r>
    </w:p>
    <w:p w14:paraId="63741484" w14:textId="77777777" w:rsidR="00125C35" w:rsidRDefault="00125C35" w:rsidP="001B639D">
      <w:pPr>
        <w:pStyle w:val="Compact"/>
        <w:numPr>
          <w:ilvl w:val="0"/>
          <w:numId w:val="23"/>
        </w:numPr>
        <w:ind w:hanging="360"/>
        <w:jc w:val="left"/>
      </w:pPr>
      <w:r>
        <w:t>Such methods can read and write from the TCP socket and can queue tasks to call the client callbacks.</w:t>
      </w:r>
    </w:p>
    <w:p w14:paraId="05D2EBE4" w14:textId="5854BDFB" w:rsidR="00125C35" w:rsidRDefault="00125C35" w:rsidP="001B639D">
      <w:pPr>
        <w:pStyle w:val="Compact"/>
        <w:numPr>
          <w:ilvl w:val="0"/>
          <w:numId w:val="23"/>
        </w:numPr>
        <w:ind w:hanging="360"/>
        <w:jc w:val="left"/>
      </w:pPr>
      <w:r>
        <w:t xml:space="preserve">For each network protocol, the client has specific methods and callbacks, and the </w:t>
      </w:r>
      <w:r>
        <w:rPr>
          <w:rStyle w:val="VerbatimChar"/>
        </w:rPr>
        <w:t>write</w:t>
      </w:r>
      <w:r>
        <w:t xml:space="preserve"> method can have specific options.</w:t>
      </w:r>
      <w:bookmarkStart w:id="1305" w:name="alg-http-client"/>
      <w:bookmarkEnd w:id="1305"/>
    </w:p>
    <w:p w14:paraId="07B04925" w14:textId="77777777" w:rsidR="00125C35" w:rsidRDefault="00125C35" w:rsidP="00125C35">
      <w:pPr>
        <w:pStyle w:val="a2"/>
      </w:pPr>
      <w:bookmarkStart w:id="1306" w:name="_Toc195623010"/>
      <w:bookmarkStart w:id="1307" w:name="http-client-1"/>
      <w:bookmarkEnd w:id="1284"/>
      <w:bookmarkEnd w:id="1303"/>
      <w:r>
        <w:lastRenderedPageBreak/>
        <w:t>HTTP Client</w:t>
      </w:r>
      <w:bookmarkEnd w:id="1306"/>
    </w:p>
    <w:p w14:paraId="10F2D694" w14:textId="77777777" w:rsidR="00125C35" w:rsidRDefault="00125C35" w:rsidP="00125C35">
      <w:pPr>
        <w:pStyle w:val="a3"/>
      </w:pPr>
      <w:bookmarkStart w:id="1308" w:name="_Toc195623011"/>
      <w:bookmarkStart w:id="1309" w:name="constructoroptions-10"/>
      <w:r>
        <w:rPr>
          <w:rStyle w:val="VerbatimChar"/>
        </w:rPr>
        <w:t>constructor</w:t>
      </w:r>
      <w:r>
        <w:t>(</w:t>
      </w:r>
      <w:r>
        <w:rPr>
          <w:i/>
          <w:iCs/>
        </w:rPr>
        <w:t>options</w:t>
      </w:r>
      <w:r>
        <w:t>)</w:t>
      </w:r>
      <w:bookmarkEnd w:id="1308"/>
    </w:p>
    <w:p w14:paraId="4F1E9FD7" w14:textId="77777777" w:rsidR="00125C35" w:rsidRDefault="00125C35" w:rsidP="00125C35">
      <w:pPr>
        <w:pStyle w:val="Compact"/>
        <w:numPr>
          <w:ilvl w:val="0"/>
          <w:numId w:val="609"/>
        </w:numPr>
        <w:jc w:val="left"/>
      </w:pPr>
      <w:r>
        <w:t xml:space="preserve">Execute step 1 of the TCP Client Class Pattern </w:t>
      </w:r>
      <w:r>
        <w:rPr>
          <w:rStyle w:val="VerbatimChar"/>
        </w:rPr>
        <w:t>constructor</w:t>
      </w:r>
    </w:p>
    <w:p w14:paraId="64E6DE29" w14:textId="77777777" w:rsidR="00125C35" w:rsidRDefault="00125C35" w:rsidP="00125C35">
      <w:pPr>
        <w:pStyle w:val="Compact"/>
        <w:numPr>
          <w:ilvl w:val="0"/>
          <w:numId w:val="609"/>
        </w:numPr>
        <w:jc w:val="left"/>
      </w:pPr>
      <w:r>
        <w:t xml:space="preserve">Let </w:t>
      </w:r>
      <w:r>
        <w:rPr>
          <w:i/>
          <w:iCs/>
        </w:rPr>
        <w:t>requests</w:t>
      </w:r>
      <w:r>
        <w:t xml:space="preserve"> be a new </w:t>
      </w:r>
      <w:r>
        <w:rPr>
          <w:rStyle w:val="VerbatimChar"/>
        </w:rPr>
        <w:t>Array</w:t>
      </w:r>
      <w:r>
        <w:t xml:space="preserve"> object</w:t>
      </w:r>
    </w:p>
    <w:p w14:paraId="07E5A9AF" w14:textId="77777777" w:rsidR="00125C35" w:rsidRDefault="00125C35" w:rsidP="00125C35">
      <w:pPr>
        <w:pStyle w:val="Compact"/>
        <w:numPr>
          <w:ilvl w:val="0"/>
          <w:numId w:val="609"/>
        </w:numPr>
        <w:jc w:val="left"/>
      </w:pPr>
      <w:r>
        <w:rPr>
          <w:b/>
          <w:bCs/>
        </w:rPr>
        <w:t>SetInternalField</w:t>
      </w:r>
      <w:r>
        <w:t>(</w:t>
      </w:r>
      <w:r>
        <w:rPr>
          <w:rStyle w:val="VerbatimChar"/>
        </w:rPr>
        <w:t>this</w:t>
      </w:r>
      <w:r>
        <w:t xml:space="preserve">, </w:t>
      </w:r>
      <w:r>
        <w:rPr>
          <w:rStyle w:val="VerbatimChar"/>
        </w:rPr>
        <w:t>"requests"</w:t>
      </w:r>
      <w:r>
        <w:t xml:space="preserve">, </w:t>
      </w:r>
      <w:r>
        <w:rPr>
          <w:i/>
          <w:iCs/>
        </w:rPr>
        <w:t>requests</w:t>
      </w:r>
      <w:r>
        <w:t>)</w:t>
      </w:r>
    </w:p>
    <w:p w14:paraId="10AB4970" w14:textId="77777777" w:rsidR="00125C35" w:rsidRDefault="00125C35" w:rsidP="00125C35">
      <w:pPr>
        <w:pStyle w:val="Compact"/>
        <w:numPr>
          <w:ilvl w:val="0"/>
          <w:numId w:val="609"/>
        </w:numPr>
        <w:jc w:val="left"/>
      </w:pPr>
      <w:r>
        <w:t xml:space="preserve">Execute steps 2 to 12 of the TCP Client Class Pattern </w:t>
      </w:r>
      <w:r>
        <w:rPr>
          <w:rStyle w:val="VerbatimChar"/>
        </w:rPr>
        <w:t>constructor</w:t>
      </w:r>
    </w:p>
    <w:p w14:paraId="162CFD45" w14:textId="77777777" w:rsidR="00125C35" w:rsidRDefault="00125C35" w:rsidP="00125C35">
      <w:pPr>
        <w:pStyle w:val="a3"/>
      </w:pPr>
      <w:bookmarkStart w:id="1310" w:name="_Toc195623012"/>
      <w:bookmarkStart w:id="1311" w:name="close-10"/>
      <w:bookmarkEnd w:id="1309"/>
      <w:r>
        <w:rPr>
          <w:rStyle w:val="VerbatimChar"/>
        </w:rPr>
        <w:t>close</w:t>
      </w:r>
      <w:r>
        <w:t>()</w:t>
      </w:r>
      <w:bookmarkEnd w:id="1310"/>
    </w:p>
    <w:p w14:paraId="56FD00A7" w14:textId="77777777" w:rsidR="00125C35" w:rsidRDefault="00125C35" w:rsidP="00125C35">
      <w:pPr>
        <w:pStyle w:val="Compact"/>
        <w:numPr>
          <w:ilvl w:val="0"/>
          <w:numId w:val="610"/>
        </w:numPr>
        <w:jc w:val="left"/>
      </w:pPr>
      <w:r>
        <w:t xml:space="preserve">Let </w:t>
      </w:r>
      <w:r>
        <w:rPr>
          <w:i/>
          <w:iCs/>
        </w:rPr>
        <w:t>requests</w:t>
      </w:r>
      <w:r>
        <w:t xml:space="preserve"> be </w:t>
      </w:r>
      <w:r>
        <w:rPr>
          <w:b/>
          <w:bCs/>
        </w:rPr>
        <w:t>GetInternalField</w:t>
      </w:r>
      <w:r>
        <w:t>(</w:t>
      </w:r>
      <w:r>
        <w:rPr>
          <w:rStyle w:val="VerbatimChar"/>
        </w:rPr>
        <w:t>this</w:t>
      </w:r>
      <w:r>
        <w:t xml:space="preserve">, </w:t>
      </w:r>
      <w:r>
        <w:rPr>
          <w:rStyle w:val="VerbatimChar"/>
        </w:rPr>
        <w:t>"requests"</w:t>
      </w:r>
      <w:r>
        <w:t>)</w:t>
      </w:r>
    </w:p>
    <w:p w14:paraId="430EF689" w14:textId="77777777" w:rsidR="00125C35" w:rsidRDefault="00125C35" w:rsidP="00125C35">
      <w:pPr>
        <w:pStyle w:val="Compact"/>
        <w:numPr>
          <w:ilvl w:val="0"/>
          <w:numId w:val="610"/>
        </w:numPr>
        <w:jc w:val="left"/>
      </w:pPr>
      <w:r>
        <w:t xml:space="preserve">For each </w:t>
      </w:r>
      <w:r>
        <w:rPr>
          <w:i/>
          <w:iCs/>
        </w:rPr>
        <w:t>request</w:t>
      </w:r>
      <w:r>
        <w:t xml:space="preserve"> of </w:t>
      </w:r>
      <w:r>
        <w:rPr>
          <w:i/>
          <w:iCs/>
        </w:rPr>
        <w:t>requests</w:t>
      </w:r>
    </w:p>
    <w:p w14:paraId="3014C6E1" w14:textId="77777777" w:rsidR="00125C35" w:rsidRDefault="00125C35" w:rsidP="00125C35">
      <w:pPr>
        <w:pStyle w:val="Compact"/>
        <w:numPr>
          <w:ilvl w:val="1"/>
          <w:numId w:val="610"/>
        </w:numPr>
        <w:jc w:val="left"/>
      </w:pPr>
      <w:r>
        <w:t xml:space="preserve">Cancel </w:t>
      </w:r>
      <w:r>
        <w:rPr>
          <w:i/>
          <w:iCs/>
        </w:rPr>
        <w:t>request</w:t>
      </w:r>
    </w:p>
    <w:p w14:paraId="281E68CD" w14:textId="77777777" w:rsidR="00125C35" w:rsidRDefault="00125C35" w:rsidP="00125C35">
      <w:pPr>
        <w:pStyle w:val="Compact"/>
        <w:numPr>
          <w:ilvl w:val="0"/>
          <w:numId w:val="610"/>
        </w:numPr>
        <w:jc w:val="left"/>
      </w:pPr>
      <w:r>
        <w:t xml:space="preserve">Execute all steps TCP Client Class Pattern </w:t>
      </w:r>
      <w:r>
        <w:rPr>
          <w:rStyle w:val="VerbatimChar"/>
        </w:rPr>
        <w:t>close</w:t>
      </w:r>
      <w:r>
        <w:t xml:space="preserve"> method</w:t>
      </w:r>
    </w:p>
    <w:p w14:paraId="31A749C1" w14:textId="77777777" w:rsidR="00125C35" w:rsidRPr="00BE62FA" w:rsidRDefault="00125C35" w:rsidP="00BE62FA">
      <w:pPr>
        <w:pStyle w:val="a3"/>
      </w:pPr>
      <w:bookmarkStart w:id="1312" w:name="_Toc195623013"/>
      <w:bookmarkStart w:id="1313" w:name="requestoptions"/>
      <w:bookmarkEnd w:id="1311"/>
      <w:r w:rsidRPr="00BE62FA">
        <w:rPr>
          <w:bCs/>
          <w:i/>
          <w:iCs/>
        </w:rPr>
        <w:t>request</w:t>
      </w:r>
      <w:r w:rsidRPr="00BE62FA">
        <w:t>(options)</w:t>
      </w:r>
      <w:bookmarkEnd w:id="1312"/>
    </w:p>
    <w:p w14:paraId="79C53D50" w14:textId="77777777" w:rsidR="00125C35" w:rsidRDefault="00125C35" w:rsidP="00BE62FA">
      <w:pPr>
        <w:pStyle w:val="Compact"/>
        <w:numPr>
          <w:ilvl w:val="0"/>
          <w:numId w:val="823"/>
        </w:numPr>
        <w:jc w:val="left"/>
      </w:pPr>
      <w:r>
        <w:t xml:space="preserve">Let </w:t>
      </w:r>
      <w:r>
        <w:rPr>
          <w:i/>
          <w:iCs/>
        </w:rPr>
        <w:t>requests</w:t>
      </w:r>
      <w:r>
        <w:t xml:space="preserve"> be </w:t>
      </w:r>
      <w:r>
        <w:rPr>
          <w:b/>
          <w:bCs/>
        </w:rPr>
        <w:t>GetInternalField</w:t>
      </w:r>
      <w:r>
        <w:t>(</w:t>
      </w:r>
      <w:r>
        <w:rPr>
          <w:rStyle w:val="VerbatimChar"/>
        </w:rPr>
        <w:t>this</w:t>
      </w:r>
      <w:r>
        <w:t xml:space="preserve">, </w:t>
      </w:r>
      <w:r>
        <w:rPr>
          <w:rStyle w:val="VerbatimChar"/>
        </w:rPr>
        <w:t>"requests"</w:t>
      </w:r>
      <w:r>
        <w:t>)</w:t>
      </w:r>
    </w:p>
    <w:p w14:paraId="1ECE1BDA" w14:textId="77777777" w:rsidR="00125C35" w:rsidRDefault="00125C35" w:rsidP="00BE62FA">
      <w:pPr>
        <w:pStyle w:val="Compact"/>
        <w:numPr>
          <w:ilvl w:val="0"/>
          <w:numId w:val="823"/>
        </w:numPr>
        <w:jc w:val="left"/>
      </w:pPr>
      <w:r>
        <w:t xml:space="preserve">Let </w:t>
      </w:r>
      <w:r>
        <w:rPr>
          <w:i/>
          <w:iCs/>
        </w:rPr>
        <w:t>requestConstructor</w:t>
      </w:r>
      <w:r>
        <w:t xml:space="preserve"> be the HTTP Client Request constructor</w:t>
      </w:r>
    </w:p>
    <w:p w14:paraId="640F4259" w14:textId="77777777" w:rsidR="00125C35" w:rsidRDefault="00125C35" w:rsidP="00BE62FA">
      <w:pPr>
        <w:pStyle w:val="Compact"/>
        <w:numPr>
          <w:ilvl w:val="0"/>
          <w:numId w:val="823"/>
        </w:numPr>
        <w:jc w:val="left"/>
      </w:pPr>
      <w:r>
        <w:t xml:space="preserve">Let </w:t>
      </w:r>
      <w:r>
        <w:rPr>
          <w:i/>
          <w:iCs/>
        </w:rPr>
        <w:t>requestParams</w:t>
      </w:r>
      <w:r>
        <w:t xml:space="preserve"> be a copy of </w:t>
      </w:r>
      <w:r>
        <w:rPr>
          <w:i/>
          <w:iCs/>
        </w:rPr>
        <w:t>options</w:t>
      </w:r>
    </w:p>
    <w:p w14:paraId="38714D77" w14:textId="77777777" w:rsidR="00125C35" w:rsidRDefault="00125C35" w:rsidP="00BE62FA">
      <w:pPr>
        <w:pStyle w:val="Compact"/>
        <w:numPr>
          <w:ilvl w:val="0"/>
          <w:numId w:val="823"/>
        </w:numPr>
        <w:jc w:val="left"/>
      </w:pPr>
      <w:r>
        <w:rPr>
          <w:b/>
          <w:bCs/>
        </w:rPr>
        <w:t>Set</w:t>
      </w:r>
      <w:r>
        <w:t>(</w:t>
      </w:r>
      <w:r>
        <w:rPr>
          <w:i/>
          <w:iCs/>
        </w:rPr>
        <w:t>requestParams</w:t>
      </w:r>
      <w:r>
        <w:t xml:space="preserve">, </w:t>
      </w:r>
      <w:r>
        <w:rPr>
          <w:rStyle w:val="VerbatimChar"/>
        </w:rPr>
        <w:t>"target"</w:t>
      </w:r>
      <w:r>
        <w:t xml:space="preserve">, </w:t>
      </w:r>
      <w:r>
        <w:rPr>
          <w:rStyle w:val="VerbatimChar"/>
        </w:rPr>
        <w:t>this</w:t>
      </w:r>
      <w:r>
        <w:t>)</w:t>
      </w:r>
    </w:p>
    <w:p w14:paraId="6DB58EBE" w14:textId="77777777" w:rsidR="00125C35" w:rsidRDefault="00125C35" w:rsidP="00BE62FA">
      <w:pPr>
        <w:pStyle w:val="Compact"/>
        <w:numPr>
          <w:ilvl w:val="0"/>
          <w:numId w:val="823"/>
        </w:numPr>
        <w:jc w:val="left"/>
      </w:pPr>
      <w:r>
        <w:t xml:space="preserve">Let </w:t>
      </w:r>
      <w:r>
        <w:rPr>
          <w:i/>
          <w:iCs/>
        </w:rPr>
        <w:t>request</w:t>
      </w:r>
      <w:r>
        <w:t xml:space="preserve"> be </w:t>
      </w:r>
      <w:r>
        <w:rPr>
          <w:b/>
          <w:bCs/>
        </w:rPr>
        <w:t>New</w:t>
      </w:r>
      <w:r>
        <w:t>(</w:t>
      </w:r>
      <w:r>
        <w:rPr>
          <w:i/>
          <w:iCs/>
        </w:rPr>
        <w:t>requestConstructor</w:t>
      </w:r>
      <w:r>
        <w:t xml:space="preserve">, </w:t>
      </w:r>
      <w:r>
        <w:rPr>
          <w:i/>
          <w:iCs/>
        </w:rPr>
        <w:t>requestParams</w:t>
      </w:r>
      <w:r>
        <w:t>)</w:t>
      </w:r>
    </w:p>
    <w:p w14:paraId="6931F7EC" w14:textId="77777777" w:rsidR="00125C35" w:rsidRDefault="00125C35" w:rsidP="00BE62FA">
      <w:pPr>
        <w:pStyle w:val="Compact"/>
        <w:numPr>
          <w:ilvl w:val="0"/>
          <w:numId w:val="823"/>
        </w:numPr>
        <w:jc w:val="left"/>
      </w:pPr>
      <w:r>
        <w:t xml:space="preserve">Add </w:t>
      </w:r>
      <w:r>
        <w:rPr>
          <w:i/>
          <w:iCs/>
        </w:rPr>
        <w:t>request</w:t>
      </w:r>
      <w:r>
        <w:t xml:space="preserve"> to </w:t>
      </w:r>
      <w:r>
        <w:rPr>
          <w:i/>
          <w:iCs/>
        </w:rPr>
        <w:t>request</w:t>
      </w:r>
    </w:p>
    <w:p w14:paraId="3D00FDF7" w14:textId="77777777" w:rsidR="00125C35" w:rsidRDefault="00125C35" w:rsidP="00BE62FA">
      <w:pPr>
        <w:pStyle w:val="Compact"/>
        <w:numPr>
          <w:ilvl w:val="0"/>
          <w:numId w:val="823"/>
        </w:numPr>
        <w:jc w:val="left"/>
      </w:pPr>
      <w:r>
        <w:t xml:space="preserve">When </w:t>
      </w:r>
      <w:r>
        <w:rPr>
          <w:rStyle w:val="VerbatimChar"/>
        </w:rPr>
        <w:t>this</w:t>
      </w:r>
      <w:r>
        <w:t xml:space="preserve"> is ready</w:t>
      </w:r>
    </w:p>
    <w:p w14:paraId="6A1BAF6A" w14:textId="77777777" w:rsidR="00125C35" w:rsidRDefault="00125C35" w:rsidP="00BE62FA">
      <w:pPr>
        <w:pStyle w:val="Compact"/>
        <w:numPr>
          <w:ilvl w:val="1"/>
          <w:numId w:val="823"/>
        </w:numPr>
        <w:jc w:val="left"/>
      </w:pPr>
      <w:r>
        <w:t xml:space="preserve">Start the </w:t>
      </w:r>
      <w:r>
        <w:rPr>
          <w:i/>
          <w:iCs/>
        </w:rPr>
        <w:t>request</w:t>
      </w:r>
    </w:p>
    <w:p w14:paraId="432568AC" w14:textId="77777777" w:rsidR="00125C35" w:rsidRDefault="00125C35" w:rsidP="00125C35">
      <w:pPr>
        <w:pStyle w:val="a3"/>
      </w:pPr>
      <w:bookmarkStart w:id="1314" w:name="_Toc195623014"/>
      <w:bookmarkStart w:id="1315" w:name="constructor-options-17"/>
      <w:bookmarkEnd w:id="1313"/>
      <w:r>
        <w:t xml:space="preserve">constructor </w:t>
      </w:r>
      <w:r>
        <w:rPr>
          <w:i/>
          <w:iCs/>
        </w:rPr>
        <w:t>options</w:t>
      </w:r>
      <w:bookmarkEnd w:id="1314"/>
    </w:p>
    <w:tbl>
      <w:tblPr>
        <w:tblStyle w:val="TableGrid"/>
        <w:tblW w:w="0" w:type="auto"/>
        <w:tblLook w:val="0020" w:firstRow="1" w:lastRow="0" w:firstColumn="0" w:lastColumn="0" w:noHBand="0" w:noVBand="0"/>
      </w:tblPr>
      <w:tblGrid>
        <w:gridCol w:w="2023"/>
        <w:gridCol w:w="2033"/>
        <w:gridCol w:w="2917"/>
        <w:gridCol w:w="1844"/>
      </w:tblGrid>
      <w:tr w:rsidR="00125C35" w:rsidRPr="009F2010" w14:paraId="0BAE1CC8"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0D2D6F4C"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23135DCD"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390234E0" w14:textId="77777777" w:rsidR="00125C35" w:rsidRPr="009F2010" w:rsidRDefault="00125C35" w:rsidP="00080680">
            <w:pPr>
              <w:pStyle w:val="Compact"/>
              <w:ind w:left="475" w:right="475"/>
              <w:jc w:val="left"/>
              <w:rPr>
                <w:b/>
                <w:bCs/>
              </w:rPr>
            </w:pPr>
            <w:r w:rsidRPr="009F2010">
              <w:rPr>
                <w:b/>
                <w:bCs/>
              </w:rPr>
              <w:t>Range</w:t>
            </w:r>
          </w:p>
        </w:tc>
        <w:tc>
          <w:tcPr>
            <w:tcW w:w="0" w:type="auto"/>
          </w:tcPr>
          <w:p w14:paraId="24B34015" w14:textId="77777777" w:rsidR="00125C35" w:rsidRPr="009F2010" w:rsidRDefault="00125C35" w:rsidP="00080680">
            <w:pPr>
              <w:pStyle w:val="Compact"/>
              <w:ind w:left="475" w:right="475"/>
              <w:jc w:val="left"/>
              <w:rPr>
                <w:b/>
                <w:bCs/>
              </w:rPr>
            </w:pPr>
            <w:r w:rsidRPr="009F2010">
              <w:rPr>
                <w:b/>
                <w:bCs/>
              </w:rPr>
              <w:t>Default</w:t>
            </w:r>
          </w:p>
        </w:tc>
      </w:tr>
      <w:tr w:rsidR="00125C35" w14:paraId="4EE5D56A" w14:textId="77777777" w:rsidTr="00080680">
        <w:tc>
          <w:tcPr>
            <w:tcW w:w="0" w:type="auto"/>
          </w:tcPr>
          <w:p w14:paraId="3192CC25" w14:textId="77777777" w:rsidR="00125C35" w:rsidRDefault="00125C35" w:rsidP="00080680">
            <w:pPr>
              <w:pStyle w:val="Compact"/>
              <w:jc w:val="left"/>
            </w:pPr>
            <w:r>
              <w:rPr>
                <w:rStyle w:val="VerbatimChar"/>
              </w:rPr>
              <w:t>dns</w:t>
            </w:r>
          </w:p>
        </w:tc>
        <w:tc>
          <w:tcPr>
            <w:tcW w:w="0" w:type="auto"/>
          </w:tcPr>
          <w:p w14:paraId="67AE76B7" w14:textId="77777777" w:rsidR="00125C35" w:rsidRDefault="00125C35" w:rsidP="00080680">
            <w:pPr>
              <w:pStyle w:val="Compact"/>
              <w:jc w:val="left"/>
            </w:pPr>
            <w:r>
              <w:t>yes</w:t>
            </w:r>
          </w:p>
        </w:tc>
        <w:tc>
          <w:tcPr>
            <w:tcW w:w="0" w:type="auto"/>
          </w:tcPr>
          <w:p w14:paraId="2B0D2B11" w14:textId="77777777" w:rsidR="00125C35" w:rsidRDefault="00125C35" w:rsidP="00080680">
            <w:pPr>
              <w:pStyle w:val="Compact"/>
              <w:jc w:val="left"/>
            </w:pPr>
            <w:r>
              <w:rPr>
                <w:rStyle w:val="VerbatimChar"/>
              </w:rPr>
              <w:t>Object</w:t>
            </w:r>
          </w:p>
        </w:tc>
        <w:tc>
          <w:tcPr>
            <w:tcW w:w="0" w:type="auto"/>
          </w:tcPr>
          <w:p w14:paraId="3339E3D3" w14:textId="77777777" w:rsidR="00125C35" w:rsidRDefault="00125C35" w:rsidP="00080680">
            <w:pPr>
              <w:pStyle w:val="Compact"/>
              <w:jc w:val="left"/>
            </w:pPr>
            <w:r>
              <w:t>N/A</w:t>
            </w:r>
          </w:p>
        </w:tc>
      </w:tr>
      <w:tr w:rsidR="00125C35" w14:paraId="1EBC4137" w14:textId="77777777" w:rsidTr="00080680">
        <w:tc>
          <w:tcPr>
            <w:tcW w:w="0" w:type="auto"/>
          </w:tcPr>
          <w:p w14:paraId="62393373" w14:textId="77777777" w:rsidR="00125C35" w:rsidRDefault="00125C35" w:rsidP="00080680">
            <w:pPr>
              <w:pStyle w:val="Compact"/>
              <w:jc w:val="left"/>
            </w:pPr>
            <w:r>
              <w:rPr>
                <w:rStyle w:val="VerbatimChar"/>
              </w:rPr>
              <w:t>host</w:t>
            </w:r>
          </w:p>
        </w:tc>
        <w:tc>
          <w:tcPr>
            <w:tcW w:w="0" w:type="auto"/>
          </w:tcPr>
          <w:p w14:paraId="4777AADA" w14:textId="77777777" w:rsidR="00125C35" w:rsidRDefault="00125C35" w:rsidP="00080680">
            <w:pPr>
              <w:pStyle w:val="Compact"/>
              <w:jc w:val="left"/>
            </w:pPr>
            <w:r>
              <w:t>yes</w:t>
            </w:r>
          </w:p>
        </w:tc>
        <w:tc>
          <w:tcPr>
            <w:tcW w:w="0" w:type="auto"/>
          </w:tcPr>
          <w:p w14:paraId="54E2527F" w14:textId="77777777" w:rsidR="00125C35" w:rsidRDefault="00125C35" w:rsidP="00080680">
            <w:pPr>
              <w:pStyle w:val="Compact"/>
              <w:jc w:val="left"/>
            </w:pPr>
            <w:r>
              <w:t>string</w:t>
            </w:r>
          </w:p>
        </w:tc>
        <w:tc>
          <w:tcPr>
            <w:tcW w:w="0" w:type="auto"/>
          </w:tcPr>
          <w:p w14:paraId="0983C228" w14:textId="77777777" w:rsidR="00125C35" w:rsidRDefault="00125C35" w:rsidP="00080680">
            <w:pPr>
              <w:pStyle w:val="Compact"/>
              <w:jc w:val="left"/>
            </w:pPr>
            <w:r>
              <w:t>N/A</w:t>
            </w:r>
          </w:p>
        </w:tc>
      </w:tr>
      <w:tr w:rsidR="00125C35" w14:paraId="764A2160" w14:textId="77777777" w:rsidTr="00080680">
        <w:tc>
          <w:tcPr>
            <w:tcW w:w="0" w:type="auto"/>
          </w:tcPr>
          <w:p w14:paraId="371E95CD" w14:textId="77777777" w:rsidR="00125C35" w:rsidRDefault="00125C35" w:rsidP="00080680">
            <w:pPr>
              <w:pStyle w:val="Compact"/>
              <w:jc w:val="left"/>
            </w:pPr>
            <w:r>
              <w:rPr>
                <w:rStyle w:val="VerbatimChar"/>
              </w:rPr>
              <w:t>socket</w:t>
            </w:r>
          </w:p>
        </w:tc>
        <w:tc>
          <w:tcPr>
            <w:tcW w:w="0" w:type="auto"/>
          </w:tcPr>
          <w:p w14:paraId="2B65A381" w14:textId="77777777" w:rsidR="00125C35" w:rsidRDefault="00125C35" w:rsidP="00080680">
            <w:pPr>
              <w:pStyle w:val="Compact"/>
              <w:jc w:val="left"/>
            </w:pPr>
            <w:r>
              <w:t>yes</w:t>
            </w:r>
          </w:p>
        </w:tc>
        <w:tc>
          <w:tcPr>
            <w:tcW w:w="0" w:type="auto"/>
          </w:tcPr>
          <w:p w14:paraId="753E5105" w14:textId="77777777" w:rsidR="00125C35" w:rsidRDefault="00125C35" w:rsidP="00080680">
            <w:pPr>
              <w:pStyle w:val="Compact"/>
              <w:jc w:val="left"/>
            </w:pPr>
            <w:r>
              <w:rPr>
                <w:rStyle w:val="VerbatimChar"/>
              </w:rPr>
              <w:t>Object</w:t>
            </w:r>
          </w:p>
        </w:tc>
        <w:tc>
          <w:tcPr>
            <w:tcW w:w="0" w:type="auto"/>
          </w:tcPr>
          <w:p w14:paraId="72B71FC1" w14:textId="77777777" w:rsidR="00125C35" w:rsidRDefault="00125C35" w:rsidP="00080680">
            <w:pPr>
              <w:pStyle w:val="Compact"/>
              <w:jc w:val="left"/>
            </w:pPr>
            <w:r>
              <w:t>N/A</w:t>
            </w:r>
          </w:p>
        </w:tc>
      </w:tr>
      <w:tr w:rsidR="00125C35" w14:paraId="0477CA0C" w14:textId="77777777" w:rsidTr="00080680">
        <w:tc>
          <w:tcPr>
            <w:tcW w:w="0" w:type="auto"/>
          </w:tcPr>
          <w:p w14:paraId="14EF603B" w14:textId="77777777" w:rsidR="00125C35" w:rsidRDefault="00125C35" w:rsidP="00080680">
            <w:pPr>
              <w:pStyle w:val="Compact"/>
              <w:jc w:val="left"/>
            </w:pPr>
            <w:r>
              <w:rPr>
                <w:rStyle w:val="VerbatimChar"/>
              </w:rPr>
              <w:t>port</w:t>
            </w:r>
          </w:p>
        </w:tc>
        <w:tc>
          <w:tcPr>
            <w:tcW w:w="0" w:type="auto"/>
          </w:tcPr>
          <w:p w14:paraId="3E4B70C1" w14:textId="77777777" w:rsidR="00125C35" w:rsidRDefault="00125C35" w:rsidP="00080680">
            <w:pPr>
              <w:pStyle w:val="Compact"/>
              <w:jc w:val="left"/>
            </w:pPr>
            <w:r>
              <w:t>no</w:t>
            </w:r>
          </w:p>
        </w:tc>
        <w:tc>
          <w:tcPr>
            <w:tcW w:w="0" w:type="auto"/>
          </w:tcPr>
          <w:p w14:paraId="6F31743A" w14:textId="77777777" w:rsidR="00125C35" w:rsidRDefault="00125C35" w:rsidP="00080680">
            <w:pPr>
              <w:pStyle w:val="Compact"/>
              <w:jc w:val="left"/>
            </w:pPr>
            <w:r>
              <w:t>number</w:t>
            </w:r>
          </w:p>
        </w:tc>
        <w:tc>
          <w:tcPr>
            <w:tcW w:w="0" w:type="auto"/>
          </w:tcPr>
          <w:p w14:paraId="5744C649" w14:textId="77777777" w:rsidR="00125C35" w:rsidRDefault="00125C35" w:rsidP="00080680">
            <w:pPr>
              <w:pStyle w:val="Compact"/>
              <w:jc w:val="left"/>
            </w:pPr>
            <w:r>
              <w:rPr>
                <w:rStyle w:val="VerbatimChar"/>
              </w:rPr>
              <w:t>80</w:t>
            </w:r>
          </w:p>
        </w:tc>
      </w:tr>
      <w:tr w:rsidR="00125C35" w14:paraId="57D55864" w14:textId="77777777" w:rsidTr="00080680">
        <w:tc>
          <w:tcPr>
            <w:tcW w:w="0" w:type="auto"/>
          </w:tcPr>
          <w:p w14:paraId="028ED494" w14:textId="77777777" w:rsidR="00125C35" w:rsidRDefault="00125C35" w:rsidP="00080680">
            <w:pPr>
              <w:pStyle w:val="Compact"/>
              <w:jc w:val="left"/>
            </w:pPr>
            <w:r>
              <w:rPr>
                <w:rStyle w:val="VerbatimChar"/>
              </w:rPr>
              <w:t>onError</w:t>
            </w:r>
          </w:p>
        </w:tc>
        <w:tc>
          <w:tcPr>
            <w:tcW w:w="0" w:type="auto"/>
          </w:tcPr>
          <w:p w14:paraId="3C7DD74E" w14:textId="77777777" w:rsidR="00125C35" w:rsidRDefault="00125C35" w:rsidP="00080680">
            <w:pPr>
              <w:pStyle w:val="Compact"/>
              <w:jc w:val="left"/>
            </w:pPr>
            <w:r>
              <w:t>no</w:t>
            </w:r>
          </w:p>
        </w:tc>
        <w:tc>
          <w:tcPr>
            <w:tcW w:w="0" w:type="auto"/>
          </w:tcPr>
          <w:p w14:paraId="42B9A541"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670577E4" w14:textId="77777777" w:rsidR="00125C35" w:rsidRDefault="00125C35" w:rsidP="00080680">
            <w:pPr>
              <w:pStyle w:val="Compact"/>
              <w:jc w:val="left"/>
            </w:pPr>
            <w:r>
              <w:rPr>
                <w:rStyle w:val="VerbatimChar"/>
              </w:rPr>
              <w:t>null</w:t>
            </w:r>
          </w:p>
        </w:tc>
      </w:tr>
    </w:tbl>
    <w:p w14:paraId="25ABAED5" w14:textId="77777777" w:rsidR="00A343FE" w:rsidRDefault="00A343FE" w:rsidP="00A343FE">
      <w:bookmarkStart w:id="1316" w:name="notes-14"/>
      <w:bookmarkEnd w:id="1315"/>
    </w:p>
    <w:p w14:paraId="2EACEA1E" w14:textId="25AAD49F" w:rsidR="00125C35" w:rsidRDefault="00125C35" w:rsidP="00125C35">
      <w:pPr>
        <w:pStyle w:val="a3"/>
      </w:pPr>
      <w:bookmarkStart w:id="1317" w:name="_Toc195623015"/>
      <w:r>
        <w:lastRenderedPageBreak/>
        <w:t>Notes</w:t>
      </w:r>
      <w:bookmarkEnd w:id="1317"/>
    </w:p>
    <w:p w14:paraId="3A9E490E" w14:textId="77777777" w:rsidR="00125C35" w:rsidRDefault="00125C35" w:rsidP="001B639D">
      <w:pPr>
        <w:pStyle w:val="Compact"/>
        <w:numPr>
          <w:ilvl w:val="0"/>
          <w:numId w:val="23"/>
        </w:numPr>
        <w:ind w:hanging="360"/>
        <w:jc w:val="left"/>
      </w:pPr>
      <w:r>
        <w:t>The HTTP Client Request constructor is available only to the HTTP Client class.</w:t>
      </w:r>
    </w:p>
    <w:p w14:paraId="656574DA" w14:textId="77777777" w:rsidR="00125C35" w:rsidRDefault="00125C35" w:rsidP="001B639D">
      <w:pPr>
        <w:pStyle w:val="Compact"/>
        <w:numPr>
          <w:ilvl w:val="0"/>
          <w:numId w:val="23"/>
        </w:numPr>
        <w:ind w:hanging="360"/>
        <w:jc w:val="left"/>
      </w:pPr>
      <w:r>
        <w:t>The HTTP Client class conforms to the TCP Client Class Pattern here above except:</w:t>
      </w:r>
    </w:p>
    <w:p w14:paraId="0040B613" w14:textId="77777777" w:rsidR="00125C35" w:rsidRDefault="00125C35" w:rsidP="001B639D">
      <w:pPr>
        <w:pStyle w:val="Compact"/>
        <w:numPr>
          <w:ilvl w:val="1"/>
          <w:numId w:val="23"/>
        </w:numPr>
        <w:ind w:hanging="360"/>
        <w:jc w:val="left"/>
      </w:pPr>
      <w:r>
        <w:t xml:space="preserve">The </w:t>
      </w:r>
      <w:r>
        <w:rPr>
          <w:rStyle w:val="VerbatimChar"/>
        </w:rPr>
        <w:t>read</w:t>
      </w:r>
      <w:r>
        <w:t xml:space="preserve"> and </w:t>
      </w:r>
      <w:r>
        <w:rPr>
          <w:rStyle w:val="VerbatimChar"/>
        </w:rPr>
        <w:t>write</w:t>
      </w:r>
      <w:r>
        <w:t xml:space="preserve"> methods are provided by the HTTP Client Request instance.</w:t>
      </w:r>
    </w:p>
    <w:p w14:paraId="4D95B970" w14:textId="77777777" w:rsidR="00125C35" w:rsidRDefault="00125C35" w:rsidP="001B639D">
      <w:pPr>
        <w:pStyle w:val="Compact"/>
        <w:numPr>
          <w:ilvl w:val="1"/>
          <w:numId w:val="23"/>
        </w:numPr>
        <w:ind w:hanging="360"/>
        <w:jc w:val="left"/>
      </w:pPr>
      <w:r>
        <w:t>The HTTP Client Request instance owns the network protocol specific callbacks.</w:t>
      </w:r>
    </w:p>
    <w:p w14:paraId="03F7E2EC" w14:textId="3C688449" w:rsidR="00125C35" w:rsidRDefault="00125C35" w:rsidP="001B639D">
      <w:pPr>
        <w:pStyle w:val="Compact"/>
        <w:numPr>
          <w:ilvl w:val="0"/>
          <w:numId w:val="23"/>
        </w:numPr>
        <w:ind w:hanging="360"/>
        <w:jc w:val="left"/>
      </w:pPr>
      <w:r>
        <w:t xml:space="preserve">If the HTTP Client handles a single request at time, step 7 of the </w:t>
      </w:r>
      <w:r>
        <w:rPr>
          <w:rStyle w:val="VerbatimChar"/>
        </w:rPr>
        <w:t>request</w:t>
      </w:r>
      <w:r>
        <w:t xml:space="preserve"> method waits for the former request to complete.</w:t>
      </w:r>
    </w:p>
    <w:p w14:paraId="5A3B376B" w14:textId="155B7A33" w:rsidR="00125C35" w:rsidRDefault="00125C35" w:rsidP="001B639D">
      <w:pPr>
        <w:pStyle w:val="Compact"/>
        <w:numPr>
          <w:ilvl w:val="0"/>
          <w:numId w:val="23"/>
        </w:numPr>
        <w:ind w:hanging="360"/>
        <w:jc w:val="left"/>
      </w:pPr>
      <w:r>
        <w:t xml:space="preserve">For details about the implementation of the HTTP Client, see the </w:t>
      </w:r>
      <w:hyperlink r:id="rId61">
        <w:r w:rsidRPr="0056685E">
          <w:rPr>
            <w:rStyle w:val="Hyperlink"/>
            <w:lang w:val="en-US"/>
          </w:rPr>
          <w:t>sample code</w:t>
        </w:r>
      </w:hyperlink>
      <w:bookmarkStart w:id="1318" w:name="alg-http-client-request"/>
      <w:bookmarkEnd w:id="1318"/>
    </w:p>
    <w:p w14:paraId="2CC9F311" w14:textId="77777777" w:rsidR="00125C35" w:rsidRDefault="00125C35" w:rsidP="00125C35">
      <w:pPr>
        <w:pStyle w:val="a2"/>
      </w:pPr>
      <w:bookmarkStart w:id="1319" w:name="_Toc195623016"/>
      <w:bookmarkStart w:id="1320" w:name="http-client-request"/>
      <w:bookmarkEnd w:id="1307"/>
      <w:bookmarkEnd w:id="1316"/>
      <w:r>
        <w:t>HTTP Client Request</w:t>
      </w:r>
      <w:bookmarkEnd w:id="1319"/>
    </w:p>
    <w:p w14:paraId="5A7E9BEE" w14:textId="54F311EA" w:rsidR="00125C35" w:rsidRDefault="002057A5" w:rsidP="00125C35">
      <w:pPr>
        <w:pStyle w:val="a3"/>
      </w:pPr>
      <w:bookmarkStart w:id="1321" w:name="_Toc195623017"/>
      <w:bookmarkStart w:id="1322" w:name="constructor-options-18"/>
      <w:r>
        <w:t xml:space="preserve">constructor </w:t>
      </w:r>
      <w:r>
        <w:rPr>
          <w:i/>
          <w:iCs/>
        </w:rPr>
        <w:t>options</w:t>
      </w:r>
      <w:bookmarkEnd w:id="1321"/>
    </w:p>
    <w:tbl>
      <w:tblPr>
        <w:tblStyle w:val="TableGrid"/>
        <w:tblW w:w="0" w:type="auto"/>
        <w:tblLook w:val="0020" w:firstRow="1" w:lastRow="0" w:firstColumn="0" w:lastColumn="0" w:noHBand="0" w:noVBand="0"/>
      </w:tblPr>
      <w:tblGrid>
        <w:gridCol w:w="2386"/>
        <w:gridCol w:w="2033"/>
        <w:gridCol w:w="2144"/>
        <w:gridCol w:w="1844"/>
      </w:tblGrid>
      <w:tr w:rsidR="00125C35" w:rsidRPr="009F2010" w14:paraId="4D557B1D"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4630E19C"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5C4C09F1"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6C264E72" w14:textId="77777777" w:rsidR="00125C35" w:rsidRPr="009F2010" w:rsidRDefault="00125C35" w:rsidP="00080680">
            <w:pPr>
              <w:pStyle w:val="Compact"/>
              <w:ind w:left="475" w:right="475"/>
              <w:jc w:val="left"/>
              <w:rPr>
                <w:b/>
                <w:bCs/>
              </w:rPr>
            </w:pPr>
            <w:r w:rsidRPr="009F2010">
              <w:rPr>
                <w:b/>
                <w:bCs/>
              </w:rPr>
              <w:t>Range</w:t>
            </w:r>
          </w:p>
        </w:tc>
        <w:tc>
          <w:tcPr>
            <w:tcW w:w="0" w:type="auto"/>
          </w:tcPr>
          <w:p w14:paraId="149C5AD6" w14:textId="77777777" w:rsidR="00125C35" w:rsidRPr="009F2010" w:rsidRDefault="00125C35" w:rsidP="00080680">
            <w:pPr>
              <w:pStyle w:val="Compact"/>
              <w:ind w:left="475" w:right="475"/>
              <w:jc w:val="left"/>
              <w:rPr>
                <w:b/>
                <w:bCs/>
              </w:rPr>
            </w:pPr>
            <w:r w:rsidRPr="009F2010">
              <w:rPr>
                <w:b/>
                <w:bCs/>
              </w:rPr>
              <w:t>Default</w:t>
            </w:r>
          </w:p>
        </w:tc>
      </w:tr>
      <w:tr w:rsidR="00125C35" w14:paraId="2DDE0AFC" w14:textId="77777777" w:rsidTr="00080680">
        <w:tc>
          <w:tcPr>
            <w:tcW w:w="0" w:type="auto"/>
          </w:tcPr>
          <w:p w14:paraId="6360EA4A" w14:textId="77777777" w:rsidR="00125C35" w:rsidRDefault="00125C35" w:rsidP="00080680">
            <w:pPr>
              <w:pStyle w:val="Compact"/>
              <w:jc w:val="left"/>
            </w:pPr>
            <w:r>
              <w:rPr>
                <w:rStyle w:val="VerbatimChar"/>
              </w:rPr>
              <w:t>method</w:t>
            </w:r>
          </w:p>
        </w:tc>
        <w:tc>
          <w:tcPr>
            <w:tcW w:w="0" w:type="auto"/>
          </w:tcPr>
          <w:p w14:paraId="18090229" w14:textId="77777777" w:rsidR="00125C35" w:rsidRDefault="00125C35" w:rsidP="00080680">
            <w:pPr>
              <w:pStyle w:val="Compact"/>
              <w:jc w:val="left"/>
            </w:pPr>
            <w:r>
              <w:t>no</w:t>
            </w:r>
          </w:p>
        </w:tc>
        <w:tc>
          <w:tcPr>
            <w:tcW w:w="0" w:type="auto"/>
          </w:tcPr>
          <w:p w14:paraId="2CA49A3D" w14:textId="77777777" w:rsidR="00125C35" w:rsidRDefault="00125C35" w:rsidP="00080680">
            <w:pPr>
              <w:pStyle w:val="Compact"/>
              <w:jc w:val="left"/>
            </w:pPr>
            <w:r>
              <w:t>string</w:t>
            </w:r>
          </w:p>
        </w:tc>
        <w:tc>
          <w:tcPr>
            <w:tcW w:w="0" w:type="auto"/>
          </w:tcPr>
          <w:p w14:paraId="41BDEA9B" w14:textId="77777777" w:rsidR="00125C35" w:rsidRDefault="00125C35" w:rsidP="00080680">
            <w:pPr>
              <w:pStyle w:val="Compact"/>
              <w:jc w:val="left"/>
            </w:pPr>
            <w:r>
              <w:rPr>
                <w:rStyle w:val="VerbatimChar"/>
              </w:rPr>
              <w:t>GET</w:t>
            </w:r>
          </w:p>
        </w:tc>
      </w:tr>
      <w:tr w:rsidR="00125C35" w14:paraId="7C896D1F" w14:textId="77777777" w:rsidTr="00080680">
        <w:tc>
          <w:tcPr>
            <w:tcW w:w="0" w:type="auto"/>
          </w:tcPr>
          <w:p w14:paraId="3A5834BF" w14:textId="77777777" w:rsidR="00125C35" w:rsidRDefault="00125C35" w:rsidP="00080680">
            <w:pPr>
              <w:pStyle w:val="Compact"/>
              <w:jc w:val="left"/>
            </w:pPr>
            <w:r>
              <w:rPr>
                <w:rStyle w:val="VerbatimChar"/>
              </w:rPr>
              <w:t>path</w:t>
            </w:r>
          </w:p>
        </w:tc>
        <w:tc>
          <w:tcPr>
            <w:tcW w:w="0" w:type="auto"/>
          </w:tcPr>
          <w:p w14:paraId="64EC5D00" w14:textId="77777777" w:rsidR="00125C35" w:rsidRDefault="00125C35" w:rsidP="00080680">
            <w:pPr>
              <w:pStyle w:val="Compact"/>
              <w:jc w:val="left"/>
            </w:pPr>
            <w:r>
              <w:t>no</w:t>
            </w:r>
          </w:p>
        </w:tc>
        <w:tc>
          <w:tcPr>
            <w:tcW w:w="0" w:type="auto"/>
          </w:tcPr>
          <w:p w14:paraId="5AB8AC21" w14:textId="77777777" w:rsidR="00125C35" w:rsidRDefault="00125C35" w:rsidP="00080680">
            <w:pPr>
              <w:pStyle w:val="Compact"/>
              <w:jc w:val="left"/>
            </w:pPr>
            <w:r>
              <w:t>string</w:t>
            </w:r>
          </w:p>
        </w:tc>
        <w:tc>
          <w:tcPr>
            <w:tcW w:w="0" w:type="auto"/>
          </w:tcPr>
          <w:p w14:paraId="79B053BD" w14:textId="77777777" w:rsidR="00125C35" w:rsidRDefault="00125C35" w:rsidP="00080680">
            <w:pPr>
              <w:pStyle w:val="Compact"/>
              <w:jc w:val="left"/>
            </w:pPr>
            <w:r>
              <w:rPr>
                <w:rStyle w:val="VerbatimChar"/>
              </w:rPr>
              <w:t>/</w:t>
            </w:r>
          </w:p>
        </w:tc>
      </w:tr>
      <w:tr w:rsidR="00125C35" w14:paraId="055ACC15" w14:textId="77777777" w:rsidTr="00080680">
        <w:tc>
          <w:tcPr>
            <w:tcW w:w="0" w:type="auto"/>
          </w:tcPr>
          <w:p w14:paraId="3F2C3B05" w14:textId="77777777" w:rsidR="00125C35" w:rsidRDefault="00125C35" w:rsidP="00080680">
            <w:pPr>
              <w:pStyle w:val="Compact"/>
              <w:jc w:val="left"/>
            </w:pPr>
            <w:r>
              <w:rPr>
                <w:rStyle w:val="VerbatimChar"/>
              </w:rPr>
              <w:t>headers</w:t>
            </w:r>
          </w:p>
        </w:tc>
        <w:tc>
          <w:tcPr>
            <w:tcW w:w="0" w:type="auto"/>
          </w:tcPr>
          <w:p w14:paraId="1EE0F2EE" w14:textId="77777777" w:rsidR="00125C35" w:rsidRDefault="00125C35" w:rsidP="00080680">
            <w:pPr>
              <w:pStyle w:val="Compact"/>
              <w:jc w:val="left"/>
            </w:pPr>
            <w:r>
              <w:t>no</w:t>
            </w:r>
          </w:p>
        </w:tc>
        <w:tc>
          <w:tcPr>
            <w:tcW w:w="0" w:type="auto"/>
          </w:tcPr>
          <w:p w14:paraId="36D44C35" w14:textId="77777777" w:rsidR="00125C35" w:rsidRDefault="00125C35" w:rsidP="00080680">
            <w:pPr>
              <w:pStyle w:val="Compact"/>
              <w:jc w:val="left"/>
            </w:pPr>
            <w:r>
              <w:rPr>
                <w:rStyle w:val="VerbatimChar"/>
              </w:rPr>
              <w:t>Map</w:t>
            </w:r>
          </w:p>
        </w:tc>
        <w:tc>
          <w:tcPr>
            <w:tcW w:w="0" w:type="auto"/>
          </w:tcPr>
          <w:p w14:paraId="097C6C7E" w14:textId="77777777" w:rsidR="00125C35" w:rsidRDefault="00125C35" w:rsidP="00080680">
            <w:pPr>
              <w:pStyle w:val="Compact"/>
              <w:jc w:val="left"/>
            </w:pPr>
            <w:r>
              <w:rPr>
                <w:rStyle w:val="VerbatimChar"/>
              </w:rPr>
              <w:t>null</w:t>
            </w:r>
          </w:p>
        </w:tc>
      </w:tr>
      <w:tr w:rsidR="00125C35" w14:paraId="7A0AA4B5" w14:textId="77777777" w:rsidTr="00080680">
        <w:tc>
          <w:tcPr>
            <w:tcW w:w="0" w:type="auto"/>
          </w:tcPr>
          <w:p w14:paraId="0753FED9" w14:textId="77777777" w:rsidR="00125C35" w:rsidRDefault="00125C35" w:rsidP="00080680">
            <w:pPr>
              <w:pStyle w:val="Compact"/>
              <w:jc w:val="left"/>
            </w:pPr>
            <w:r>
              <w:rPr>
                <w:rStyle w:val="VerbatimChar"/>
              </w:rPr>
              <w:t>port</w:t>
            </w:r>
          </w:p>
        </w:tc>
        <w:tc>
          <w:tcPr>
            <w:tcW w:w="0" w:type="auto"/>
          </w:tcPr>
          <w:p w14:paraId="3C648DAB" w14:textId="77777777" w:rsidR="00125C35" w:rsidRDefault="00125C35" w:rsidP="00080680">
            <w:pPr>
              <w:pStyle w:val="Compact"/>
              <w:jc w:val="left"/>
            </w:pPr>
            <w:r>
              <w:t>no</w:t>
            </w:r>
          </w:p>
        </w:tc>
        <w:tc>
          <w:tcPr>
            <w:tcW w:w="0" w:type="auto"/>
          </w:tcPr>
          <w:p w14:paraId="789BB3DB" w14:textId="77777777" w:rsidR="00125C35" w:rsidRDefault="00125C35" w:rsidP="00080680">
            <w:pPr>
              <w:pStyle w:val="Compact"/>
              <w:jc w:val="left"/>
            </w:pPr>
            <w:r>
              <w:t>number</w:t>
            </w:r>
          </w:p>
        </w:tc>
        <w:tc>
          <w:tcPr>
            <w:tcW w:w="0" w:type="auto"/>
          </w:tcPr>
          <w:p w14:paraId="084FD77E" w14:textId="77777777" w:rsidR="00125C35" w:rsidRDefault="00125C35" w:rsidP="00080680">
            <w:pPr>
              <w:pStyle w:val="Compact"/>
              <w:jc w:val="left"/>
            </w:pPr>
            <w:r>
              <w:rPr>
                <w:rStyle w:val="VerbatimChar"/>
              </w:rPr>
              <w:t>80</w:t>
            </w:r>
          </w:p>
        </w:tc>
      </w:tr>
      <w:tr w:rsidR="00125C35" w14:paraId="30ABE0AA" w14:textId="77777777" w:rsidTr="00080680">
        <w:tc>
          <w:tcPr>
            <w:tcW w:w="0" w:type="auto"/>
          </w:tcPr>
          <w:p w14:paraId="055DACD8" w14:textId="77777777" w:rsidR="00125C35" w:rsidRDefault="00125C35" w:rsidP="00080680">
            <w:pPr>
              <w:pStyle w:val="Compact"/>
              <w:jc w:val="left"/>
            </w:pPr>
            <w:r>
              <w:rPr>
                <w:rStyle w:val="VerbatimChar"/>
              </w:rPr>
              <w:t>onHeaders</w:t>
            </w:r>
          </w:p>
        </w:tc>
        <w:tc>
          <w:tcPr>
            <w:tcW w:w="0" w:type="auto"/>
          </w:tcPr>
          <w:p w14:paraId="75BC7BF5" w14:textId="77777777" w:rsidR="00125C35" w:rsidRDefault="00125C35" w:rsidP="00080680">
            <w:pPr>
              <w:pStyle w:val="Compact"/>
              <w:jc w:val="left"/>
            </w:pPr>
            <w:r>
              <w:t>no</w:t>
            </w:r>
          </w:p>
        </w:tc>
        <w:tc>
          <w:tcPr>
            <w:tcW w:w="0" w:type="auto"/>
          </w:tcPr>
          <w:p w14:paraId="5AEC6D9F" w14:textId="77777777" w:rsidR="00125C35" w:rsidRDefault="00125C35" w:rsidP="00080680">
            <w:pPr>
              <w:pStyle w:val="Compact"/>
              <w:jc w:val="left"/>
            </w:pPr>
            <w:r>
              <w:rPr>
                <w:rStyle w:val="VerbatimChar"/>
              </w:rPr>
              <w:t>Function</w:t>
            </w:r>
          </w:p>
        </w:tc>
        <w:tc>
          <w:tcPr>
            <w:tcW w:w="0" w:type="auto"/>
          </w:tcPr>
          <w:p w14:paraId="3B366420" w14:textId="77777777" w:rsidR="00125C35" w:rsidRDefault="00125C35" w:rsidP="00080680">
            <w:pPr>
              <w:pStyle w:val="Compact"/>
              <w:jc w:val="left"/>
            </w:pPr>
            <w:r>
              <w:rPr>
                <w:rStyle w:val="VerbatimChar"/>
              </w:rPr>
              <w:t>null</w:t>
            </w:r>
          </w:p>
        </w:tc>
      </w:tr>
      <w:tr w:rsidR="00125C35" w14:paraId="616ECA24" w14:textId="77777777" w:rsidTr="00080680">
        <w:tc>
          <w:tcPr>
            <w:tcW w:w="0" w:type="auto"/>
          </w:tcPr>
          <w:p w14:paraId="4CD6A6B5" w14:textId="77777777" w:rsidR="00125C35" w:rsidRDefault="00125C35" w:rsidP="00080680">
            <w:pPr>
              <w:pStyle w:val="Compact"/>
              <w:jc w:val="left"/>
            </w:pPr>
            <w:r>
              <w:rPr>
                <w:rStyle w:val="VerbatimChar"/>
              </w:rPr>
              <w:t>onReadable</w:t>
            </w:r>
          </w:p>
        </w:tc>
        <w:tc>
          <w:tcPr>
            <w:tcW w:w="0" w:type="auto"/>
          </w:tcPr>
          <w:p w14:paraId="61C65C7F" w14:textId="77777777" w:rsidR="00125C35" w:rsidRDefault="00125C35" w:rsidP="00080680">
            <w:pPr>
              <w:pStyle w:val="Compact"/>
              <w:jc w:val="left"/>
            </w:pPr>
            <w:r>
              <w:t>no</w:t>
            </w:r>
          </w:p>
        </w:tc>
        <w:tc>
          <w:tcPr>
            <w:tcW w:w="0" w:type="auto"/>
          </w:tcPr>
          <w:p w14:paraId="11D75FD0" w14:textId="77777777" w:rsidR="00125C35" w:rsidRDefault="00125C35" w:rsidP="00080680">
            <w:pPr>
              <w:pStyle w:val="Compact"/>
              <w:jc w:val="left"/>
            </w:pPr>
            <w:r>
              <w:rPr>
                <w:rStyle w:val="VerbatimChar"/>
              </w:rPr>
              <w:t>Function</w:t>
            </w:r>
          </w:p>
        </w:tc>
        <w:tc>
          <w:tcPr>
            <w:tcW w:w="0" w:type="auto"/>
          </w:tcPr>
          <w:p w14:paraId="0E8362B7" w14:textId="77777777" w:rsidR="00125C35" w:rsidRDefault="00125C35" w:rsidP="00080680">
            <w:pPr>
              <w:pStyle w:val="Compact"/>
              <w:jc w:val="left"/>
            </w:pPr>
            <w:r>
              <w:rPr>
                <w:rStyle w:val="VerbatimChar"/>
              </w:rPr>
              <w:t>null</w:t>
            </w:r>
          </w:p>
        </w:tc>
      </w:tr>
      <w:tr w:rsidR="00125C35" w14:paraId="7F82E680" w14:textId="77777777" w:rsidTr="00080680">
        <w:tc>
          <w:tcPr>
            <w:tcW w:w="0" w:type="auto"/>
          </w:tcPr>
          <w:p w14:paraId="724DA1BD" w14:textId="77777777" w:rsidR="00125C35" w:rsidRDefault="00125C35" w:rsidP="00080680">
            <w:pPr>
              <w:pStyle w:val="Compact"/>
              <w:jc w:val="left"/>
            </w:pPr>
            <w:r>
              <w:rPr>
                <w:rStyle w:val="VerbatimChar"/>
              </w:rPr>
              <w:t>onWritable</w:t>
            </w:r>
          </w:p>
        </w:tc>
        <w:tc>
          <w:tcPr>
            <w:tcW w:w="0" w:type="auto"/>
          </w:tcPr>
          <w:p w14:paraId="2742C79F" w14:textId="77777777" w:rsidR="00125C35" w:rsidRDefault="00125C35" w:rsidP="00080680">
            <w:pPr>
              <w:pStyle w:val="Compact"/>
              <w:jc w:val="left"/>
            </w:pPr>
            <w:r>
              <w:t>no</w:t>
            </w:r>
          </w:p>
        </w:tc>
        <w:tc>
          <w:tcPr>
            <w:tcW w:w="0" w:type="auto"/>
          </w:tcPr>
          <w:p w14:paraId="47F0F142" w14:textId="77777777" w:rsidR="00125C35" w:rsidRDefault="00125C35" w:rsidP="00080680">
            <w:pPr>
              <w:pStyle w:val="Compact"/>
              <w:jc w:val="left"/>
            </w:pPr>
            <w:r>
              <w:rPr>
                <w:rStyle w:val="VerbatimChar"/>
              </w:rPr>
              <w:t>Function</w:t>
            </w:r>
          </w:p>
        </w:tc>
        <w:tc>
          <w:tcPr>
            <w:tcW w:w="0" w:type="auto"/>
          </w:tcPr>
          <w:p w14:paraId="01644A4C" w14:textId="77777777" w:rsidR="00125C35" w:rsidRDefault="00125C35" w:rsidP="00080680">
            <w:pPr>
              <w:pStyle w:val="Compact"/>
              <w:jc w:val="left"/>
            </w:pPr>
            <w:r>
              <w:rPr>
                <w:rStyle w:val="VerbatimChar"/>
              </w:rPr>
              <w:t>null</w:t>
            </w:r>
          </w:p>
        </w:tc>
      </w:tr>
      <w:tr w:rsidR="00125C35" w14:paraId="545424CD" w14:textId="77777777" w:rsidTr="00080680">
        <w:tc>
          <w:tcPr>
            <w:tcW w:w="0" w:type="auto"/>
          </w:tcPr>
          <w:p w14:paraId="5BD1B2BD" w14:textId="77777777" w:rsidR="00125C35" w:rsidRDefault="00125C35" w:rsidP="00080680">
            <w:pPr>
              <w:pStyle w:val="Compact"/>
              <w:jc w:val="left"/>
            </w:pPr>
            <w:r>
              <w:rPr>
                <w:rStyle w:val="VerbatimChar"/>
              </w:rPr>
              <w:t>onDone</w:t>
            </w:r>
          </w:p>
        </w:tc>
        <w:tc>
          <w:tcPr>
            <w:tcW w:w="0" w:type="auto"/>
          </w:tcPr>
          <w:p w14:paraId="16C2D3CE" w14:textId="77777777" w:rsidR="00125C35" w:rsidRDefault="00125C35" w:rsidP="00080680">
            <w:pPr>
              <w:pStyle w:val="Compact"/>
              <w:jc w:val="left"/>
            </w:pPr>
            <w:r>
              <w:t>no</w:t>
            </w:r>
          </w:p>
        </w:tc>
        <w:tc>
          <w:tcPr>
            <w:tcW w:w="0" w:type="auto"/>
          </w:tcPr>
          <w:p w14:paraId="4B4442D4" w14:textId="77777777" w:rsidR="00125C35" w:rsidRDefault="00125C35" w:rsidP="00080680">
            <w:pPr>
              <w:pStyle w:val="Compact"/>
              <w:jc w:val="left"/>
            </w:pPr>
            <w:r>
              <w:rPr>
                <w:rStyle w:val="VerbatimChar"/>
              </w:rPr>
              <w:t>Function</w:t>
            </w:r>
          </w:p>
        </w:tc>
        <w:tc>
          <w:tcPr>
            <w:tcW w:w="0" w:type="auto"/>
          </w:tcPr>
          <w:p w14:paraId="14C49350" w14:textId="77777777" w:rsidR="00125C35" w:rsidRDefault="00125C35" w:rsidP="00080680">
            <w:pPr>
              <w:pStyle w:val="Compact"/>
              <w:jc w:val="left"/>
            </w:pPr>
            <w:r>
              <w:rPr>
                <w:rStyle w:val="VerbatimChar"/>
              </w:rPr>
              <w:t>null</w:t>
            </w:r>
          </w:p>
        </w:tc>
      </w:tr>
    </w:tbl>
    <w:p w14:paraId="2DC8C70D" w14:textId="77777777" w:rsidR="00A343FE" w:rsidRPr="00A343FE" w:rsidRDefault="00A343FE" w:rsidP="001B639D">
      <w:pPr>
        <w:rPr>
          <w:rStyle w:val="VerbatimChar"/>
          <w:rFonts w:ascii="Arial" w:hAnsi="Arial"/>
        </w:rPr>
      </w:pPr>
      <w:bookmarkStart w:id="1323" w:name="read-write-data-13"/>
      <w:bookmarkEnd w:id="1322"/>
    </w:p>
    <w:p w14:paraId="3B14A3EA" w14:textId="2702B439" w:rsidR="00125C35" w:rsidRDefault="00125C35" w:rsidP="00125C35">
      <w:pPr>
        <w:pStyle w:val="a3"/>
      </w:pPr>
      <w:bookmarkStart w:id="1324" w:name="_Toc195623018"/>
      <w:r>
        <w:rPr>
          <w:rStyle w:val="VerbatimChar"/>
        </w:rPr>
        <w:t>read</w:t>
      </w:r>
      <w:r>
        <w:t xml:space="preserve"> / </w:t>
      </w:r>
      <w:r>
        <w:rPr>
          <w:rStyle w:val="VerbatimChar"/>
        </w:rPr>
        <w:t>write</w:t>
      </w:r>
      <w:r>
        <w:t xml:space="preserve"> </w:t>
      </w:r>
      <w:r>
        <w:rPr>
          <w:i/>
          <w:iCs/>
        </w:rPr>
        <w:t>data</w:t>
      </w:r>
      <w:bookmarkEnd w:id="1324"/>
    </w:p>
    <w:tbl>
      <w:tblPr>
        <w:tblStyle w:val="TableGrid"/>
        <w:tblW w:w="0" w:type="auto"/>
        <w:tblLook w:val="0020" w:firstRow="1" w:lastRow="0" w:firstColumn="0" w:lastColumn="0" w:noHBand="0" w:noVBand="0"/>
      </w:tblPr>
      <w:tblGrid>
        <w:gridCol w:w="2144"/>
        <w:gridCol w:w="2188"/>
        <w:gridCol w:w="2122"/>
      </w:tblGrid>
      <w:tr w:rsidR="00125C35" w:rsidRPr="009F2010" w14:paraId="48FF5A34"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21E120E0" w14:textId="77777777" w:rsidR="00125C35" w:rsidRPr="009F2010" w:rsidRDefault="00125C35" w:rsidP="00080680">
            <w:pPr>
              <w:pStyle w:val="Compact"/>
              <w:ind w:left="475" w:right="475"/>
              <w:jc w:val="left"/>
              <w:rPr>
                <w:b/>
                <w:bCs/>
              </w:rPr>
            </w:pPr>
            <w:r w:rsidRPr="009F2010">
              <w:rPr>
                <w:b/>
                <w:bCs/>
              </w:rPr>
              <w:t>Format</w:t>
            </w:r>
          </w:p>
        </w:tc>
        <w:tc>
          <w:tcPr>
            <w:tcW w:w="0" w:type="auto"/>
          </w:tcPr>
          <w:p w14:paraId="54B6F52F" w14:textId="77777777" w:rsidR="00125C35" w:rsidRPr="009F2010" w:rsidRDefault="00125C35" w:rsidP="00080680">
            <w:pPr>
              <w:pStyle w:val="Compact"/>
              <w:ind w:left="475" w:right="475"/>
              <w:jc w:val="left"/>
              <w:rPr>
                <w:b/>
                <w:bCs/>
              </w:rPr>
            </w:pPr>
            <w:r w:rsidRPr="009F2010">
              <w:rPr>
                <w:b/>
                <w:bCs/>
              </w:rPr>
              <w:t>Read</w:t>
            </w:r>
          </w:p>
        </w:tc>
        <w:tc>
          <w:tcPr>
            <w:tcW w:w="0" w:type="auto"/>
          </w:tcPr>
          <w:p w14:paraId="09E8F4AE" w14:textId="77777777" w:rsidR="00125C35" w:rsidRPr="009F2010" w:rsidRDefault="00125C35" w:rsidP="00080680">
            <w:pPr>
              <w:pStyle w:val="Compact"/>
              <w:ind w:left="475" w:right="475"/>
              <w:jc w:val="left"/>
              <w:rPr>
                <w:b/>
                <w:bCs/>
              </w:rPr>
            </w:pPr>
            <w:r w:rsidRPr="009F2010">
              <w:rPr>
                <w:b/>
                <w:bCs/>
              </w:rPr>
              <w:t>Write</w:t>
            </w:r>
          </w:p>
        </w:tc>
      </w:tr>
      <w:tr w:rsidR="00125C35" w14:paraId="788E2334" w14:textId="77777777" w:rsidTr="00080680">
        <w:tc>
          <w:tcPr>
            <w:tcW w:w="0" w:type="auto"/>
          </w:tcPr>
          <w:p w14:paraId="07345011" w14:textId="77777777" w:rsidR="00125C35" w:rsidRDefault="00125C35" w:rsidP="00080680">
            <w:pPr>
              <w:pStyle w:val="Compact"/>
              <w:jc w:val="left"/>
            </w:pPr>
            <w:r>
              <w:rPr>
                <w:rStyle w:val="VerbatimChar"/>
              </w:rPr>
              <w:t>"buffer"</w:t>
            </w:r>
          </w:p>
        </w:tc>
        <w:tc>
          <w:tcPr>
            <w:tcW w:w="0" w:type="auto"/>
          </w:tcPr>
          <w:p w14:paraId="7CF0411D" w14:textId="77777777" w:rsidR="00125C35" w:rsidRDefault="00125C35" w:rsidP="00080680">
            <w:pPr>
              <w:pStyle w:val="Compact"/>
              <w:jc w:val="left"/>
            </w:pPr>
            <w:r>
              <w:t>ArrayBuffer</w:t>
            </w:r>
          </w:p>
        </w:tc>
        <w:tc>
          <w:tcPr>
            <w:tcW w:w="0" w:type="auto"/>
          </w:tcPr>
          <w:p w14:paraId="27FEE46E" w14:textId="77777777" w:rsidR="00125C35" w:rsidRDefault="00125C35" w:rsidP="00080680">
            <w:pPr>
              <w:pStyle w:val="Compact"/>
              <w:jc w:val="left"/>
            </w:pPr>
            <w:r>
              <w:t>byte buffer</w:t>
            </w:r>
          </w:p>
        </w:tc>
      </w:tr>
    </w:tbl>
    <w:p w14:paraId="7FE97A86" w14:textId="77777777" w:rsidR="00125C35" w:rsidRDefault="00125C35" w:rsidP="00125C35">
      <w:bookmarkStart w:id="1325" w:name="alg-mqtt-client"/>
      <w:bookmarkEnd w:id="1325"/>
    </w:p>
    <w:p w14:paraId="3B0E5174" w14:textId="77777777" w:rsidR="00125C35" w:rsidRDefault="00125C35" w:rsidP="00125C35">
      <w:pPr>
        <w:pStyle w:val="a2"/>
      </w:pPr>
      <w:bookmarkStart w:id="1326" w:name="_Toc195623019"/>
      <w:bookmarkStart w:id="1327" w:name="mqtt-client-1"/>
      <w:bookmarkEnd w:id="1320"/>
      <w:bookmarkEnd w:id="1323"/>
      <w:r>
        <w:lastRenderedPageBreak/>
        <w:t>MQTT Client</w:t>
      </w:r>
      <w:bookmarkEnd w:id="1326"/>
    </w:p>
    <w:p w14:paraId="2F57A2D6" w14:textId="14E3985D" w:rsidR="00125C35" w:rsidRDefault="002057A5" w:rsidP="00125C35">
      <w:pPr>
        <w:pStyle w:val="a3"/>
      </w:pPr>
      <w:bookmarkStart w:id="1328" w:name="_Toc195623020"/>
      <w:bookmarkStart w:id="1329" w:name="constructor-options-19"/>
      <w:r>
        <w:t xml:space="preserve">constructor </w:t>
      </w:r>
      <w:r>
        <w:rPr>
          <w:i/>
          <w:iCs/>
        </w:rPr>
        <w:t>options</w:t>
      </w:r>
      <w:bookmarkEnd w:id="1328"/>
    </w:p>
    <w:tbl>
      <w:tblPr>
        <w:tblStyle w:val="TableGrid"/>
        <w:tblW w:w="0" w:type="auto"/>
        <w:tblLook w:val="0020" w:firstRow="1" w:lastRow="0" w:firstColumn="0" w:lastColumn="0" w:noHBand="0" w:noVBand="0"/>
      </w:tblPr>
      <w:tblGrid>
        <w:gridCol w:w="2386"/>
        <w:gridCol w:w="2033"/>
        <w:gridCol w:w="2944"/>
        <w:gridCol w:w="1844"/>
      </w:tblGrid>
      <w:tr w:rsidR="00125C35" w:rsidRPr="009F2010" w14:paraId="76744B0B"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00EC176"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61209DE9"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3B56EFE0" w14:textId="77777777" w:rsidR="00125C35" w:rsidRPr="009F2010" w:rsidRDefault="00125C35" w:rsidP="00080680">
            <w:pPr>
              <w:pStyle w:val="Compact"/>
              <w:ind w:left="475" w:right="475"/>
              <w:jc w:val="left"/>
              <w:rPr>
                <w:b/>
                <w:bCs/>
              </w:rPr>
            </w:pPr>
            <w:r w:rsidRPr="009F2010">
              <w:rPr>
                <w:b/>
                <w:bCs/>
              </w:rPr>
              <w:t>Range</w:t>
            </w:r>
          </w:p>
        </w:tc>
        <w:tc>
          <w:tcPr>
            <w:tcW w:w="0" w:type="auto"/>
          </w:tcPr>
          <w:p w14:paraId="113D445C" w14:textId="77777777" w:rsidR="00125C35" w:rsidRPr="009F2010" w:rsidRDefault="00125C35" w:rsidP="00080680">
            <w:pPr>
              <w:pStyle w:val="Compact"/>
              <w:ind w:left="475" w:right="475"/>
              <w:jc w:val="left"/>
              <w:rPr>
                <w:b/>
                <w:bCs/>
              </w:rPr>
            </w:pPr>
            <w:r w:rsidRPr="009F2010">
              <w:rPr>
                <w:b/>
                <w:bCs/>
              </w:rPr>
              <w:t>Default</w:t>
            </w:r>
          </w:p>
        </w:tc>
      </w:tr>
      <w:tr w:rsidR="00125C35" w14:paraId="33DFA87D" w14:textId="77777777" w:rsidTr="00080680">
        <w:tc>
          <w:tcPr>
            <w:tcW w:w="0" w:type="auto"/>
          </w:tcPr>
          <w:p w14:paraId="666FEC17" w14:textId="77777777" w:rsidR="00125C35" w:rsidRDefault="00125C35" w:rsidP="00080680">
            <w:pPr>
              <w:pStyle w:val="Compact"/>
              <w:jc w:val="left"/>
            </w:pPr>
            <w:r>
              <w:rPr>
                <w:rStyle w:val="VerbatimChar"/>
              </w:rPr>
              <w:t>dns</w:t>
            </w:r>
          </w:p>
        </w:tc>
        <w:tc>
          <w:tcPr>
            <w:tcW w:w="0" w:type="auto"/>
          </w:tcPr>
          <w:p w14:paraId="6EC11B60" w14:textId="77777777" w:rsidR="00125C35" w:rsidRDefault="00125C35" w:rsidP="00080680">
            <w:pPr>
              <w:pStyle w:val="Compact"/>
              <w:jc w:val="left"/>
            </w:pPr>
            <w:r>
              <w:t>yes</w:t>
            </w:r>
          </w:p>
        </w:tc>
        <w:tc>
          <w:tcPr>
            <w:tcW w:w="0" w:type="auto"/>
          </w:tcPr>
          <w:p w14:paraId="014416BC" w14:textId="77777777" w:rsidR="00125C35" w:rsidRDefault="00125C35" w:rsidP="00080680">
            <w:pPr>
              <w:pStyle w:val="Compact"/>
              <w:jc w:val="left"/>
            </w:pPr>
            <w:r>
              <w:rPr>
                <w:rStyle w:val="VerbatimChar"/>
              </w:rPr>
              <w:t>Object</w:t>
            </w:r>
          </w:p>
        </w:tc>
        <w:tc>
          <w:tcPr>
            <w:tcW w:w="0" w:type="auto"/>
          </w:tcPr>
          <w:p w14:paraId="2C28CA25" w14:textId="77777777" w:rsidR="00125C35" w:rsidRDefault="00125C35" w:rsidP="00080680">
            <w:pPr>
              <w:pStyle w:val="Compact"/>
              <w:jc w:val="left"/>
            </w:pPr>
            <w:r>
              <w:t>N/A</w:t>
            </w:r>
          </w:p>
        </w:tc>
      </w:tr>
      <w:tr w:rsidR="00125C35" w14:paraId="32157B31" w14:textId="77777777" w:rsidTr="00080680">
        <w:tc>
          <w:tcPr>
            <w:tcW w:w="0" w:type="auto"/>
          </w:tcPr>
          <w:p w14:paraId="264F877C" w14:textId="77777777" w:rsidR="00125C35" w:rsidRDefault="00125C35" w:rsidP="00080680">
            <w:pPr>
              <w:pStyle w:val="Compact"/>
              <w:jc w:val="left"/>
            </w:pPr>
            <w:r>
              <w:rPr>
                <w:rStyle w:val="VerbatimChar"/>
              </w:rPr>
              <w:t>host</w:t>
            </w:r>
          </w:p>
        </w:tc>
        <w:tc>
          <w:tcPr>
            <w:tcW w:w="0" w:type="auto"/>
          </w:tcPr>
          <w:p w14:paraId="540D677D" w14:textId="77777777" w:rsidR="00125C35" w:rsidRDefault="00125C35" w:rsidP="00080680">
            <w:pPr>
              <w:pStyle w:val="Compact"/>
              <w:jc w:val="left"/>
            </w:pPr>
            <w:r>
              <w:t>yes</w:t>
            </w:r>
          </w:p>
        </w:tc>
        <w:tc>
          <w:tcPr>
            <w:tcW w:w="0" w:type="auto"/>
          </w:tcPr>
          <w:p w14:paraId="21481AE3" w14:textId="77777777" w:rsidR="00125C35" w:rsidRDefault="00125C35" w:rsidP="00080680">
            <w:pPr>
              <w:pStyle w:val="Compact"/>
              <w:jc w:val="left"/>
            </w:pPr>
            <w:r>
              <w:t>string</w:t>
            </w:r>
          </w:p>
        </w:tc>
        <w:tc>
          <w:tcPr>
            <w:tcW w:w="0" w:type="auto"/>
          </w:tcPr>
          <w:p w14:paraId="663C4AFB" w14:textId="77777777" w:rsidR="00125C35" w:rsidRDefault="00125C35" w:rsidP="00080680">
            <w:pPr>
              <w:pStyle w:val="Compact"/>
              <w:jc w:val="left"/>
            </w:pPr>
            <w:r>
              <w:t>N/A</w:t>
            </w:r>
          </w:p>
        </w:tc>
      </w:tr>
      <w:tr w:rsidR="00125C35" w14:paraId="55015EC9" w14:textId="77777777" w:rsidTr="00080680">
        <w:tc>
          <w:tcPr>
            <w:tcW w:w="0" w:type="auto"/>
          </w:tcPr>
          <w:p w14:paraId="7D23D1E0" w14:textId="77777777" w:rsidR="00125C35" w:rsidRDefault="00125C35" w:rsidP="00080680">
            <w:pPr>
              <w:pStyle w:val="Compact"/>
              <w:jc w:val="left"/>
            </w:pPr>
            <w:r>
              <w:rPr>
                <w:rStyle w:val="VerbatimChar"/>
              </w:rPr>
              <w:t>socket</w:t>
            </w:r>
          </w:p>
        </w:tc>
        <w:tc>
          <w:tcPr>
            <w:tcW w:w="0" w:type="auto"/>
          </w:tcPr>
          <w:p w14:paraId="62377EBA" w14:textId="77777777" w:rsidR="00125C35" w:rsidRDefault="00125C35" w:rsidP="00080680">
            <w:pPr>
              <w:pStyle w:val="Compact"/>
              <w:jc w:val="left"/>
            </w:pPr>
            <w:r>
              <w:t>yes</w:t>
            </w:r>
          </w:p>
        </w:tc>
        <w:tc>
          <w:tcPr>
            <w:tcW w:w="0" w:type="auto"/>
          </w:tcPr>
          <w:p w14:paraId="06058542" w14:textId="77777777" w:rsidR="00125C35" w:rsidRDefault="00125C35" w:rsidP="00080680">
            <w:pPr>
              <w:pStyle w:val="Compact"/>
              <w:jc w:val="left"/>
            </w:pPr>
            <w:r>
              <w:rPr>
                <w:rStyle w:val="VerbatimChar"/>
              </w:rPr>
              <w:t>Object</w:t>
            </w:r>
          </w:p>
        </w:tc>
        <w:tc>
          <w:tcPr>
            <w:tcW w:w="0" w:type="auto"/>
          </w:tcPr>
          <w:p w14:paraId="1CD5E6BB" w14:textId="77777777" w:rsidR="00125C35" w:rsidRDefault="00125C35" w:rsidP="00080680">
            <w:pPr>
              <w:pStyle w:val="Compact"/>
              <w:jc w:val="left"/>
            </w:pPr>
            <w:r>
              <w:t>N/A</w:t>
            </w:r>
          </w:p>
        </w:tc>
      </w:tr>
      <w:tr w:rsidR="00125C35" w14:paraId="6EFBB805" w14:textId="77777777" w:rsidTr="00080680">
        <w:tc>
          <w:tcPr>
            <w:tcW w:w="0" w:type="auto"/>
          </w:tcPr>
          <w:p w14:paraId="309E3078" w14:textId="77777777" w:rsidR="00125C35" w:rsidRDefault="00125C35" w:rsidP="00080680">
            <w:pPr>
              <w:pStyle w:val="Compact"/>
              <w:jc w:val="left"/>
            </w:pPr>
            <w:r>
              <w:rPr>
                <w:rStyle w:val="VerbatimChar"/>
              </w:rPr>
              <w:t>port</w:t>
            </w:r>
          </w:p>
        </w:tc>
        <w:tc>
          <w:tcPr>
            <w:tcW w:w="0" w:type="auto"/>
          </w:tcPr>
          <w:p w14:paraId="3FB63134" w14:textId="77777777" w:rsidR="00125C35" w:rsidRDefault="00125C35" w:rsidP="00080680">
            <w:pPr>
              <w:pStyle w:val="Compact"/>
              <w:jc w:val="left"/>
            </w:pPr>
            <w:r>
              <w:t>no</w:t>
            </w:r>
          </w:p>
        </w:tc>
        <w:tc>
          <w:tcPr>
            <w:tcW w:w="0" w:type="auto"/>
          </w:tcPr>
          <w:p w14:paraId="4B8A67EA" w14:textId="77777777" w:rsidR="00125C35" w:rsidRDefault="00125C35" w:rsidP="00080680">
            <w:pPr>
              <w:pStyle w:val="Compact"/>
              <w:jc w:val="left"/>
            </w:pPr>
            <w:r>
              <w:t>number</w:t>
            </w:r>
          </w:p>
        </w:tc>
        <w:tc>
          <w:tcPr>
            <w:tcW w:w="0" w:type="auto"/>
          </w:tcPr>
          <w:p w14:paraId="17C1558D" w14:textId="77777777" w:rsidR="00125C35" w:rsidRDefault="00125C35" w:rsidP="00080680">
            <w:pPr>
              <w:pStyle w:val="Compact"/>
              <w:jc w:val="left"/>
            </w:pPr>
            <w:r>
              <w:t>1883</w:t>
            </w:r>
          </w:p>
        </w:tc>
      </w:tr>
      <w:tr w:rsidR="00125C35" w14:paraId="302B0A06" w14:textId="77777777" w:rsidTr="00080680">
        <w:tc>
          <w:tcPr>
            <w:tcW w:w="0" w:type="auto"/>
          </w:tcPr>
          <w:p w14:paraId="49CF81B1" w14:textId="77777777" w:rsidR="00125C35" w:rsidRDefault="00125C35" w:rsidP="00080680">
            <w:pPr>
              <w:pStyle w:val="Compact"/>
              <w:jc w:val="left"/>
            </w:pPr>
            <w:r>
              <w:rPr>
                <w:rStyle w:val="VerbatimChar"/>
              </w:rPr>
              <w:t>id</w:t>
            </w:r>
          </w:p>
        </w:tc>
        <w:tc>
          <w:tcPr>
            <w:tcW w:w="0" w:type="auto"/>
          </w:tcPr>
          <w:p w14:paraId="38AF301A" w14:textId="77777777" w:rsidR="00125C35" w:rsidRDefault="00125C35" w:rsidP="00080680">
            <w:pPr>
              <w:pStyle w:val="Compact"/>
              <w:jc w:val="left"/>
            </w:pPr>
            <w:r>
              <w:t>no</w:t>
            </w:r>
          </w:p>
        </w:tc>
        <w:tc>
          <w:tcPr>
            <w:tcW w:w="0" w:type="auto"/>
          </w:tcPr>
          <w:p w14:paraId="33D53641" w14:textId="77777777" w:rsidR="00125C35" w:rsidRDefault="00125C35" w:rsidP="00080680">
            <w:pPr>
              <w:pStyle w:val="Compact"/>
              <w:jc w:val="left"/>
            </w:pPr>
            <w:r>
              <w:t>string</w:t>
            </w:r>
          </w:p>
        </w:tc>
        <w:tc>
          <w:tcPr>
            <w:tcW w:w="0" w:type="auto"/>
          </w:tcPr>
          <w:p w14:paraId="158F292B" w14:textId="77777777" w:rsidR="00125C35" w:rsidRDefault="00125C35" w:rsidP="00080680">
            <w:pPr>
              <w:pStyle w:val="Compact"/>
            </w:pPr>
          </w:p>
        </w:tc>
      </w:tr>
      <w:tr w:rsidR="00125C35" w14:paraId="7E36673D" w14:textId="77777777" w:rsidTr="00080680">
        <w:tc>
          <w:tcPr>
            <w:tcW w:w="0" w:type="auto"/>
          </w:tcPr>
          <w:p w14:paraId="7E2C52E1" w14:textId="77777777" w:rsidR="00125C35" w:rsidRDefault="00125C35" w:rsidP="00080680">
            <w:pPr>
              <w:pStyle w:val="Compact"/>
              <w:jc w:val="left"/>
            </w:pPr>
            <w:r>
              <w:rPr>
                <w:rStyle w:val="VerbatimChar"/>
              </w:rPr>
              <w:t>user</w:t>
            </w:r>
          </w:p>
        </w:tc>
        <w:tc>
          <w:tcPr>
            <w:tcW w:w="0" w:type="auto"/>
          </w:tcPr>
          <w:p w14:paraId="0574859E" w14:textId="77777777" w:rsidR="00125C35" w:rsidRDefault="00125C35" w:rsidP="00080680">
            <w:pPr>
              <w:pStyle w:val="Compact"/>
              <w:jc w:val="left"/>
            </w:pPr>
            <w:r>
              <w:t>no</w:t>
            </w:r>
          </w:p>
        </w:tc>
        <w:tc>
          <w:tcPr>
            <w:tcW w:w="0" w:type="auto"/>
          </w:tcPr>
          <w:p w14:paraId="6236A5E2" w14:textId="77777777" w:rsidR="00125C35" w:rsidRDefault="00125C35" w:rsidP="00080680">
            <w:pPr>
              <w:pStyle w:val="Compact"/>
              <w:jc w:val="left"/>
            </w:pPr>
            <w:r>
              <w:t>string</w:t>
            </w:r>
          </w:p>
        </w:tc>
        <w:tc>
          <w:tcPr>
            <w:tcW w:w="0" w:type="auto"/>
          </w:tcPr>
          <w:p w14:paraId="6586C4BD" w14:textId="77777777" w:rsidR="00125C35" w:rsidRDefault="00125C35" w:rsidP="00080680">
            <w:pPr>
              <w:pStyle w:val="Compact"/>
            </w:pPr>
          </w:p>
        </w:tc>
      </w:tr>
      <w:tr w:rsidR="00125C35" w14:paraId="2F84D129" w14:textId="77777777" w:rsidTr="00080680">
        <w:tc>
          <w:tcPr>
            <w:tcW w:w="0" w:type="auto"/>
          </w:tcPr>
          <w:p w14:paraId="08239489" w14:textId="77777777" w:rsidR="00125C35" w:rsidRDefault="00125C35" w:rsidP="00080680">
            <w:pPr>
              <w:pStyle w:val="Compact"/>
              <w:jc w:val="left"/>
            </w:pPr>
            <w:r>
              <w:rPr>
                <w:rStyle w:val="VerbatimChar"/>
              </w:rPr>
              <w:t>password</w:t>
            </w:r>
          </w:p>
        </w:tc>
        <w:tc>
          <w:tcPr>
            <w:tcW w:w="0" w:type="auto"/>
          </w:tcPr>
          <w:p w14:paraId="58060B88" w14:textId="77777777" w:rsidR="00125C35" w:rsidRDefault="00125C35" w:rsidP="00080680">
            <w:pPr>
              <w:pStyle w:val="Compact"/>
              <w:jc w:val="left"/>
            </w:pPr>
            <w:r>
              <w:t>no</w:t>
            </w:r>
          </w:p>
        </w:tc>
        <w:tc>
          <w:tcPr>
            <w:tcW w:w="0" w:type="auto"/>
          </w:tcPr>
          <w:p w14:paraId="7AF55059" w14:textId="77777777" w:rsidR="00125C35" w:rsidRDefault="00125C35" w:rsidP="00080680">
            <w:pPr>
              <w:pStyle w:val="Compact"/>
              <w:jc w:val="left"/>
            </w:pPr>
            <w:r>
              <w:t>string or Byte Buffer</w:t>
            </w:r>
          </w:p>
        </w:tc>
        <w:tc>
          <w:tcPr>
            <w:tcW w:w="0" w:type="auto"/>
          </w:tcPr>
          <w:p w14:paraId="30184E69" w14:textId="77777777" w:rsidR="00125C35" w:rsidRDefault="00125C35" w:rsidP="00080680">
            <w:pPr>
              <w:pStyle w:val="Compact"/>
            </w:pPr>
          </w:p>
        </w:tc>
      </w:tr>
      <w:tr w:rsidR="00125C35" w14:paraId="1AFDECCC" w14:textId="77777777" w:rsidTr="00080680">
        <w:tc>
          <w:tcPr>
            <w:tcW w:w="0" w:type="auto"/>
          </w:tcPr>
          <w:p w14:paraId="1558E285" w14:textId="77777777" w:rsidR="00125C35" w:rsidRDefault="00125C35" w:rsidP="00080680">
            <w:pPr>
              <w:pStyle w:val="Compact"/>
              <w:jc w:val="left"/>
            </w:pPr>
            <w:r>
              <w:rPr>
                <w:rStyle w:val="VerbatimChar"/>
              </w:rPr>
              <w:t>keepAlive</w:t>
            </w:r>
          </w:p>
        </w:tc>
        <w:tc>
          <w:tcPr>
            <w:tcW w:w="0" w:type="auto"/>
          </w:tcPr>
          <w:p w14:paraId="0DF6CCE1" w14:textId="77777777" w:rsidR="00125C35" w:rsidRDefault="00125C35" w:rsidP="00080680">
            <w:pPr>
              <w:pStyle w:val="Compact"/>
              <w:jc w:val="left"/>
            </w:pPr>
            <w:r>
              <w:t>no</w:t>
            </w:r>
          </w:p>
        </w:tc>
        <w:tc>
          <w:tcPr>
            <w:tcW w:w="0" w:type="auto"/>
          </w:tcPr>
          <w:p w14:paraId="501E8EEE" w14:textId="77777777" w:rsidR="00125C35" w:rsidRDefault="00125C35" w:rsidP="00080680">
            <w:pPr>
              <w:pStyle w:val="Compact"/>
              <w:jc w:val="left"/>
            </w:pPr>
            <w:r>
              <w:t>number</w:t>
            </w:r>
          </w:p>
        </w:tc>
        <w:tc>
          <w:tcPr>
            <w:tcW w:w="0" w:type="auto"/>
          </w:tcPr>
          <w:p w14:paraId="3F5E2D55" w14:textId="77777777" w:rsidR="00125C35" w:rsidRDefault="00125C35" w:rsidP="00080680">
            <w:pPr>
              <w:pStyle w:val="Compact"/>
              <w:jc w:val="left"/>
            </w:pPr>
            <w:r>
              <w:t>0</w:t>
            </w:r>
          </w:p>
        </w:tc>
      </w:tr>
      <w:tr w:rsidR="00125C35" w14:paraId="75F9D0FF" w14:textId="77777777" w:rsidTr="00080680">
        <w:tc>
          <w:tcPr>
            <w:tcW w:w="0" w:type="auto"/>
          </w:tcPr>
          <w:p w14:paraId="1A721C90" w14:textId="77777777" w:rsidR="00125C35" w:rsidRDefault="00125C35" w:rsidP="00080680">
            <w:pPr>
              <w:pStyle w:val="Compact"/>
              <w:jc w:val="left"/>
            </w:pPr>
            <w:r>
              <w:rPr>
                <w:rStyle w:val="VerbatimChar"/>
              </w:rPr>
              <w:t>clean</w:t>
            </w:r>
          </w:p>
        </w:tc>
        <w:tc>
          <w:tcPr>
            <w:tcW w:w="0" w:type="auto"/>
          </w:tcPr>
          <w:p w14:paraId="26BE7A9C" w14:textId="77777777" w:rsidR="00125C35" w:rsidRDefault="00125C35" w:rsidP="00080680">
            <w:pPr>
              <w:pStyle w:val="Compact"/>
              <w:jc w:val="left"/>
            </w:pPr>
            <w:r>
              <w:t>no</w:t>
            </w:r>
          </w:p>
        </w:tc>
        <w:tc>
          <w:tcPr>
            <w:tcW w:w="0" w:type="auto"/>
          </w:tcPr>
          <w:p w14:paraId="74727248" w14:textId="77777777" w:rsidR="00125C35" w:rsidRDefault="00125C35" w:rsidP="00080680">
            <w:pPr>
              <w:pStyle w:val="Compact"/>
              <w:jc w:val="left"/>
            </w:pPr>
            <w:r>
              <w:t>boolean</w:t>
            </w:r>
          </w:p>
        </w:tc>
        <w:tc>
          <w:tcPr>
            <w:tcW w:w="0" w:type="auto"/>
          </w:tcPr>
          <w:p w14:paraId="65973C86" w14:textId="77777777" w:rsidR="00125C35" w:rsidRDefault="00125C35" w:rsidP="00080680">
            <w:pPr>
              <w:pStyle w:val="Compact"/>
              <w:jc w:val="left"/>
            </w:pPr>
            <w:r>
              <w:rPr>
                <w:rStyle w:val="VerbatimChar"/>
              </w:rPr>
              <w:t>true</w:t>
            </w:r>
          </w:p>
        </w:tc>
      </w:tr>
      <w:tr w:rsidR="00125C35" w14:paraId="5DC3B610" w14:textId="77777777" w:rsidTr="00080680">
        <w:tc>
          <w:tcPr>
            <w:tcW w:w="0" w:type="auto"/>
          </w:tcPr>
          <w:p w14:paraId="0BD3AB32" w14:textId="77777777" w:rsidR="00125C35" w:rsidRDefault="00125C35" w:rsidP="00080680">
            <w:pPr>
              <w:pStyle w:val="Compact"/>
              <w:jc w:val="left"/>
            </w:pPr>
            <w:r>
              <w:rPr>
                <w:rStyle w:val="VerbatimChar"/>
              </w:rPr>
              <w:t>will</w:t>
            </w:r>
          </w:p>
        </w:tc>
        <w:tc>
          <w:tcPr>
            <w:tcW w:w="0" w:type="auto"/>
          </w:tcPr>
          <w:p w14:paraId="525B477F" w14:textId="77777777" w:rsidR="00125C35" w:rsidRDefault="00125C35" w:rsidP="00080680">
            <w:pPr>
              <w:pStyle w:val="Compact"/>
              <w:jc w:val="left"/>
            </w:pPr>
            <w:r>
              <w:t>no</w:t>
            </w:r>
          </w:p>
        </w:tc>
        <w:tc>
          <w:tcPr>
            <w:tcW w:w="0" w:type="auto"/>
          </w:tcPr>
          <w:p w14:paraId="12D2C508" w14:textId="77777777" w:rsidR="00125C35" w:rsidRDefault="00125C35" w:rsidP="00080680">
            <w:pPr>
              <w:pStyle w:val="Compact"/>
              <w:jc w:val="left"/>
            </w:pPr>
            <w:r>
              <w:t>Object*</w:t>
            </w:r>
          </w:p>
        </w:tc>
        <w:tc>
          <w:tcPr>
            <w:tcW w:w="0" w:type="auto"/>
          </w:tcPr>
          <w:p w14:paraId="3ADD7AFB" w14:textId="77777777" w:rsidR="00125C35" w:rsidRDefault="00125C35" w:rsidP="00080680">
            <w:pPr>
              <w:pStyle w:val="Compact"/>
              <w:jc w:val="left"/>
            </w:pPr>
            <w:r>
              <w:rPr>
                <w:rStyle w:val="VerbatimChar"/>
              </w:rPr>
              <w:t>null</w:t>
            </w:r>
          </w:p>
        </w:tc>
      </w:tr>
      <w:tr w:rsidR="00125C35" w14:paraId="0E41583C" w14:textId="77777777" w:rsidTr="00080680">
        <w:tc>
          <w:tcPr>
            <w:tcW w:w="0" w:type="auto"/>
          </w:tcPr>
          <w:p w14:paraId="382C7D92" w14:textId="77777777" w:rsidR="00125C35" w:rsidRDefault="00125C35" w:rsidP="00080680">
            <w:pPr>
              <w:pStyle w:val="Compact"/>
              <w:jc w:val="left"/>
            </w:pPr>
            <w:r>
              <w:rPr>
                <w:rStyle w:val="VerbatimChar"/>
              </w:rPr>
              <w:t>onReadable</w:t>
            </w:r>
          </w:p>
        </w:tc>
        <w:tc>
          <w:tcPr>
            <w:tcW w:w="0" w:type="auto"/>
          </w:tcPr>
          <w:p w14:paraId="1DDA2A40" w14:textId="77777777" w:rsidR="00125C35" w:rsidRDefault="00125C35" w:rsidP="00080680">
            <w:pPr>
              <w:pStyle w:val="Compact"/>
              <w:jc w:val="left"/>
            </w:pPr>
            <w:r>
              <w:t>no</w:t>
            </w:r>
          </w:p>
        </w:tc>
        <w:tc>
          <w:tcPr>
            <w:tcW w:w="0" w:type="auto"/>
          </w:tcPr>
          <w:p w14:paraId="5593956B" w14:textId="77777777" w:rsidR="00125C35" w:rsidRDefault="00125C35" w:rsidP="00080680">
            <w:pPr>
              <w:pStyle w:val="Compact"/>
              <w:jc w:val="left"/>
            </w:pPr>
            <w:r>
              <w:rPr>
                <w:rStyle w:val="VerbatimChar"/>
              </w:rPr>
              <w:t>Function</w:t>
            </w:r>
          </w:p>
        </w:tc>
        <w:tc>
          <w:tcPr>
            <w:tcW w:w="0" w:type="auto"/>
          </w:tcPr>
          <w:p w14:paraId="19D7FE3E" w14:textId="77777777" w:rsidR="00125C35" w:rsidRDefault="00125C35" w:rsidP="00080680">
            <w:pPr>
              <w:pStyle w:val="Compact"/>
              <w:jc w:val="left"/>
            </w:pPr>
            <w:r>
              <w:rPr>
                <w:rStyle w:val="VerbatimChar"/>
              </w:rPr>
              <w:t>null</w:t>
            </w:r>
          </w:p>
        </w:tc>
      </w:tr>
      <w:tr w:rsidR="00125C35" w14:paraId="7FD8E3A1" w14:textId="77777777" w:rsidTr="00080680">
        <w:tc>
          <w:tcPr>
            <w:tcW w:w="0" w:type="auto"/>
          </w:tcPr>
          <w:p w14:paraId="7BE2A2C0" w14:textId="77777777" w:rsidR="00125C35" w:rsidRDefault="00125C35" w:rsidP="00080680">
            <w:pPr>
              <w:pStyle w:val="Compact"/>
              <w:jc w:val="left"/>
            </w:pPr>
            <w:r>
              <w:rPr>
                <w:rStyle w:val="VerbatimChar"/>
              </w:rPr>
              <w:t>onWritable</w:t>
            </w:r>
          </w:p>
        </w:tc>
        <w:tc>
          <w:tcPr>
            <w:tcW w:w="0" w:type="auto"/>
          </w:tcPr>
          <w:p w14:paraId="408A9F5A" w14:textId="77777777" w:rsidR="00125C35" w:rsidRDefault="00125C35" w:rsidP="00080680">
            <w:pPr>
              <w:pStyle w:val="Compact"/>
              <w:jc w:val="left"/>
            </w:pPr>
            <w:r>
              <w:t>no</w:t>
            </w:r>
          </w:p>
        </w:tc>
        <w:tc>
          <w:tcPr>
            <w:tcW w:w="0" w:type="auto"/>
          </w:tcPr>
          <w:p w14:paraId="2110266D" w14:textId="77777777" w:rsidR="00125C35" w:rsidRDefault="00125C35" w:rsidP="00080680">
            <w:pPr>
              <w:pStyle w:val="Compact"/>
              <w:jc w:val="left"/>
            </w:pPr>
            <w:r>
              <w:rPr>
                <w:rStyle w:val="VerbatimChar"/>
              </w:rPr>
              <w:t>Function</w:t>
            </w:r>
          </w:p>
        </w:tc>
        <w:tc>
          <w:tcPr>
            <w:tcW w:w="0" w:type="auto"/>
          </w:tcPr>
          <w:p w14:paraId="039ED834" w14:textId="77777777" w:rsidR="00125C35" w:rsidRDefault="00125C35" w:rsidP="00080680">
            <w:pPr>
              <w:pStyle w:val="Compact"/>
              <w:jc w:val="left"/>
            </w:pPr>
            <w:r>
              <w:rPr>
                <w:rStyle w:val="VerbatimChar"/>
              </w:rPr>
              <w:t>null</w:t>
            </w:r>
          </w:p>
        </w:tc>
      </w:tr>
      <w:tr w:rsidR="00125C35" w14:paraId="2C2BBB6B" w14:textId="77777777" w:rsidTr="00080680">
        <w:tc>
          <w:tcPr>
            <w:tcW w:w="0" w:type="auto"/>
          </w:tcPr>
          <w:p w14:paraId="3EA1A627" w14:textId="77777777" w:rsidR="00125C35" w:rsidRDefault="00125C35" w:rsidP="00080680">
            <w:pPr>
              <w:pStyle w:val="Compact"/>
              <w:jc w:val="left"/>
            </w:pPr>
            <w:r>
              <w:rPr>
                <w:rStyle w:val="VerbatimChar"/>
              </w:rPr>
              <w:t>onError</w:t>
            </w:r>
          </w:p>
        </w:tc>
        <w:tc>
          <w:tcPr>
            <w:tcW w:w="0" w:type="auto"/>
          </w:tcPr>
          <w:p w14:paraId="5A6FFA03" w14:textId="77777777" w:rsidR="00125C35" w:rsidRDefault="00125C35" w:rsidP="00080680">
            <w:pPr>
              <w:pStyle w:val="Compact"/>
              <w:jc w:val="left"/>
            </w:pPr>
            <w:r>
              <w:t>no</w:t>
            </w:r>
          </w:p>
        </w:tc>
        <w:tc>
          <w:tcPr>
            <w:tcW w:w="0" w:type="auto"/>
          </w:tcPr>
          <w:p w14:paraId="14D728BF" w14:textId="77777777" w:rsidR="00125C35" w:rsidRDefault="00125C35" w:rsidP="00080680">
            <w:pPr>
              <w:pStyle w:val="Compact"/>
              <w:jc w:val="left"/>
            </w:pPr>
            <w:r>
              <w:rPr>
                <w:rStyle w:val="VerbatimChar"/>
              </w:rPr>
              <w:t>Function</w:t>
            </w:r>
          </w:p>
        </w:tc>
        <w:tc>
          <w:tcPr>
            <w:tcW w:w="0" w:type="auto"/>
          </w:tcPr>
          <w:p w14:paraId="1D42F132" w14:textId="77777777" w:rsidR="00125C35" w:rsidRDefault="00125C35" w:rsidP="00080680">
            <w:pPr>
              <w:pStyle w:val="Compact"/>
              <w:jc w:val="left"/>
            </w:pPr>
            <w:r>
              <w:rPr>
                <w:rStyle w:val="VerbatimChar"/>
              </w:rPr>
              <w:t>null</w:t>
            </w:r>
          </w:p>
        </w:tc>
      </w:tr>
      <w:tr w:rsidR="00125C35" w14:paraId="7026A5DA" w14:textId="77777777" w:rsidTr="00080680">
        <w:tc>
          <w:tcPr>
            <w:tcW w:w="0" w:type="auto"/>
          </w:tcPr>
          <w:p w14:paraId="24C1D0D0" w14:textId="77777777" w:rsidR="00125C35" w:rsidRDefault="00125C35" w:rsidP="00080680">
            <w:pPr>
              <w:pStyle w:val="Compact"/>
              <w:jc w:val="left"/>
            </w:pPr>
            <w:r>
              <w:rPr>
                <w:rStyle w:val="VerbatimChar"/>
              </w:rPr>
              <w:t>onControl</w:t>
            </w:r>
          </w:p>
        </w:tc>
        <w:tc>
          <w:tcPr>
            <w:tcW w:w="0" w:type="auto"/>
          </w:tcPr>
          <w:p w14:paraId="3A748657" w14:textId="77777777" w:rsidR="00125C35" w:rsidRDefault="00125C35" w:rsidP="00080680">
            <w:pPr>
              <w:pStyle w:val="Compact"/>
              <w:jc w:val="left"/>
            </w:pPr>
            <w:r>
              <w:t>no</w:t>
            </w:r>
          </w:p>
        </w:tc>
        <w:tc>
          <w:tcPr>
            <w:tcW w:w="0" w:type="auto"/>
          </w:tcPr>
          <w:p w14:paraId="23529C16" w14:textId="77777777" w:rsidR="00125C35" w:rsidRDefault="00125C35" w:rsidP="00080680">
            <w:pPr>
              <w:pStyle w:val="Compact"/>
              <w:jc w:val="left"/>
            </w:pPr>
            <w:r>
              <w:rPr>
                <w:rStyle w:val="VerbatimChar"/>
              </w:rPr>
              <w:t>Function</w:t>
            </w:r>
          </w:p>
        </w:tc>
        <w:tc>
          <w:tcPr>
            <w:tcW w:w="0" w:type="auto"/>
          </w:tcPr>
          <w:p w14:paraId="333AC1B9" w14:textId="77777777" w:rsidR="00125C35" w:rsidRDefault="00125C35" w:rsidP="00080680">
            <w:pPr>
              <w:pStyle w:val="Compact"/>
              <w:jc w:val="left"/>
            </w:pPr>
            <w:r>
              <w:rPr>
                <w:rStyle w:val="VerbatimChar"/>
              </w:rPr>
              <w:t>null</w:t>
            </w:r>
          </w:p>
        </w:tc>
      </w:tr>
    </w:tbl>
    <w:p w14:paraId="15B59F9F" w14:textId="77777777" w:rsidR="00125C35" w:rsidRDefault="00125C35" w:rsidP="00125C35">
      <w:pPr>
        <w:pStyle w:val="Compact"/>
        <w:numPr>
          <w:ilvl w:val="0"/>
          <w:numId w:val="23"/>
        </w:numPr>
        <w:ind w:hanging="360"/>
        <w:jc w:val="left"/>
      </w:pPr>
      <w:r>
        <w:t xml:space="preserve">The </w:t>
      </w:r>
      <w:r>
        <w:rPr>
          <w:rStyle w:val="VerbatimChar"/>
        </w:rPr>
        <w:t>will</w:t>
      </w:r>
      <w:r>
        <w:t xml:space="preserve"> object has:</w:t>
      </w:r>
    </w:p>
    <w:tbl>
      <w:tblPr>
        <w:tblStyle w:val="TableGrid"/>
        <w:tblW w:w="0" w:type="auto"/>
        <w:tblLook w:val="0020" w:firstRow="1" w:lastRow="0" w:firstColumn="0" w:lastColumn="0" w:noHBand="0" w:noVBand="0"/>
      </w:tblPr>
      <w:tblGrid>
        <w:gridCol w:w="2023"/>
        <w:gridCol w:w="2033"/>
        <w:gridCol w:w="2944"/>
        <w:gridCol w:w="1844"/>
      </w:tblGrid>
      <w:tr w:rsidR="00125C35" w:rsidRPr="00690982" w14:paraId="31D9E46A"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73B9612A" w14:textId="77777777" w:rsidR="00125C35" w:rsidRPr="00690982" w:rsidRDefault="00125C35" w:rsidP="00080680">
            <w:pPr>
              <w:pStyle w:val="Compact"/>
              <w:ind w:left="475" w:right="475"/>
              <w:jc w:val="left"/>
              <w:rPr>
                <w:b/>
                <w:bCs/>
              </w:rPr>
            </w:pPr>
            <w:r w:rsidRPr="00690982">
              <w:rPr>
                <w:b/>
                <w:bCs/>
              </w:rPr>
              <w:t>Property</w:t>
            </w:r>
          </w:p>
        </w:tc>
        <w:tc>
          <w:tcPr>
            <w:tcW w:w="0" w:type="auto"/>
          </w:tcPr>
          <w:p w14:paraId="29D17043" w14:textId="77777777" w:rsidR="00125C35" w:rsidRPr="00690982" w:rsidRDefault="00125C35" w:rsidP="00080680">
            <w:pPr>
              <w:pStyle w:val="Compact"/>
              <w:ind w:left="475" w:right="475"/>
              <w:jc w:val="left"/>
              <w:rPr>
                <w:b/>
                <w:bCs/>
              </w:rPr>
            </w:pPr>
            <w:r w:rsidRPr="00690982">
              <w:rPr>
                <w:b/>
                <w:bCs/>
              </w:rPr>
              <w:t>Required</w:t>
            </w:r>
          </w:p>
        </w:tc>
        <w:tc>
          <w:tcPr>
            <w:tcW w:w="0" w:type="auto"/>
          </w:tcPr>
          <w:p w14:paraId="62CC724F" w14:textId="77777777" w:rsidR="00125C35" w:rsidRPr="00690982" w:rsidRDefault="00125C35" w:rsidP="00080680">
            <w:pPr>
              <w:pStyle w:val="Compact"/>
              <w:ind w:left="475" w:right="475"/>
              <w:jc w:val="left"/>
              <w:rPr>
                <w:b/>
                <w:bCs/>
              </w:rPr>
            </w:pPr>
            <w:r w:rsidRPr="00690982">
              <w:rPr>
                <w:b/>
                <w:bCs/>
              </w:rPr>
              <w:t>Range</w:t>
            </w:r>
          </w:p>
        </w:tc>
        <w:tc>
          <w:tcPr>
            <w:tcW w:w="0" w:type="auto"/>
          </w:tcPr>
          <w:p w14:paraId="584A34D6" w14:textId="77777777" w:rsidR="00125C35" w:rsidRPr="00690982" w:rsidRDefault="00125C35" w:rsidP="00080680">
            <w:pPr>
              <w:pStyle w:val="Compact"/>
              <w:ind w:left="475" w:right="475"/>
              <w:jc w:val="left"/>
              <w:rPr>
                <w:b/>
                <w:bCs/>
              </w:rPr>
            </w:pPr>
            <w:r w:rsidRPr="00690982">
              <w:rPr>
                <w:b/>
                <w:bCs/>
              </w:rPr>
              <w:t>Default</w:t>
            </w:r>
          </w:p>
        </w:tc>
      </w:tr>
      <w:tr w:rsidR="00125C35" w14:paraId="03C535F1" w14:textId="77777777" w:rsidTr="00080680">
        <w:tc>
          <w:tcPr>
            <w:tcW w:w="0" w:type="auto"/>
          </w:tcPr>
          <w:p w14:paraId="0F1C74DA" w14:textId="77777777" w:rsidR="00125C35" w:rsidRDefault="00125C35" w:rsidP="00080680">
            <w:pPr>
              <w:pStyle w:val="Compact"/>
              <w:jc w:val="left"/>
            </w:pPr>
            <w:r>
              <w:rPr>
                <w:rStyle w:val="VerbatimChar"/>
              </w:rPr>
              <w:t>topic</w:t>
            </w:r>
          </w:p>
        </w:tc>
        <w:tc>
          <w:tcPr>
            <w:tcW w:w="0" w:type="auto"/>
          </w:tcPr>
          <w:p w14:paraId="51BB8777" w14:textId="77777777" w:rsidR="00125C35" w:rsidRDefault="00125C35" w:rsidP="00080680">
            <w:pPr>
              <w:pStyle w:val="Compact"/>
              <w:jc w:val="left"/>
            </w:pPr>
            <w:r>
              <w:t>yes</w:t>
            </w:r>
          </w:p>
        </w:tc>
        <w:tc>
          <w:tcPr>
            <w:tcW w:w="0" w:type="auto"/>
          </w:tcPr>
          <w:p w14:paraId="2248C9E2" w14:textId="77777777" w:rsidR="00125C35" w:rsidRDefault="00125C35" w:rsidP="00080680">
            <w:pPr>
              <w:pStyle w:val="Compact"/>
              <w:jc w:val="left"/>
            </w:pPr>
            <w:r>
              <w:t>string</w:t>
            </w:r>
          </w:p>
        </w:tc>
        <w:tc>
          <w:tcPr>
            <w:tcW w:w="0" w:type="auto"/>
          </w:tcPr>
          <w:p w14:paraId="5D759AEC" w14:textId="77777777" w:rsidR="00125C35" w:rsidRDefault="00125C35" w:rsidP="00080680">
            <w:pPr>
              <w:pStyle w:val="Compact"/>
              <w:jc w:val="left"/>
            </w:pPr>
            <w:r>
              <w:t>N/A</w:t>
            </w:r>
          </w:p>
        </w:tc>
      </w:tr>
      <w:tr w:rsidR="00125C35" w14:paraId="643E85A8" w14:textId="77777777" w:rsidTr="00080680">
        <w:tc>
          <w:tcPr>
            <w:tcW w:w="0" w:type="auto"/>
          </w:tcPr>
          <w:p w14:paraId="3FB308BC" w14:textId="77777777" w:rsidR="00125C35" w:rsidRDefault="00125C35" w:rsidP="00080680">
            <w:pPr>
              <w:pStyle w:val="Compact"/>
              <w:jc w:val="left"/>
            </w:pPr>
            <w:r>
              <w:rPr>
                <w:rStyle w:val="VerbatimChar"/>
              </w:rPr>
              <w:t>message</w:t>
            </w:r>
          </w:p>
        </w:tc>
        <w:tc>
          <w:tcPr>
            <w:tcW w:w="0" w:type="auto"/>
          </w:tcPr>
          <w:p w14:paraId="5262F840" w14:textId="77777777" w:rsidR="00125C35" w:rsidRDefault="00125C35" w:rsidP="00080680">
            <w:pPr>
              <w:pStyle w:val="Compact"/>
              <w:jc w:val="left"/>
            </w:pPr>
            <w:r>
              <w:t>yes</w:t>
            </w:r>
          </w:p>
        </w:tc>
        <w:tc>
          <w:tcPr>
            <w:tcW w:w="0" w:type="auto"/>
          </w:tcPr>
          <w:p w14:paraId="39DA94EE" w14:textId="77777777" w:rsidR="00125C35" w:rsidRDefault="00125C35" w:rsidP="00080680">
            <w:pPr>
              <w:pStyle w:val="Compact"/>
              <w:jc w:val="left"/>
            </w:pPr>
            <w:r>
              <w:t>string or Byte Buffer</w:t>
            </w:r>
          </w:p>
        </w:tc>
        <w:tc>
          <w:tcPr>
            <w:tcW w:w="0" w:type="auto"/>
          </w:tcPr>
          <w:p w14:paraId="11903499" w14:textId="77777777" w:rsidR="00125C35" w:rsidRDefault="00125C35" w:rsidP="00080680">
            <w:pPr>
              <w:pStyle w:val="Compact"/>
              <w:jc w:val="left"/>
            </w:pPr>
            <w:r>
              <w:t>N/A</w:t>
            </w:r>
          </w:p>
        </w:tc>
      </w:tr>
      <w:tr w:rsidR="00125C35" w14:paraId="17583F25" w14:textId="77777777" w:rsidTr="00080680">
        <w:tc>
          <w:tcPr>
            <w:tcW w:w="0" w:type="auto"/>
          </w:tcPr>
          <w:p w14:paraId="4D9A6116" w14:textId="77777777" w:rsidR="00125C35" w:rsidRDefault="00125C35" w:rsidP="00080680">
            <w:pPr>
              <w:pStyle w:val="Compact"/>
              <w:jc w:val="left"/>
            </w:pPr>
            <w:r>
              <w:rPr>
                <w:rStyle w:val="VerbatimChar"/>
              </w:rPr>
              <w:t>QoS</w:t>
            </w:r>
          </w:p>
        </w:tc>
        <w:tc>
          <w:tcPr>
            <w:tcW w:w="0" w:type="auto"/>
          </w:tcPr>
          <w:p w14:paraId="368B67C7" w14:textId="77777777" w:rsidR="00125C35" w:rsidRDefault="00125C35" w:rsidP="00080680">
            <w:pPr>
              <w:pStyle w:val="Compact"/>
              <w:jc w:val="left"/>
            </w:pPr>
            <w:r>
              <w:t>no</w:t>
            </w:r>
          </w:p>
        </w:tc>
        <w:tc>
          <w:tcPr>
            <w:tcW w:w="0" w:type="auto"/>
          </w:tcPr>
          <w:p w14:paraId="1D190E85" w14:textId="77777777" w:rsidR="00125C35" w:rsidRDefault="00125C35" w:rsidP="00080680">
            <w:pPr>
              <w:pStyle w:val="Compact"/>
              <w:jc w:val="left"/>
            </w:pPr>
            <w:r>
              <w:t>0, 1, or 2</w:t>
            </w:r>
          </w:p>
        </w:tc>
        <w:tc>
          <w:tcPr>
            <w:tcW w:w="0" w:type="auto"/>
          </w:tcPr>
          <w:p w14:paraId="654EB3E5" w14:textId="77777777" w:rsidR="00125C35" w:rsidRDefault="00125C35" w:rsidP="00080680">
            <w:pPr>
              <w:pStyle w:val="Compact"/>
              <w:jc w:val="left"/>
            </w:pPr>
            <w:r>
              <w:t>0</w:t>
            </w:r>
          </w:p>
        </w:tc>
      </w:tr>
      <w:tr w:rsidR="00125C35" w14:paraId="4617E30A" w14:textId="77777777" w:rsidTr="00080680">
        <w:tc>
          <w:tcPr>
            <w:tcW w:w="0" w:type="auto"/>
          </w:tcPr>
          <w:p w14:paraId="2F7B37F3" w14:textId="77777777" w:rsidR="00125C35" w:rsidRDefault="00125C35" w:rsidP="00080680">
            <w:pPr>
              <w:pStyle w:val="Compact"/>
              <w:jc w:val="left"/>
            </w:pPr>
            <w:r>
              <w:rPr>
                <w:rStyle w:val="VerbatimChar"/>
              </w:rPr>
              <w:t>retain</w:t>
            </w:r>
          </w:p>
        </w:tc>
        <w:tc>
          <w:tcPr>
            <w:tcW w:w="0" w:type="auto"/>
          </w:tcPr>
          <w:p w14:paraId="251E2006" w14:textId="77777777" w:rsidR="00125C35" w:rsidRDefault="00125C35" w:rsidP="00080680">
            <w:pPr>
              <w:pStyle w:val="Compact"/>
              <w:jc w:val="left"/>
            </w:pPr>
            <w:r>
              <w:t>no</w:t>
            </w:r>
          </w:p>
        </w:tc>
        <w:tc>
          <w:tcPr>
            <w:tcW w:w="0" w:type="auto"/>
          </w:tcPr>
          <w:p w14:paraId="0FBF493E" w14:textId="77777777" w:rsidR="00125C35" w:rsidRDefault="00125C35" w:rsidP="00080680">
            <w:pPr>
              <w:pStyle w:val="Compact"/>
              <w:jc w:val="left"/>
            </w:pPr>
            <w:r>
              <w:t>boolean</w:t>
            </w:r>
          </w:p>
        </w:tc>
        <w:tc>
          <w:tcPr>
            <w:tcW w:w="0" w:type="auto"/>
          </w:tcPr>
          <w:p w14:paraId="386998CE" w14:textId="77777777" w:rsidR="00125C35" w:rsidRDefault="00125C35" w:rsidP="00080680">
            <w:pPr>
              <w:pStyle w:val="Compact"/>
              <w:jc w:val="left"/>
            </w:pPr>
            <w:r>
              <w:t>false</w:t>
            </w:r>
          </w:p>
        </w:tc>
      </w:tr>
    </w:tbl>
    <w:p w14:paraId="2A96E5A7" w14:textId="77777777" w:rsidR="00A343FE" w:rsidRPr="00A343FE" w:rsidRDefault="00A343FE" w:rsidP="00A343FE">
      <w:pPr>
        <w:rPr>
          <w:rStyle w:val="VerbatimChar"/>
          <w:rFonts w:ascii="Arial" w:hAnsi="Arial"/>
        </w:rPr>
      </w:pPr>
      <w:bookmarkStart w:id="1330" w:name="write-options-1"/>
      <w:bookmarkEnd w:id="1329"/>
    </w:p>
    <w:p w14:paraId="1D6DC60F" w14:textId="32D182E2" w:rsidR="00125C35" w:rsidRDefault="00125C35" w:rsidP="00125C35">
      <w:pPr>
        <w:pStyle w:val="a3"/>
      </w:pPr>
      <w:bookmarkStart w:id="1331" w:name="_Toc195623021"/>
      <w:r>
        <w:rPr>
          <w:rStyle w:val="VerbatimChar"/>
        </w:rPr>
        <w:lastRenderedPageBreak/>
        <w:t>write</w:t>
      </w:r>
      <w:r>
        <w:t xml:space="preserve"> options</w:t>
      </w:r>
      <w:bookmarkEnd w:id="1331"/>
    </w:p>
    <w:tbl>
      <w:tblPr>
        <w:tblStyle w:val="TableGrid"/>
        <w:tblW w:w="0" w:type="auto"/>
        <w:tblLook w:val="0020" w:firstRow="1" w:lastRow="0" w:firstColumn="0" w:lastColumn="0" w:noHBand="0" w:noVBand="0"/>
      </w:tblPr>
      <w:tblGrid>
        <w:gridCol w:w="2386"/>
        <w:gridCol w:w="2033"/>
        <w:gridCol w:w="1966"/>
        <w:gridCol w:w="3354"/>
      </w:tblGrid>
      <w:tr w:rsidR="00125C35" w:rsidRPr="009F2010" w14:paraId="5CD67D07"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1753F59C"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0B021214"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697C49C7" w14:textId="77777777" w:rsidR="00125C35" w:rsidRPr="009F2010" w:rsidRDefault="00125C35" w:rsidP="00080680">
            <w:pPr>
              <w:pStyle w:val="Compact"/>
              <w:ind w:left="475" w:right="475"/>
              <w:jc w:val="left"/>
              <w:rPr>
                <w:b/>
                <w:bCs/>
              </w:rPr>
            </w:pPr>
            <w:r w:rsidRPr="009F2010">
              <w:rPr>
                <w:b/>
                <w:bCs/>
              </w:rPr>
              <w:t>Range</w:t>
            </w:r>
          </w:p>
        </w:tc>
        <w:tc>
          <w:tcPr>
            <w:tcW w:w="0" w:type="auto"/>
          </w:tcPr>
          <w:p w14:paraId="60274031" w14:textId="77777777" w:rsidR="00125C35" w:rsidRPr="009F2010" w:rsidRDefault="00125C35" w:rsidP="00080680">
            <w:pPr>
              <w:pStyle w:val="Compact"/>
              <w:ind w:left="475" w:right="475"/>
              <w:jc w:val="left"/>
              <w:rPr>
                <w:b/>
                <w:bCs/>
              </w:rPr>
            </w:pPr>
            <w:r w:rsidRPr="009F2010">
              <w:rPr>
                <w:b/>
                <w:bCs/>
              </w:rPr>
              <w:t>Default</w:t>
            </w:r>
          </w:p>
        </w:tc>
      </w:tr>
      <w:tr w:rsidR="00125C35" w14:paraId="29876A9E" w14:textId="77777777" w:rsidTr="00080680">
        <w:tc>
          <w:tcPr>
            <w:tcW w:w="0" w:type="auto"/>
          </w:tcPr>
          <w:p w14:paraId="2B875E98" w14:textId="77777777" w:rsidR="00125C35" w:rsidRDefault="00125C35" w:rsidP="00080680">
            <w:pPr>
              <w:pStyle w:val="Compact"/>
              <w:jc w:val="left"/>
            </w:pPr>
            <w:r>
              <w:rPr>
                <w:rStyle w:val="VerbatimChar"/>
              </w:rPr>
              <w:t>operation</w:t>
            </w:r>
          </w:p>
        </w:tc>
        <w:tc>
          <w:tcPr>
            <w:tcW w:w="0" w:type="auto"/>
          </w:tcPr>
          <w:p w14:paraId="0344BA06" w14:textId="77777777" w:rsidR="00125C35" w:rsidRDefault="00125C35" w:rsidP="00080680">
            <w:pPr>
              <w:pStyle w:val="Compact"/>
              <w:jc w:val="left"/>
            </w:pPr>
            <w:r>
              <w:t>no</w:t>
            </w:r>
          </w:p>
        </w:tc>
        <w:tc>
          <w:tcPr>
            <w:tcW w:w="0" w:type="auto"/>
          </w:tcPr>
          <w:p w14:paraId="7EA1329F" w14:textId="77777777" w:rsidR="00125C35" w:rsidRDefault="00125C35" w:rsidP="00080680">
            <w:pPr>
              <w:pStyle w:val="Compact"/>
              <w:jc w:val="left"/>
            </w:pPr>
            <w:r>
              <w:t>number</w:t>
            </w:r>
          </w:p>
        </w:tc>
        <w:tc>
          <w:tcPr>
            <w:tcW w:w="0" w:type="auto"/>
          </w:tcPr>
          <w:p w14:paraId="091FF1AF" w14:textId="77777777" w:rsidR="00125C35" w:rsidRDefault="00125C35" w:rsidP="00080680">
            <w:pPr>
              <w:pStyle w:val="Compact"/>
              <w:jc w:val="left"/>
            </w:pPr>
            <w:r>
              <w:rPr>
                <w:rStyle w:val="VerbatimChar"/>
              </w:rPr>
              <w:t>MQTTCLient.PUBLISH</w:t>
            </w:r>
          </w:p>
        </w:tc>
      </w:tr>
      <w:tr w:rsidR="00125C35" w14:paraId="4CF5A850" w14:textId="77777777" w:rsidTr="00080680">
        <w:tc>
          <w:tcPr>
            <w:tcW w:w="0" w:type="auto"/>
          </w:tcPr>
          <w:p w14:paraId="4B11F109" w14:textId="77777777" w:rsidR="00125C35" w:rsidRDefault="00125C35" w:rsidP="00080680">
            <w:pPr>
              <w:pStyle w:val="Compact"/>
              <w:jc w:val="left"/>
            </w:pPr>
            <w:r>
              <w:rPr>
                <w:rStyle w:val="VerbatimChar"/>
              </w:rPr>
              <w:t>id</w:t>
            </w:r>
          </w:p>
        </w:tc>
        <w:tc>
          <w:tcPr>
            <w:tcW w:w="0" w:type="auto"/>
          </w:tcPr>
          <w:p w14:paraId="0A58C49C" w14:textId="77777777" w:rsidR="00125C35" w:rsidRDefault="00125C35" w:rsidP="00080680">
            <w:pPr>
              <w:pStyle w:val="Compact"/>
              <w:jc w:val="left"/>
            </w:pPr>
            <w:r>
              <w:t>no</w:t>
            </w:r>
          </w:p>
        </w:tc>
        <w:tc>
          <w:tcPr>
            <w:tcW w:w="0" w:type="auto"/>
          </w:tcPr>
          <w:p w14:paraId="0A7B3C16" w14:textId="77777777" w:rsidR="00125C35" w:rsidRDefault="00125C35" w:rsidP="00080680">
            <w:pPr>
              <w:pStyle w:val="Compact"/>
              <w:jc w:val="left"/>
            </w:pPr>
            <w:r>
              <w:t>number</w:t>
            </w:r>
          </w:p>
        </w:tc>
        <w:tc>
          <w:tcPr>
            <w:tcW w:w="0" w:type="auto"/>
          </w:tcPr>
          <w:p w14:paraId="34BCE04D" w14:textId="77777777" w:rsidR="00125C35" w:rsidRDefault="00125C35" w:rsidP="00080680">
            <w:pPr>
              <w:pStyle w:val="Compact"/>
            </w:pPr>
          </w:p>
        </w:tc>
      </w:tr>
      <w:tr w:rsidR="00125C35" w14:paraId="357511E8" w14:textId="77777777" w:rsidTr="00080680">
        <w:tc>
          <w:tcPr>
            <w:tcW w:w="0" w:type="auto"/>
          </w:tcPr>
          <w:p w14:paraId="0746E3B3" w14:textId="77777777" w:rsidR="00125C35" w:rsidRDefault="00125C35" w:rsidP="00080680">
            <w:pPr>
              <w:pStyle w:val="Compact"/>
              <w:jc w:val="left"/>
            </w:pPr>
            <w:r>
              <w:rPr>
                <w:rStyle w:val="VerbatimChar"/>
              </w:rPr>
              <w:t>topic</w:t>
            </w:r>
          </w:p>
        </w:tc>
        <w:tc>
          <w:tcPr>
            <w:tcW w:w="0" w:type="auto"/>
          </w:tcPr>
          <w:p w14:paraId="459A0D50" w14:textId="77777777" w:rsidR="00125C35" w:rsidRDefault="00125C35" w:rsidP="00080680">
            <w:pPr>
              <w:pStyle w:val="Compact"/>
              <w:jc w:val="left"/>
            </w:pPr>
            <w:r>
              <w:t>yes*</w:t>
            </w:r>
          </w:p>
        </w:tc>
        <w:tc>
          <w:tcPr>
            <w:tcW w:w="0" w:type="auto"/>
          </w:tcPr>
          <w:p w14:paraId="41FD943F" w14:textId="77777777" w:rsidR="00125C35" w:rsidRDefault="00125C35" w:rsidP="00080680">
            <w:pPr>
              <w:pStyle w:val="Compact"/>
              <w:jc w:val="left"/>
            </w:pPr>
            <w:r>
              <w:t>string</w:t>
            </w:r>
          </w:p>
        </w:tc>
        <w:tc>
          <w:tcPr>
            <w:tcW w:w="0" w:type="auto"/>
          </w:tcPr>
          <w:p w14:paraId="382D1B17" w14:textId="77777777" w:rsidR="00125C35" w:rsidRDefault="00125C35" w:rsidP="00080680">
            <w:pPr>
              <w:pStyle w:val="Compact"/>
              <w:jc w:val="left"/>
            </w:pPr>
            <w:r>
              <w:t>N/A</w:t>
            </w:r>
          </w:p>
        </w:tc>
      </w:tr>
      <w:tr w:rsidR="00125C35" w14:paraId="773271E4" w14:textId="77777777" w:rsidTr="00080680">
        <w:tc>
          <w:tcPr>
            <w:tcW w:w="0" w:type="auto"/>
          </w:tcPr>
          <w:p w14:paraId="673CAEDF" w14:textId="77777777" w:rsidR="00125C35" w:rsidRDefault="00125C35" w:rsidP="00080680">
            <w:pPr>
              <w:pStyle w:val="Compact"/>
              <w:jc w:val="left"/>
            </w:pPr>
            <w:r>
              <w:rPr>
                <w:rStyle w:val="VerbatimChar"/>
              </w:rPr>
              <w:t>QoS</w:t>
            </w:r>
          </w:p>
        </w:tc>
        <w:tc>
          <w:tcPr>
            <w:tcW w:w="0" w:type="auto"/>
          </w:tcPr>
          <w:p w14:paraId="1E0D86B1" w14:textId="77777777" w:rsidR="00125C35" w:rsidRDefault="00125C35" w:rsidP="00080680">
            <w:pPr>
              <w:pStyle w:val="Compact"/>
              <w:jc w:val="left"/>
            </w:pPr>
            <w:r>
              <w:t>no*</w:t>
            </w:r>
          </w:p>
        </w:tc>
        <w:tc>
          <w:tcPr>
            <w:tcW w:w="0" w:type="auto"/>
          </w:tcPr>
          <w:p w14:paraId="07F4FA70" w14:textId="77777777" w:rsidR="00125C35" w:rsidRDefault="00125C35" w:rsidP="00080680">
            <w:pPr>
              <w:pStyle w:val="Compact"/>
              <w:jc w:val="left"/>
            </w:pPr>
            <w:r>
              <w:t>0, 1, or 2</w:t>
            </w:r>
          </w:p>
        </w:tc>
        <w:tc>
          <w:tcPr>
            <w:tcW w:w="0" w:type="auto"/>
          </w:tcPr>
          <w:p w14:paraId="5C384EC3" w14:textId="77777777" w:rsidR="00125C35" w:rsidRDefault="00125C35" w:rsidP="00080680">
            <w:pPr>
              <w:pStyle w:val="Compact"/>
              <w:jc w:val="left"/>
            </w:pPr>
            <w:r>
              <w:t>0</w:t>
            </w:r>
          </w:p>
        </w:tc>
      </w:tr>
      <w:tr w:rsidR="00125C35" w14:paraId="5C991BC9" w14:textId="77777777" w:rsidTr="00080680">
        <w:tc>
          <w:tcPr>
            <w:tcW w:w="0" w:type="auto"/>
          </w:tcPr>
          <w:p w14:paraId="65483CF9" w14:textId="77777777" w:rsidR="00125C35" w:rsidRDefault="00125C35" w:rsidP="00080680">
            <w:pPr>
              <w:pStyle w:val="Compact"/>
              <w:jc w:val="left"/>
            </w:pPr>
            <w:r>
              <w:rPr>
                <w:rStyle w:val="VerbatimChar"/>
              </w:rPr>
              <w:t>retain</w:t>
            </w:r>
          </w:p>
        </w:tc>
        <w:tc>
          <w:tcPr>
            <w:tcW w:w="0" w:type="auto"/>
          </w:tcPr>
          <w:p w14:paraId="1F58141F" w14:textId="77777777" w:rsidR="00125C35" w:rsidRDefault="00125C35" w:rsidP="00080680">
            <w:pPr>
              <w:pStyle w:val="Compact"/>
              <w:jc w:val="left"/>
            </w:pPr>
            <w:r>
              <w:t>no*</w:t>
            </w:r>
          </w:p>
        </w:tc>
        <w:tc>
          <w:tcPr>
            <w:tcW w:w="0" w:type="auto"/>
          </w:tcPr>
          <w:p w14:paraId="11089FD0" w14:textId="77777777" w:rsidR="00125C35" w:rsidRDefault="00125C35" w:rsidP="00080680">
            <w:pPr>
              <w:pStyle w:val="Compact"/>
              <w:jc w:val="left"/>
            </w:pPr>
            <w:r>
              <w:t>boolean</w:t>
            </w:r>
          </w:p>
        </w:tc>
        <w:tc>
          <w:tcPr>
            <w:tcW w:w="0" w:type="auto"/>
          </w:tcPr>
          <w:p w14:paraId="12E7AB08" w14:textId="77777777" w:rsidR="00125C35" w:rsidRDefault="00125C35" w:rsidP="00080680">
            <w:pPr>
              <w:pStyle w:val="Compact"/>
              <w:jc w:val="left"/>
            </w:pPr>
            <w:r>
              <w:t>false</w:t>
            </w:r>
          </w:p>
        </w:tc>
      </w:tr>
      <w:tr w:rsidR="00125C35" w14:paraId="11060DC3" w14:textId="77777777" w:rsidTr="00080680">
        <w:tc>
          <w:tcPr>
            <w:tcW w:w="0" w:type="auto"/>
          </w:tcPr>
          <w:p w14:paraId="78CBCB9A" w14:textId="77777777" w:rsidR="00125C35" w:rsidRDefault="00125C35" w:rsidP="00080680">
            <w:pPr>
              <w:pStyle w:val="Compact"/>
              <w:jc w:val="left"/>
            </w:pPr>
            <w:r>
              <w:rPr>
                <w:rStyle w:val="VerbatimChar"/>
              </w:rPr>
              <w:t>duplicate</w:t>
            </w:r>
          </w:p>
        </w:tc>
        <w:tc>
          <w:tcPr>
            <w:tcW w:w="0" w:type="auto"/>
          </w:tcPr>
          <w:p w14:paraId="3D4ECE21" w14:textId="77777777" w:rsidR="00125C35" w:rsidRDefault="00125C35" w:rsidP="00080680">
            <w:pPr>
              <w:pStyle w:val="Compact"/>
              <w:jc w:val="left"/>
            </w:pPr>
            <w:r>
              <w:t>no*</w:t>
            </w:r>
          </w:p>
        </w:tc>
        <w:tc>
          <w:tcPr>
            <w:tcW w:w="0" w:type="auto"/>
          </w:tcPr>
          <w:p w14:paraId="13469325" w14:textId="77777777" w:rsidR="00125C35" w:rsidRDefault="00125C35" w:rsidP="00080680">
            <w:pPr>
              <w:pStyle w:val="Compact"/>
              <w:jc w:val="left"/>
            </w:pPr>
            <w:r>
              <w:t>boolean</w:t>
            </w:r>
          </w:p>
        </w:tc>
        <w:tc>
          <w:tcPr>
            <w:tcW w:w="0" w:type="auto"/>
          </w:tcPr>
          <w:p w14:paraId="1587AD0A" w14:textId="77777777" w:rsidR="00125C35" w:rsidRDefault="00125C35" w:rsidP="00080680">
            <w:pPr>
              <w:pStyle w:val="Compact"/>
              <w:jc w:val="left"/>
            </w:pPr>
            <w:r>
              <w:t>false</w:t>
            </w:r>
          </w:p>
        </w:tc>
      </w:tr>
      <w:tr w:rsidR="00125C35" w14:paraId="20AB7AF2" w14:textId="77777777" w:rsidTr="00080680">
        <w:tc>
          <w:tcPr>
            <w:tcW w:w="0" w:type="auto"/>
          </w:tcPr>
          <w:p w14:paraId="304A9D00" w14:textId="77777777" w:rsidR="00125C35" w:rsidRDefault="00125C35" w:rsidP="00080680">
            <w:pPr>
              <w:pStyle w:val="Compact"/>
              <w:jc w:val="left"/>
            </w:pPr>
            <w:r>
              <w:rPr>
                <w:rStyle w:val="VerbatimChar"/>
              </w:rPr>
              <w:t>byteLength</w:t>
            </w:r>
          </w:p>
        </w:tc>
        <w:tc>
          <w:tcPr>
            <w:tcW w:w="0" w:type="auto"/>
          </w:tcPr>
          <w:p w14:paraId="3975D474" w14:textId="77777777" w:rsidR="00125C35" w:rsidRDefault="00125C35" w:rsidP="00080680">
            <w:pPr>
              <w:pStyle w:val="Compact"/>
              <w:jc w:val="left"/>
            </w:pPr>
            <w:r>
              <w:t>no*</w:t>
            </w:r>
          </w:p>
        </w:tc>
        <w:tc>
          <w:tcPr>
            <w:tcW w:w="0" w:type="auto"/>
          </w:tcPr>
          <w:p w14:paraId="78643C9B" w14:textId="77777777" w:rsidR="00125C35" w:rsidRDefault="00125C35" w:rsidP="00080680">
            <w:pPr>
              <w:pStyle w:val="Compact"/>
              <w:jc w:val="left"/>
            </w:pPr>
            <w:r>
              <w:t>number</w:t>
            </w:r>
          </w:p>
        </w:tc>
        <w:tc>
          <w:tcPr>
            <w:tcW w:w="0" w:type="auto"/>
          </w:tcPr>
          <w:p w14:paraId="3875F7AD" w14:textId="77777777" w:rsidR="00125C35" w:rsidRDefault="00125C35" w:rsidP="00080680">
            <w:pPr>
              <w:pStyle w:val="Compact"/>
              <w:jc w:val="left"/>
            </w:pPr>
            <w:r>
              <w:rPr>
                <w:rStyle w:val="VerbatimChar"/>
              </w:rPr>
              <w:t>data.byteLength</w:t>
            </w:r>
          </w:p>
        </w:tc>
      </w:tr>
      <w:tr w:rsidR="00125C35" w14:paraId="5F532940" w14:textId="77777777" w:rsidTr="00080680">
        <w:tc>
          <w:tcPr>
            <w:tcW w:w="0" w:type="auto"/>
          </w:tcPr>
          <w:p w14:paraId="6D985A3F" w14:textId="77777777" w:rsidR="00125C35" w:rsidRDefault="00125C35" w:rsidP="00080680">
            <w:pPr>
              <w:pStyle w:val="Compact"/>
              <w:jc w:val="left"/>
            </w:pPr>
            <w:r>
              <w:rPr>
                <w:rStyle w:val="VerbatimChar"/>
              </w:rPr>
              <w:t>items</w:t>
            </w:r>
          </w:p>
        </w:tc>
        <w:tc>
          <w:tcPr>
            <w:tcW w:w="0" w:type="auto"/>
          </w:tcPr>
          <w:p w14:paraId="08CB15E8" w14:textId="77777777" w:rsidR="00125C35" w:rsidRDefault="00125C35" w:rsidP="00080680">
            <w:pPr>
              <w:pStyle w:val="Compact"/>
              <w:jc w:val="left"/>
            </w:pPr>
            <w:r>
              <w:t>yes*</w:t>
            </w:r>
          </w:p>
        </w:tc>
        <w:tc>
          <w:tcPr>
            <w:tcW w:w="0" w:type="auto"/>
          </w:tcPr>
          <w:p w14:paraId="721411DC" w14:textId="77777777" w:rsidR="00125C35" w:rsidRDefault="00125C35" w:rsidP="00080680">
            <w:pPr>
              <w:pStyle w:val="Compact"/>
              <w:jc w:val="left"/>
            </w:pPr>
            <w:r>
              <w:rPr>
                <w:rStyle w:val="VerbatimChar"/>
              </w:rPr>
              <w:t>Array</w:t>
            </w:r>
          </w:p>
        </w:tc>
        <w:tc>
          <w:tcPr>
            <w:tcW w:w="0" w:type="auto"/>
          </w:tcPr>
          <w:p w14:paraId="06FE280D" w14:textId="77777777" w:rsidR="00125C35" w:rsidRDefault="00125C35" w:rsidP="00080680">
            <w:pPr>
              <w:pStyle w:val="Compact"/>
              <w:jc w:val="left"/>
            </w:pPr>
            <w:r>
              <w:t>N/A</w:t>
            </w:r>
          </w:p>
        </w:tc>
      </w:tr>
    </w:tbl>
    <w:p w14:paraId="146274BD" w14:textId="77777777" w:rsidR="00125C35" w:rsidRDefault="00125C35" w:rsidP="00125C35">
      <w:pPr>
        <w:pStyle w:val="Compact"/>
        <w:numPr>
          <w:ilvl w:val="0"/>
          <w:numId w:val="23"/>
        </w:numPr>
        <w:ind w:hanging="360"/>
        <w:jc w:val="left"/>
      </w:pPr>
      <w:r>
        <w:rPr>
          <w:rStyle w:val="VerbatimChar"/>
        </w:rPr>
        <w:t>topic</w:t>
      </w:r>
      <w:r>
        <w:t xml:space="preserve"> is required when </w:t>
      </w:r>
      <w:r>
        <w:rPr>
          <w:rStyle w:val="VerbatimChar"/>
        </w:rPr>
        <w:t>operation</w:t>
      </w:r>
      <w:r>
        <w:t xml:space="preserve"> is </w:t>
      </w:r>
      <w:r>
        <w:rPr>
          <w:rStyle w:val="VerbatimChar"/>
        </w:rPr>
        <w:t>MQTTCLient.PUBLISH</w:t>
      </w:r>
    </w:p>
    <w:p w14:paraId="20252D23" w14:textId="77777777" w:rsidR="00125C35" w:rsidRDefault="00125C35" w:rsidP="00125C35">
      <w:pPr>
        <w:pStyle w:val="Compact"/>
        <w:numPr>
          <w:ilvl w:val="0"/>
          <w:numId w:val="23"/>
        </w:numPr>
        <w:ind w:hanging="360"/>
        <w:jc w:val="left"/>
      </w:pPr>
      <w:r>
        <w:rPr>
          <w:rStyle w:val="VerbatimChar"/>
        </w:rPr>
        <w:t>QoS</w:t>
      </w:r>
      <w:r>
        <w:t xml:space="preserve">, </w:t>
      </w:r>
      <w:r>
        <w:rPr>
          <w:rStyle w:val="VerbatimChar"/>
        </w:rPr>
        <w:t>retain</w:t>
      </w:r>
      <w:r>
        <w:t xml:space="preserve">, </w:t>
      </w:r>
      <w:r>
        <w:rPr>
          <w:rStyle w:val="VerbatimChar"/>
        </w:rPr>
        <w:t>duplicate</w:t>
      </w:r>
      <w:r>
        <w:t xml:space="preserve">, </w:t>
      </w:r>
      <w:r>
        <w:rPr>
          <w:rStyle w:val="VerbatimChar"/>
        </w:rPr>
        <w:t>byteLength</w:t>
      </w:r>
      <w:r>
        <w:t xml:space="preserve"> are used when </w:t>
      </w:r>
      <w:r>
        <w:rPr>
          <w:rStyle w:val="VerbatimChar"/>
        </w:rPr>
        <w:t>operation</w:t>
      </w:r>
      <w:r>
        <w:t xml:space="preserve"> is </w:t>
      </w:r>
      <w:r>
        <w:rPr>
          <w:rStyle w:val="VerbatimChar"/>
        </w:rPr>
        <w:t>MQTTCLient.PUBLISH</w:t>
      </w:r>
    </w:p>
    <w:p w14:paraId="4D414D37" w14:textId="77777777" w:rsidR="00125C35" w:rsidRDefault="00125C35" w:rsidP="00125C35">
      <w:pPr>
        <w:pStyle w:val="Compact"/>
        <w:numPr>
          <w:ilvl w:val="0"/>
          <w:numId w:val="23"/>
        </w:numPr>
        <w:ind w:hanging="360"/>
        <w:jc w:val="left"/>
      </w:pPr>
      <w:r>
        <w:rPr>
          <w:rStyle w:val="VerbatimChar"/>
        </w:rPr>
        <w:t>items</w:t>
      </w:r>
      <w:r>
        <w:t xml:space="preserve"> is required and used when </w:t>
      </w:r>
      <w:r>
        <w:rPr>
          <w:rStyle w:val="VerbatimChar"/>
        </w:rPr>
        <w:t>operation</w:t>
      </w:r>
      <w:r>
        <w:t xml:space="preserve"> is </w:t>
      </w:r>
      <w:r>
        <w:rPr>
          <w:rStyle w:val="VerbatimChar"/>
        </w:rPr>
        <w:t>MQTTCLient.SUBSCRIBE</w:t>
      </w:r>
      <w:r>
        <w:t xml:space="preserve"> or </w:t>
      </w:r>
      <w:r>
        <w:rPr>
          <w:rStyle w:val="VerbatimChar"/>
        </w:rPr>
        <w:t>MQTTCLient.UNSUBSCRIBE</w:t>
      </w:r>
      <w:r>
        <w:t>.</w:t>
      </w:r>
    </w:p>
    <w:p w14:paraId="5D3C04FB" w14:textId="77777777" w:rsidR="00125C35" w:rsidRDefault="00125C35" w:rsidP="002B65FF">
      <w:pPr>
        <w:pStyle w:val="Compact"/>
        <w:numPr>
          <w:ilvl w:val="0"/>
          <w:numId w:val="23"/>
        </w:numPr>
        <w:spacing w:after="240"/>
        <w:ind w:left="714" w:right="482" w:hanging="357"/>
        <w:jc w:val="left"/>
      </w:pPr>
      <w:r>
        <w:rPr>
          <w:rStyle w:val="VerbatimChar"/>
        </w:rPr>
        <w:t>items</w:t>
      </w:r>
      <w:r>
        <w:t xml:space="preserve"> is an array of objects that have:</w:t>
      </w:r>
    </w:p>
    <w:tbl>
      <w:tblPr>
        <w:tblStyle w:val="TableGrid"/>
        <w:tblW w:w="0" w:type="auto"/>
        <w:tblLook w:val="0020" w:firstRow="1" w:lastRow="0" w:firstColumn="0" w:lastColumn="0" w:noHBand="0" w:noVBand="0"/>
      </w:tblPr>
      <w:tblGrid>
        <w:gridCol w:w="1989"/>
        <w:gridCol w:w="2033"/>
        <w:gridCol w:w="1966"/>
        <w:gridCol w:w="1844"/>
      </w:tblGrid>
      <w:tr w:rsidR="00125C35" w:rsidRPr="009F2010" w14:paraId="5BF07433"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6297EE65" w14:textId="77777777" w:rsidR="00125C35" w:rsidRPr="009F2010" w:rsidRDefault="00125C35" w:rsidP="00080680">
            <w:pPr>
              <w:pStyle w:val="Compact"/>
              <w:ind w:left="475" w:right="475"/>
              <w:jc w:val="left"/>
              <w:rPr>
                <w:b/>
                <w:bCs/>
              </w:rPr>
            </w:pPr>
            <w:r w:rsidRPr="009F2010">
              <w:rPr>
                <w:b/>
                <w:bCs/>
              </w:rPr>
              <w:t>Property</w:t>
            </w:r>
          </w:p>
        </w:tc>
        <w:tc>
          <w:tcPr>
            <w:tcW w:w="0" w:type="auto"/>
          </w:tcPr>
          <w:p w14:paraId="79A17107" w14:textId="77777777" w:rsidR="00125C35" w:rsidRPr="009F2010" w:rsidRDefault="00125C35" w:rsidP="00080680">
            <w:pPr>
              <w:pStyle w:val="Compact"/>
              <w:ind w:left="475" w:right="475"/>
              <w:jc w:val="left"/>
              <w:rPr>
                <w:b/>
                <w:bCs/>
              </w:rPr>
            </w:pPr>
            <w:r w:rsidRPr="009F2010">
              <w:rPr>
                <w:b/>
                <w:bCs/>
              </w:rPr>
              <w:t>Required</w:t>
            </w:r>
          </w:p>
        </w:tc>
        <w:tc>
          <w:tcPr>
            <w:tcW w:w="0" w:type="auto"/>
          </w:tcPr>
          <w:p w14:paraId="417A1FAA" w14:textId="77777777" w:rsidR="00125C35" w:rsidRPr="009F2010" w:rsidRDefault="00125C35" w:rsidP="00080680">
            <w:pPr>
              <w:pStyle w:val="Compact"/>
              <w:ind w:left="475" w:right="475"/>
              <w:jc w:val="left"/>
              <w:rPr>
                <w:b/>
                <w:bCs/>
              </w:rPr>
            </w:pPr>
            <w:r w:rsidRPr="009F2010">
              <w:rPr>
                <w:b/>
                <w:bCs/>
              </w:rPr>
              <w:t>Range</w:t>
            </w:r>
          </w:p>
        </w:tc>
        <w:tc>
          <w:tcPr>
            <w:tcW w:w="0" w:type="auto"/>
          </w:tcPr>
          <w:p w14:paraId="051D9BD9" w14:textId="77777777" w:rsidR="00125C35" w:rsidRPr="009F2010" w:rsidRDefault="00125C35" w:rsidP="00080680">
            <w:pPr>
              <w:pStyle w:val="Compact"/>
              <w:ind w:left="475" w:right="475"/>
              <w:jc w:val="left"/>
              <w:rPr>
                <w:b/>
                <w:bCs/>
              </w:rPr>
            </w:pPr>
            <w:r w:rsidRPr="009F2010">
              <w:rPr>
                <w:b/>
                <w:bCs/>
              </w:rPr>
              <w:t>Default</w:t>
            </w:r>
          </w:p>
        </w:tc>
      </w:tr>
      <w:tr w:rsidR="00125C35" w14:paraId="073C9801" w14:textId="77777777" w:rsidTr="00080680">
        <w:tc>
          <w:tcPr>
            <w:tcW w:w="0" w:type="auto"/>
          </w:tcPr>
          <w:p w14:paraId="32A6B45A" w14:textId="77777777" w:rsidR="00125C35" w:rsidRDefault="00125C35" w:rsidP="00080680">
            <w:pPr>
              <w:pStyle w:val="Compact"/>
              <w:jc w:val="left"/>
            </w:pPr>
            <w:r>
              <w:rPr>
                <w:rStyle w:val="VerbatimChar"/>
              </w:rPr>
              <w:t>topic</w:t>
            </w:r>
          </w:p>
        </w:tc>
        <w:tc>
          <w:tcPr>
            <w:tcW w:w="0" w:type="auto"/>
          </w:tcPr>
          <w:p w14:paraId="4061A2C8" w14:textId="77777777" w:rsidR="00125C35" w:rsidRDefault="00125C35" w:rsidP="00080680">
            <w:pPr>
              <w:pStyle w:val="Compact"/>
              <w:jc w:val="left"/>
            </w:pPr>
            <w:r>
              <w:t>yes</w:t>
            </w:r>
          </w:p>
        </w:tc>
        <w:tc>
          <w:tcPr>
            <w:tcW w:w="0" w:type="auto"/>
          </w:tcPr>
          <w:p w14:paraId="7CAEB46F" w14:textId="77777777" w:rsidR="00125C35" w:rsidRDefault="00125C35" w:rsidP="00080680">
            <w:pPr>
              <w:pStyle w:val="Compact"/>
              <w:jc w:val="left"/>
            </w:pPr>
            <w:r>
              <w:t>string</w:t>
            </w:r>
          </w:p>
        </w:tc>
        <w:tc>
          <w:tcPr>
            <w:tcW w:w="0" w:type="auto"/>
          </w:tcPr>
          <w:p w14:paraId="554D0819" w14:textId="77777777" w:rsidR="00125C35" w:rsidRDefault="00125C35" w:rsidP="00080680">
            <w:pPr>
              <w:pStyle w:val="Compact"/>
              <w:jc w:val="left"/>
            </w:pPr>
            <w:r>
              <w:t>N/A</w:t>
            </w:r>
          </w:p>
        </w:tc>
      </w:tr>
      <w:tr w:rsidR="00125C35" w14:paraId="267D1EAD" w14:textId="77777777" w:rsidTr="00080680">
        <w:tc>
          <w:tcPr>
            <w:tcW w:w="0" w:type="auto"/>
          </w:tcPr>
          <w:p w14:paraId="3AA00793" w14:textId="77777777" w:rsidR="00125C35" w:rsidRDefault="00125C35" w:rsidP="00080680">
            <w:pPr>
              <w:pStyle w:val="Compact"/>
              <w:jc w:val="left"/>
            </w:pPr>
            <w:r>
              <w:rPr>
                <w:rStyle w:val="VerbatimChar"/>
              </w:rPr>
              <w:t>QoS</w:t>
            </w:r>
          </w:p>
        </w:tc>
        <w:tc>
          <w:tcPr>
            <w:tcW w:w="0" w:type="auto"/>
          </w:tcPr>
          <w:p w14:paraId="284F687F" w14:textId="77777777" w:rsidR="00125C35" w:rsidRDefault="00125C35" w:rsidP="00080680">
            <w:pPr>
              <w:pStyle w:val="Compact"/>
              <w:jc w:val="left"/>
            </w:pPr>
            <w:r>
              <w:t>no*</w:t>
            </w:r>
          </w:p>
        </w:tc>
        <w:tc>
          <w:tcPr>
            <w:tcW w:w="0" w:type="auto"/>
          </w:tcPr>
          <w:p w14:paraId="09689EAA" w14:textId="77777777" w:rsidR="00125C35" w:rsidRDefault="00125C35" w:rsidP="00080680">
            <w:pPr>
              <w:pStyle w:val="Compact"/>
              <w:jc w:val="left"/>
            </w:pPr>
            <w:r>
              <w:t>0, 1, or 2</w:t>
            </w:r>
          </w:p>
        </w:tc>
        <w:tc>
          <w:tcPr>
            <w:tcW w:w="0" w:type="auto"/>
          </w:tcPr>
          <w:p w14:paraId="0D9BA106" w14:textId="77777777" w:rsidR="00125C35" w:rsidRDefault="00125C35" w:rsidP="00080680">
            <w:pPr>
              <w:pStyle w:val="Compact"/>
              <w:jc w:val="left"/>
            </w:pPr>
            <w:r>
              <w:t>0</w:t>
            </w:r>
          </w:p>
        </w:tc>
      </w:tr>
    </w:tbl>
    <w:p w14:paraId="290E8EDE" w14:textId="77777777" w:rsidR="00125C35" w:rsidRDefault="00125C35" w:rsidP="00125C35">
      <w:pPr>
        <w:pStyle w:val="Compact"/>
        <w:numPr>
          <w:ilvl w:val="0"/>
          <w:numId w:val="23"/>
        </w:numPr>
        <w:ind w:hanging="360"/>
        <w:jc w:val="left"/>
      </w:pPr>
      <w:r>
        <w:rPr>
          <w:rStyle w:val="VerbatimChar"/>
        </w:rPr>
        <w:t>QoS</w:t>
      </w:r>
      <w:r>
        <w:t xml:space="preserve"> is used when </w:t>
      </w:r>
      <w:r>
        <w:rPr>
          <w:rStyle w:val="VerbatimChar"/>
        </w:rPr>
        <w:t>operation</w:t>
      </w:r>
      <w:r>
        <w:t xml:space="preserve"> is </w:t>
      </w:r>
      <w:r>
        <w:rPr>
          <w:rStyle w:val="VerbatimChar"/>
        </w:rPr>
        <w:t>MQTTCLient.SUBSCRIBE</w:t>
      </w:r>
    </w:p>
    <w:p w14:paraId="2E8BA115" w14:textId="77777777" w:rsidR="00125C35" w:rsidRDefault="00125C35" w:rsidP="00125C35">
      <w:pPr>
        <w:pStyle w:val="a3"/>
      </w:pPr>
      <w:bookmarkStart w:id="1332" w:name="_Toc195623022"/>
      <w:bookmarkStart w:id="1333" w:name="notes-15"/>
      <w:bookmarkEnd w:id="1330"/>
      <w:r>
        <w:t>Notes</w:t>
      </w:r>
      <w:bookmarkEnd w:id="1332"/>
    </w:p>
    <w:p w14:paraId="3DAF7294" w14:textId="77777777" w:rsidR="00125C35" w:rsidRDefault="00125C35" w:rsidP="00125C35">
      <w:pPr>
        <w:pStyle w:val="Compact"/>
        <w:numPr>
          <w:ilvl w:val="0"/>
          <w:numId w:val="23"/>
        </w:numPr>
        <w:ind w:hanging="360"/>
        <w:jc w:val="left"/>
      </w:pPr>
      <w:r>
        <w:t>The MQTT Client class conforms to the TCP Client Class Pattern here above.</w:t>
      </w:r>
    </w:p>
    <w:p w14:paraId="2CBB4587" w14:textId="6D46651A" w:rsidR="00125C35" w:rsidRDefault="00125C35" w:rsidP="00125C35">
      <w:pPr>
        <w:pStyle w:val="Compact"/>
        <w:numPr>
          <w:ilvl w:val="0"/>
          <w:numId w:val="23"/>
        </w:numPr>
        <w:ind w:hanging="360"/>
        <w:jc w:val="left"/>
      </w:pPr>
      <w:r>
        <w:t xml:space="preserve">For details about the implementation of the MQTT Client, see the </w:t>
      </w:r>
      <w:hyperlink r:id="rId62">
        <w:r w:rsidRPr="0056685E">
          <w:rPr>
            <w:rStyle w:val="Hyperlink"/>
            <w:lang w:val="en-US"/>
          </w:rPr>
          <w:t>sample code</w:t>
        </w:r>
      </w:hyperlink>
      <w:bookmarkStart w:id="1334" w:name="alg-websocket-client"/>
      <w:bookmarkEnd w:id="1334"/>
    </w:p>
    <w:p w14:paraId="27670F2E" w14:textId="77777777" w:rsidR="00125C35" w:rsidRDefault="00125C35" w:rsidP="00125C35">
      <w:pPr>
        <w:pStyle w:val="a2"/>
      </w:pPr>
      <w:bookmarkStart w:id="1335" w:name="_Toc195623023"/>
      <w:bookmarkStart w:id="1336" w:name="websocket-client"/>
      <w:bookmarkEnd w:id="1327"/>
      <w:bookmarkEnd w:id="1333"/>
      <w:r>
        <w:t>WebSocket Client</w:t>
      </w:r>
      <w:bookmarkEnd w:id="1335"/>
    </w:p>
    <w:p w14:paraId="37BE27F6" w14:textId="77777777" w:rsidR="00125C35" w:rsidRDefault="00125C35" w:rsidP="00125C35">
      <w:pPr>
        <w:pStyle w:val="a3"/>
      </w:pPr>
      <w:bookmarkStart w:id="1337" w:name="_Toc195623024"/>
      <w:bookmarkStart w:id="1338" w:name="constructoroptions-11"/>
      <w:r>
        <w:rPr>
          <w:rStyle w:val="VerbatimChar"/>
        </w:rPr>
        <w:t>constructor</w:t>
      </w:r>
      <w:r>
        <w:t>(</w:t>
      </w:r>
      <w:r>
        <w:rPr>
          <w:i/>
          <w:iCs/>
        </w:rPr>
        <w:t>options</w:t>
      </w:r>
      <w:r>
        <w:t>)</w:t>
      </w:r>
      <w:bookmarkEnd w:id="1337"/>
    </w:p>
    <w:p w14:paraId="150FD073" w14:textId="77777777" w:rsidR="00125C35" w:rsidRDefault="00125C35" w:rsidP="00125C35">
      <w:pPr>
        <w:pStyle w:val="Compact"/>
        <w:numPr>
          <w:ilvl w:val="0"/>
          <w:numId w:val="613"/>
        </w:numPr>
        <w:jc w:val="left"/>
      </w:pPr>
      <w:r>
        <w:t xml:space="preserve">Execute step 1 of the TCP Client Class Pattern </w:t>
      </w:r>
      <w:r>
        <w:rPr>
          <w:rStyle w:val="VerbatimChar"/>
        </w:rPr>
        <w:t>constructor</w:t>
      </w:r>
    </w:p>
    <w:p w14:paraId="1ABC9B94" w14:textId="77777777" w:rsidR="00125C35" w:rsidRDefault="00125C35" w:rsidP="00125C35">
      <w:pPr>
        <w:pStyle w:val="Compact"/>
        <w:numPr>
          <w:ilvl w:val="0"/>
          <w:numId w:val="613"/>
        </w:numPr>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"attach"</w:t>
      </w:r>
      <w:r>
        <w:t>)</w:t>
      </w:r>
    </w:p>
    <w:p w14:paraId="50A94166" w14:textId="77777777" w:rsidR="00125C35" w:rsidRDefault="00125C35" w:rsidP="00125C35">
      <w:pPr>
        <w:pStyle w:val="Compact"/>
        <w:numPr>
          <w:ilvl w:val="0"/>
          <w:numId w:val="613"/>
        </w:numPr>
        <w:jc w:val="left"/>
      </w:pPr>
      <w:r>
        <w:t xml:space="preserve">If </w:t>
      </w:r>
      <w:r>
        <w:rPr>
          <w:i/>
          <w:iCs/>
        </w:rPr>
        <w:t>tcpSocket</w:t>
      </w:r>
      <w:r>
        <w:t xml:space="preserve"> is </w:t>
      </w:r>
      <w:r>
        <w:rPr>
          <w:rStyle w:val="VerbatimChar"/>
        </w:rPr>
        <w:t>null</w:t>
      </w:r>
    </w:p>
    <w:p w14:paraId="083ECE95" w14:textId="77777777" w:rsidR="00125C35" w:rsidRDefault="00125C35" w:rsidP="00125C35">
      <w:pPr>
        <w:pStyle w:val="Compact"/>
        <w:numPr>
          <w:ilvl w:val="1"/>
          <w:numId w:val="613"/>
        </w:numPr>
        <w:jc w:val="left"/>
      </w:pPr>
      <w:r>
        <w:t xml:space="preserve">Execute steps 2 to 12 of the TCP Client Class Pattern </w:t>
      </w:r>
      <w:r>
        <w:rPr>
          <w:rStyle w:val="VerbatimChar"/>
        </w:rPr>
        <w:t>constructor</w:t>
      </w:r>
    </w:p>
    <w:p w14:paraId="6C87EC83" w14:textId="77777777" w:rsidR="00125C35" w:rsidRDefault="00125C35" w:rsidP="00690982">
      <w:pPr>
        <w:pStyle w:val="Compact"/>
        <w:keepNext/>
        <w:numPr>
          <w:ilvl w:val="0"/>
          <w:numId w:val="613"/>
        </w:numPr>
        <w:ind w:right="482" w:hanging="482"/>
        <w:jc w:val="left"/>
      </w:pPr>
      <w:r>
        <w:lastRenderedPageBreak/>
        <w:t>Else</w:t>
      </w:r>
    </w:p>
    <w:p w14:paraId="35895B3F" w14:textId="77777777" w:rsidR="00125C35" w:rsidRDefault="00125C35" w:rsidP="00125C35">
      <w:pPr>
        <w:pStyle w:val="Compact"/>
        <w:numPr>
          <w:ilvl w:val="1"/>
          <w:numId w:val="613"/>
        </w:numPr>
        <w:jc w:val="left"/>
      </w:pPr>
      <w:r>
        <w:rPr>
          <w:b/>
          <w:bCs/>
        </w:rPr>
        <w:t>SetInternalField</w:t>
      </w:r>
      <w:r>
        <w:t>(</w:t>
      </w:r>
      <w:r>
        <w:rPr>
          <w:rStyle w:val="VerbatimChar"/>
        </w:rPr>
        <w:t>this</w:t>
      </w:r>
      <w:r>
        <w:t xml:space="preserve">, </w:t>
      </w:r>
      <w:r>
        <w:rPr>
          <w:rStyle w:val="VerbatimChar"/>
        </w:rPr>
        <w:t>"tcpSocket"</w:t>
      </w:r>
      <w:r>
        <w:t xml:space="preserve">, </w:t>
      </w:r>
      <w:r>
        <w:rPr>
          <w:i/>
          <w:iCs/>
        </w:rPr>
        <w:t>tcpSocket</w:t>
      </w:r>
      <w:r>
        <w:t>)</w:t>
      </w:r>
    </w:p>
    <w:p w14:paraId="717E4AE3" w14:textId="2E436822" w:rsidR="00125C35" w:rsidRDefault="002057A5" w:rsidP="00125C35">
      <w:pPr>
        <w:pStyle w:val="a3"/>
      </w:pPr>
      <w:bookmarkStart w:id="1339" w:name="_Toc195623025"/>
      <w:bookmarkStart w:id="1340" w:name="constructor-options-20"/>
      <w:bookmarkEnd w:id="1338"/>
      <w:r>
        <w:t xml:space="preserve">constructor </w:t>
      </w:r>
      <w:r>
        <w:rPr>
          <w:i/>
          <w:iCs/>
        </w:rPr>
        <w:t>options</w:t>
      </w:r>
      <w:bookmarkEnd w:id="1339"/>
    </w:p>
    <w:tbl>
      <w:tblPr>
        <w:tblStyle w:val="TableGrid"/>
        <w:tblW w:w="0" w:type="auto"/>
        <w:tblLook w:val="0020" w:firstRow="1" w:lastRow="0" w:firstColumn="0" w:lastColumn="0" w:noHBand="0" w:noVBand="0"/>
      </w:tblPr>
      <w:tblGrid>
        <w:gridCol w:w="2386"/>
        <w:gridCol w:w="2033"/>
        <w:gridCol w:w="3179"/>
        <w:gridCol w:w="2144"/>
      </w:tblGrid>
      <w:tr w:rsidR="00125C35" w:rsidRPr="00690982" w14:paraId="708DDEB9"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150BDFDA" w14:textId="77777777" w:rsidR="00125C35" w:rsidRPr="00690982" w:rsidRDefault="00125C35" w:rsidP="00080680">
            <w:pPr>
              <w:pStyle w:val="Compact"/>
              <w:ind w:left="475" w:right="475"/>
              <w:jc w:val="left"/>
              <w:rPr>
                <w:b/>
                <w:bCs/>
              </w:rPr>
            </w:pPr>
            <w:r w:rsidRPr="00690982">
              <w:rPr>
                <w:b/>
                <w:bCs/>
              </w:rPr>
              <w:t>Property</w:t>
            </w:r>
          </w:p>
        </w:tc>
        <w:tc>
          <w:tcPr>
            <w:tcW w:w="0" w:type="auto"/>
          </w:tcPr>
          <w:p w14:paraId="03976B91" w14:textId="77777777" w:rsidR="00125C35" w:rsidRPr="00690982" w:rsidRDefault="00125C35" w:rsidP="00080680">
            <w:pPr>
              <w:pStyle w:val="Compact"/>
              <w:ind w:left="475" w:right="475"/>
              <w:jc w:val="left"/>
              <w:rPr>
                <w:b/>
                <w:bCs/>
              </w:rPr>
            </w:pPr>
            <w:r w:rsidRPr="00690982">
              <w:rPr>
                <w:b/>
                <w:bCs/>
              </w:rPr>
              <w:t>Required</w:t>
            </w:r>
          </w:p>
        </w:tc>
        <w:tc>
          <w:tcPr>
            <w:tcW w:w="0" w:type="auto"/>
          </w:tcPr>
          <w:p w14:paraId="63064415" w14:textId="77777777" w:rsidR="00125C35" w:rsidRPr="00690982" w:rsidRDefault="00125C35" w:rsidP="00080680">
            <w:pPr>
              <w:pStyle w:val="Compact"/>
              <w:ind w:left="475" w:right="475"/>
              <w:jc w:val="left"/>
              <w:rPr>
                <w:b/>
                <w:bCs/>
              </w:rPr>
            </w:pPr>
            <w:r w:rsidRPr="00690982">
              <w:rPr>
                <w:b/>
                <w:bCs/>
              </w:rPr>
              <w:t>Range</w:t>
            </w:r>
          </w:p>
        </w:tc>
        <w:tc>
          <w:tcPr>
            <w:tcW w:w="0" w:type="auto"/>
          </w:tcPr>
          <w:p w14:paraId="026ED27E" w14:textId="77777777" w:rsidR="00125C35" w:rsidRPr="00690982" w:rsidRDefault="00125C35" w:rsidP="00080680">
            <w:pPr>
              <w:pStyle w:val="Compact"/>
              <w:ind w:left="475" w:right="475"/>
              <w:jc w:val="left"/>
              <w:rPr>
                <w:b/>
                <w:bCs/>
              </w:rPr>
            </w:pPr>
            <w:r w:rsidRPr="00690982">
              <w:rPr>
                <w:b/>
                <w:bCs/>
              </w:rPr>
              <w:t>Default</w:t>
            </w:r>
          </w:p>
        </w:tc>
      </w:tr>
      <w:tr w:rsidR="00125C35" w14:paraId="37DEFD29" w14:textId="77777777" w:rsidTr="00080680">
        <w:tc>
          <w:tcPr>
            <w:tcW w:w="0" w:type="auto"/>
          </w:tcPr>
          <w:p w14:paraId="0DA64CD5" w14:textId="77777777" w:rsidR="00125C35" w:rsidRDefault="00125C35" w:rsidP="00080680">
            <w:pPr>
              <w:pStyle w:val="Compact"/>
              <w:jc w:val="left"/>
            </w:pPr>
            <w:r>
              <w:rPr>
                <w:rStyle w:val="VerbatimChar"/>
              </w:rPr>
              <w:t>attach</w:t>
            </w:r>
          </w:p>
        </w:tc>
        <w:tc>
          <w:tcPr>
            <w:tcW w:w="0" w:type="auto"/>
          </w:tcPr>
          <w:p w14:paraId="3FDE47E4" w14:textId="77777777" w:rsidR="00125C35" w:rsidRDefault="00125C35" w:rsidP="00080680">
            <w:pPr>
              <w:pStyle w:val="Compact"/>
              <w:jc w:val="left"/>
            </w:pPr>
            <w:r>
              <w:t>no</w:t>
            </w:r>
          </w:p>
        </w:tc>
        <w:tc>
          <w:tcPr>
            <w:tcW w:w="0" w:type="auto"/>
          </w:tcPr>
          <w:p w14:paraId="4D78DEBA" w14:textId="77777777" w:rsidR="00125C35" w:rsidRDefault="00125C35" w:rsidP="00080680">
            <w:pPr>
              <w:pStyle w:val="Compact"/>
              <w:jc w:val="left"/>
            </w:pPr>
            <w:r>
              <w:t>instance of TCP Socket</w:t>
            </w:r>
          </w:p>
        </w:tc>
        <w:tc>
          <w:tcPr>
            <w:tcW w:w="0" w:type="auto"/>
          </w:tcPr>
          <w:p w14:paraId="31056ACD" w14:textId="77777777" w:rsidR="00125C35" w:rsidRDefault="00125C35" w:rsidP="00080680">
            <w:pPr>
              <w:pStyle w:val="Compact"/>
              <w:jc w:val="left"/>
            </w:pPr>
            <w:r>
              <w:rPr>
                <w:rStyle w:val="VerbatimChar"/>
              </w:rPr>
              <w:t>null</w:t>
            </w:r>
          </w:p>
        </w:tc>
      </w:tr>
      <w:tr w:rsidR="00125C35" w14:paraId="2676E629" w14:textId="77777777" w:rsidTr="00080680">
        <w:tc>
          <w:tcPr>
            <w:tcW w:w="0" w:type="auto"/>
          </w:tcPr>
          <w:p w14:paraId="00A2DAB3" w14:textId="77777777" w:rsidR="00125C35" w:rsidRDefault="00125C35" w:rsidP="00080680">
            <w:pPr>
              <w:pStyle w:val="Compact"/>
              <w:jc w:val="left"/>
            </w:pPr>
            <w:r>
              <w:rPr>
                <w:rStyle w:val="VerbatimChar"/>
              </w:rPr>
              <w:t>dns</w:t>
            </w:r>
          </w:p>
        </w:tc>
        <w:tc>
          <w:tcPr>
            <w:tcW w:w="0" w:type="auto"/>
          </w:tcPr>
          <w:p w14:paraId="02ACBF7A" w14:textId="77777777" w:rsidR="00125C35" w:rsidRDefault="00125C35" w:rsidP="00080680">
            <w:pPr>
              <w:pStyle w:val="Compact"/>
              <w:jc w:val="left"/>
            </w:pPr>
            <w:r>
              <w:t>yes*</w:t>
            </w:r>
          </w:p>
        </w:tc>
        <w:tc>
          <w:tcPr>
            <w:tcW w:w="0" w:type="auto"/>
          </w:tcPr>
          <w:p w14:paraId="383A5283" w14:textId="77777777" w:rsidR="00125C35" w:rsidRDefault="00125C35" w:rsidP="00080680">
            <w:pPr>
              <w:pStyle w:val="Compact"/>
              <w:jc w:val="left"/>
            </w:pPr>
            <w:r>
              <w:rPr>
                <w:rStyle w:val="VerbatimChar"/>
              </w:rPr>
              <w:t>Object</w:t>
            </w:r>
          </w:p>
        </w:tc>
        <w:tc>
          <w:tcPr>
            <w:tcW w:w="0" w:type="auto"/>
          </w:tcPr>
          <w:p w14:paraId="307C2A7E" w14:textId="77777777" w:rsidR="00125C35" w:rsidRDefault="00125C35" w:rsidP="00080680">
            <w:pPr>
              <w:pStyle w:val="Compact"/>
              <w:jc w:val="left"/>
            </w:pPr>
            <w:r>
              <w:t>N/A</w:t>
            </w:r>
          </w:p>
        </w:tc>
      </w:tr>
      <w:tr w:rsidR="00125C35" w14:paraId="14723DA4" w14:textId="77777777" w:rsidTr="00080680">
        <w:tc>
          <w:tcPr>
            <w:tcW w:w="0" w:type="auto"/>
          </w:tcPr>
          <w:p w14:paraId="3A688A30" w14:textId="77777777" w:rsidR="00125C35" w:rsidRDefault="00125C35" w:rsidP="00080680">
            <w:pPr>
              <w:pStyle w:val="Compact"/>
              <w:jc w:val="left"/>
            </w:pPr>
            <w:r>
              <w:rPr>
                <w:rStyle w:val="VerbatimChar"/>
              </w:rPr>
              <w:t>host</w:t>
            </w:r>
          </w:p>
        </w:tc>
        <w:tc>
          <w:tcPr>
            <w:tcW w:w="0" w:type="auto"/>
          </w:tcPr>
          <w:p w14:paraId="578A1E5D" w14:textId="77777777" w:rsidR="00125C35" w:rsidRDefault="00125C35" w:rsidP="00080680">
            <w:pPr>
              <w:pStyle w:val="Compact"/>
              <w:jc w:val="left"/>
            </w:pPr>
            <w:r>
              <w:t>yes*</w:t>
            </w:r>
          </w:p>
        </w:tc>
        <w:tc>
          <w:tcPr>
            <w:tcW w:w="0" w:type="auto"/>
          </w:tcPr>
          <w:p w14:paraId="68BBC833" w14:textId="77777777" w:rsidR="00125C35" w:rsidRDefault="00125C35" w:rsidP="00080680">
            <w:pPr>
              <w:pStyle w:val="Compact"/>
              <w:jc w:val="left"/>
            </w:pPr>
            <w:r>
              <w:t>string</w:t>
            </w:r>
          </w:p>
        </w:tc>
        <w:tc>
          <w:tcPr>
            <w:tcW w:w="0" w:type="auto"/>
          </w:tcPr>
          <w:p w14:paraId="06FC3462" w14:textId="77777777" w:rsidR="00125C35" w:rsidRDefault="00125C35" w:rsidP="00080680">
            <w:pPr>
              <w:pStyle w:val="Compact"/>
              <w:jc w:val="left"/>
            </w:pPr>
            <w:r>
              <w:t>N/A</w:t>
            </w:r>
          </w:p>
        </w:tc>
      </w:tr>
      <w:tr w:rsidR="00125C35" w14:paraId="66E3EE33" w14:textId="77777777" w:rsidTr="00080680">
        <w:tc>
          <w:tcPr>
            <w:tcW w:w="0" w:type="auto"/>
          </w:tcPr>
          <w:p w14:paraId="7DB36C3B" w14:textId="77777777" w:rsidR="00125C35" w:rsidRDefault="00125C35" w:rsidP="00080680">
            <w:pPr>
              <w:pStyle w:val="Compact"/>
              <w:jc w:val="left"/>
            </w:pPr>
            <w:r>
              <w:rPr>
                <w:rStyle w:val="VerbatimChar"/>
              </w:rPr>
              <w:t>socket</w:t>
            </w:r>
          </w:p>
        </w:tc>
        <w:tc>
          <w:tcPr>
            <w:tcW w:w="0" w:type="auto"/>
          </w:tcPr>
          <w:p w14:paraId="674C015A" w14:textId="77777777" w:rsidR="00125C35" w:rsidRDefault="00125C35" w:rsidP="00080680">
            <w:pPr>
              <w:pStyle w:val="Compact"/>
              <w:jc w:val="left"/>
            </w:pPr>
            <w:r>
              <w:t>yes*</w:t>
            </w:r>
          </w:p>
        </w:tc>
        <w:tc>
          <w:tcPr>
            <w:tcW w:w="0" w:type="auto"/>
          </w:tcPr>
          <w:p w14:paraId="69DCC584" w14:textId="77777777" w:rsidR="00125C35" w:rsidRDefault="00125C35" w:rsidP="00080680">
            <w:pPr>
              <w:pStyle w:val="Compact"/>
              <w:jc w:val="left"/>
            </w:pPr>
            <w:r>
              <w:rPr>
                <w:rStyle w:val="VerbatimChar"/>
              </w:rPr>
              <w:t>Object</w:t>
            </w:r>
          </w:p>
        </w:tc>
        <w:tc>
          <w:tcPr>
            <w:tcW w:w="0" w:type="auto"/>
          </w:tcPr>
          <w:p w14:paraId="55924167" w14:textId="77777777" w:rsidR="00125C35" w:rsidRDefault="00125C35" w:rsidP="00080680">
            <w:pPr>
              <w:pStyle w:val="Compact"/>
              <w:jc w:val="left"/>
            </w:pPr>
            <w:r>
              <w:t>N/A</w:t>
            </w:r>
          </w:p>
        </w:tc>
      </w:tr>
      <w:tr w:rsidR="00125C35" w14:paraId="38A44C31" w14:textId="77777777" w:rsidTr="00080680">
        <w:tc>
          <w:tcPr>
            <w:tcW w:w="0" w:type="auto"/>
          </w:tcPr>
          <w:p w14:paraId="5135F5F0" w14:textId="77777777" w:rsidR="00125C35" w:rsidRDefault="00125C35" w:rsidP="00080680">
            <w:pPr>
              <w:pStyle w:val="Compact"/>
              <w:jc w:val="left"/>
            </w:pPr>
            <w:r>
              <w:rPr>
                <w:rStyle w:val="VerbatimChar"/>
              </w:rPr>
              <w:t>port</w:t>
            </w:r>
          </w:p>
        </w:tc>
        <w:tc>
          <w:tcPr>
            <w:tcW w:w="0" w:type="auto"/>
          </w:tcPr>
          <w:p w14:paraId="1E28E91B" w14:textId="77777777" w:rsidR="00125C35" w:rsidRDefault="00125C35" w:rsidP="00080680">
            <w:pPr>
              <w:pStyle w:val="Compact"/>
              <w:jc w:val="left"/>
            </w:pPr>
            <w:r>
              <w:t>no*</w:t>
            </w:r>
          </w:p>
        </w:tc>
        <w:tc>
          <w:tcPr>
            <w:tcW w:w="0" w:type="auto"/>
          </w:tcPr>
          <w:p w14:paraId="22838062" w14:textId="77777777" w:rsidR="00125C35" w:rsidRDefault="00125C35" w:rsidP="00080680">
            <w:pPr>
              <w:pStyle w:val="Compact"/>
              <w:jc w:val="left"/>
            </w:pPr>
            <w:r>
              <w:t>number</w:t>
            </w:r>
          </w:p>
        </w:tc>
        <w:tc>
          <w:tcPr>
            <w:tcW w:w="0" w:type="auto"/>
          </w:tcPr>
          <w:p w14:paraId="29E105B2" w14:textId="77777777" w:rsidR="00125C35" w:rsidRDefault="00125C35" w:rsidP="00080680">
            <w:pPr>
              <w:pStyle w:val="Compact"/>
              <w:jc w:val="left"/>
            </w:pPr>
            <w:r>
              <w:t>80</w:t>
            </w:r>
          </w:p>
        </w:tc>
      </w:tr>
      <w:tr w:rsidR="00125C35" w14:paraId="04203C90" w14:textId="77777777" w:rsidTr="00080680">
        <w:tc>
          <w:tcPr>
            <w:tcW w:w="0" w:type="auto"/>
          </w:tcPr>
          <w:p w14:paraId="120BB511" w14:textId="77777777" w:rsidR="00125C35" w:rsidRDefault="00125C35" w:rsidP="00080680">
            <w:pPr>
              <w:pStyle w:val="Compact"/>
              <w:jc w:val="left"/>
            </w:pPr>
            <w:r>
              <w:rPr>
                <w:rStyle w:val="VerbatimChar"/>
              </w:rPr>
              <w:t>protocol</w:t>
            </w:r>
          </w:p>
        </w:tc>
        <w:tc>
          <w:tcPr>
            <w:tcW w:w="0" w:type="auto"/>
          </w:tcPr>
          <w:p w14:paraId="662E08AB" w14:textId="77777777" w:rsidR="00125C35" w:rsidRDefault="00125C35" w:rsidP="00080680">
            <w:pPr>
              <w:pStyle w:val="Compact"/>
              <w:jc w:val="left"/>
            </w:pPr>
            <w:r>
              <w:t>no*</w:t>
            </w:r>
          </w:p>
        </w:tc>
        <w:tc>
          <w:tcPr>
            <w:tcW w:w="0" w:type="auto"/>
          </w:tcPr>
          <w:p w14:paraId="0F0F6A81" w14:textId="77777777" w:rsidR="00125C35" w:rsidRDefault="00125C35" w:rsidP="00080680">
            <w:pPr>
              <w:pStyle w:val="Compact"/>
              <w:jc w:val="left"/>
            </w:pPr>
            <w:r>
              <w:t>string</w:t>
            </w:r>
          </w:p>
        </w:tc>
        <w:tc>
          <w:tcPr>
            <w:tcW w:w="0" w:type="auto"/>
          </w:tcPr>
          <w:p w14:paraId="5D759D4B" w14:textId="77777777" w:rsidR="00125C35" w:rsidRDefault="00125C35" w:rsidP="00080680">
            <w:pPr>
              <w:pStyle w:val="Compact"/>
              <w:jc w:val="left"/>
            </w:pPr>
            <w:r>
              <w:t>“”</w:t>
            </w:r>
          </w:p>
        </w:tc>
      </w:tr>
      <w:tr w:rsidR="00125C35" w14:paraId="236921D2" w14:textId="77777777" w:rsidTr="00080680">
        <w:tc>
          <w:tcPr>
            <w:tcW w:w="0" w:type="auto"/>
          </w:tcPr>
          <w:p w14:paraId="63C00C85" w14:textId="77777777" w:rsidR="00125C35" w:rsidRDefault="00125C35" w:rsidP="00080680">
            <w:pPr>
              <w:pStyle w:val="Compact"/>
              <w:jc w:val="left"/>
            </w:pPr>
            <w:r>
              <w:rPr>
                <w:rStyle w:val="VerbatimChar"/>
              </w:rPr>
              <w:t>headers</w:t>
            </w:r>
          </w:p>
        </w:tc>
        <w:tc>
          <w:tcPr>
            <w:tcW w:w="0" w:type="auto"/>
          </w:tcPr>
          <w:p w14:paraId="59AD2A99" w14:textId="77777777" w:rsidR="00125C35" w:rsidRDefault="00125C35" w:rsidP="00080680">
            <w:pPr>
              <w:pStyle w:val="Compact"/>
              <w:jc w:val="left"/>
            </w:pPr>
            <w:r>
              <w:t>no*</w:t>
            </w:r>
          </w:p>
        </w:tc>
        <w:tc>
          <w:tcPr>
            <w:tcW w:w="0" w:type="auto"/>
          </w:tcPr>
          <w:p w14:paraId="63481914" w14:textId="77777777" w:rsidR="00125C35" w:rsidRDefault="00125C35" w:rsidP="00080680">
            <w:pPr>
              <w:pStyle w:val="Compact"/>
              <w:jc w:val="left"/>
            </w:pPr>
            <w:r>
              <w:rPr>
                <w:rStyle w:val="VerbatimChar"/>
              </w:rPr>
              <w:t>Map</w:t>
            </w:r>
          </w:p>
        </w:tc>
        <w:tc>
          <w:tcPr>
            <w:tcW w:w="0" w:type="auto"/>
          </w:tcPr>
          <w:p w14:paraId="5FF70AE0" w14:textId="77777777" w:rsidR="00125C35" w:rsidRDefault="00125C35" w:rsidP="00080680">
            <w:pPr>
              <w:pStyle w:val="Compact"/>
              <w:jc w:val="left"/>
            </w:pPr>
            <w:r>
              <w:rPr>
                <w:rStyle w:val="VerbatimChar"/>
              </w:rPr>
              <w:t>null</w:t>
            </w:r>
          </w:p>
        </w:tc>
      </w:tr>
      <w:tr w:rsidR="00125C35" w14:paraId="038D7433" w14:textId="77777777" w:rsidTr="00080680">
        <w:tc>
          <w:tcPr>
            <w:tcW w:w="0" w:type="auto"/>
          </w:tcPr>
          <w:p w14:paraId="13434517" w14:textId="77777777" w:rsidR="00125C35" w:rsidRDefault="00125C35" w:rsidP="00080680">
            <w:pPr>
              <w:pStyle w:val="Compact"/>
              <w:jc w:val="left"/>
            </w:pPr>
            <w:r>
              <w:rPr>
                <w:rStyle w:val="VerbatimChar"/>
              </w:rPr>
              <w:t>onReadable</w:t>
            </w:r>
          </w:p>
        </w:tc>
        <w:tc>
          <w:tcPr>
            <w:tcW w:w="0" w:type="auto"/>
          </w:tcPr>
          <w:p w14:paraId="16BE47FE" w14:textId="77777777" w:rsidR="00125C35" w:rsidRDefault="00125C35" w:rsidP="00080680">
            <w:pPr>
              <w:pStyle w:val="Compact"/>
              <w:jc w:val="left"/>
            </w:pPr>
            <w:r>
              <w:t>no</w:t>
            </w:r>
          </w:p>
        </w:tc>
        <w:tc>
          <w:tcPr>
            <w:tcW w:w="0" w:type="auto"/>
          </w:tcPr>
          <w:p w14:paraId="1CDC9D70" w14:textId="77777777" w:rsidR="00125C35" w:rsidRDefault="00125C35" w:rsidP="00080680">
            <w:pPr>
              <w:pStyle w:val="Compact"/>
              <w:jc w:val="left"/>
            </w:pPr>
            <w:r>
              <w:rPr>
                <w:rStyle w:val="VerbatimChar"/>
              </w:rPr>
              <w:t>Function</w:t>
            </w:r>
          </w:p>
        </w:tc>
        <w:tc>
          <w:tcPr>
            <w:tcW w:w="0" w:type="auto"/>
          </w:tcPr>
          <w:p w14:paraId="56909413" w14:textId="77777777" w:rsidR="00125C35" w:rsidRDefault="00125C35" w:rsidP="00080680">
            <w:pPr>
              <w:pStyle w:val="Compact"/>
              <w:jc w:val="left"/>
            </w:pPr>
            <w:r>
              <w:rPr>
                <w:rStyle w:val="VerbatimChar"/>
              </w:rPr>
              <w:t>null</w:t>
            </w:r>
          </w:p>
        </w:tc>
      </w:tr>
      <w:tr w:rsidR="00125C35" w14:paraId="60158815" w14:textId="77777777" w:rsidTr="00080680">
        <w:tc>
          <w:tcPr>
            <w:tcW w:w="0" w:type="auto"/>
          </w:tcPr>
          <w:p w14:paraId="64AF6D17" w14:textId="77777777" w:rsidR="00125C35" w:rsidRDefault="00125C35" w:rsidP="00080680">
            <w:pPr>
              <w:pStyle w:val="Compact"/>
              <w:jc w:val="left"/>
            </w:pPr>
            <w:r>
              <w:rPr>
                <w:rStyle w:val="VerbatimChar"/>
              </w:rPr>
              <w:t>onWritable</w:t>
            </w:r>
          </w:p>
        </w:tc>
        <w:tc>
          <w:tcPr>
            <w:tcW w:w="0" w:type="auto"/>
          </w:tcPr>
          <w:p w14:paraId="38F8FDC6" w14:textId="77777777" w:rsidR="00125C35" w:rsidRDefault="00125C35" w:rsidP="00080680">
            <w:pPr>
              <w:pStyle w:val="Compact"/>
              <w:jc w:val="left"/>
            </w:pPr>
            <w:r>
              <w:t>no</w:t>
            </w:r>
          </w:p>
        </w:tc>
        <w:tc>
          <w:tcPr>
            <w:tcW w:w="0" w:type="auto"/>
          </w:tcPr>
          <w:p w14:paraId="432C566B" w14:textId="77777777" w:rsidR="00125C35" w:rsidRDefault="00125C35" w:rsidP="00080680">
            <w:pPr>
              <w:pStyle w:val="Compact"/>
              <w:jc w:val="left"/>
            </w:pPr>
            <w:r>
              <w:rPr>
                <w:rStyle w:val="VerbatimChar"/>
              </w:rPr>
              <w:t>Function</w:t>
            </w:r>
          </w:p>
        </w:tc>
        <w:tc>
          <w:tcPr>
            <w:tcW w:w="0" w:type="auto"/>
          </w:tcPr>
          <w:p w14:paraId="16FC1746" w14:textId="77777777" w:rsidR="00125C35" w:rsidRDefault="00125C35" w:rsidP="00080680">
            <w:pPr>
              <w:pStyle w:val="Compact"/>
              <w:jc w:val="left"/>
            </w:pPr>
            <w:r>
              <w:rPr>
                <w:rStyle w:val="VerbatimChar"/>
              </w:rPr>
              <w:t>null</w:t>
            </w:r>
          </w:p>
        </w:tc>
      </w:tr>
      <w:tr w:rsidR="00125C35" w14:paraId="375D868F" w14:textId="77777777" w:rsidTr="00080680">
        <w:tc>
          <w:tcPr>
            <w:tcW w:w="0" w:type="auto"/>
          </w:tcPr>
          <w:p w14:paraId="35127B8D" w14:textId="77777777" w:rsidR="00125C35" w:rsidRDefault="00125C35" w:rsidP="00080680">
            <w:pPr>
              <w:pStyle w:val="Compact"/>
              <w:jc w:val="left"/>
            </w:pPr>
            <w:r>
              <w:rPr>
                <w:rStyle w:val="VerbatimChar"/>
              </w:rPr>
              <w:t>onError</w:t>
            </w:r>
          </w:p>
        </w:tc>
        <w:tc>
          <w:tcPr>
            <w:tcW w:w="0" w:type="auto"/>
          </w:tcPr>
          <w:p w14:paraId="211A959C" w14:textId="77777777" w:rsidR="00125C35" w:rsidRDefault="00125C35" w:rsidP="00080680">
            <w:pPr>
              <w:pStyle w:val="Compact"/>
              <w:jc w:val="left"/>
            </w:pPr>
            <w:r>
              <w:t>no</w:t>
            </w:r>
          </w:p>
        </w:tc>
        <w:tc>
          <w:tcPr>
            <w:tcW w:w="0" w:type="auto"/>
          </w:tcPr>
          <w:p w14:paraId="13EA3CCB" w14:textId="77777777" w:rsidR="00125C35" w:rsidRDefault="00125C35" w:rsidP="00080680">
            <w:pPr>
              <w:pStyle w:val="Compact"/>
              <w:jc w:val="left"/>
            </w:pPr>
            <w:r>
              <w:rPr>
                <w:rStyle w:val="VerbatimChar"/>
              </w:rPr>
              <w:t>Function</w:t>
            </w:r>
          </w:p>
        </w:tc>
        <w:tc>
          <w:tcPr>
            <w:tcW w:w="0" w:type="auto"/>
          </w:tcPr>
          <w:p w14:paraId="1C2AF74A" w14:textId="77777777" w:rsidR="00125C35" w:rsidRDefault="00125C35" w:rsidP="00080680">
            <w:pPr>
              <w:pStyle w:val="Compact"/>
              <w:jc w:val="left"/>
            </w:pPr>
            <w:r>
              <w:rPr>
                <w:rStyle w:val="VerbatimChar"/>
              </w:rPr>
              <w:t>null</w:t>
            </w:r>
          </w:p>
        </w:tc>
      </w:tr>
      <w:tr w:rsidR="00125C35" w14:paraId="53CC29C1" w14:textId="77777777" w:rsidTr="00080680">
        <w:tc>
          <w:tcPr>
            <w:tcW w:w="0" w:type="auto"/>
          </w:tcPr>
          <w:p w14:paraId="19FFEA07" w14:textId="77777777" w:rsidR="00125C35" w:rsidRDefault="00125C35" w:rsidP="00080680">
            <w:pPr>
              <w:pStyle w:val="Compact"/>
              <w:jc w:val="left"/>
            </w:pPr>
            <w:r>
              <w:rPr>
                <w:rStyle w:val="VerbatimChar"/>
              </w:rPr>
              <w:t>onControl</w:t>
            </w:r>
          </w:p>
        </w:tc>
        <w:tc>
          <w:tcPr>
            <w:tcW w:w="0" w:type="auto"/>
          </w:tcPr>
          <w:p w14:paraId="09C1CC5D" w14:textId="77777777" w:rsidR="00125C35" w:rsidRDefault="00125C35" w:rsidP="00080680">
            <w:pPr>
              <w:pStyle w:val="Compact"/>
              <w:jc w:val="left"/>
            </w:pPr>
            <w:r>
              <w:t>no</w:t>
            </w:r>
          </w:p>
        </w:tc>
        <w:tc>
          <w:tcPr>
            <w:tcW w:w="0" w:type="auto"/>
          </w:tcPr>
          <w:p w14:paraId="6AC9B9A4" w14:textId="77777777" w:rsidR="00125C35" w:rsidRDefault="00125C35" w:rsidP="00080680">
            <w:pPr>
              <w:pStyle w:val="Compact"/>
              <w:jc w:val="left"/>
            </w:pPr>
            <w:r>
              <w:rPr>
                <w:rStyle w:val="VerbatimChar"/>
              </w:rPr>
              <w:t>Function</w:t>
            </w:r>
          </w:p>
        </w:tc>
        <w:tc>
          <w:tcPr>
            <w:tcW w:w="0" w:type="auto"/>
          </w:tcPr>
          <w:p w14:paraId="57E3A8B6" w14:textId="77777777" w:rsidR="00125C35" w:rsidRDefault="00125C35" w:rsidP="00080680">
            <w:pPr>
              <w:pStyle w:val="Compact"/>
              <w:jc w:val="left"/>
            </w:pPr>
            <w:r>
              <w:rPr>
                <w:rStyle w:val="VerbatimChar"/>
              </w:rPr>
              <w:t>null</w:t>
            </w:r>
          </w:p>
        </w:tc>
      </w:tr>
      <w:tr w:rsidR="00125C35" w14:paraId="05D12494" w14:textId="77777777" w:rsidTr="00080680">
        <w:tc>
          <w:tcPr>
            <w:tcW w:w="0" w:type="auto"/>
          </w:tcPr>
          <w:p w14:paraId="5A6AB092" w14:textId="77777777" w:rsidR="00125C35" w:rsidRDefault="00125C35" w:rsidP="00080680">
            <w:pPr>
              <w:pStyle w:val="Compact"/>
              <w:jc w:val="left"/>
            </w:pPr>
            <w:r>
              <w:rPr>
                <w:rStyle w:val="VerbatimChar"/>
              </w:rPr>
              <w:t>onClose</w:t>
            </w:r>
          </w:p>
        </w:tc>
        <w:tc>
          <w:tcPr>
            <w:tcW w:w="0" w:type="auto"/>
          </w:tcPr>
          <w:p w14:paraId="4A04BA9D" w14:textId="77777777" w:rsidR="00125C35" w:rsidRDefault="00125C35" w:rsidP="00080680">
            <w:pPr>
              <w:pStyle w:val="Compact"/>
              <w:jc w:val="left"/>
            </w:pPr>
            <w:r>
              <w:t>no</w:t>
            </w:r>
          </w:p>
        </w:tc>
        <w:tc>
          <w:tcPr>
            <w:tcW w:w="0" w:type="auto"/>
          </w:tcPr>
          <w:p w14:paraId="3277F041" w14:textId="77777777" w:rsidR="00125C35" w:rsidRDefault="00125C35" w:rsidP="00080680">
            <w:pPr>
              <w:pStyle w:val="Compact"/>
              <w:jc w:val="left"/>
            </w:pPr>
            <w:r>
              <w:rPr>
                <w:rStyle w:val="VerbatimChar"/>
              </w:rPr>
              <w:t>Function</w:t>
            </w:r>
          </w:p>
        </w:tc>
        <w:tc>
          <w:tcPr>
            <w:tcW w:w="0" w:type="auto"/>
          </w:tcPr>
          <w:p w14:paraId="3E48B193" w14:textId="77777777" w:rsidR="00125C35" w:rsidRDefault="00125C35" w:rsidP="00080680">
            <w:pPr>
              <w:pStyle w:val="Compact"/>
              <w:jc w:val="left"/>
            </w:pPr>
            <w:r>
              <w:rPr>
                <w:rStyle w:val="VerbatimChar"/>
              </w:rPr>
              <w:t>null</w:t>
            </w:r>
          </w:p>
        </w:tc>
      </w:tr>
      <w:tr w:rsidR="00125C35" w14:paraId="0E987559" w14:textId="77777777" w:rsidTr="00080680">
        <w:tc>
          <w:tcPr>
            <w:tcW w:w="0" w:type="auto"/>
          </w:tcPr>
          <w:p w14:paraId="437502E1" w14:textId="77777777" w:rsidR="00125C35" w:rsidRDefault="00125C35" w:rsidP="00080680">
            <w:pPr>
              <w:pStyle w:val="Compact"/>
              <w:jc w:val="left"/>
            </w:pPr>
            <w:r>
              <w:rPr>
                <w:rStyle w:val="VerbatimChar"/>
              </w:rPr>
              <w:t>format</w:t>
            </w:r>
          </w:p>
        </w:tc>
        <w:tc>
          <w:tcPr>
            <w:tcW w:w="0" w:type="auto"/>
          </w:tcPr>
          <w:p w14:paraId="7AFC45A8" w14:textId="77777777" w:rsidR="00125C35" w:rsidRDefault="00125C35" w:rsidP="00080680">
            <w:pPr>
              <w:pStyle w:val="Compact"/>
              <w:jc w:val="left"/>
            </w:pPr>
            <w:r>
              <w:t>no</w:t>
            </w:r>
          </w:p>
        </w:tc>
        <w:tc>
          <w:tcPr>
            <w:tcW w:w="0" w:type="auto"/>
          </w:tcPr>
          <w:p w14:paraId="3B0928A8" w14:textId="77777777" w:rsidR="00125C35" w:rsidRDefault="00125C35" w:rsidP="00080680">
            <w:pPr>
              <w:pStyle w:val="Compact"/>
              <w:jc w:val="left"/>
            </w:pPr>
            <w:r>
              <w:rPr>
                <w:rStyle w:val="VerbatimChar"/>
              </w:rPr>
              <w:t>"number"</w:t>
            </w:r>
            <w:r>
              <w:t xml:space="preserve"> or </w:t>
            </w:r>
            <w:r>
              <w:rPr>
                <w:rStyle w:val="VerbatimChar"/>
              </w:rPr>
              <w:t>"buffer"</w:t>
            </w:r>
          </w:p>
        </w:tc>
        <w:tc>
          <w:tcPr>
            <w:tcW w:w="0" w:type="auto"/>
          </w:tcPr>
          <w:p w14:paraId="69697ACA" w14:textId="77777777" w:rsidR="00125C35" w:rsidRDefault="00125C35" w:rsidP="00080680">
            <w:pPr>
              <w:pStyle w:val="Compact"/>
              <w:jc w:val="left"/>
            </w:pPr>
            <w:r>
              <w:rPr>
                <w:rStyle w:val="VerbatimChar"/>
              </w:rPr>
              <w:t>"buffer"</w:t>
            </w:r>
          </w:p>
        </w:tc>
      </w:tr>
    </w:tbl>
    <w:p w14:paraId="09DA8245" w14:textId="77777777" w:rsidR="00125C35" w:rsidRDefault="00125C35" w:rsidP="00125C35">
      <w:pPr>
        <w:pStyle w:val="Compact"/>
        <w:numPr>
          <w:ilvl w:val="0"/>
          <w:numId w:val="23"/>
        </w:numPr>
        <w:ind w:hanging="360"/>
        <w:jc w:val="left"/>
      </w:pPr>
      <w:r>
        <w:t xml:space="preserve">If </w:t>
      </w:r>
      <w:r>
        <w:rPr>
          <w:rStyle w:val="VerbatimChar"/>
        </w:rPr>
        <w:t>attach</w:t>
      </w:r>
      <w:r>
        <w:t xml:space="preserve"> is present, </w:t>
      </w:r>
      <w:r>
        <w:rPr>
          <w:rStyle w:val="VerbatimChar"/>
        </w:rPr>
        <w:t>dns</w:t>
      </w:r>
      <w:r>
        <w:t xml:space="preserve">, </w:t>
      </w:r>
      <w:r>
        <w:rPr>
          <w:rStyle w:val="VerbatimChar"/>
        </w:rPr>
        <w:t>host</w:t>
      </w:r>
      <w:r>
        <w:t xml:space="preserve">, </w:t>
      </w:r>
      <w:r>
        <w:rPr>
          <w:rStyle w:val="VerbatimChar"/>
        </w:rPr>
        <w:t>socket</w:t>
      </w:r>
      <w:r>
        <w:t xml:space="preserve">, </w:t>
      </w:r>
      <w:r>
        <w:rPr>
          <w:rStyle w:val="VerbatimChar"/>
        </w:rPr>
        <w:t>port</w:t>
      </w:r>
      <w:r>
        <w:t xml:space="preserve">, </w:t>
      </w:r>
      <w:r>
        <w:rPr>
          <w:rStyle w:val="VerbatimChar"/>
        </w:rPr>
        <w:t>protocol</w:t>
      </w:r>
      <w:r>
        <w:t xml:space="preserve"> and </w:t>
      </w:r>
      <w:r>
        <w:rPr>
          <w:rStyle w:val="VerbatimChar"/>
        </w:rPr>
        <w:t>headers</w:t>
      </w:r>
      <w:r>
        <w:t xml:space="preserve"> are neither required nor used.</w:t>
      </w:r>
    </w:p>
    <w:p w14:paraId="1EC4479E" w14:textId="77777777" w:rsidR="00125C35" w:rsidRDefault="00125C35" w:rsidP="00125C35">
      <w:pPr>
        <w:pStyle w:val="a3"/>
      </w:pPr>
      <w:bookmarkStart w:id="1341" w:name="_Toc195623026"/>
      <w:bookmarkStart w:id="1342" w:name="write-options-2"/>
      <w:bookmarkEnd w:id="1340"/>
      <w:r>
        <w:rPr>
          <w:rStyle w:val="VerbatimChar"/>
        </w:rPr>
        <w:t>write</w:t>
      </w:r>
      <w:r>
        <w:t xml:space="preserve"> options</w:t>
      </w:r>
      <w:bookmarkEnd w:id="1341"/>
    </w:p>
    <w:tbl>
      <w:tblPr>
        <w:tblStyle w:val="TableGrid"/>
        <w:tblW w:w="0" w:type="auto"/>
        <w:tblLook w:val="0020" w:firstRow="1" w:lastRow="0" w:firstColumn="0" w:lastColumn="0" w:noHBand="0" w:noVBand="0"/>
      </w:tblPr>
      <w:tblGrid>
        <w:gridCol w:w="1989"/>
        <w:gridCol w:w="2033"/>
        <w:gridCol w:w="1888"/>
        <w:gridCol w:w="1844"/>
      </w:tblGrid>
      <w:tr w:rsidR="00125C35" w:rsidRPr="00690982" w14:paraId="754034D9"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6AFC34DD" w14:textId="77777777" w:rsidR="00125C35" w:rsidRPr="00690982" w:rsidRDefault="00125C35" w:rsidP="00080680">
            <w:pPr>
              <w:pStyle w:val="Compact"/>
              <w:ind w:left="475" w:right="475"/>
              <w:jc w:val="left"/>
              <w:rPr>
                <w:b/>
                <w:bCs/>
              </w:rPr>
            </w:pPr>
            <w:r w:rsidRPr="00690982">
              <w:rPr>
                <w:b/>
                <w:bCs/>
              </w:rPr>
              <w:t>Property</w:t>
            </w:r>
          </w:p>
        </w:tc>
        <w:tc>
          <w:tcPr>
            <w:tcW w:w="0" w:type="auto"/>
          </w:tcPr>
          <w:p w14:paraId="6884F287" w14:textId="77777777" w:rsidR="00125C35" w:rsidRPr="00690982" w:rsidRDefault="00125C35" w:rsidP="00080680">
            <w:pPr>
              <w:pStyle w:val="Compact"/>
              <w:ind w:left="475" w:right="475"/>
              <w:jc w:val="left"/>
              <w:rPr>
                <w:b/>
                <w:bCs/>
              </w:rPr>
            </w:pPr>
            <w:r w:rsidRPr="00690982">
              <w:rPr>
                <w:b/>
                <w:bCs/>
              </w:rPr>
              <w:t>Required</w:t>
            </w:r>
          </w:p>
        </w:tc>
        <w:tc>
          <w:tcPr>
            <w:tcW w:w="0" w:type="auto"/>
          </w:tcPr>
          <w:p w14:paraId="4F5902A1" w14:textId="77777777" w:rsidR="00125C35" w:rsidRPr="00690982" w:rsidRDefault="00125C35" w:rsidP="00080680">
            <w:pPr>
              <w:pStyle w:val="Compact"/>
              <w:ind w:left="475" w:right="475"/>
              <w:jc w:val="left"/>
              <w:rPr>
                <w:b/>
                <w:bCs/>
              </w:rPr>
            </w:pPr>
            <w:r w:rsidRPr="00690982">
              <w:rPr>
                <w:b/>
                <w:bCs/>
              </w:rPr>
              <w:t>Range</w:t>
            </w:r>
          </w:p>
        </w:tc>
        <w:tc>
          <w:tcPr>
            <w:tcW w:w="0" w:type="auto"/>
          </w:tcPr>
          <w:p w14:paraId="24C6AF4F" w14:textId="77777777" w:rsidR="00125C35" w:rsidRPr="00690982" w:rsidRDefault="00125C35" w:rsidP="00080680">
            <w:pPr>
              <w:pStyle w:val="Compact"/>
              <w:ind w:left="475" w:right="475"/>
              <w:jc w:val="left"/>
              <w:rPr>
                <w:b/>
                <w:bCs/>
              </w:rPr>
            </w:pPr>
            <w:r w:rsidRPr="00690982">
              <w:rPr>
                <w:b/>
                <w:bCs/>
              </w:rPr>
              <w:t>Default</w:t>
            </w:r>
          </w:p>
        </w:tc>
      </w:tr>
      <w:tr w:rsidR="00125C35" w14:paraId="1EF49A2D" w14:textId="77777777" w:rsidTr="00080680">
        <w:tc>
          <w:tcPr>
            <w:tcW w:w="0" w:type="auto"/>
          </w:tcPr>
          <w:p w14:paraId="3B387027" w14:textId="77777777" w:rsidR="00125C35" w:rsidRDefault="00125C35" w:rsidP="00080680">
            <w:pPr>
              <w:pStyle w:val="Compact"/>
              <w:jc w:val="left"/>
            </w:pPr>
            <w:r>
              <w:rPr>
                <w:rStyle w:val="VerbatimChar"/>
              </w:rPr>
              <w:t>binary</w:t>
            </w:r>
          </w:p>
        </w:tc>
        <w:tc>
          <w:tcPr>
            <w:tcW w:w="0" w:type="auto"/>
          </w:tcPr>
          <w:p w14:paraId="7F3363A7" w14:textId="77777777" w:rsidR="00125C35" w:rsidRDefault="00125C35" w:rsidP="00080680">
            <w:pPr>
              <w:pStyle w:val="Compact"/>
              <w:jc w:val="left"/>
            </w:pPr>
            <w:r>
              <w:t>no</w:t>
            </w:r>
          </w:p>
        </w:tc>
        <w:tc>
          <w:tcPr>
            <w:tcW w:w="0" w:type="auto"/>
          </w:tcPr>
          <w:p w14:paraId="7182F58D" w14:textId="77777777" w:rsidR="00125C35" w:rsidRDefault="00125C35" w:rsidP="00080680">
            <w:pPr>
              <w:pStyle w:val="Compact"/>
              <w:jc w:val="left"/>
            </w:pPr>
            <w:r>
              <w:t>boolean</w:t>
            </w:r>
          </w:p>
        </w:tc>
        <w:tc>
          <w:tcPr>
            <w:tcW w:w="0" w:type="auto"/>
          </w:tcPr>
          <w:p w14:paraId="4813140A" w14:textId="77777777" w:rsidR="00125C35" w:rsidRDefault="00125C35" w:rsidP="00080680">
            <w:pPr>
              <w:pStyle w:val="Compact"/>
              <w:jc w:val="left"/>
            </w:pPr>
            <w:r>
              <w:rPr>
                <w:b/>
                <w:bCs/>
              </w:rPr>
              <w:t>true</w:t>
            </w:r>
          </w:p>
        </w:tc>
      </w:tr>
      <w:tr w:rsidR="00125C35" w14:paraId="79211A36" w14:textId="77777777" w:rsidTr="00080680">
        <w:tc>
          <w:tcPr>
            <w:tcW w:w="0" w:type="auto"/>
          </w:tcPr>
          <w:p w14:paraId="28CB8252" w14:textId="77777777" w:rsidR="00125C35" w:rsidRDefault="00125C35" w:rsidP="00080680">
            <w:pPr>
              <w:pStyle w:val="Compact"/>
              <w:jc w:val="left"/>
            </w:pPr>
            <w:r>
              <w:rPr>
                <w:rStyle w:val="VerbatimChar"/>
              </w:rPr>
              <w:t>more</w:t>
            </w:r>
          </w:p>
        </w:tc>
        <w:tc>
          <w:tcPr>
            <w:tcW w:w="0" w:type="auto"/>
          </w:tcPr>
          <w:p w14:paraId="225352B1" w14:textId="77777777" w:rsidR="00125C35" w:rsidRDefault="00125C35" w:rsidP="00080680">
            <w:pPr>
              <w:pStyle w:val="Compact"/>
              <w:jc w:val="left"/>
            </w:pPr>
            <w:r>
              <w:t>no</w:t>
            </w:r>
          </w:p>
        </w:tc>
        <w:tc>
          <w:tcPr>
            <w:tcW w:w="0" w:type="auto"/>
          </w:tcPr>
          <w:p w14:paraId="71980E0A" w14:textId="77777777" w:rsidR="00125C35" w:rsidRDefault="00125C35" w:rsidP="00080680">
            <w:pPr>
              <w:pStyle w:val="Compact"/>
              <w:jc w:val="left"/>
            </w:pPr>
            <w:r>
              <w:t>boolean</w:t>
            </w:r>
          </w:p>
        </w:tc>
        <w:tc>
          <w:tcPr>
            <w:tcW w:w="0" w:type="auto"/>
          </w:tcPr>
          <w:p w14:paraId="715F893F" w14:textId="77777777" w:rsidR="00125C35" w:rsidRDefault="00125C35" w:rsidP="00080680">
            <w:pPr>
              <w:pStyle w:val="Compact"/>
              <w:jc w:val="left"/>
            </w:pPr>
            <w:r>
              <w:rPr>
                <w:b/>
                <w:bCs/>
              </w:rPr>
              <w:t>false</w:t>
            </w:r>
          </w:p>
        </w:tc>
      </w:tr>
      <w:tr w:rsidR="00125C35" w14:paraId="54C9DABF" w14:textId="77777777" w:rsidTr="00080680">
        <w:tc>
          <w:tcPr>
            <w:tcW w:w="0" w:type="auto"/>
          </w:tcPr>
          <w:p w14:paraId="05F79237" w14:textId="77777777" w:rsidR="00125C35" w:rsidRDefault="00125C35" w:rsidP="00080680">
            <w:pPr>
              <w:pStyle w:val="Compact"/>
              <w:jc w:val="left"/>
            </w:pPr>
            <w:r>
              <w:rPr>
                <w:rStyle w:val="VerbatimChar"/>
              </w:rPr>
              <w:t>opcode</w:t>
            </w:r>
          </w:p>
        </w:tc>
        <w:tc>
          <w:tcPr>
            <w:tcW w:w="0" w:type="auto"/>
          </w:tcPr>
          <w:p w14:paraId="05B1008E" w14:textId="77777777" w:rsidR="00125C35" w:rsidRDefault="00125C35" w:rsidP="00080680">
            <w:pPr>
              <w:pStyle w:val="Compact"/>
              <w:jc w:val="left"/>
            </w:pPr>
            <w:r>
              <w:t>no</w:t>
            </w:r>
          </w:p>
        </w:tc>
        <w:tc>
          <w:tcPr>
            <w:tcW w:w="0" w:type="auto"/>
          </w:tcPr>
          <w:p w14:paraId="726F0061" w14:textId="77777777" w:rsidR="00125C35" w:rsidRDefault="00125C35" w:rsidP="00080680">
            <w:pPr>
              <w:pStyle w:val="Compact"/>
              <w:jc w:val="left"/>
            </w:pPr>
            <w:r>
              <w:t>number</w:t>
            </w:r>
          </w:p>
        </w:tc>
        <w:tc>
          <w:tcPr>
            <w:tcW w:w="0" w:type="auto"/>
          </w:tcPr>
          <w:p w14:paraId="276E7D4E" w14:textId="77777777" w:rsidR="00125C35" w:rsidRDefault="00125C35" w:rsidP="00080680">
            <w:pPr>
              <w:pStyle w:val="Compact"/>
            </w:pPr>
          </w:p>
        </w:tc>
      </w:tr>
    </w:tbl>
    <w:p w14:paraId="76B6F4A1" w14:textId="77777777" w:rsidR="00A343FE" w:rsidRDefault="00A343FE" w:rsidP="00A343FE">
      <w:bookmarkStart w:id="1343" w:name="notes-16"/>
      <w:bookmarkEnd w:id="1342"/>
    </w:p>
    <w:p w14:paraId="5ED9C12E" w14:textId="74979834" w:rsidR="00125C35" w:rsidRDefault="00125C35" w:rsidP="00125C35">
      <w:pPr>
        <w:pStyle w:val="a3"/>
      </w:pPr>
      <w:bookmarkStart w:id="1344" w:name="_Toc195623027"/>
      <w:r>
        <w:t>Notes</w:t>
      </w:r>
      <w:bookmarkEnd w:id="1344"/>
    </w:p>
    <w:p w14:paraId="62D4DBD9" w14:textId="77777777" w:rsidR="00125C35" w:rsidRDefault="00125C35" w:rsidP="004D640F">
      <w:pPr>
        <w:pStyle w:val="Compact"/>
        <w:numPr>
          <w:ilvl w:val="0"/>
          <w:numId w:val="23"/>
        </w:numPr>
        <w:ind w:hanging="360"/>
        <w:jc w:val="left"/>
      </w:pPr>
      <w:r>
        <w:t>The WebSocket Client class conforms to the TCP Client Class Pattern here above.</w:t>
      </w:r>
    </w:p>
    <w:p w14:paraId="5D58AF24" w14:textId="41083BFC" w:rsidR="00125C35" w:rsidRDefault="00125C35" w:rsidP="004D640F">
      <w:pPr>
        <w:pStyle w:val="Compact"/>
        <w:numPr>
          <w:ilvl w:val="0"/>
          <w:numId w:val="23"/>
        </w:numPr>
        <w:ind w:hanging="360"/>
        <w:jc w:val="left"/>
      </w:pPr>
      <w:r>
        <w:t xml:space="preserve">For details about the implementation of the WebSocket Client, see the </w:t>
      </w:r>
      <w:hyperlink r:id="rId63">
        <w:r w:rsidRPr="0056685E">
          <w:rPr>
            <w:rStyle w:val="Hyperlink"/>
            <w:lang w:val="en-US"/>
          </w:rPr>
          <w:t>sample code</w:t>
        </w:r>
      </w:hyperlink>
      <w:bookmarkStart w:id="1345" w:name="alg-tcp-server-class-pattern"/>
      <w:bookmarkEnd w:id="1345"/>
    </w:p>
    <w:p w14:paraId="2E43EE2B" w14:textId="77777777" w:rsidR="00125C35" w:rsidRDefault="00125C35" w:rsidP="00125C35">
      <w:pPr>
        <w:pStyle w:val="a2"/>
      </w:pPr>
      <w:bookmarkStart w:id="1346" w:name="_Toc195623028"/>
      <w:bookmarkStart w:id="1347" w:name="tcp-server-class-pattern"/>
      <w:bookmarkEnd w:id="1336"/>
      <w:bookmarkEnd w:id="1343"/>
      <w:r>
        <w:lastRenderedPageBreak/>
        <w:t>TCP Server Class Pattern</w:t>
      </w:r>
      <w:bookmarkEnd w:id="1346"/>
    </w:p>
    <w:p w14:paraId="7F14A549" w14:textId="77777777" w:rsidR="00125C35" w:rsidRDefault="00125C35" w:rsidP="00125C35">
      <w:pPr>
        <w:pStyle w:val="a3"/>
      </w:pPr>
      <w:bookmarkStart w:id="1348" w:name="_Toc195623029"/>
      <w:bookmarkStart w:id="1349" w:name="constructoroptions-12"/>
      <w:r>
        <w:rPr>
          <w:rStyle w:val="VerbatimChar"/>
        </w:rPr>
        <w:t>constructor</w:t>
      </w:r>
      <w:r>
        <w:t>(</w:t>
      </w:r>
      <w:r>
        <w:rPr>
          <w:i/>
          <w:iCs/>
        </w:rPr>
        <w:t>options</w:t>
      </w:r>
      <w:r>
        <w:t>)</w:t>
      </w:r>
      <w:bookmarkEnd w:id="1348"/>
    </w:p>
    <w:p w14:paraId="5615CE2A" w14:textId="77777777" w:rsidR="00125C35" w:rsidRDefault="00125C35" w:rsidP="00125C35">
      <w:pPr>
        <w:pStyle w:val="Compact"/>
        <w:numPr>
          <w:ilvl w:val="0"/>
          <w:numId w:val="616"/>
        </w:numPr>
        <w:jc w:val="left"/>
      </w:pPr>
      <w:r>
        <w:t xml:space="preserve">Execute all steps of the Base Class Pattern </w:t>
      </w:r>
      <w:r>
        <w:rPr>
          <w:rStyle w:val="VerbatimChar"/>
        </w:rPr>
        <w:t>constructor</w:t>
      </w:r>
    </w:p>
    <w:p w14:paraId="1D9309A3" w14:textId="77777777" w:rsidR="00125C35" w:rsidRDefault="00125C35" w:rsidP="00125C35">
      <w:pPr>
        <w:pStyle w:val="Compact"/>
        <w:numPr>
          <w:ilvl w:val="0"/>
          <w:numId w:val="616"/>
        </w:numPr>
        <w:jc w:val="left"/>
      </w:pPr>
      <w:r>
        <w:t xml:space="preserve">Let </w:t>
      </w:r>
      <w:r>
        <w:rPr>
          <w:i/>
          <w:iCs/>
        </w:rPr>
        <w:t>connections</w:t>
      </w:r>
      <w:r>
        <w:t xml:space="preserve"> be a new </w:t>
      </w:r>
      <w:r>
        <w:rPr>
          <w:rStyle w:val="VerbatimChar"/>
        </w:rPr>
        <w:t>Set</w:t>
      </w:r>
      <w:r>
        <w:t xml:space="preserve"> object</w:t>
      </w:r>
    </w:p>
    <w:p w14:paraId="2CE566AB" w14:textId="77777777" w:rsidR="00125C35" w:rsidRDefault="00125C35" w:rsidP="00125C35">
      <w:pPr>
        <w:pStyle w:val="Compact"/>
        <w:numPr>
          <w:ilvl w:val="0"/>
          <w:numId w:val="616"/>
        </w:numPr>
        <w:jc w:val="left"/>
      </w:pPr>
      <w:r>
        <w:rPr>
          <w:b/>
          <w:bCs/>
        </w:rPr>
        <w:t>SetInternalField</w:t>
      </w:r>
      <w:r>
        <w:t>(</w:t>
      </w:r>
      <w:r>
        <w:rPr>
          <w:rStyle w:val="VerbatimChar"/>
        </w:rPr>
        <w:t>this</w:t>
      </w:r>
      <w:r>
        <w:t xml:space="preserve">, </w:t>
      </w:r>
      <w:r>
        <w:rPr>
          <w:rStyle w:val="VerbatimChar"/>
        </w:rPr>
        <w:t>"connections"</w:t>
      </w:r>
      <w:r>
        <w:t xml:space="preserve">, </w:t>
      </w:r>
      <w:r>
        <w:rPr>
          <w:i/>
          <w:iCs/>
        </w:rPr>
        <w:t>connections</w:t>
      </w:r>
      <w:r>
        <w:t>)</w:t>
      </w:r>
    </w:p>
    <w:p w14:paraId="77A0674A" w14:textId="77777777" w:rsidR="00125C35" w:rsidRDefault="00125C35" w:rsidP="00125C35">
      <w:pPr>
        <w:pStyle w:val="Compact"/>
        <w:numPr>
          <w:ilvl w:val="0"/>
          <w:numId w:val="616"/>
        </w:numPr>
        <w:jc w:val="left"/>
      </w:pPr>
      <w:r>
        <w:t xml:space="preserve">Let </w:t>
      </w:r>
      <w:r>
        <w:rPr>
          <w:i/>
          <w:iCs/>
        </w:rPr>
        <w:t>tcpOptions</w:t>
      </w:r>
      <w:r>
        <w:t xml:space="preserve"> be </w:t>
      </w:r>
      <w:r>
        <w:rPr>
          <w:b/>
          <w:bCs/>
        </w:rPr>
        <w:t>GetInternalField</w:t>
      </w:r>
      <w:r>
        <w:t>(</w:t>
      </w:r>
      <w:r>
        <w:rPr>
          <w:i/>
          <w:iCs/>
        </w:rPr>
        <w:t>target</w:t>
      </w:r>
      <w:r>
        <w:t xml:space="preserve">, </w:t>
      </w:r>
      <w:r>
        <w:rPr>
          <w:rStyle w:val="VerbatimChar"/>
        </w:rPr>
        <w:t>"listener"</w:t>
      </w:r>
      <w:r>
        <w:t>)</w:t>
      </w:r>
    </w:p>
    <w:p w14:paraId="5FA7726C" w14:textId="77777777" w:rsidR="00125C35" w:rsidRDefault="00125C35" w:rsidP="00125C35">
      <w:pPr>
        <w:pStyle w:val="Compact"/>
        <w:numPr>
          <w:ilvl w:val="0"/>
          <w:numId w:val="616"/>
        </w:numPr>
        <w:jc w:val="left"/>
      </w:pPr>
      <w:r>
        <w:t xml:space="preserve">Let </w:t>
      </w:r>
      <w:r>
        <w:rPr>
          <w:i/>
          <w:iCs/>
        </w:rPr>
        <w:t>tcpConstructor</w:t>
      </w:r>
      <w:r>
        <w:t xml:space="preserve"> be </w:t>
      </w:r>
      <w:r>
        <w:rPr>
          <w:b/>
          <w:bCs/>
        </w:rPr>
        <w:t>Get</w:t>
      </w:r>
      <w:r>
        <w:t>(</w:t>
      </w:r>
      <w:r>
        <w:rPr>
          <w:i/>
          <w:iCs/>
        </w:rPr>
        <w:t>tcpOptions</w:t>
      </w:r>
      <w:r>
        <w:t xml:space="preserve">, </w:t>
      </w:r>
      <w:r>
        <w:rPr>
          <w:rStyle w:val="VerbatimChar"/>
        </w:rPr>
        <w:t>"io"</w:t>
      </w:r>
      <w:r>
        <w:t>)</w:t>
      </w:r>
    </w:p>
    <w:p w14:paraId="35DD92B2" w14:textId="77777777" w:rsidR="00125C35" w:rsidRDefault="00125C35" w:rsidP="00125C35">
      <w:pPr>
        <w:pStyle w:val="Compact"/>
        <w:numPr>
          <w:ilvl w:val="0"/>
          <w:numId w:val="616"/>
        </w:numPr>
        <w:jc w:val="left"/>
      </w:pPr>
      <w:r>
        <w:t xml:space="preserve">Let </w:t>
      </w:r>
      <w:r>
        <w:rPr>
          <w:i/>
          <w:iCs/>
        </w:rPr>
        <w:t>tcpParams</w:t>
      </w:r>
      <w:r>
        <w:t xml:space="preserve"> be a copy of </w:t>
      </w:r>
      <w:r>
        <w:rPr>
          <w:i/>
          <w:iCs/>
        </w:rPr>
        <w:t>tcpOptions</w:t>
      </w:r>
    </w:p>
    <w:p w14:paraId="10517B00" w14:textId="77777777" w:rsidR="00125C35" w:rsidRDefault="00125C35" w:rsidP="00125C35">
      <w:pPr>
        <w:pStyle w:val="Compact"/>
        <w:numPr>
          <w:ilvl w:val="0"/>
          <w:numId w:val="616"/>
        </w:numPr>
        <w:jc w:val="left"/>
      </w:pPr>
      <w:r>
        <w:rPr>
          <w:b/>
          <w:bCs/>
        </w:rPr>
        <w:t>Set</w:t>
      </w:r>
      <w:r>
        <w:t>(</w:t>
      </w:r>
      <w:r>
        <w:rPr>
          <w:i/>
          <w:iCs/>
        </w:rPr>
        <w:t>tcpParams</w:t>
      </w:r>
      <w:r>
        <w:t xml:space="preserve">, </w:t>
      </w:r>
      <w:r>
        <w:rPr>
          <w:rStyle w:val="VerbatimChar"/>
        </w:rPr>
        <w:t>"port"</w:t>
      </w:r>
      <w:r>
        <w:t xml:space="preserve">, </w:t>
      </w:r>
      <w:r>
        <w:rPr>
          <w:b/>
          <w:bCs/>
        </w:rPr>
        <w:t>GetInternalField</w:t>
      </w:r>
      <w:r>
        <w:t>(</w:t>
      </w:r>
      <w:r>
        <w:rPr>
          <w:i/>
          <w:iCs/>
        </w:rPr>
        <w:t>target</w:t>
      </w:r>
      <w:r>
        <w:t xml:space="preserve">, </w:t>
      </w:r>
      <w:r>
        <w:rPr>
          <w:rStyle w:val="VerbatimChar"/>
        </w:rPr>
        <w:t>"port"</w:t>
      </w:r>
      <w:r>
        <w:t>))</w:t>
      </w:r>
    </w:p>
    <w:p w14:paraId="20E87BA7" w14:textId="77777777" w:rsidR="00125C35" w:rsidRDefault="00125C35" w:rsidP="00125C35">
      <w:pPr>
        <w:pStyle w:val="Compact"/>
        <w:numPr>
          <w:ilvl w:val="0"/>
          <w:numId w:val="616"/>
        </w:numPr>
        <w:jc w:val="left"/>
      </w:pPr>
      <w:r>
        <w:rPr>
          <w:b/>
          <w:bCs/>
        </w:rPr>
        <w:t>Set</w:t>
      </w:r>
      <w:r>
        <w:t>(</w:t>
      </w:r>
      <w:r>
        <w:rPr>
          <w:i/>
          <w:iCs/>
        </w:rPr>
        <w:t>tcpParams</w:t>
      </w:r>
      <w:r>
        <w:t xml:space="preserve">, </w:t>
      </w:r>
      <w:r>
        <w:rPr>
          <w:rStyle w:val="VerbatimChar"/>
        </w:rPr>
        <w:t>"onReadable"</w:t>
      </w:r>
      <w:r>
        <w:t xml:space="preserve">, </w:t>
      </w:r>
      <w:r>
        <w:rPr>
          <w:b/>
          <w:bCs/>
        </w:rPr>
        <w:t>GetInternalField</w:t>
      </w:r>
      <w:r>
        <w:t>(</w:t>
      </w:r>
      <w:r>
        <w:rPr>
          <w:rStyle w:val="VerbatimChar"/>
        </w:rPr>
        <w:t>this</w:t>
      </w:r>
      <w:r>
        <w:t xml:space="preserve">, </w:t>
      </w:r>
      <w:r>
        <w:rPr>
          <w:rStyle w:val="VerbatimChar"/>
        </w:rPr>
        <w:t>#tcpReadable</w:t>
      </w:r>
      <w:r>
        <w:t>))</w:t>
      </w:r>
    </w:p>
    <w:p w14:paraId="11DC888B" w14:textId="77777777" w:rsidR="00125C35" w:rsidRDefault="00125C35" w:rsidP="00125C35">
      <w:pPr>
        <w:pStyle w:val="Compact"/>
        <w:numPr>
          <w:ilvl w:val="0"/>
          <w:numId w:val="616"/>
        </w:numPr>
        <w:jc w:val="left"/>
      </w:pPr>
      <w:r>
        <w:rPr>
          <w:b/>
          <w:bCs/>
        </w:rPr>
        <w:t>Set</w:t>
      </w:r>
      <w:r>
        <w:t>(</w:t>
      </w:r>
      <w:r>
        <w:rPr>
          <w:i/>
          <w:iCs/>
        </w:rPr>
        <w:t>tcpParams</w:t>
      </w:r>
      <w:r>
        <w:t xml:space="preserve">, </w:t>
      </w:r>
      <w:r>
        <w:rPr>
          <w:rStyle w:val="VerbatimChar"/>
        </w:rPr>
        <w:t>"target"</w:t>
      </w:r>
      <w:r>
        <w:t xml:space="preserve">, </w:t>
      </w:r>
      <w:r>
        <w:rPr>
          <w:rStyle w:val="VerbatimChar"/>
        </w:rPr>
        <w:t>this</w:t>
      </w:r>
      <w:r>
        <w:t>)</w:t>
      </w:r>
    </w:p>
    <w:p w14:paraId="546EEBED" w14:textId="77777777" w:rsidR="00125C35" w:rsidRDefault="00125C35" w:rsidP="00125C35">
      <w:pPr>
        <w:pStyle w:val="Compact"/>
        <w:numPr>
          <w:ilvl w:val="0"/>
          <w:numId w:val="616"/>
        </w:numPr>
        <w:jc w:val="left"/>
      </w:pPr>
      <w:r>
        <w:t xml:space="preserve">Let </w:t>
      </w:r>
      <w:r>
        <w:rPr>
          <w:i/>
          <w:iCs/>
        </w:rPr>
        <w:t>tcpSocket</w:t>
      </w:r>
      <w:r>
        <w:t xml:space="preserve"> be </w:t>
      </w:r>
      <w:r>
        <w:rPr>
          <w:b/>
          <w:bCs/>
        </w:rPr>
        <w:t>New</w:t>
      </w:r>
      <w:r>
        <w:t>(</w:t>
      </w:r>
      <w:r>
        <w:rPr>
          <w:i/>
          <w:iCs/>
        </w:rPr>
        <w:t>tcpConstructor</w:t>
      </w:r>
      <w:r>
        <w:t xml:space="preserve">, </w:t>
      </w:r>
      <w:r>
        <w:rPr>
          <w:i/>
          <w:iCs/>
        </w:rPr>
        <w:t>tcpParams</w:t>
      </w:r>
      <w:r>
        <w:t>)</w:t>
      </w:r>
    </w:p>
    <w:p w14:paraId="3E5DBC1D" w14:textId="77777777" w:rsidR="00125C35" w:rsidRDefault="00125C35" w:rsidP="00125C35">
      <w:pPr>
        <w:pStyle w:val="Compact"/>
        <w:numPr>
          <w:ilvl w:val="0"/>
          <w:numId w:val="616"/>
        </w:numPr>
        <w:jc w:val="left"/>
      </w:pPr>
      <w:r>
        <w:rPr>
          <w:b/>
          <w:bCs/>
        </w:rPr>
        <w:t>SetInternalField</w:t>
      </w:r>
      <w:r>
        <w:t>(</w:t>
      </w:r>
      <w:r>
        <w:rPr>
          <w:rStyle w:val="VerbatimChar"/>
        </w:rPr>
        <w:t>this</w:t>
      </w:r>
      <w:r>
        <w:t xml:space="preserve">, </w:t>
      </w:r>
      <w:r>
        <w:rPr>
          <w:rStyle w:val="VerbatimChar"/>
        </w:rPr>
        <w:t>"tcpSocket"</w:t>
      </w:r>
      <w:r>
        <w:t xml:space="preserve">, </w:t>
      </w:r>
      <w:r>
        <w:rPr>
          <w:i/>
          <w:iCs/>
        </w:rPr>
        <w:t>tcpSocket</w:t>
      </w:r>
      <w:r>
        <w:t>)</w:t>
      </w:r>
    </w:p>
    <w:p w14:paraId="2D067649" w14:textId="77777777" w:rsidR="00125C35" w:rsidRDefault="00125C35" w:rsidP="00125C35">
      <w:pPr>
        <w:pStyle w:val="a3"/>
      </w:pPr>
      <w:bookmarkStart w:id="1350" w:name="_Toc195623030"/>
      <w:bookmarkStart w:id="1351" w:name="close-11"/>
      <w:bookmarkEnd w:id="1349"/>
      <w:r>
        <w:rPr>
          <w:rStyle w:val="VerbatimChar"/>
        </w:rPr>
        <w:t>close</w:t>
      </w:r>
      <w:r>
        <w:t>()</w:t>
      </w:r>
      <w:bookmarkEnd w:id="1350"/>
    </w:p>
    <w:p w14:paraId="6BF48883" w14:textId="77777777" w:rsidR="00125C35" w:rsidRDefault="00125C35" w:rsidP="00125C35">
      <w:pPr>
        <w:pStyle w:val="Compact"/>
        <w:numPr>
          <w:ilvl w:val="0"/>
          <w:numId w:val="617"/>
        </w:numPr>
        <w:jc w:val="left"/>
      </w:pPr>
      <w:r>
        <w:t xml:space="preserve">Let </w:t>
      </w:r>
      <w:r>
        <w:rPr>
          <w:i/>
          <w:iCs/>
        </w:rPr>
        <w:t>connections</w:t>
      </w:r>
      <w:r>
        <w:t xml:space="preserve"> be </w:t>
      </w:r>
      <w:r>
        <w:rPr>
          <w:b/>
          <w:bCs/>
        </w:rPr>
        <w:t>GetInternalField</w:t>
      </w:r>
      <w:r>
        <w:t>(</w:t>
      </w:r>
      <w:r>
        <w:rPr>
          <w:rStyle w:val="VerbatimChar"/>
        </w:rPr>
        <w:t>this</w:t>
      </w:r>
      <w:r>
        <w:t xml:space="preserve">, </w:t>
      </w:r>
      <w:r>
        <w:rPr>
          <w:rStyle w:val="VerbatimChar"/>
        </w:rPr>
        <w:t>"connections"</w:t>
      </w:r>
      <w:r>
        <w:t>)</w:t>
      </w:r>
    </w:p>
    <w:p w14:paraId="1F25FA0F" w14:textId="77777777" w:rsidR="00125C35" w:rsidRDefault="00125C35" w:rsidP="00125C35">
      <w:pPr>
        <w:pStyle w:val="Compact"/>
        <w:numPr>
          <w:ilvl w:val="0"/>
          <w:numId w:val="617"/>
        </w:numPr>
        <w:jc w:val="left"/>
      </w:pPr>
      <w:r>
        <w:t xml:space="preserve">For each </w:t>
      </w:r>
      <w:r>
        <w:rPr>
          <w:i/>
          <w:iCs/>
        </w:rPr>
        <w:t>connection</w:t>
      </w:r>
      <w:r>
        <w:t xml:space="preserve"> of </w:t>
      </w:r>
      <w:r>
        <w:rPr>
          <w:i/>
          <w:iCs/>
        </w:rPr>
        <w:t>connections</w:t>
      </w:r>
    </w:p>
    <w:p w14:paraId="0EF6DDA8" w14:textId="77777777" w:rsidR="00125C35" w:rsidRDefault="00125C35" w:rsidP="00125C35">
      <w:pPr>
        <w:pStyle w:val="Compact"/>
        <w:numPr>
          <w:ilvl w:val="1"/>
          <w:numId w:val="617"/>
        </w:numPr>
        <w:jc w:val="left"/>
      </w:pPr>
      <w:r>
        <w:rPr>
          <w:b/>
          <w:bCs/>
        </w:rPr>
        <w:t>Call</w:t>
      </w:r>
      <w:r>
        <w:t>(</w:t>
      </w:r>
      <w:r>
        <w:rPr>
          <w:i/>
          <w:iCs/>
        </w:rPr>
        <w:t>connection</w:t>
      </w:r>
      <w:r>
        <w:t xml:space="preserve">, </w:t>
      </w:r>
      <w:r>
        <w:rPr>
          <w:rStyle w:val="VerbatimChar"/>
        </w:rPr>
        <w:t>"close"</w:t>
      </w:r>
      <w:r>
        <w:t>)</w:t>
      </w:r>
    </w:p>
    <w:p w14:paraId="2FA21F18" w14:textId="77777777" w:rsidR="00125C35" w:rsidRDefault="00125C35" w:rsidP="00125C35">
      <w:pPr>
        <w:pStyle w:val="Compact"/>
        <w:numPr>
          <w:ilvl w:val="0"/>
          <w:numId w:val="617"/>
        </w:numPr>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"tcpSocket"</w:t>
      </w:r>
      <w:r>
        <w:t>)</w:t>
      </w:r>
    </w:p>
    <w:p w14:paraId="798FA3DF" w14:textId="77777777" w:rsidR="00125C35" w:rsidRDefault="00125C35" w:rsidP="00125C35">
      <w:pPr>
        <w:pStyle w:val="Compact"/>
        <w:numPr>
          <w:ilvl w:val="0"/>
          <w:numId w:val="617"/>
        </w:numPr>
        <w:jc w:val="left"/>
      </w:pPr>
      <w:r>
        <w:t xml:space="preserve">If </w:t>
      </w:r>
      <w:r>
        <w:rPr>
          <w:i/>
          <w:iCs/>
        </w:rPr>
        <w:t>tcpSocket</w:t>
      </w:r>
      <w:r>
        <w:t xml:space="preserve"> is not </w:t>
      </w:r>
      <w:r>
        <w:rPr>
          <w:rStyle w:val="VerbatimChar"/>
        </w:rPr>
        <w:t>null</w:t>
      </w:r>
    </w:p>
    <w:p w14:paraId="168E9F25" w14:textId="77777777" w:rsidR="00125C35" w:rsidRDefault="00125C35" w:rsidP="00125C35">
      <w:pPr>
        <w:pStyle w:val="Compact"/>
        <w:numPr>
          <w:ilvl w:val="1"/>
          <w:numId w:val="617"/>
        </w:numPr>
        <w:jc w:val="left"/>
      </w:pPr>
      <w:r>
        <w:rPr>
          <w:b/>
          <w:bCs/>
        </w:rPr>
        <w:t>Call</w:t>
      </w:r>
      <w:r>
        <w:t>(</w:t>
      </w:r>
      <w:r>
        <w:rPr>
          <w:i/>
          <w:iCs/>
        </w:rPr>
        <w:t>tcpSocket</w:t>
      </w:r>
      <w:r>
        <w:t xml:space="preserve">, </w:t>
      </w:r>
      <w:r>
        <w:rPr>
          <w:rStyle w:val="VerbatimChar"/>
        </w:rPr>
        <w:t>"close"</w:t>
      </w:r>
      <w:r>
        <w:t>)</w:t>
      </w:r>
    </w:p>
    <w:p w14:paraId="787C0EF4" w14:textId="77777777" w:rsidR="00125C35" w:rsidRDefault="00125C35" w:rsidP="00125C35">
      <w:pPr>
        <w:pStyle w:val="Compact"/>
        <w:numPr>
          <w:ilvl w:val="0"/>
          <w:numId w:val="617"/>
        </w:numPr>
        <w:jc w:val="left"/>
      </w:pPr>
      <w:r>
        <w:t xml:space="preserve">Execute all steps of the Base Class Pattern </w:t>
      </w:r>
      <w:r>
        <w:rPr>
          <w:rStyle w:val="VerbatimChar"/>
        </w:rPr>
        <w:t>close</w:t>
      </w:r>
      <w:r>
        <w:t xml:space="preserve"> method</w:t>
      </w:r>
    </w:p>
    <w:p w14:paraId="4A568F8A" w14:textId="77777777" w:rsidR="00125C35" w:rsidRDefault="00125C35" w:rsidP="00125C35">
      <w:pPr>
        <w:pStyle w:val="a3"/>
      </w:pPr>
      <w:bookmarkStart w:id="1352" w:name="_Toc195623031"/>
      <w:bookmarkStart w:id="1353" w:name="tcpreadablecount-1"/>
      <w:bookmarkEnd w:id="1351"/>
      <w:r>
        <w:rPr>
          <w:rStyle w:val="VerbatimChar"/>
        </w:rPr>
        <w:t>#tcpReadable</w:t>
      </w:r>
      <w:r>
        <w:t>(</w:t>
      </w:r>
      <w:r>
        <w:rPr>
          <w:i/>
          <w:iCs/>
        </w:rPr>
        <w:t>count</w:t>
      </w:r>
      <w:r>
        <w:t>)</w:t>
      </w:r>
      <w:bookmarkEnd w:id="1352"/>
    </w:p>
    <w:p w14:paraId="75CD865C" w14:textId="77777777" w:rsidR="00125C35" w:rsidRDefault="00125C35" w:rsidP="00125C35">
      <w:pPr>
        <w:pStyle w:val="Compact"/>
        <w:numPr>
          <w:ilvl w:val="0"/>
          <w:numId w:val="620"/>
        </w:numPr>
        <w:jc w:val="left"/>
      </w:pPr>
      <w:r>
        <w:t xml:space="preserve">Let </w:t>
      </w:r>
      <w:r>
        <w:rPr>
          <w:i/>
          <w:iCs/>
        </w:rPr>
        <w:t>target</w:t>
      </w:r>
      <w:r>
        <w:t xml:space="preserve"> be </w:t>
      </w:r>
      <w:r>
        <w:rPr>
          <w:b/>
          <w:bCs/>
        </w:rPr>
        <w:t>Get</w:t>
      </w:r>
      <w:r>
        <w:t>(</w:t>
      </w:r>
      <w:r>
        <w:rPr>
          <w:rStyle w:val="VerbatimChar"/>
        </w:rPr>
        <w:t>this</w:t>
      </w:r>
      <w:r>
        <w:t xml:space="preserve">, </w:t>
      </w:r>
      <w:r>
        <w:rPr>
          <w:rStyle w:val="VerbatimChar"/>
        </w:rPr>
        <w:t>"target"</w:t>
      </w:r>
      <w:r>
        <w:t>)</w:t>
      </w:r>
    </w:p>
    <w:p w14:paraId="68A86078" w14:textId="77777777" w:rsidR="00125C35" w:rsidRDefault="00125C35" w:rsidP="00125C35">
      <w:pPr>
        <w:pStyle w:val="Compact"/>
        <w:numPr>
          <w:ilvl w:val="0"/>
          <w:numId w:val="620"/>
        </w:numPr>
        <w:jc w:val="left"/>
      </w:pPr>
      <w:r>
        <w:t xml:space="preserve">Let </w:t>
      </w:r>
      <w:r>
        <w:rPr>
          <w:i/>
          <w:iCs/>
        </w:rPr>
        <w:t>connections</w:t>
      </w:r>
      <w:r>
        <w:t xml:space="preserve"> be </w:t>
      </w:r>
      <w:r>
        <w:rPr>
          <w:b/>
          <w:bCs/>
        </w:rPr>
        <w:t>GetInternalField</w:t>
      </w:r>
      <w:r>
        <w:t>(</w:t>
      </w:r>
      <w:r>
        <w:rPr>
          <w:i/>
          <w:iCs/>
        </w:rPr>
        <w:t>target</w:t>
      </w:r>
      <w:r>
        <w:t xml:space="preserve">, </w:t>
      </w:r>
      <w:r>
        <w:rPr>
          <w:rStyle w:val="VerbatimChar"/>
        </w:rPr>
        <w:t>"connections"</w:t>
      </w:r>
      <w:r>
        <w:t>)</w:t>
      </w:r>
    </w:p>
    <w:p w14:paraId="1E89CEC3" w14:textId="77777777" w:rsidR="00125C35" w:rsidRDefault="00125C35" w:rsidP="00125C35">
      <w:pPr>
        <w:pStyle w:val="Compact"/>
        <w:numPr>
          <w:ilvl w:val="0"/>
          <w:numId w:val="620"/>
        </w:numPr>
        <w:jc w:val="left"/>
      </w:pPr>
      <w:r>
        <w:t xml:space="preserve">Let </w:t>
      </w:r>
      <w:r>
        <w:rPr>
          <w:i/>
          <w:iCs/>
        </w:rPr>
        <w:t>onConnect</w:t>
      </w:r>
      <w:r>
        <w:t xml:space="preserve"> be </w:t>
      </w:r>
      <w:r>
        <w:rPr>
          <w:b/>
          <w:bCs/>
        </w:rPr>
        <w:t>GetInternalField</w:t>
      </w:r>
      <w:r>
        <w:t>(</w:t>
      </w:r>
      <w:r>
        <w:rPr>
          <w:i/>
          <w:iCs/>
        </w:rPr>
        <w:t>target</w:t>
      </w:r>
      <w:r>
        <w:t xml:space="preserve">, </w:t>
      </w:r>
      <w:r>
        <w:rPr>
          <w:rStyle w:val="VerbatimChar"/>
        </w:rPr>
        <w:t>"onConnect"</w:t>
      </w:r>
      <w:r>
        <w:t>)</w:t>
      </w:r>
    </w:p>
    <w:p w14:paraId="27CDC949" w14:textId="77777777" w:rsidR="00125C35" w:rsidRDefault="00125C35" w:rsidP="00125C35">
      <w:pPr>
        <w:pStyle w:val="Compact"/>
        <w:numPr>
          <w:ilvl w:val="0"/>
          <w:numId w:val="620"/>
        </w:numPr>
        <w:jc w:val="left"/>
      </w:pPr>
      <w:r>
        <w:t xml:space="preserve">Let </w:t>
      </w:r>
      <w:r>
        <w:rPr>
          <w:i/>
          <w:iCs/>
        </w:rPr>
        <w:t>connectionConstructor</w:t>
      </w:r>
      <w:r>
        <w:t xml:space="preserve"> be a class conforming to the TCP Server Connection Class Pattern</w:t>
      </w:r>
    </w:p>
    <w:p w14:paraId="1CAFC313" w14:textId="77777777" w:rsidR="00125C35" w:rsidRDefault="00125C35" w:rsidP="00125C35">
      <w:pPr>
        <w:pStyle w:val="Compact"/>
        <w:numPr>
          <w:ilvl w:val="0"/>
          <w:numId w:val="620"/>
        </w:numPr>
        <w:jc w:val="left"/>
      </w:pPr>
      <w:r>
        <w:t xml:space="preserve">While </w:t>
      </w:r>
      <w:r>
        <w:rPr>
          <w:i/>
          <w:iCs/>
        </w:rPr>
        <w:t>count</w:t>
      </w:r>
      <w:r>
        <w:t xml:space="preserve"> &gt; 0</w:t>
      </w:r>
    </w:p>
    <w:p w14:paraId="1DDB634E" w14:textId="77777777" w:rsidR="00125C35" w:rsidRDefault="00125C35" w:rsidP="00125C35">
      <w:pPr>
        <w:pStyle w:val="Compact"/>
        <w:numPr>
          <w:ilvl w:val="1"/>
          <w:numId w:val="620"/>
        </w:numPr>
        <w:jc w:val="left"/>
      </w:pPr>
      <w:r>
        <w:t xml:space="preserve">Let </w:t>
      </w:r>
      <w:r>
        <w:rPr>
          <w:i/>
          <w:iCs/>
        </w:rPr>
        <w:t>from</w:t>
      </w:r>
      <w:r>
        <w:t xml:space="preserve"> be </w:t>
      </w:r>
      <w:r>
        <w:rPr>
          <w:b/>
          <w:bCs/>
        </w:rPr>
        <w:t>Call</w:t>
      </w:r>
      <w:r>
        <w:t>(</w:t>
      </w:r>
      <w:r>
        <w:rPr>
          <w:rStyle w:val="VerbatimChar"/>
        </w:rPr>
        <w:t>this</w:t>
      </w:r>
      <w:r>
        <w:t xml:space="preserve">, </w:t>
      </w:r>
      <w:r>
        <w:rPr>
          <w:b/>
          <w:bCs/>
        </w:rPr>
        <w:t>Get</w:t>
      </w:r>
      <w:r>
        <w:t>(</w:t>
      </w:r>
      <w:r>
        <w:rPr>
          <w:rStyle w:val="VerbatimChar"/>
        </w:rPr>
        <w:t>this</w:t>
      </w:r>
      <w:r>
        <w:t xml:space="preserve">, </w:t>
      </w:r>
      <w:r>
        <w:rPr>
          <w:rStyle w:val="VerbatimChar"/>
        </w:rPr>
        <w:t>"read"</w:t>
      </w:r>
      <w:r>
        <w:t>))</w:t>
      </w:r>
    </w:p>
    <w:p w14:paraId="047D720B" w14:textId="77777777" w:rsidR="00125C35" w:rsidRDefault="00125C35" w:rsidP="00125C35">
      <w:pPr>
        <w:pStyle w:val="Compact"/>
        <w:numPr>
          <w:ilvl w:val="1"/>
          <w:numId w:val="620"/>
        </w:numPr>
        <w:jc w:val="left"/>
      </w:pPr>
      <w:r>
        <w:t xml:space="preserve">Let </w:t>
      </w:r>
      <w:r>
        <w:rPr>
          <w:i/>
          <w:iCs/>
        </w:rPr>
        <w:t>connection</w:t>
      </w:r>
      <w:r>
        <w:t xml:space="preserve"> be </w:t>
      </w:r>
      <w:r>
        <w:rPr>
          <w:b/>
          <w:bCs/>
        </w:rPr>
        <w:t>New</w:t>
      </w:r>
      <w:r>
        <w:t>(</w:t>
      </w:r>
      <w:r>
        <w:rPr>
          <w:i/>
          <w:iCs/>
        </w:rPr>
        <w:t>connectionConstructor</w:t>
      </w:r>
      <w:r>
        <w:t xml:space="preserve">, </w:t>
      </w:r>
      <w:r>
        <w:rPr>
          <w:i/>
          <w:iCs/>
        </w:rPr>
        <w:t>target</w:t>
      </w:r>
      <w:r>
        <w:t xml:space="preserve">, </w:t>
      </w:r>
      <w:r>
        <w:rPr>
          <w:i/>
          <w:iCs/>
        </w:rPr>
        <w:t>from</w:t>
      </w:r>
      <w:r>
        <w:t>)</w:t>
      </w:r>
    </w:p>
    <w:p w14:paraId="5B8CC724" w14:textId="77777777" w:rsidR="00125C35" w:rsidRDefault="00125C35" w:rsidP="00125C35">
      <w:pPr>
        <w:pStyle w:val="Compact"/>
        <w:numPr>
          <w:ilvl w:val="1"/>
          <w:numId w:val="620"/>
        </w:numPr>
        <w:jc w:val="left"/>
      </w:pPr>
      <w:r>
        <w:t xml:space="preserve">Add </w:t>
      </w:r>
      <w:r>
        <w:rPr>
          <w:i/>
          <w:iCs/>
        </w:rPr>
        <w:t>connection</w:t>
      </w:r>
      <w:r>
        <w:t xml:space="preserve"> to </w:t>
      </w:r>
      <w:r>
        <w:rPr>
          <w:i/>
          <w:iCs/>
        </w:rPr>
        <w:t>connections</w:t>
      </w:r>
    </w:p>
    <w:p w14:paraId="42C0A44B" w14:textId="77777777" w:rsidR="00125C35" w:rsidRDefault="00125C35" w:rsidP="00125C35">
      <w:pPr>
        <w:pStyle w:val="Compact"/>
        <w:numPr>
          <w:ilvl w:val="1"/>
          <w:numId w:val="620"/>
        </w:numPr>
        <w:jc w:val="left"/>
      </w:pPr>
      <w:r>
        <w:lastRenderedPageBreak/>
        <w:t>Queue a task that performs</w:t>
      </w:r>
    </w:p>
    <w:p w14:paraId="736BA084" w14:textId="77777777" w:rsidR="00125C35" w:rsidRDefault="00125C35" w:rsidP="00125C35">
      <w:pPr>
        <w:pStyle w:val="Compact"/>
        <w:numPr>
          <w:ilvl w:val="2"/>
          <w:numId w:val="620"/>
        </w:numPr>
        <w:jc w:val="left"/>
      </w:pPr>
      <w:r>
        <w:rPr>
          <w:b/>
          <w:bCs/>
        </w:rPr>
        <w:t>Call</w:t>
      </w:r>
      <w:r>
        <w:t>(</w:t>
      </w:r>
      <w:r>
        <w:rPr>
          <w:i/>
          <w:iCs/>
        </w:rPr>
        <w:t>target</w:t>
      </w:r>
      <w:r>
        <w:t xml:space="preserve">, </w:t>
      </w:r>
      <w:r>
        <w:rPr>
          <w:i/>
          <w:iCs/>
        </w:rPr>
        <w:t>onConnect</w:t>
      </w:r>
      <w:r>
        <w:t xml:space="preserve">, </w:t>
      </w:r>
      <w:r>
        <w:rPr>
          <w:i/>
          <w:iCs/>
        </w:rPr>
        <w:t>connection</w:t>
      </w:r>
      <w:r>
        <w:t>)</w:t>
      </w:r>
    </w:p>
    <w:p w14:paraId="02F9EEE7" w14:textId="77777777" w:rsidR="00125C35" w:rsidRDefault="00125C35" w:rsidP="00125C35">
      <w:pPr>
        <w:pStyle w:val="Compact"/>
        <w:numPr>
          <w:ilvl w:val="1"/>
          <w:numId w:val="620"/>
        </w:numPr>
        <w:jc w:val="left"/>
      </w:pPr>
      <w:r>
        <w:t xml:space="preserve">Let </w:t>
      </w:r>
      <w:r>
        <w:rPr>
          <w:i/>
          <w:iCs/>
        </w:rPr>
        <w:t>count</w:t>
      </w:r>
      <w:r>
        <w:t xml:space="preserve"> be </w:t>
      </w:r>
      <w:r>
        <w:rPr>
          <w:i/>
          <w:iCs/>
        </w:rPr>
        <w:t>count</w:t>
      </w:r>
      <w:r>
        <w:t xml:space="preserve"> - 1</w:t>
      </w:r>
    </w:p>
    <w:p w14:paraId="494ECCA3" w14:textId="008F2386" w:rsidR="00125C35" w:rsidRDefault="002057A5" w:rsidP="00125C35">
      <w:pPr>
        <w:pStyle w:val="a3"/>
      </w:pPr>
      <w:bookmarkStart w:id="1354" w:name="_Toc195623032"/>
      <w:bookmarkStart w:id="1355" w:name="constructor-options-21"/>
      <w:bookmarkEnd w:id="1353"/>
      <w:r>
        <w:t xml:space="preserve">constructor </w:t>
      </w:r>
      <w:r>
        <w:rPr>
          <w:i/>
          <w:iCs/>
        </w:rPr>
        <w:t>options</w:t>
      </w:r>
      <w:bookmarkEnd w:id="1354"/>
    </w:p>
    <w:tbl>
      <w:tblPr>
        <w:tblStyle w:val="TableGrid"/>
        <w:tblW w:w="0" w:type="auto"/>
        <w:tblLook w:val="0020" w:firstRow="1" w:lastRow="0" w:firstColumn="0" w:lastColumn="0" w:noHBand="0" w:noVBand="0"/>
      </w:tblPr>
      <w:tblGrid>
        <w:gridCol w:w="2265"/>
        <w:gridCol w:w="2033"/>
        <w:gridCol w:w="2144"/>
        <w:gridCol w:w="1844"/>
      </w:tblGrid>
      <w:tr w:rsidR="00125C35" w:rsidRPr="00690982" w14:paraId="01DC1315"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6F0D764F" w14:textId="77777777" w:rsidR="00125C35" w:rsidRPr="00690982" w:rsidRDefault="00125C35" w:rsidP="00080680">
            <w:pPr>
              <w:pStyle w:val="Compact"/>
              <w:ind w:left="475" w:right="475"/>
              <w:jc w:val="left"/>
              <w:rPr>
                <w:b/>
                <w:bCs/>
              </w:rPr>
            </w:pPr>
            <w:r w:rsidRPr="00690982">
              <w:rPr>
                <w:b/>
                <w:bCs/>
              </w:rPr>
              <w:t>Property</w:t>
            </w:r>
          </w:p>
        </w:tc>
        <w:tc>
          <w:tcPr>
            <w:tcW w:w="0" w:type="auto"/>
          </w:tcPr>
          <w:p w14:paraId="7280B785" w14:textId="77777777" w:rsidR="00125C35" w:rsidRPr="00690982" w:rsidRDefault="00125C35" w:rsidP="00080680">
            <w:pPr>
              <w:pStyle w:val="Compact"/>
              <w:ind w:left="475" w:right="475"/>
              <w:jc w:val="left"/>
              <w:rPr>
                <w:b/>
                <w:bCs/>
              </w:rPr>
            </w:pPr>
            <w:r w:rsidRPr="00690982">
              <w:rPr>
                <w:b/>
                <w:bCs/>
              </w:rPr>
              <w:t>Required</w:t>
            </w:r>
          </w:p>
        </w:tc>
        <w:tc>
          <w:tcPr>
            <w:tcW w:w="0" w:type="auto"/>
          </w:tcPr>
          <w:p w14:paraId="4F0D6F10" w14:textId="77777777" w:rsidR="00125C35" w:rsidRPr="00690982" w:rsidRDefault="00125C35" w:rsidP="00080680">
            <w:pPr>
              <w:pStyle w:val="Compact"/>
              <w:ind w:left="475" w:right="475"/>
              <w:jc w:val="left"/>
              <w:rPr>
                <w:b/>
                <w:bCs/>
              </w:rPr>
            </w:pPr>
            <w:r w:rsidRPr="00690982">
              <w:rPr>
                <w:b/>
                <w:bCs/>
              </w:rPr>
              <w:t>Range</w:t>
            </w:r>
          </w:p>
        </w:tc>
        <w:tc>
          <w:tcPr>
            <w:tcW w:w="0" w:type="auto"/>
          </w:tcPr>
          <w:p w14:paraId="516A9B7E" w14:textId="77777777" w:rsidR="00125C35" w:rsidRPr="00690982" w:rsidRDefault="00125C35" w:rsidP="00080680">
            <w:pPr>
              <w:pStyle w:val="Compact"/>
              <w:ind w:left="475" w:right="475"/>
              <w:jc w:val="left"/>
              <w:rPr>
                <w:b/>
                <w:bCs/>
              </w:rPr>
            </w:pPr>
            <w:r w:rsidRPr="00690982">
              <w:rPr>
                <w:b/>
                <w:bCs/>
              </w:rPr>
              <w:t>Default</w:t>
            </w:r>
          </w:p>
        </w:tc>
      </w:tr>
      <w:tr w:rsidR="00125C35" w14:paraId="06E12F54" w14:textId="77777777" w:rsidTr="00080680">
        <w:tc>
          <w:tcPr>
            <w:tcW w:w="0" w:type="auto"/>
          </w:tcPr>
          <w:p w14:paraId="72D4CC17" w14:textId="77777777" w:rsidR="00125C35" w:rsidRDefault="00125C35" w:rsidP="00080680">
            <w:pPr>
              <w:pStyle w:val="Compact"/>
              <w:jc w:val="left"/>
            </w:pPr>
            <w:r>
              <w:rPr>
                <w:rStyle w:val="VerbatimChar"/>
              </w:rPr>
              <w:t>listener</w:t>
            </w:r>
          </w:p>
        </w:tc>
        <w:tc>
          <w:tcPr>
            <w:tcW w:w="0" w:type="auto"/>
          </w:tcPr>
          <w:p w14:paraId="68A688CA" w14:textId="77777777" w:rsidR="00125C35" w:rsidRDefault="00125C35" w:rsidP="00080680">
            <w:pPr>
              <w:pStyle w:val="Compact"/>
              <w:jc w:val="left"/>
            </w:pPr>
            <w:r>
              <w:t>yes</w:t>
            </w:r>
          </w:p>
        </w:tc>
        <w:tc>
          <w:tcPr>
            <w:tcW w:w="0" w:type="auto"/>
          </w:tcPr>
          <w:p w14:paraId="57DA9682" w14:textId="77777777" w:rsidR="00125C35" w:rsidRDefault="00125C35" w:rsidP="00080680">
            <w:pPr>
              <w:pStyle w:val="Compact"/>
              <w:jc w:val="left"/>
            </w:pPr>
            <w:r>
              <w:rPr>
                <w:rStyle w:val="VerbatimChar"/>
              </w:rPr>
              <w:t>Object</w:t>
            </w:r>
          </w:p>
        </w:tc>
        <w:tc>
          <w:tcPr>
            <w:tcW w:w="0" w:type="auto"/>
          </w:tcPr>
          <w:p w14:paraId="77CCCCFE" w14:textId="77777777" w:rsidR="00125C35" w:rsidRDefault="00125C35" w:rsidP="00080680">
            <w:pPr>
              <w:pStyle w:val="Compact"/>
              <w:jc w:val="left"/>
            </w:pPr>
            <w:r>
              <w:t>N/A</w:t>
            </w:r>
          </w:p>
        </w:tc>
      </w:tr>
      <w:tr w:rsidR="00125C35" w14:paraId="13367FC4" w14:textId="77777777" w:rsidTr="00080680">
        <w:tc>
          <w:tcPr>
            <w:tcW w:w="0" w:type="auto"/>
          </w:tcPr>
          <w:p w14:paraId="07E15128" w14:textId="77777777" w:rsidR="00125C35" w:rsidRDefault="00125C35" w:rsidP="00080680">
            <w:pPr>
              <w:pStyle w:val="Compact"/>
              <w:jc w:val="left"/>
            </w:pPr>
            <w:r>
              <w:rPr>
                <w:rStyle w:val="VerbatimChar"/>
              </w:rPr>
              <w:t>port</w:t>
            </w:r>
          </w:p>
        </w:tc>
        <w:tc>
          <w:tcPr>
            <w:tcW w:w="0" w:type="auto"/>
          </w:tcPr>
          <w:p w14:paraId="69F32260" w14:textId="77777777" w:rsidR="00125C35" w:rsidRDefault="00125C35" w:rsidP="00080680">
            <w:pPr>
              <w:pStyle w:val="Compact"/>
              <w:jc w:val="left"/>
            </w:pPr>
            <w:r>
              <w:t>no*</w:t>
            </w:r>
          </w:p>
        </w:tc>
        <w:tc>
          <w:tcPr>
            <w:tcW w:w="0" w:type="auto"/>
          </w:tcPr>
          <w:p w14:paraId="2F7ABB94" w14:textId="77777777" w:rsidR="00125C35" w:rsidRDefault="00125C35" w:rsidP="00080680">
            <w:pPr>
              <w:pStyle w:val="Compact"/>
              <w:jc w:val="left"/>
            </w:pPr>
            <w:r>
              <w:t>number</w:t>
            </w:r>
          </w:p>
        </w:tc>
        <w:tc>
          <w:tcPr>
            <w:tcW w:w="0" w:type="auto"/>
          </w:tcPr>
          <w:p w14:paraId="127AFC87" w14:textId="77777777" w:rsidR="00125C35" w:rsidRDefault="00125C35" w:rsidP="00080680">
            <w:pPr>
              <w:pStyle w:val="Compact"/>
              <w:jc w:val="left"/>
            </w:pPr>
            <w:r>
              <w:t>80</w:t>
            </w:r>
          </w:p>
        </w:tc>
      </w:tr>
      <w:tr w:rsidR="00125C35" w14:paraId="00215997" w14:textId="77777777" w:rsidTr="00080680">
        <w:tc>
          <w:tcPr>
            <w:tcW w:w="0" w:type="auto"/>
          </w:tcPr>
          <w:p w14:paraId="2CD048F0" w14:textId="77777777" w:rsidR="00125C35" w:rsidRDefault="00125C35" w:rsidP="00080680">
            <w:pPr>
              <w:pStyle w:val="Compact"/>
              <w:jc w:val="left"/>
            </w:pPr>
            <w:r>
              <w:rPr>
                <w:rStyle w:val="VerbatimChar"/>
              </w:rPr>
              <w:t>onConnect</w:t>
            </w:r>
          </w:p>
        </w:tc>
        <w:tc>
          <w:tcPr>
            <w:tcW w:w="0" w:type="auto"/>
          </w:tcPr>
          <w:p w14:paraId="4D8AE4A5" w14:textId="77777777" w:rsidR="00125C35" w:rsidRDefault="00125C35" w:rsidP="00080680">
            <w:pPr>
              <w:pStyle w:val="Compact"/>
              <w:jc w:val="left"/>
            </w:pPr>
            <w:r>
              <w:t>yes</w:t>
            </w:r>
          </w:p>
        </w:tc>
        <w:tc>
          <w:tcPr>
            <w:tcW w:w="0" w:type="auto"/>
          </w:tcPr>
          <w:p w14:paraId="64727664" w14:textId="77777777" w:rsidR="00125C35" w:rsidRDefault="00125C35" w:rsidP="00080680">
            <w:pPr>
              <w:pStyle w:val="Compact"/>
              <w:jc w:val="left"/>
            </w:pPr>
            <w:r>
              <w:rPr>
                <w:rStyle w:val="VerbatimChar"/>
              </w:rPr>
              <w:t>Function</w:t>
            </w:r>
          </w:p>
        </w:tc>
        <w:tc>
          <w:tcPr>
            <w:tcW w:w="0" w:type="auto"/>
          </w:tcPr>
          <w:p w14:paraId="1634BC1D" w14:textId="77777777" w:rsidR="00125C35" w:rsidRDefault="00125C35" w:rsidP="00080680">
            <w:pPr>
              <w:pStyle w:val="Compact"/>
              <w:jc w:val="left"/>
            </w:pPr>
            <w:r>
              <w:t>N/A</w:t>
            </w:r>
          </w:p>
        </w:tc>
      </w:tr>
    </w:tbl>
    <w:p w14:paraId="3B94B6AE" w14:textId="77777777" w:rsidR="00A343FE" w:rsidRDefault="00A343FE" w:rsidP="00A343FE">
      <w:bookmarkStart w:id="1356" w:name="notes-17"/>
      <w:bookmarkEnd w:id="1355"/>
    </w:p>
    <w:p w14:paraId="1A769A0C" w14:textId="7B9FC6A6" w:rsidR="00125C35" w:rsidRDefault="00125C35" w:rsidP="00125C35">
      <w:pPr>
        <w:pStyle w:val="a3"/>
      </w:pPr>
      <w:bookmarkStart w:id="1357" w:name="_Toc195623033"/>
      <w:r>
        <w:t>Notes</w:t>
      </w:r>
      <w:bookmarkEnd w:id="1357"/>
    </w:p>
    <w:p w14:paraId="5751EE49" w14:textId="23528CA0" w:rsidR="00125C35" w:rsidRDefault="00125C35" w:rsidP="001B639D">
      <w:pPr>
        <w:pStyle w:val="Compact"/>
        <w:numPr>
          <w:ilvl w:val="0"/>
          <w:numId w:val="23"/>
        </w:numPr>
        <w:ind w:hanging="360"/>
        <w:jc w:val="left"/>
      </w:pPr>
      <w:r>
        <w:t>The connection constructor is specific to each network protocol, and available only to the implementation: a static private field of the server class, a closure of the server module, etc.</w:t>
      </w:r>
      <w:bookmarkStart w:id="1358" w:name="alg-tcp-server-connection-class-pattern"/>
      <w:bookmarkEnd w:id="1358"/>
    </w:p>
    <w:p w14:paraId="7D2F381D" w14:textId="77777777" w:rsidR="00125C35" w:rsidRDefault="00125C35" w:rsidP="00125C35">
      <w:pPr>
        <w:pStyle w:val="a2"/>
      </w:pPr>
      <w:bookmarkStart w:id="1359" w:name="_Toc195623034"/>
      <w:bookmarkStart w:id="1360" w:name="tcp-server-connection-class-pattern"/>
      <w:bookmarkEnd w:id="1347"/>
      <w:bookmarkEnd w:id="1356"/>
      <w:r>
        <w:t>TCP Server Connection Class Pattern</w:t>
      </w:r>
      <w:bookmarkEnd w:id="1359"/>
    </w:p>
    <w:p w14:paraId="1788A953" w14:textId="77777777" w:rsidR="00125C35" w:rsidRDefault="00125C35" w:rsidP="00125C35">
      <w:pPr>
        <w:pStyle w:val="a3"/>
      </w:pPr>
      <w:bookmarkStart w:id="1361" w:name="_Toc195623035"/>
      <w:bookmarkStart w:id="1362" w:name="constructorserver-from"/>
      <w:r>
        <w:rPr>
          <w:rStyle w:val="VerbatimChar"/>
        </w:rPr>
        <w:t>constructor</w:t>
      </w:r>
      <w:r>
        <w:t>(</w:t>
      </w:r>
      <w:r>
        <w:rPr>
          <w:i/>
          <w:iCs/>
        </w:rPr>
        <w:t>server</w:t>
      </w:r>
      <w:r>
        <w:t xml:space="preserve">, </w:t>
      </w:r>
      <w:r>
        <w:rPr>
          <w:i/>
          <w:iCs/>
        </w:rPr>
        <w:t>from</w:t>
      </w:r>
      <w:r>
        <w:t>)</w:t>
      </w:r>
      <w:bookmarkEnd w:id="1361"/>
    </w:p>
    <w:p w14:paraId="70D48122" w14:textId="77777777" w:rsidR="00125C35" w:rsidRDefault="00125C35" w:rsidP="00125C35">
      <w:pPr>
        <w:pStyle w:val="Compact"/>
        <w:numPr>
          <w:ilvl w:val="0"/>
          <w:numId w:val="623"/>
        </w:numPr>
        <w:jc w:val="left"/>
      </w:pPr>
      <w:r>
        <w:rPr>
          <w:b/>
          <w:bCs/>
        </w:rPr>
        <w:t>SetInternalField</w:t>
      </w:r>
      <w:r>
        <w:t>(</w:t>
      </w:r>
      <w:r>
        <w:rPr>
          <w:rStyle w:val="VerbatimChar"/>
        </w:rPr>
        <w:t>this</w:t>
      </w:r>
      <w:r>
        <w:t xml:space="preserve">, </w:t>
      </w:r>
      <w:r>
        <w:rPr>
          <w:rStyle w:val="VerbatimChar"/>
        </w:rPr>
        <w:t>"server"</w:t>
      </w:r>
      <w:r>
        <w:t xml:space="preserve">, </w:t>
      </w:r>
      <w:r>
        <w:rPr>
          <w:i/>
          <w:iCs/>
        </w:rPr>
        <w:t>server</w:t>
      </w:r>
      <w:r>
        <w:t>)</w:t>
      </w:r>
    </w:p>
    <w:p w14:paraId="236AE718" w14:textId="77777777" w:rsidR="00125C35" w:rsidRDefault="00125C35" w:rsidP="00125C35">
      <w:pPr>
        <w:pStyle w:val="Compact"/>
        <w:numPr>
          <w:ilvl w:val="0"/>
          <w:numId w:val="623"/>
        </w:numPr>
        <w:jc w:val="left"/>
      </w:pPr>
      <w:r>
        <w:t xml:space="preserve">Let </w:t>
      </w:r>
      <w:r>
        <w:rPr>
          <w:i/>
          <w:iCs/>
        </w:rPr>
        <w:t>tcpConstructor</w:t>
      </w:r>
      <w:r>
        <w:t xml:space="preserve"> be </w:t>
      </w:r>
      <w:r>
        <w:rPr>
          <w:b/>
          <w:bCs/>
        </w:rPr>
        <w:t>Get</w:t>
      </w:r>
      <w:r>
        <w:t>(</w:t>
      </w:r>
      <w:r>
        <w:rPr>
          <w:i/>
          <w:iCs/>
        </w:rPr>
        <w:t>from</w:t>
      </w:r>
      <w:r>
        <w:t xml:space="preserve">, </w:t>
      </w:r>
      <w:r>
        <w:rPr>
          <w:rStyle w:val="VerbatimChar"/>
        </w:rPr>
        <w:t>"constructor"</w:t>
      </w:r>
      <w:r>
        <w:t>)</w:t>
      </w:r>
    </w:p>
    <w:p w14:paraId="57305337" w14:textId="77777777" w:rsidR="00125C35" w:rsidRDefault="00125C35" w:rsidP="00125C35">
      <w:pPr>
        <w:pStyle w:val="Compact"/>
        <w:numPr>
          <w:ilvl w:val="0"/>
          <w:numId w:val="623"/>
        </w:numPr>
        <w:jc w:val="left"/>
      </w:pPr>
      <w:r>
        <w:t xml:space="preserve">Let </w:t>
      </w:r>
      <w:r>
        <w:rPr>
          <w:i/>
          <w:iCs/>
        </w:rPr>
        <w:t>tcpParams</w:t>
      </w:r>
      <w:r>
        <w:t xml:space="preserve"> be </w:t>
      </w:r>
      <w:r>
        <w:rPr>
          <w:b/>
          <w:bCs/>
        </w:rPr>
        <w:t>New</w:t>
      </w:r>
      <w:r>
        <w:t>(</w:t>
      </w:r>
      <w:r>
        <w:rPr>
          <w:rStyle w:val="VerbatimChar"/>
        </w:rPr>
        <w:t>"Object"</w:t>
      </w:r>
      <w:r>
        <w:t>)</w:t>
      </w:r>
    </w:p>
    <w:p w14:paraId="73F55A77" w14:textId="77777777" w:rsidR="00125C35" w:rsidRDefault="00125C35" w:rsidP="00125C35">
      <w:pPr>
        <w:pStyle w:val="Compact"/>
        <w:numPr>
          <w:ilvl w:val="0"/>
          <w:numId w:val="623"/>
        </w:numPr>
        <w:jc w:val="left"/>
      </w:pPr>
      <w:r>
        <w:rPr>
          <w:b/>
          <w:bCs/>
        </w:rPr>
        <w:t>Set</w:t>
      </w:r>
      <w:r>
        <w:t>(</w:t>
      </w:r>
      <w:r>
        <w:rPr>
          <w:i/>
          <w:iCs/>
        </w:rPr>
        <w:t>tcpParams</w:t>
      </w:r>
      <w:r>
        <w:t xml:space="preserve">, </w:t>
      </w:r>
      <w:r>
        <w:rPr>
          <w:rStyle w:val="VerbatimChar"/>
        </w:rPr>
        <w:t>"from"</w:t>
      </w:r>
      <w:r>
        <w:t xml:space="preserve">, </w:t>
      </w:r>
      <w:r>
        <w:rPr>
          <w:i/>
          <w:iCs/>
        </w:rPr>
        <w:t>from</w:t>
      </w:r>
      <w:r>
        <w:t>)</w:t>
      </w:r>
    </w:p>
    <w:p w14:paraId="269C803E" w14:textId="77777777" w:rsidR="00125C35" w:rsidRDefault="00125C35" w:rsidP="00125C35">
      <w:pPr>
        <w:pStyle w:val="Compact"/>
        <w:numPr>
          <w:ilvl w:val="0"/>
          <w:numId w:val="623"/>
        </w:numPr>
        <w:jc w:val="left"/>
      </w:pPr>
      <w:r>
        <w:rPr>
          <w:b/>
          <w:bCs/>
        </w:rPr>
        <w:t>Set</w:t>
      </w:r>
      <w:r>
        <w:t>(</w:t>
      </w:r>
      <w:r>
        <w:rPr>
          <w:i/>
          <w:iCs/>
        </w:rPr>
        <w:t>tcpParams</w:t>
      </w:r>
      <w:r>
        <w:t xml:space="preserve">, </w:t>
      </w:r>
      <w:r>
        <w:rPr>
          <w:rStyle w:val="VerbatimChar"/>
        </w:rPr>
        <w:t>"onError"</w:t>
      </w:r>
      <w:r>
        <w:t xml:space="preserve">, </w:t>
      </w:r>
      <w:r>
        <w:rPr>
          <w:b/>
          <w:bCs/>
        </w:rPr>
        <w:t>GetInternalField</w:t>
      </w:r>
      <w:r>
        <w:t>(</w:t>
      </w:r>
      <w:r>
        <w:rPr>
          <w:rStyle w:val="VerbatimChar"/>
        </w:rPr>
        <w:t>this</w:t>
      </w:r>
      <w:r>
        <w:t xml:space="preserve">, </w:t>
      </w:r>
      <w:r>
        <w:rPr>
          <w:rStyle w:val="VerbatimChar"/>
        </w:rPr>
        <w:t>#tcpError</w:t>
      </w:r>
      <w:r>
        <w:t>))</w:t>
      </w:r>
    </w:p>
    <w:p w14:paraId="5CF08B7C" w14:textId="77777777" w:rsidR="00125C35" w:rsidRDefault="00125C35" w:rsidP="00125C35">
      <w:pPr>
        <w:pStyle w:val="Compact"/>
        <w:numPr>
          <w:ilvl w:val="0"/>
          <w:numId w:val="623"/>
        </w:numPr>
        <w:jc w:val="left"/>
      </w:pPr>
      <w:r>
        <w:rPr>
          <w:b/>
          <w:bCs/>
        </w:rPr>
        <w:t>Set</w:t>
      </w:r>
      <w:r>
        <w:t>(</w:t>
      </w:r>
      <w:r>
        <w:rPr>
          <w:i/>
          <w:iCs/>
        </w:rPr>
        <w:t>tcpParams</w:t>
      </w:r>
      <w:r>
        <w:t xml:space="preserve">, </w:t>
      </w:r>
      <w:r>
        <w:rPr>
          <w:rStyle w:val="VerbatimChar"/>
        </w:rPr>
        <w:t>"onReadable"</w:t>
      </w:r>
      <w:r>
        <w:t xml:space="preserve">, </w:t>
      </w:r>
      <w:r>
        <w:rPr>
          <w:b/>
          <w:bCs/>
        </w:rPr>
        <w:t>GetInternalField</w:t>
      </w:r>
      <w:r>
        <w:t>(</w:t>
      </w:r>
      <w:r>
        <w:rPr>
          <w:rStyle w:val="VerbatimChar"/>
        </w:rPr>
        <w:t>this</w:t>
      </w:r>
      <w:r>
        <w:t xml:space="preserve">, </w:t>
      </w:r>
      <w:r>
        <w:rPr>
          <w:rStyle w:val="VerbatimChar"/>
        </w:rPr>
        <w:t>#tcpReadable</w:t>
      </w:r>
      <w:r>
        <w:t>))</w:t>
      </w:r>
    </w:p>
    <w:p w14:paraId="13240065" w14:textId="77777777" w:rsidR="00125C35" w:rsidRDefault="00125C35" w:rsidP="00125C35">
      <w:pPr>
        <w:pStyle w:val="Compact"/>
        <w:numPr>
          <w:ilvl w:val="0"/>
          <w:numId w:val="623"/>
        </w:numPr>
        <w:jc w:val="left"/>
      </w:pPr>
      <w:r>
        <w:rPr>
          <w:b/>
          <w:bCs/>
        </w:rPr>
        <w:t>Set</w:t>
      </w:r>
      <w:r>
        <w:t>(</w:t>
      </w:r>
      <w:r>
        <w:rPr>
          <w:i/>
          <w:iCs/>
        </w:rPr>
        <w:t>tcpParams</w:t>
      </w:r>
      <w:r>
        <w:t xml:space="preserve">, </w:t>
      </w:r>
      <w:r>
        <w:rPr>
          <w:rStyle w:val="VerbatimChar"/>
        </w:rPr>
        <w:t>"onWritable"</w:t>
      </w:r>
      <w:r>
        <w:t xml:space="preserve">, </w:t>
      </w:r>
      <w:r>
        <w:rPr>
          <w:b/>
          <w:bCs/>
        </w:rPr>
        <w:t>GetInternalField</w:t>
      </w:r>
      <w:r>
        <w:t>(</w:t>
      </w:r>
      <w:r>
        <w:rPr>
          <w:rStyle w:val="VerbatimChar"/>
        </w:rPr>
        <w:t>this</w:t>
      </w:r>
      <w:r>
        <w:t xml:space="preserve">, </w:t>
      </w:r>
      <w:r>
        <w:rPr>
          <w:rStyle w:val="VerbatimChar"/>
        </w:rPr>
        <w:t>#tcpWritable</w:t>
      </w:r>
      <w:r>
        <w:t>))</w:t>
      </w:r>
    </w:p>
    <w:p w14:paraId="672FEF31" w14:textId="77777777" w:rsidR="00125C35" w:rsidRDefault="00125C35" w:rsidP="00125C35">
      <w:pPr>
        <w:pStyle w:val="Compact"/>
        <w:numPr>
          <w:ilvl w:val="0"/>
          <w:numId w:val="623"/>
        </w:numPr>
        <w:jc w:val="left"/>
      </w:pPr>
      <w:r>
        <w:rPr>
          <w:b/>
          <w:bCs/>
        </w:rPr>
        <w:t>Set</w:t>
      </w:r>
      <w:r>
        <w:t>(</w:t>
      </w:r>
      <w:r>
        <w:rPr>
          <w:i/>
          <w:iCs/>
        </w:rPr>
        <w:t>tcpParams</w:t>
      </w:r>
      <w:r>
        <w:t xml:space="preserve">, </w:t>
      </w:r>
      <w:r>
        <w:rPr>
          <w:rStyle w:val="VerbatimChar"/>
        </w:rPr>
        <w:t>"target"</w:t>
      </w:r>
      <w:r>
        <w:t xml:space="preserve">, </w:t>
      </w:r>
      <w:r>
        <w:rPr>
          <w:rStyle w:val="VerbatimChar"/>
        </w:rPr>
        <w:t>this</w:t>
      </w:r>
      <w:r>
        <w:t>)</w:t>
      </w:r>
    </w:p>
    <w:p w14:paraId="34F81619" w14:textId="77777777" w:rsidR="00125C35" w:rsidRDefault="00125C35" w:rsidP="00125C35">
      <w:pPr>
        <w:pStyle w:val="Compact"/>
        <w:numPr>
          <w:ilvl w:val="0"/>
          <w:numId w:val="623"/>
        </w:numPr>
        <w:jc w:val="left"/>
      </w:pPr>
      <w:r>
        <w:t xml:space="preserve">Let </w:t>
      </w:r>
      <w:r>
        <w:rPr>
          <w:i/>
          <w:iCs/>
        </w:rPr>
        <w:t>tcpSocket</w:t>
      </w:r>
      <w:r>
        <w:t xml:space="preserve"> be </w:t>
      </w:r>
      <w:r>
        <w:rPr>
          <w:b/>
          <w:bCs/>
        </w:rPr>
        <w:t>New</w:t>
      </w:r>
      <w:r>
        <w:t>(</w:t>
      </w:r>
      <w:r>
        <w:rPr>
          <w:i/>
          <w:iCs/>
        </w:rPr>
        <w:t>tcpConstructor</w:t>
      </w:r>
      <w:r>
        <w:t xml:space="preserve">, </w:t>
      </w:r>
      <w:r>
        <w:rPr>
          <w:i/>
          <w:iCs/>
        </w:rPr>
        <w:t>tcpParams</w:t>
      </w:r>
      <w:r>
        <w:t>)</w:t>
      </w:r>
    </w:p>
    <w:p w14:paraId="2C749B1E" w14:textId="77777777" w:rsidR="00125C35" w:rsidRDefault="00125C35" w:rsidP="00125C35">
      <w:pPr>
        <w:pStyle w:val="Compact"/>
        <w:numPr>
          <w:ilvl w:val="0"/>
          <w:numId w:val="623"/>
        </w:numPr>
        <w:jc w:val="left"/>
      </w:pPr>
      <w:r>
        <w:rPr>
          <w:b/>
          <w:bCs/>
        </w:rPr>
        <w:t>SetInternalField</w:t>
      </w:r>
      <w:r>
        <w:t>(</w:t>
      </w:r>
      <w:r>
        <w:rPr>
          <w:rStyle w:val="VerbatimChar"/>
        </w:rPr>
        <w:t>this</w:t>
      </w:r>
      <w:r>
        <w:t xml:space="preserve">, </w:t>
      </w:r>
      <w:r>
        <w:rPr>
          <w:rStyle w:val="VerbatimChar"/>
        </w:rPr>
        <w:t>"tcpSocket"</w:t>
      </w:r>
      <w:r>
        <w:t xml:space="preserve">, </w:t>
      </w:r>
      <w:r>
        <w:rPr>
          <w:i/>
          <w:iCs/>
        </w:rPr>
        <w:t>tcpSocket</w:t>
      </w:r>
      <w:r>
        <w:t>)</w:t>
      </w:r>
    </w:p>
    <w:p w14:paraId="106FA62B" w14:textId="77777777" w:rsidR="00125C35" w:rsidRDefault="00125C35" w:rsidP="00125C35">
      <w:pPr>
        <w:pStyle w:val="a3"/>
      </w:pPr>
      <w:bookmarkStart w:id="1363" w:name="_Toc195623036"/>
      <w:bookmarkStart w:id="1364" w:name="close-12"/>
      <w:bookmarkEnd w:id="1362"/>
      <w:r>
        <w:rPr>
          <w:rStyle w:val="VerbatimChar"/>
        </w:rPr>
        <w:t>close</w:t>
      </w:r>
      <w:r>
        <w:t>()</w:t>
      </w:r>
      <w:bookmarkEnd w:id="1363"/>
    </w:p>
    <w:p w14:paraId="2646720D" w14:textId="77777777" w:rsidR="00125C35" w:rsidRDefault="00125C35" w:rsidP="00125C35">
      <w:pPr>
        <w:pStyle w:val="Compact"/>
        <w:numPr>
          <w:ilvl w:val="0"/>
          <w:numId w:val="624"/>
        </w:numPr>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"tcpSocket"</w:t>
      </w:r>
      <w:r>
        <w:t>)</w:t>
      </w:r>
    </w:p>
    <w:p w14:paraId="77921990" w14:textId="77777777" w:rsidR="00125C35" w:rsidRDefault="00125C35" w:rsidP="00125C35">
      <w:pPr>
        <w:pStyle w:val="Compact"/>
        <w:numPr>
          <w:ilvl w:val="0"/>
          <w:numId w:val="624"/>
        </w:numPr>
        <w:jc w:val="left"/>
      </w:pPr>
      <w:r>
        <w:t xml:space="preserve">If </w:t>
      </w:r>
      <w:r>
        <w:rPr>
          <w:i/>
          <w:iCs/>
        </w:rPr>
        <w:t>tcpSocket</w:t>
      </w:r>
      <w:r>
        <w:t xml:space="preserve"> is not </w:t>
      </w:r>
      <w:r>
        <w:rPr>
          <w:rStyle w:val="VerbatimChar"/>
        </w:rPr>
        <w:t>null</w:t>
      </w:r>
    </w:p>
    <w:p w14:paraId="3AEB9609" w14:textId="77777777" w:rsidR="00125C35" w:rsidRDefault="00125C35" w:rsidP="00125C35">
      <w:pPr>
        <w:pStyle w:val="Compact"/>
        <w:numPr>
          <w:ilvl w:val="1"/>
          <w:numId w:val="624"/>
        </w:numPr>
        <w:jc w:val="left"/>
      </w:pPr>
      <w:r>
        <w:rPr>
          <w:b/>
          <w:bCs/>
        </w:rPr>
        <w:t>Call</w:t>
      </w:r>
      <w:r>
        <w:t>(</w:t>
      </w:r>
      <w:r>
        <w:rPr>
          <w:i/>
          <w:iCs/>
        </w:rPr>
        <w:t>tcpSocket</w:t>
      </w:r>
      <w:r>
        <w:t xml:space="preserve">, </w:t>
      </w:r>
      <w:r>
        <w:rPr>
          <w:b/>
          <w:bCs/>
        </w:rPr>
        <w:t>Get</w:t>
      </w:r>
      <w:r>
        <w:t>(</w:t>
      </w:r>
      <w:r>
        <w:rPr>
          <w:i/>
          <w:iCs/>
        </w:rPr>
        <w:t>tcpSocket</w:t>
      </w:r>
      <w:r>
        <w:t xml:space="preserve">, </w:t>
      </w:r>
      <w:r>
        <w:rPr>
          <w:rStyle w:val="VerbatimChar"/>
        </w:rPr>
        <w:t>"close"</w:t>
      </w:r>
      <w:r>
        <w:t>))</w:t>
      </w:r>
    </w:p>
    <w:p w14:paraId="7AE7A052" w14:textId="77777777" w:rsidR="00125C35" w:rsidRDefault="00125C35" w:rsidP="00125C35">
      <w:pPr>
        <w:pStyle w:val="Compact"/>
        <w:numPr>
          <w:ilvl w:val="0"/>
          <w:numId w:val="624"/>
        </w:numPr>
        <w:jc w:val="left"/>
      </w:pPr>
      <w:r>
        <w:t xml:space="preserve">Let </w:t>
      </w:r>
      <w:r>
        <w:rPr>
          <w:i/>
          <w:iCs/>
        </w:rPr>
        <w:t>server</w:t>
      </w:r>
      <w:r>
        <w:t xml:space="preserve"> be </w:t>
      </w:r>
      <w:r>
        <w:rPr>
          <w:b/>
          <w:bCs/>
        </w:rPr>
        <w:t>GetInternalField</w:t>
      </w:r>
      <w:r>
        <w:t>(</w:t>
      </w:r>
      <w:r>
        <w:rPr>
          <w:rStyle w:val="VerbatimChar"/>
        </w:rPr>
        <w:t>this</w:t>
      </w:r>
      <w:r>
        <w:t xml:space="preserve">, </w:t>
      </w:r>
      <w:r>
        <w:rPr>
          <w:rStyle w:val="VerbatimChar"/>
        </w:rPr>
        <w:t>"server"</w:t>
      </w:r>
      <w:r>
        <w:t>)</w:t>
      </w:r>
    </w:p>
    <w:p w14:paraId="22FE6DD1" w14:textId="77777777" w:rsidR="00125C35" w:rsidRDefault="00125C35" w:rsidP="00125C35">
      <w:pPr>
        <w:pStyle w:val="Compact"/>
        <w:numPr>
          <w:ilvl w:val="0"/>
          <w:numId w:val="624"/>
        </w:numPr>
        <w:jc w:val="left"/>
      </w:pPr>
      <w:r>
        <w:lastRenderedPageBreak/>
        <w:t xml:space="preserve">Let </w:t>
      </w:r>
      <w:r>
        <w:rPr>
          <w:i/>
          <w:iCs/>
        </w:rPr>
        <w:t>connections</w:t>
      </w:r>
      <w:r>
        <w:t xml:space="preserve"> be </w:t>
      </w:r>
      <w:r>
        <w:rPr>
          <w:b/>
          <w:bCs/>
        </w:rPr>
        <w:t>GetInternalField</w:t>
      </w:r>
      <w:r>
        <w:t>(</w:t>
      </w:r>
      <w:r>
        <w:rPr>
          <w:i/>
          <w:iCs/>
        </w:rPr>
        <w:t>server</w:t>
      </w:r>
      <w:r>
        <w:t xml:space="preserve">, </w:t>
      </w:r>
      <w:r>
        <w:rPr>
          <w:rStyle w:val="VerbatimChar"/>
        </w:rPr>
        <w:t>"connections"</w:t>
      </w:r>
      <w:r>
        <w:t>)</w:t>
      </w:r>
    </w:p>
    <w:p w14:paraId="15C7A05A" w14:textId="77777777" w:rsidR="00125C35" w:rsidRDefault="00125C35" w:rsidP="00125C35">
      <w:pPr>
        <w:pStyle w:val="Compact"/>
        <w:numPr>
          <w:ilvl w:val="0"/>
          <w:numId w:val="624"/>
        </w:numPr>
        <w:jc w:val="left"/>
      </w:pPr>
      <w:r>
        <w:t xml:space="preserve">Remove </w:t>
      </w:r>
      <w:r>
        <w:rPr>
          <w:rStyle w:val="VerbatimChar"/>
        </w:rPr>
        <w:t>this</w:t>
      </w:r>
      <w:r>
        <w:t xml:space="preserve"> from </w:t>
      </w:r>
      <w:r>
        <w:rPr>
          <w:i/>
          <w:iCs/>
        </w:rPr>
        <w:t>connections</w:t>
      </w:r>
    </w:p>
    <w:p w14:paraId="265F63BB" w14:textId="77777777" w:rsidR="00125C35" w:rsidRDefault="00125C35" w:rsidP="00125C35">
      <w:pPr>
        <w:pStyle w:val="a3"/>
      </w:pPr>
      <w:bookmarkStart w:id="1365" w:name="_Toc195623037"/>
      <w:bookmarkStart w:id="1366" w:name="readcount-1"/>
      <w:bookmarkEnd w:id="1364"/>
      <w:r>
        <w:rPr>
          <w:rStyle w:val="VerbatimChar"/>
        </w:rPr>
        <w:t>read</w:t>
      </w:r>
      <w:r>
        <w:t>(</w:t>
      </w:r>
      <w:r>
        <w:rPr>
          <w:i/>
          <w:iCs/>
        </w:rPr>
        <w:t>count</w:t>
      </w:r>
      <w:r>
        <w:t>)</w:t>
      </w:r>
      <w:bookmarkEnd w:id="1365"/>
    </w:p>
    <w:p w14:paraId="3481B7E7" w14:textId="77777777" w:rsidR="00125C35" w:rsidRDefault="00125C35" w:rsidP="00125C35">
      <w:pPr>
        <w:pStyle w:val="a3"/>
      </w:pPr>
      <w:bookmarkStart w:id="1367" w:name="_Toc195623038"/>
      <w:bookmarkStart w:id="1368" w:name="writedata-options-1"/>
      <w:bookmarkEnd w:id="1366"/>
      <w:r>
        <w:rPr>
          <w:rStyle w:val="VerbatimChar"/>
        </w:rPr>
        <w:t>write</w:t>
      </w:r>
      <w:r>
        <w:t>(</w:t>
      </w:r>
      <w:r>
        <w:rPr>
          <w:i/>
          <w:iCs/>
        </w:rPr>
        <w:t>data</w:t>
      </w:r>
      <w:r>
        <w:t>[, options])</w:t>
      </w:r>
      <w:bookmarkEnd w:id="1367"/>
    </w:p>
    <w:p w14:paraId="6F78F0E2" w14:textId="77777777" w:rsidR="00125C35" w:rsidRDefault="00125C35" w:rsidP="00125C35">
      <w:pPr>
        <w:pStyle w:val="a3"/>
      </w:pPr>
      <w:bookmarkStart w:id="1369" w:name="_Toc195623039"/>
      <w:bookmarkStart w:id="1370" w:name="tcperrorerror-1"/>
      <w:bookmarkEnd w:id="1368"/>
      <w:r>
        <w:rPr>
          <w:rStyle w:val="VerbatimChar"/>
        </w:rPr>
        <w:t>#tcpError</w:t>
      </w:r>
      <w:r>
        <w:t>(</w:t>
      </w:r>
      <w:r>
        <w:rPr>
          <w:i/>
          <w:iCs/>
        </w:rPr>
        <w:t>error</w:t>
      </w:r>
      <w:r>
        <w:t>)</w:t>
      </w:r>
      <w:bookmarkEnd w:id="1369"/>
    </w:p>
    <w:p w14:paraId="0DBDF163" w14:textId="77777777" w:rsidR="00125C35" w:rsidRDefault="00125C35" w:rsidP="00125C35">
      <w:pPr>
        <w:pStyle w:val="a3"/>
      </w:pPr>
      <w:bookmarkStart w:id="1371" w:name="_Toc195623040"/>
      <w:bookmarkStart w:id="1372" w:name="tcpreadablecount-2"/>
      <w:bookmarkEnd w:id="1370"/>
      <w:r>
        <w:rPr>
          <w:rStyle w:val="VerbatimChar"/>
        </w:rPr>
        <w:t>#tcpReadable</w:t>
      </w:r>
      <w:r>
        <w:t>(</w:t>
      </w:r>
      <w:r>
        <w:rPr>
          <w:i/>
          <w:iCs/>
        </w:rPr>
        <w:t>count</w:t>
      </w:r>
      <w:r>
        <w:t>)</w:t>
      </w:r>
      <w:bookmarkEnd w:id="1371"/>
    </w:p>
    <w:p w14:paraId="4AE20A01" w14:textId="77777777" w:rsidR="00125C35" w:rsidRDefault="00125C35" w:rsidP="00125C35">
      <w:pPr>
        <w:pStyle w:val="a3"/>
      </w:pPr>
      <w:bookmarkStart w:id="1373" w:name="_Toc195623041"/>
      <w:bookmarkStart w:id="1374" w:name="tcpwritablecount-1"/>
      <w:bookmarkEnd w:id="1372"/>
      <w:r>
        <w:rPr>
          <w:rStyle w:val="VerbatimChar"/>
        </w:rPr>
        <w:t>#tcpWritable</w:t>
      </w:r>
      <w:r>
        <w:t>(</w:t>
      </w:r>
      <w:r>
        <w:rPr>
          <w:i/>
          <w:iCs/>
        </w:rPr>
        <w:t>count</w:t>
      </w:r>
      <w:r>
        <w:t>)</w:t>
      </w:r>
      <w:bookmarkEnd w:id="1373"/>
    </w:p>
    <w:p w14:paraId="5CA69430" w14:textId="77777777" w:rsidR="00125C35" w:rsidRDefault="00125C35" w:rsidP="00125C35">
      <w:pPr>
        <w:pStyle w:val="a3"/>
      </w:pPr>
      <w:bookmarkStart w:id="1375" w:name="_Toc195623042"/>
      <w:bookmarkStart w:id="1376" w:name="read-write-data-14"/>
      <w:bookmarkEnd w:id="1374"/>
      <w:r>
        <w:rPr>
          <w:rStyle w:val="VerbatimChar"/>
        </w:rPr>
        <w:t>read</w:t>
      </w:r>
      <w:r>
        <w:t xml:space="preserve"> / </w:t>
      </w:r>
      <w:r>
        <w:rPr>
          <w:rStyle w:val="VerbatimChar"/>
        </w:rPr>
        <w:t>write</w:t>
      </w:r>
      <w:r>
        <w:t xml:space="preserve"> </w:t>
      </w:r>
      <w:r>
        <w:rPr>
          <w:i/>
          <w:iCs/>
        </w:rPr>
        <w:t>data</w:t>
      </w:r>
      <w:bookmarkEnd w:id="1375"/>
    </w:p>
    <w:tbl>
      <w:tblPr>
        <w:tblStyle w:val="TableGrid"/>
        <w:tblW w:w="0" w:type="auto"/>
        <w:tblLook w:val="0020" w:firstRow="1" w:lastRow="0" w:firstColumn="0" w:lastColumn="0" w:noHBand="0" w:noVBand="0"/>
      </w:tblPr>
      <w:tblGrid>
        <w:gridCol w:w="2144"/>
        <w:gridCol w:w="2188"/>
        <w:gridCol w:w="2122"/>
      </w:tblGrid>
      <w:tr w:rsidR="00125C35" w:rsidRPr="00690982" w14:paraId="38A45526"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7D8FEEBE" w14:textId="77777777" w:rsidR="00125C35" w:rsidRPr="00690982" w:rsidRDefault="00125C35" w:rsidP="00080680">
            <w:pPr>
              <w:pStyle w:val="Compact"/>
              <w:ind w:left="475" w:right="475"/>
              <w:jc w:val="left"/>
              <w:rPr>
                <w:b/>
                <w:bCs/>
              </w:rPr>
            </w:pPr>
            <w:r w:rsidRPr="00690982">
              <w:rPr>
                <w:b/>
                <w:bCs/>
              </w:rPr>
              <w:t>Format</w:t>
            </w:r>
          </w:p>
        </w:tc>
        <w:tc>
          <w:tcPr>
            <w:tcW w:w="0" w:type="auto"/>
          </w:tcPr>
          <w:p w14:paraId="15C6F227" w14:textId="77777777" w:rsidR="00125C35" w:rsidRPr="00690982" w:rsidRDefault="00125C35" w:rsidP="00080680">
            <w:pPr>
              <w:pStyle w:val="Compact"/>
              <w:ind w:left="475" w:right="475"/>
              <w:jc w:val="left"/>
              <w:rPr>
                <w:b/>
                <w:bCs/>
              </w:rPr>
            </w:pPr>
            <w:r w:rsidRPr="00690982">
              <w:rPr>
                <w:b/>
                <w:bCs/>
              </w:rPr>
              <w:t>Read</w:t>
            </w:r>
          </w:p>
        </w:tc>
        <w:tc>
          <w:tcPr>
            <w:tcW w:w="0" w:type="auto"/>
          </w:tcPr>
          <w:p w14:paraId="0C4470B4" w14:textId="77777777" w:rsidR="00125C35" w:rsidRPr="00690982" w:rsidRDefault="00125C35" w:rsidP="00080680">
            <w:pPr>
              <w:pStyle w:val="Compact"/>
              <w:ind w:left="475" w:right="475"/>
              <w:jc w:val="left"/>
              <w:rPr>
                <w:b/>
                <w:bCs/>
              </w:rPr>
            </w:pPr>
            <w:r w:rsidRPr="00690982">
              <w:rPr>
                <w:b/>
                <w:bCs/>
              </w:rPr>
              <w:t>Write</w:t>
            </w:r>
          </w:p>
        </w:tc>
      </w:tr>
      <w:tr w:rsidR="00125C35" w14:paraId="2FEACAEF" w14:textId="77777777" w:rsidTr="00080680">
        <w:tc>
          <w:tcPr>
            <w:tcW w:w="0" w:type="auto"/>
          </w:tcPr>
          <w:p w14:paraId="13636FA5" w14:textId="77777777" w:rsidR="00125C35" w:rsidRDefault="00125C35" w:rsidP="00080680">
            <w:pPr>
              <w:pStyle w:val="Compact"/>
              <w:jc w:val="left"/>
            </w:pPr>
            <w:r>
              <w:rPr>
                <w:rStyle w:val="VerbatimChar"/>
              </w:rPr>
              <w:t>"buffer"</w:t>
            </w:r>
          </w:p>
        </w:tc>
        <w:tc>
          <w:tcPr>
            <w:tcW w:w="0" w:type="auto"/>
          </w:tcPr>
          <w:p w14:paraId="68BEC270" w14:textId="77777777" w:rsidR="00125C35" w:rsidRDefault="00125C35" w:rsidP="00080680">
            <w:pPr>
              <w:pStyle w:val="Compact"/>
              <w:jc w:val="left"/>
            </w:pPr>
            <w:r>
              <w:t>ArrayBuffer</w:t>
            </w:r>
          </w:p>
        </w:tc>
        <w:tc>
          <w:tcPr>
            <w:tcW w:w="0" w:type="auto"/>
          </w:tcPr>
          <w:p w14:paraId="7936370C" w14:textId="77777777" w:rsidR="00125C35" w:rsidRDefault="00125C35" w:rsidP="00080680">
            <w:pPr>
              <w:pStyle w:val="Compact"/>
              <w:jc w:val="left"/>
            </w:pPr>
            <w:r>
              <w:t>byte buffer</w:t>
            </w:r>
          </w:p>
        </w:tc>
      </w:tr>
    </w:tbl>
    <w:p w14:paraId="026424BA" w14:textId="77777777" w:rsidR="00A343FE" w:rsidRDefault="00A343FE" w:rsidP="00A343FE">
      <w:bookmarkStart w:id="1377" w:name="notes-18"/>
      <w:bookmarkEnd w:id="1376"/>
    </w:p>
    <w:p w14:paraId="5D780B2A" w14:textId="72214BC1" w:rsidR="00125C35" w:rsidRDefault="00125C35" w:rsidP="00125C35">
      <w:pPr>
        <w:pStyle w:val="a3"/>
      </w:pPr>
      <w:bookmarkStart w:id="1378" w:name="_Toc195623043"/>
      <w:r>
        <w:t>Notes</w:t>
      </w:r>
      <w:bookmarkEnd w:id="1378"/>
    </w:p>
    <w:p w14:paraId="61512A04" w14:textId="77777777" w:rsidR="00125C35" w:rsidRDefault="00125C35" w:rsidP="001B639D">
      <w:pPr>
        <w:pStyle w:val="Compact"/>
        <w:numPr>
          <w:ilvl w:val="0"/>
          <w:numId w:val="23"/>
        </w:numPr>
        <w:ind w:hanging="360"/>
        <w:jc w:val="left"/>
      </w:pPr>
      <w:r>
        <w:t xml:space="preserve">The </w:t>
      </w:r>
      <w:r>
        <w:rPr>
          <w:rStyle w:val="VerbatimChar"/>
        </w:rPr>
        <w:t>read</w:t>
      </w:r>
      <w:r>
        <w:t xml:space="preserve">, </w:t>
      </w:r>
      <w:r>
        <w:rPr>
          <w:rStyle w:val="VerbatimChar"/>
        </w:rPr>
        <w:t>write</w:t>
      </w:r>
      <w:r>
        <w:t xml:space="preserve">, </w:t>
      </w:r>
      <w:r>
        <w:rPr>
          <w:rStyle w:val="VerbatimChar"/>
        </w:rPr>
        <w:t>#tcpError</w:t>
      </w:r>
      <w:r>
        <w:t xml:space="preserve">, </w:t>
      </w:r>
      <w:r>
        <w:rPr>
          <w:rStyle w:val="VerbatimChar"/>
        </w:rPr>
        <w:t>#tcpReadable</w:t>
      </w:r>
      <w:r>
        <w:t xml:space="preserve">, </w:t>
      </w:r>
      <w:r>
        <w:rPr>
          <w:rStyle w:val="VerbatimChar"/>
        </w:rPr>
        <w:t>#tcpWritable</w:t>
      </w:r>
      <w:r>
        <w:t xml:space="preserve"> functions implement the network protocol, which usually requires a state machine, buffers, parsers, serializers, etc.</w:t>
      </w:r>
    </w:p>
    <w:p w14:paraId="01C5BA8B" w14:textId="77777777" w:rsidR="00125C35" w:rsidRDefault="00125C35" w:rsidP="001B639D">
      <w:pPr>
        <w:pStyle w:val="Compact"/>
        <w:numPr>
          <w:ilvl w:val="0"/>
          <w:numId w:val="23"/>
        </w:numPr>
        <w:ind w:hanging="360"/>
        <w:jc w:val="left"/>
      </w:pPr>
      <w:r>
        <w:t>Such methods can read and write from the TCP socket and can queue tasks to call the server connection callbacks.</w:t>
      </w:r>
    </w:p>
    <w:p w14:paraId="121E381D" w14:textId="22FB1FC4" w:rsidR="00125C35" w:rsidRDefault="00125C35" w:rsidP="001B639D">
      <w:pPr>
        <w:pStyle w:val="Compact"/>
        <w:numPr>
          <w:ilvl w:val="0"/>
          <w:numId w:val="23"/>
        </w:numPr>
        <w:ind w:hanging="360"/>
        <w:jc w:val="left"/>
      </w:pPr>
      <w:r>
        <w:t xml:space="preserve">For each network protocol, the server connection has specific methods and callbacks, and the </w:t>
      </w:r>
      <w:r>
        <w:rPr>
          <w:rStyle w:val="VerbatimChar"/>
        </w:rPr>
        <w:t>write</w:t>
      </w:r>
      <w:r>
        <w:t xml:space="preserve"> method can have specific options.</w:t>
      </w:r>
      <w:bookmarkStart w:id="1379" w:name="alg-http-server"/>
      <w:bookmarkEnd w:id="1379"/>
    </w:p>
    <w:p w14:paraId="2C5B6343" w14:textId="77777777" w:rsidR="00125C35" w:rsidRDefault="00125C35" w:rsidP="00125C35">
      <w:pPr>
        <w:pStyle w:val="a2"/>
      </w:pPr>
      <w:bookmarkStart w:id="1380" w:name="_Toc195623044"/>
      <w:bookmarkStart w:id="1381" w:name="http-server-1"/>
      <w:bookmarkEnd w:id="1360"/>
      <w:bookmarkEnd w:id="1377"/>
      <w:r>
        <w:t>HTTP Server</w:t>
      </w:r>
      <w:bookmarkEnd w:id="1380"/>
    </w:p>
    <w:p w14:paraId="48FBDA0E" w14:textId="77777777" w:rsidR="00125C35" w:rsidRDefault="00125C35" w:rsidP="00125C35">
      <w:pPr>
        <w:pStyle w:val="a3"/>
      </w:pPr>
      <w:bookmarkStart w:id="1382" w:name="_Toc195623045"/>
      <w:bookmarkStart w:id="1383" w:name="notes-19"/>
      <w:r>
        <w:t>Notes</w:t>
      </w:r>
      <w:bookmarkEnd w:id="1382"/>
    </w:p>
    <w:p w14:paraId="00E92754" w14:textId="77777777" w:rsidR="00125C35" w:rsidRDefault="00125C35" w:rsidP="001B639D">
      <w:pPr>
        <w:pStyle w:val="Compact"/>
        <w:numPr>
          <w:ilvl w:val="0"/>
          <w:numId w:val="23"/>
        </w:numPr>
        <w:ind w:hanging="360"/>
        <w:jc w:val="left"/>
      </w:pPr>
      <w:r>
        <w:t>The HTTP Server class conforms to the TCP Server Class Pattern here above.</w:t>
      </w:r>
    </w:p>
    <w:p w14:paraId="0B9665A2" w14:textId="77777777" w:rsidR="00125C35" w:rsidRDefault="00125C35" w:rsidP="001B639D">
      <w:pPr>
        <w:pStyle w:val="Compact"/>
        <w:numPr>
          <w:ilvl w:val="0"/>
          <w:numId w:val="23"/>
        </w:numPr>
        <w:ind w:hanging="360"/>
        <w:jc w:val="left"/>
      </w:pPr>
      <w:r>
        <w:t>The server connection constructor is the HTTP Server Connection class.</w:t>
      </w:r>
    </w:p>
    <w:p w14:paraId="23C5C076" w14:textId="77777777" w:rsidR="00125C35" w:rsidRDefault="00125C35" w:rsidP="001B639D">
      <w:pPr>
        <w:pStyle w:val="Compact"/>
        <w:numPr>
          <w:ilvl w:val="0"/>
          <w:numId w:val="23"/>
        </w:numPr>
        <w:ind w:hanging="360"/>
        <w:jc w:val="left"/>
      </w:pPr>
      <w:r>
        <w:t xml:space="preserve">For details about the implementation of the HTTP Server, see the </w:t>
      </w:r>
      <w:hyperlink r:id="rId64">
        <w:r w:rsidRPr="0056685E">
          <w:rPr>
            <w:rStyle w:val="Hyperlink"/>
            <w:lang w:val="en-US"/>
          </w:rPr>
          <w:t>sample code</w:t>
        </w:r>
      </w:hyperlink>
    </w:p>
    <w:p w14:paraId="74752E37" w14:textId="77777777" w:rsidR="00125C35" w:rsidRDefault="00125C35" w:rsidP="00125C35">
      <w:pPr>
        <w:pStyle w:val="a2"/>
      </w:pPr>
      <w:bookmarkStart w:id="1384" w:name="_Toc195623046"/>
      <w:bookmarkStart w:id="1385" w:name="http-server-connection"/>
      <w:bookmarkEnd w:id="1381"/>
      <w:bookmarkEnd w:id="1383"/>
      <w:r>
        <w:t>HTTP Server Connection</w:t>
      </w:r>
      <w:bookmarkEnd w:id="1384"/>
    </w:p>
    <w:p w14:paraId="4E7AF724" w14:textId="77777777" w:rsidR="00125C35" w:rsidRDefault="00125C35" w:rsidP="00125C35">
      <w:pPr>
        <w:pStyle w:val="a3"/>
      </w:pPr>
      <w:bookmarkStart w:id="1386" w:name="_Toc195623047"/>
      <w:bookmarkStart w:id="1387" w:name="detach"/>
      <w:r>
        <w:rPr>
          <w:rStyle w:val="VerbatimChar"/>
        </w:rPr>
        <w:t>detach</w:t>
      </w:r>
      <w:r>
        <w:t>()</w:t>
      </w:r>
      <w:bookmarkEnd w:id="1386"/>
    </w:p>
    <w:p w14:paraId="5E680B99" w14:textId="77777777" w:rsidR="00125C35" w:rsidRDefault="00125C35" w:rsidP="00125C35">
      <w:pPr>
        <w:pStyle w:val="Compact"/>
        <w:numPr>
          <w:ilvl w:val="0"/>
          <w:numId w:val="627"/>
        </w:numPr>
        <w:jc w:val="left"/>
      </w:pPr>
      <w:r>
        <w:t xml:space="preserve">Let </w:t>
      </w:r>
      <w:r>
        <w:rPr>
          <w:i/>
          <w:iCs/>
        </w:rPr>
        <w:t>tcpSocket</w:t>
      </w:r>
      <w:r>
        <w:t xml:space="preserve"> be </w:t>
      </w:r>
      <w:r>
        <w:rPr>
          <w:b/>
          <w:bCs/>
        </w:rPr>
        <w:t>GetInternalField</w:t>
      </w:r>
      <w:r>
        <w:t>(</w:t>
      </w:r>
      <w:r>
        <w:rPr>
          <w:rStyle w:val="VerbatimChar"/>
        </w:rPr>
        <w:t>this</w:t>
      </w:r>
      <w:r>
        <w:t xml:space="preserve">, </w:t>
      </w:r>
      <w:r>
        <w:rPr>
          <w:rStyle w:val="VerbatimChar"/>
        </w:rPr>
        <w:t>"tcpSocket"</w:t>
      </w:r>
      <w:r>
        <w:t>)</w:t>
      </w:r>
    </w:p>
    <w:p w14:paraId="5891DF85" w14:textId="77777777" w:rsidR="00125C35" w:rsidRDefault="00125C35" w:rsidP="00125C35">
      <w:pPr>
        <w:pStyle w:val="Compact"/>
        <w:numPr>
          <w:ilvl w:val="0"/>
          <w:numId w:val="627"/>
        </w:numPr>
        <w:jc w:val="left"/>
      </w:pPr>
      <w:r>
        <w:rPr>
          <w:b/>
          <w:bCs/>
        </w:rPr>
        <w:t>SetInternalField</w:t>
      </w:r>
      <w:r>
        <w:t>(</w:t>
      </w:r>
      <w:r>
        <w:rPr>
          <w:rStyle w:val="VerbatimChar"/>
        </w:rPr>
        <w:t>this</w:t>
      </w:r>
      <w:r>
        <w:t xml:space="preserve">, </w:t>
      </w:r>
      <w:r>
        <w:rPr>
          <w:rStyle w:val="VerbatimChar"/>
        </w:rPr>
        <w:t>"tcpSocket"</w:t>
      </w:r>
      <w:r>
        <w:t xml:space="preserve">, </w:t>
      </w:r>
      <w:r>
        <w:rPr>
          <w:rStyle w:val="VerbatimChar"/>
        </w:rPr>
        <w:t>null</w:t>
      </w:r>
      <w:r>
        <w:t>)</w:t>
      </w:r>
    </w:p>
    <w:p w14:paraId="6F38E394" w14:textId="77777777" w:rsidR="00125C35" w:rsidRDefault="00125C35" w:rsidP="00125C35">
      <w:pPr>
        <w:pStyle w:val="Compact"/>
        <w:numPr>
          <w:ilvl w:val="0"/>
          <w:numId w:val="627"/>
        </w:numPr>
        <w:jc w:val="left"/>
      </w:pPr>
      <w:r>
        <w:t xml:space="preserve">Let </w:t>
      </w:r>
      <w:r>
        <w:rPr>
          <w:i/>
          <w:iCs/>
        </w:rPr>
        <w:t>server</w:t>
      </w:r>
      <w:r>
        <w:t xml:space="preserve"> be </w:t>
      </w:r>
      <w:r>
        <w:rPr>
          <w:b/>
          <w:bCs/>
        </w:rPr>
        <w:t>GetInternalField</w:t>
      </w:r>
      <w:r>
        <w:t>(</w:t>
      </w:r>
      <w:r>
        <w:rPr>
          <w:rStyle w:val="VerbatimChar"/>
        </w:rPr>
        <w:t>this</w:t>
      </w:r>
      <w:r>
        <w:t xml:space="preserve">, </w:t>
      </w:r>
      <w:r>
        <w:rPr>
          <w:rStyle w:val="VerbatimChar"/>
        </w:rPr>
        <w:t>"server"</w:t>
      </w:r>
      <w:r>
        <w:t>)</w:t>
      </w:r>
    </w:p>
    <w:p w14:paraId="747FA50A" w14:textId="77777777" w:rsidR="00125C35" w:rsidRDefault="00125C35" w:rsidP="00125C35">
      <w:pPr>
        <w:pStyle w:val="Compact"/>
        <w:numPr>
          <w:ilvl w:val="0"/>
          <w:numId w:val="627"/>
        </w:numPr>
        <w:jc w:val="left"/>
      </w:pPr>
      <w:r>
        <w:t xml:space="preserve">Let </w:t>
      </w:r>
      <w:r>
        <w:rPr>
          <w:i/>
          <w:iCs/>
        </w:rPr>
        <w:t>connections</w:t>
      </w:r>
      <w:r>
        <w:t xml:space="preserve"> be </w:t>
      </w:r>
      <w:r>
        <w:rPr>
          <w:b/>
          <w:bCs/>
        </w:rPr>
        <w:t>GetInternalField</w:t>
      </w:r>
      <w:r>
        <w:t>(</w:t>
      </w:r>
      <w:r>
        <w:rPr>
          <w:i/>
          <w:iCs/>
        </w:rPr>
        <w:t>server</w:t>
      </w:r>
      <w:r>
        <w:t xml:space="preserve">, </w:t>
      </w:r>
      <w:r>
        <w:rPr>
          <w:rStyle w:val="VerbatimChar"/>
        </w:rPr>
        <w:t>"connections"</w:t>
      </w:r>
      <w:r>
        <w:t>)</w:t>
      </w:r>
    </w:p>
    <w:p w14:paraId="5FEB6FA2" w14:textId="77777777" w:rsidR="00125C35" w:rsidRDefault="00125C35" w:rsidP="00125C35">
      <w:pPr>
        <w:pStyle w:val="Compact"/>
        <w:numPr>
          <w:ilvl w:val="0"/>
          <w:numId w:val="627"/>
        </w:numPr>
        <w:jc w:val="left"/>
      </w:pPr>
      <w:r>
        <w:lastRenderedPageBreak/>
        <w:t xml:space="preserve">Remove </w:t>
      </w:r>
      <w:r>
        <w:rPr>
          <w:rStyle w:val="VerbatimChar"/>
        </w:rPr>
        <w:t>this</w:t>
      </w:r>
      <w:r>
        <w:t xml:space="preserve"> from </w:t>
      </w:r>
      <w:r>
        <w:rPr>
          <w:i/>
          <w:iCs/>
        </w:rPr>
        <w:t>connections</w:t>
      </w:r>
    </w:p>
    <w:p w14:paraId="6626958E" w14:textId="7F7BB428" w:rsidR="00125C35" w:rsidRDefault="00280C98" w:rsidP="00125C35">
      <w:pPr>
        <w:pStyle w:val="Compact"/>
        <w:numPr>
          <w:ilvl w:val="0"/>
          <w:numId w:val="627"/>
        </w:numPr>
        <w:jc w:val="left"/>
      </w:pPr>
      <w:r>
        <w:t xml:space="preserve">Return </w:t>
      </w:r>
      <w:r w:rsidR="00125C35">
        <w:rPr>
          <w:i/>
          <w:iCs/>
        </w:rPr>
        <w:t>tcpSocket</w:t>
      </w:r>
    </w:p>
    <w:p w14:paraId="71446484" w14:textId="77777777" w:rsidR="00125C35" w:rsidRDefault="00125C35" w:rsidP="00125C35">
      <w:pPr>
        <w:pStyle w:val="a3"/>
      </w:pPr>
      <w:bookmarkStart w:id="1388" w:name="_Toc195623048"/>
      <w:bookmarkStart w:id="1389" w:name="acceptoptions"/>
      <w:bookmarkEnd w:id="1387"/>
      <w:r>
        <w:rPr>
          <w:rStyle w:val="VerbatimChar"/>
        </w:rPr>
        <w:t>accept</w:t>
      </w:r>
      <w:r>
        <w:t>(</w:t>
      </w:r>
      <w:r>
        <w:rPr>
          <w:i/>
          <w:iCs/>
        </w:rPr>
        <w:t>options</w:t>
      </w:r>
      <w:r>
        <w:t>)</w:t>
      </w:r>
      <w:bookmarkEnd w:id="1388"/>
    </w:p>
    <w:p w14:paraId="67D1066D" w14:textId="77777777" w:rsidR="00125C35" w:rsidRDefault="00125C35" w:rsidP="00125C35">
      <w:pPr>
        <w:pStyle w:val="Compact"/>
        <w:numPr>
          <w:ilvl w:val="0"/>
          <w:numId w:val="628"/>
        </w:numPr>
        <w:jc w:val="left"/>
      </w:pPr>
      <w:r>
        <w:t>Throw if options is not an object</w:t>
      </w:r>
    </w:p>
    <w:p w14:paraId="58F061C8" w14:textId="77777777" w:rsidR="00125C35" w:rsidRDefault="00125C35" w:rsidP="00125C35">
      <w:pPr>
        <w:pStyle w:val="Compact"/>
        <w:numPr>
          <w:ilvl w:val="0"/>
          <w:numId w:val="628"/>
        </w:numPr>
        <w:jc w:val="left"/>
      </w:pPr>
      <w:r>
        <w:t>For each supported callback</w:t>
      </w:r>
    </w:p>
    <w:p w14:paraId="18E41BDC" w14:textId="77777777" w:rsidR="00125C35" w:rsidRDefault="00125C35" w:rsidP="00125C35">
      <w:pPr>
        <w:pStyle w:val="Compact"/>
        <w:numPr>
          <w:ilvl w:val="1"/>
          <w:numId w:val="628"/>
        </w:numPr>
        <w:jc w:val="left"/>
      </w:pPr>
      <w:r>
        <w:t xml:space="preserve">Let </w:t>
      </w:r>
      <w:r>
        <w:rPr>
          <w:i/>
          <w:iCs/>
        </w:rPr>
        <w:t>name</w:t>
      </w:r>
      <w:r>
        <w:t xml:space="preserve"> be the name of the supported callback</w:t>
      </w:r>
    </w:p>
    <w:p w14:paraId="020D9779" w14:textId="77777777" w:rsidR="00125C35" w:rsidRDefault="00125C35" w:rsidP="00125C35">
      <w:pPr>
        <w:pStyle w:val="Compact"/>
        <w:numPr>
          <w:ilvl w:val="1"/>
          <w:numId w:val="628"/>
        </w:numPr>
        <w:jc w:val="left"/>
      </w:pPr>
      <w:r>
        <w:t xml:space="preserve">Let </w:t>
      </w:r>
      <w:r>
        <w:rPr>
          <w:i/>
          <w:iCs/>
        </w:rPr>
        <w:t>callback</w:t>
      </w:r>
      <w:r>
        <w:t xml:space="preserve"> be </w:t>
      </w:r>
      <w:r>
        <w:rPr>
          <w:b/>
          <w:bCs/>
        </w:rPr>
        <w:t>GetProperty</w:t>
      </w:r>
      <w:r>
        <w:t>(</w:t>
      </w:r>
      <w:r>
        <w:rPr>
          <w:i/>
          <w:iCs/>
        </w:rPr>
        <w:t>options</w:t>
      </w:r>
      <w:r>
        <w:t xml:space="preserve">, </w:t>
      </w:r>
      <w:r>
        <w:rPr>
          <w:i/>
          <w:iCs/>
        </w:rPr>
        <w:t>name</w:t>
      </w:r>
      <w:r>
        <w:t>)</w:t>
      </w:r>
    </w:p>
    <w:p w14:paraId="5E78BA8C" w14:textId="77777777" w:rsidR="00125C35" w:rsidRDefault="00125C35" w:rsidP="00125C35">
      <w:pPr>
        <w:pStyle w:val="Compact"/>
        <w:numPr>
          <w:ilvl w:val="1"/>
          <w:numId w:val="628"/>
        </w:numPr>
        <w:jc w:val="left"/>
      </w:pPr>
      <w:r>
        <w:t xml:space="preserve">If </w:t>
      </w:r>
      <w:r>
        <w:rPr>
          <w:i/>
          <w:iCs/>
        </w:rPr>
        <w:t>callback</w:t>
      </w:r>
      <w:r>
        <w:t xml:space="preserve"> is not </w:t>
      </w:r>
      <w:r>
        <w:rPr>
          <w:rStyle w:val="VerbatimChar"/>
        </w:rPr>
        <w:t>undefined</w:t>
      </w:r>
    </w:p>
    <w:p w14:paraId="5899728A" w14:textId="77777777" w:rsidR="00125C35" w:rsidRDefault="00125C35" w:rsidP="00125C35">
      <w:pPr>
        <w:pStyle w:val="Compact"/>
        <w:numPr>
          <w:ilvl w:val="2"/>
          <w:numId w:val="628"/>
        </w:numPr>
        <w:jc w:val="left"/>
      </w:pPr>
      <w:r>
        <w:t xml:space="preserve">Throw if not </w:t>
      </w:r>
      <w:r>
        <w:rPr>
          <w:b/>
          <w:bCs/>
        </w:rPr>
        <w:t>IsCallable</w:t>
      </w:r>
      <w:r>
        <w:t>(</w:t>
      </w:r>
      <w:r>
        <w:rPr>
          <w:i/>
          <w:iCs/>
        </w:rPr>
        <w:t>callback</w:t>
      </w:r>
      <w:r>
        <w:t>)</w:t>
      </w:r>
    </w:p>
    <w:p w14:paraId="11CBF546" w14:textId="77777777" w:rsidR="00125C35" w:rsidRDefault="00125C35" w:rsidP="00125C35">
      <w:pPr>
        <w:pStyle w:val="Compact"/>
        <w:numPr>
          <w:ilvl w:val="2"/>
          <w:numId w:val="628"/>
        </w:numPr>
        <w:jc w:val="left"/>
      </w:pPr>
      <w:r>
        <w:rPr>
          <w:b/>
          <w:bCs/>
        </w:rPr>
        <w:t>SetInternalField</w:t>
      </w:r>
      <w:r>
        <w:t>(</w:t>
      </w:r>
      <w:r>
        <w:rPr>
          <w:rStyle w:val="VerbatimChar"/>
        </w:rPr>
        <w:t>this</w:t>
      </w:r>
      <w:r>
        <w:t xml:space="preserve">, </w:t>
      </w:r>
      <w:r>
        <w:rPr>
          <w:i/>
          <w:iCs/>
        </w:rPr>
        <w:t>name</w:t>
      </w:r>
      <w:r>
        <w:t xml:space="preserve">, </w:t>
      </w:r>
      <w:r>
        <w:rPr>
          <w:i/>
          <w:iCs/>
        </w:rPr>
        <w:t>callback</w:t>
      </w:r>
      <w:r>
        <w:t>)</w:t>
      </w:r>
    </w:p>
    <w:p w14:paraId="588D2970" w14:textId="77777777" w:rsidR="00125C35" w:rsidRDefault="00125C35" w:rsidP="00125C35">
      <w:pPr>
        <w:pStyle w:val="Compact"/>
        <w:numPr>
          <w:ilvl w:val="0"/>
          <w:numId w:val="628"/>
        </w:numPr>
        <w:jc w:val="left"/>
      </w:pPr>
      <w:r>
        <w:t>Start receiving the request</w:t>
      </w:r>
    </w:p>
    <w:p w14:paraId="3A7B9191" w14:textId="77777777" w:rsidR="00125C35" w:rsidRDefault="00125C35" w:rsidP="00125C35">
      <w:pPr>
        <w:pStyle w:val="a3"/>
      </w:pPr>
      <w:bookmarkStart w:id="1390" w:name="_Toc195623049"/>
      <w:bookmarkStart w:id="1391" w:name="get-route"/>
      <w:bookmarkEnd w:id="1389"/>
      <w:r>
        <w:rPr>
          <w:rStyle w:val="VerbatimChar"/>
        </w:rPr>
        <w:t>get route</w:t>
      </w:r>
      <w:r>
        <w:t>()</w:t>
      </w:r>
      <w:bookmarkEnd w:id="1390"/>
    </w:p>
    <w:p w14:paraId="318C4663" w14:textId="77777777" w:rsidR="00125C35" w:rsidRDefault="00125C35" w:rsidP="00125C35">
      <w:pPr>
        <w:pStyle w:val="Compact"/>
        <w:numPr>
          <w:ilvl w:val="0"/>
          <w:numId w:val="629"/>
        </w:numPr>
        <w:jc w:val="left"/>
      </w:pPr>
      <w:r>
        <w:t xml:space="preserve">Let </w:t>
      </w:r>
      <w:r>
        <w:rPr>
          <w:i/>
          <w:iCs/>
        </w:rPr>
        <w:t>result</w:t>
      </w:r>
      <w:r>
        <w:t xml:space="preserve"> be </w:t>
      </w:r>
      <w:r>
        <w:rPr>
          <w:b/>
          <w:bCs/>
        </w:rPr>
        <w:t>GetInternalField</w:t>
      </w:r>
      <w:r>
        <w:t>(</w:t>
      </w:r>
      <w:r>
        <w:rPr>
          <w:rStyle w:val="VerbatimChar"/>
        </w:rPr>
        <w:t>this</w:t>
      </w:r>
      <w:r>
        <w:t xml:space="preserve">, </w:t>
      </w:r>
      <w:r>
        <w:rPr>
          <w:rStyle w:val="VerbatimChar"/>
        </w:rPr>
        <w:t>"route"</w:t>
      </w:r>
      <w:r>
        <w:t>)</w:t>
      </w:r>
    </w:p>
    <w:p w14:paraId="6D750E37" w14:textId="77777777" w:rsidR="00125C35" w:rsidRDefault="00125C35" w:rsidP="00125C35">
      <w:pPr>
        <w:pStyle w:val="Compact"/>
        <w:numPr>
          <w:ilvl w:val="0"/>
          <w:numId w:val="629"/>
        </w:numPr>
        <w:jc w:val="left"/>
      </w:pPr>
      <w:r>
        <w:t>Return result</w:t>
      </w:r>
    </w:p>
    <w:p w14:paraId="3EAF5468" w14:textId="77777777" w:rsidR="00125C35" w:rsidRDefault="00125C35" w:rsidP="00125C35">
      <w:pPr>
        <w:pStyle w:val="a3"/>
      </w:pPr>
      <w:bookmarkStart w:id="1392" w:name="_Toc195623050"/>
      <w:bookmarkStart w:id="1393" w:name="set-routeoptions"/>
      <w:bookmarkEnd w:id="1391"/>
      <w:r>
        <w:rPr>
          <w:rStyle w:val="VerbatimChar"/>
        </w:rPr>
        <w:t>set route</w:t>
      </w:r>
      <w:r>
        <w:t>(</w:t>
      </w:r>
      <w:r>
        <w:rPr>
          <w:i/>
          <w:iCs/>
        </w:rPr>
        <w:t>options</w:t>
      </w:r>
      <w:r>
        <w:t>)</w:t>
      </w:r>
      <w:bookmarkEnd w:id="1392"/>
    </w:p>
    <w:p w14:paraId="6746005B" w14:textId="77777777" w:rsidR="00125C35" w:rsidRDefault="00125C35" w:rsidP="00125C35">
      <w:pPr>
        <w:pStyle w:val="Compact"/>
        <w:numPr>
          <w:ilvl w:val="0"/>
          <w:numId w:val="630"/>
        </w:numPr>
        <w:jc w:val="left"/>
      </w:pPr>
      <w:r>
        <w:t xml:space="preserve">Execute steps 1 and 2 of the </w:t>
      </w:r>
      <w:r>
        <w:rPr>
          <w:rStyle w:val="VerbatimChar"/>
        </w:rPr>
        <w:t>accept</w:t>
      </w:r>
      <w:r>
        <w:t xml:space="preserve"> method</w:t>
      </w:r>
    </w:p>
    <w:p w14:paraId="03889674" w14:textId="77777777" w:rsidR="00125C35" w:rsidRDefault="00125C35" w:rsidP="00125C35">
      <w:pPr>
        <w:pStyle w:val="Compact"/>
        <w:numPr>
          <w:ilvl w:val="0"/>
          <w:numId w:val="630"/>
        </w:numPr>
        <w:jc w:val="left"/>
      </w:pPr>
      <w:r>
        <w:rPr>
          <w:b/>
          <w:bCs/>
        </w:rPr>
        <w:t>SetInternalField</w:t>
      </w:r>
      <w:r>
        <w:t>(</w:t>
      </w:r>
      <w:r>
        <w:rPr>
          <w:rStyle w:val="VerbatimChar"/>
        </w:rPr>
        <w:t>this</w:t>
      </w:r>
      <w:r>
        <w:t xml:space="preserve">, </w:t>
      </w:r>
      <w:r>
        <w:rPr>
          <w:rStyle w:val="VerbatimChar"/>
        </w:rPr>
        <w:t>"route"</w:t>
      </w:r>
      <w:r>
        <w:t xml:space="preserve">, </w:t>
      </w:r>
      <w:r>
        <w:rPr>
          <w:i/>
          <w:iCs/>
        </w:rPr>
        <w:t>options</w:t>
      </w:r>
      <w:r>
        <w:t>)</w:t>
      </w:r>
    </w:p>
    <w:p w14:paraId="2A008921" w14:textId="77777777" w:rsidR="00125C35" w:rsidRDefault="00125C35" w:rsidP="00125C35">
      <w:pPr>
        <w:pStyle w:val="a4"/>
      </w:pPr>
      <w:bookmarkStart w:id="1394" w:name="accept-and-set-route-options"/>
      <w:r>
        <w:rPr>
          <w:rStyle w:val="VerbatimChar"/>
        </w:rPr>
        <w:t>accept</w:t>
      </w:r>
      <w:r>
        <w:t xml:space="preserve"> and </w:t>
      </w:r>
      <w:r>
        <w:rPr>
          <w:rStyle w:val="VerbatimChar"/>
        </w:rPr>
        <w:t>set route</w:t>
      </w:r>
      <w:r>
        <w:t xml:space="preserve"> </w:t>
      </w:r>
      <w:r>
        <w:rPr>
          <w:i/>
          <w:iCs/>
        </w:rPr>
        <w:t>options</w:t>
      </w:r>
    </w:p>
    <w:tbl>
      <w:tblPr>
        <w:tblStyle w:val="TableGrid"/>
        <w:tblW w:w="0" w:type="auto"/>
        <w:tblLook w:val="0020" w:firstRow="1" w:lastRow="0" w:firstColumn="0" w:lastColumn="0" w:noHBand="0" w:noVBand="0"/>
      </w:tblPr>
      <w:tblGrid>
        <w:gridCol w:w="2386"/>
        <w:gridCol w:w="2033"/>
        <w:gridCol w:w="2144"/>
        <w:gridCol w:w="1844"/>
      </w:tblGrid>
      <w:tr w:rsidR="00125C35" w:rsidRPr="00690982" w14:paraId="760A7944"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7199782C" w14:textId="77777777" w:rsidR="00125C35" w:rsidRPr="00690982" w:rsidRDefault="00125C35" w:rsidP="00080680">
            <w:pPr>
              <w:pStyle w:val="Compact"/>
              <w:ind w:left="475" w:right="475"/>
              <w:jc w:val="left"/>
              <w:rPr>
                <w:b/>
                <w:bCs/>
              </w:rPr>
            </w:pPr>
            <w:r w:rsidRPr="00690982">
              <w:rPr>
                <w:b/>
                <w:bCs/>
              </w:rPr>
              <w:t>Property</w:t>
            </w:r>
          </w:p>
        </w:tc>
        <w:tc>
          <w:tcPr>
            <w:tcW w:w="0" w:type="auto"/>
          </w:tcPr>
          <w:p w14:paraId="27A4313D" w14:textId="77777777" w:rsidR="00125C35" w:rsidRPr="00690982" w:rsidRDefault="00125C35" w:rsidP="00080680">
            <w:pPr>
              <w:pStyle w:val="Compact"/>
              <w:ind w:left="475" w:right="475"/>
              <w:jc w:val="left"/>
              <w:rPr>
                <w:b/>
                <w:bCs/>
              </w:rPr>
            </w:pPr>
            <w:r w:rsidRPr="00690982">
              <w:rPr>
                <w:b/>
                <w:bCs/>
              </w:rPr>
              <w:t>Required</w:t>
            </w:r>
          </w:p>
        </w:tc>
        <w:tc>
          <w:tcPr>
            <w:tcW w:w="0" w:type="auto"/>
          </w:tcPr>
          <w:p w14:paraId="6101B15F" w14:textId="77777777" w:rsidR="00125C35" w:rsidRPr="00690982" w:rsidRDefault="00125C35" w:rsidP="00080680">
            <w:pPr>
              <w:pStyle w:val="Compact"/>
              <w:ind w:left="475" w:right="475"/>
              <w:jc w:val="left"/>
              <w:rPr>
                <w:b/>
                <w:bCs/>
              </w:rPr>
            </w:pPr>
            <w:r w:rsidRPr="00690982">
              <w:rPr>
                <w:b/>
                <w:bCs/>
              </w:rPr>
              <w:t>Range</w:t>
            </w:r>
          </w:p>
        </w:tc>
        <w:tc>
          <w:tcPr>
            <w:tcW w:w="0" w:type="auto"/>
          </w:tcPr>
          <w:p w14:paraId="18FE7CE7" w14:textId="77777777" w:rsidR="00125C35" w:rsidRPr="00690982" w:rsidRDefault="00125C35" w:rsidP="00080680">
            <w:pPr>
              <w:pStyle w:val="Compact"/>
              <w:ind w:left="475" w:right="475"/>
              <w:jc w:val="left"/>
              <w:rPr>
                <w:b/>
                <w:bCs/>
              </w:rPr>
            </w:pPr>
            <w:r w:rsidRPr="00690982">
              <w:rPr>
                <w:b/>
                <w:bCs/>
              </w:rPr>
              <w:t>Default</w:t>
            </w:r>
          </w:p>
        </w:tc>
      </w:tr>
      <w:tr w:rsidR="00125C35" w14:paraId="15C9D0B5" w14:textId="77777777" w:rsidTr="00080680">
        <w:tc>
          <w:tcPr>
            <w:tcW w:w="0" w:type="auto"/>
          </w:tcPr>
          <w:p w14:paraId="0ADB0D42" w14:textId="77777777" w:rsidR="00125C35" w:rsidRDefault="00125C35" w:rsidP="00080680">
            <w:pPr>
              <w:pStyle w:val="Compact"/>
              <w:jc w:val="left"/>
            </w:pPr>
            <w:r>
              <w:rPr>
                <w:rStyle w:val="VerbatimChar"/>
              </w:rPr>
              <w:t>onDone</w:t>
            </w:r>
          </w:p>
        </w:tc>
        <w:tc>
          <w:tcPr>
            <w:tcW w:w="0" w:type="auto"/>
          </w:tcPr>
          <w:p w14:paraId="10985181" w14:textId="77777777" w:rsidR="00125C35" w:rsidRDefault="00125C35" w:rsidP="00080680">
            <w:pPr>
              <w:pStyle w:val="Compact"/>
              <w:jc w:val="left"/>
            </w:pPr>
            <w:r>
              <w:t>no</w:t>
            </w:r>
          </w:p>
        </w:tc>
        <w:tc>
          <w:tcPr>
            <w:tcW w:w="0" w:type="auto"/>
          </w:tcPr>
          <w:p w14:paraId="3E7B8201" w14:textId="77777777" w:rsidR="00125C35" w:rsidRDefault="00125C35" w:rsidP="00080680">
            <w:pPr>
              <w:pStyle w:val="Compact"/>
              <w:jc w:val="left"/>
            </w:pPr>
            <w:r>
              <w:rPr>
                <w:rStyle w:val="VerbatimChar"/>
              </w:rPr>
              <w:t>Function</w:t>
            </w:r>
          </w:p>
        </w:tc>
        <w:tc>
          <w:tcPr>
            <w:tcW w:w="0" w:type="auto"/>
          </w:tcPr>
          <w:p w14:paraId="2337266C" w14:textId="77777777" w:rsidR="00125C35" w:rsidRDefault="00125C35" w:rsidP="00080680">
            <w:pPr>
              <w:pStyle w:val="Compact"/>
              <w:jc w:val="left"/>
            </w:pPr>
            <w:r>
              <w:rPr>
                <w:rStyle w:val="VerbatimChar"/>
              </w:rPr>
              <w:t>null</w:t>
            </w:r>
          </w:p>
        </w:tc>
      </w:tr>
      <w:tr w:rsidR="00125C35" w14:paraId="3B1FCE8C" w14:textId="77777777" w:rsidTr="00080680">
        <w:tc>
          <w:tcPr>
            <w:tcW w:w="0" w:type="auto"/>
          </w:tcPr>
          <w:p w14:paraId="7A587090" w14:textId="77777777" w:rsidR="00125C35" w:rsidRDefault="00125C35" w:rsidP="00080680">
            <w:pPr>
              <w:pStyle w:val="Compact"/>
              <w:jc w:val="left"/>
            </w:pPr>
            <w:r>
              <w:rPr>
                <w:rStyle w:val="VerbatimChar"/>
              </w:rPr>
              <w:t>onError</w:t>
            </w:r>
          </w:p>
        </w:tc>
        <w:tc>
          <w:tcPr>
            <w:tcW w:w="0" w:type="auto"/>
          </w:tcPr>
          <w:p w14:paraId="2DE34916" w14:textId="77777777" w:rsidR="00125C35" w:rsidRDefault="00125C35" w:rsidP="00080680">
            <w:pPr>
              <w:pStyle w:val="Compact"/>
              <w:jc w:val="left"/>
            </w:pPr>
            <w:r>
              <w:t>no</w:t>
            </w:r>
          </w:p>
        </w:tc>
        <w:tc>
          <w:tcPr>
            <w:tcW w:w="0" w:type="auto"/>
          </w:tcPr>
          <w:p w14:paraId="0377A5BD" w14:textId="77777777" w:rsidR="00125C35" w:rsidRDefault="00125C35" w:rsidP="00080680">
            <w:pPr>
              <w:pStyle w:val="Compact"/>
              <w:jc w:val="left"/>
            </w:pPr>
            <w:r>
              <w:rPr>
                <w:rStyle w:val="VerbatimChar"/>
              </w:rPr>
              <w:t>Function</w:t>
            </w:r>
          </w:p>
        </w:tc>
        <w:tc>
          <w:tcPr>
            <w:tcW w:w="0" w:type="auto"/>
          </w:tcPr>
          <w:p w14:paraId="201E07D9" w14:textId="77777777" w:rsidR="00125C35" w:rsidRDefault="00125C35" w:rsidP="00080680">
            <w:pPr>
              <w:pStyle w:val="Compact"/>
              <w:jc w:val="left"/>
            </w:pPr>
            <w:r>
              <w:rPr>
                <w:rStyle w:val="VerbatimChar"/>
              </w:rPr>
              <w:t>null</w:t>
            </w:r>
          </w:p>
        </w:tc>
      </w:tr>
      <w:tr w:rsidR="00125C35" w14:paraId="27CEFD2F" w14:textId="77777777" w:rsidTr="00080680">
        <w:tc>
          <w:tcPr>
            <w:tcW w:w="0" w:type="auto"/>
          </w:tcPr>
          <w:p w14:paraId="4E43ABF9" w14:textId="77777777" w:rsidR="00125C35" w:rsidRDefault="00125C35" w:rsidP="00080680">
            <w:pPr>
              <w:pStyle w:val="Compact"/>
              <w:jc w:val="left"/>
            </w:pPr>
            <w:r>
              <w:rPr>
                <w:rStyle w:val="VerbatimChar"/>
              </w:rPr>
              <w:t>onReadable</w:t>
            </w:r>
          </w:p>
        </w:tc>
        <w:tc>
          <w:tcPr>
            <w:tcW w:w="0" w:type="auto"/>
          </w:tcPr>
          <w:p w14:paraId="15294481" w14:textId="77777777" w:rsidR="00125C35" w:rsidRDefault="00125C35" w:rsidP="00080680">
            <w:pPr>
              <w:pStyle w:val="Compact"/>
              <w:jc w:val="left"/>
            </w:pPr>
            <w:r>
              <w:t>no</w:t>
            </w:r>
          </w:p>
        </w:tc>
        <w:tc>
          <w:tcPr>
            <w:tcW w:w="0" w:type="auto"/>
          </w:tcPr>
          <w:p w14:paraId="6B35C28E" w14:textId="77777777" w:rsidR="00125C35" w:rsidRDefault="00125C35" w:rsidP="00080680">
            <w:pPr>
              <w:pStyle w:val="Compact"/>
              <w:jc w:val="left"/>
            </w:pPr>
            <w:r>
              <w:rPr>
                <w:rStyle w:val="VerbatimChar"/>
              </w:rPr>
              <w:t>Function</w:t>
            </w:r>
          </w:p>
        </w:tc>
        <w:tc>
          <w:tcPr>
            <w:tcW w:w="0" w:type="auto"/>
          </w:tcPr>
          <w:p w14:paraId="0875BC8C" w14:textId="77777777" w:rsidR="00125C35" w:rsidRDefault="00125C35" w:rsidP="00080680">
            <w:pPr>
              <w:pStyle w:val="Compact"/>
              <w:jc w:val="left"/>
            </w:pPr>
            <w:r>
              <w:rPr>
                <w:rStyle w:val="VerbatimChar"/>
              </w:rPr>
              <w:t>null</w:t>
            </w:r>
          </w:p>
        </w:tc>
      </w:tr>
      <w:tr w:rsidR="00125C35" w14:paraId="7372CD10" w14:textId="77777777" w:rsidTr="00080680">
        <w:tc>
          <w:tcPr>
            <w:tcW w:w="0" w:type="auto"/>
          </w:tcPr>
          <w:p w14:paraId="4AD3C200" w14:textId="77777777" w:rsidR="00125C35" w:rsidRDefault="00125C35" w:rsidP="00080680">
            <w:pPr>
              <w:pStyle w:val="Compact"/>
              <w:jc w:val="left"/>
            </w:pPr>
            <w:r>
              <w:rPr>
                <w:rStyle w:val="VerbatimChar"/>
              </w:rPr>
              <w:t>onRequest</w:t>
            </w:r>
          </w:p>
        </w:tc>
        <w:tc>
          <w:tcPr>
            <w:tcW w:w="0" w:type="auto"/>
          </w:tcPr>
          <w:p w14:paraId="38C6503E" w14:textId="77777777" w:rsidR="00125C35" w:rsidRDefault="00125C35" w:rsidP="00080680">
            <w:pPr>
              <w:pStyle w:val="Compact"/>
              <w:jc w:val="left"/>
            </w:pPr>
            <w:r>
              <w:t>no</w:t>
            </w:r>
          </w:p>
        </w:tc>
        <w:tc>
          <w:tcPr>
            <w:tcW w:w="0" w:type="auto"/>
          </w:tcPr>
          <w:p w14:paraId="2B0136FD" w14:textId="77777777" w:rsidR="00125C35" w:rsidRDefault="00125C35" w:rsidP="00080680">
            <w:pPr>
              <w:pStyle w:val="Compact"/>
              <w:jc w:val="left"/>
            </w:pPr>
            <w:r>
              <w:rPr>
                <w:rStyle w:val="VerbatimChar"/>
              </w:rPr>
              <w:t>Function</w:t>
            </w:r>
          </w:p>
        </w:tc>
        <w:tc>
          <w:tcPr>
            <w:tcW w:w="0" w:type="auto"/>
          </w:tcPr>
          <w:p w14:paraId="68A740EE" w14:textId="77777777" w:rsidR="00125C35" w:rsidRDefault="00125C35" w:rsidP="00080680">
            <w:pPr>
              <w:pStyle w:val="Compact"/>
              <w:jc w:val="left"/>
            </w:pPr>
            <w:r>
              <w:rPr>
                <w:rStyle w:val="VerbatimChar"/>
              </w:rPr>
              <w:t>null</w:t>
            </w:r>
          </w:p>
        </w:tc>
      </w:tr>
      <w:tr w:rsidR="00125C35" w14:paraId="1A23208C" w14:textId="77777777" w:rsidTr="00080680">
        <w:tc>
          <w:tcPr>
            <w:tcW w:w="0" w:type="auto"/>
          </w:tcPr>
          <w:p w14:paraId="1631E084" w14:textId="77777777" w:rsidR="00125C35" w:rsidRDefault="00125C35" w:rsidP="00080680">
            <w:pPr>
              <w:pStyle w:val="Compact"/>
              <w:jc w:val="left"/>
            </w:pPr>
            <w:r>
              <w:rPr>
                <w:rStyle w:val="VerbatimChar"/>
              </w:rPr>
              <w:t>onWritable</w:t>
            </w:r>
          </w:p>
        </w:tc>
        <w:tc>
          <w:tcPr>
            <w:tcW w:w="0" w:type="auto"/>
          </w:tcPr>
          <w:p w14:paraId="127EEB9E" w14:textId="77777777" w:rsidR="00125C35" w:rsidRDefault="00125C35" w:rsidP="00080680">
            <w:pPr>
              <w:pStyle w:val="Compact"/>
              <w:jc w:val="left"/>
            </w:pPr>
            <w:r>
              <w:t>no</w:t>
            </w:r>
          </w:p>
        </w:tc>
        <w:tc>
          <w:tcPr>
            <w:tcW w:w="0" w:type="auto"/>
          </w:tcPr>
          <w:p w14:paraId="2A21C0B3" w14:textId="77777777" w:rsidR="00125C35" w:rsidRDefault="00125C35" w:rsidP="00080680">
            <w:pPr>
              <w:pStyle w:val="Compact"/>
              <w:jc w:val="left"/>
            </w:pPr>
            <w:r>
              <w:rPr>
                <w:rStyle w:val="VerbatimChar"/>
              </w:rPr>
              <w:t>Function</w:t>
            </w:r>
          </w:p>
        </w:tc>
        <w:tc>
          <w:tcPr>
            <w:tcW w:w="0" w:type="auto"/>
          </w:tcPr>
          <w:p w14:paraId="6BEA649F" w14:textId="77777777" w:rsidR="00125C35" w:rsidRDefault="00125C35" w:rsidP="00080680">
            <w:pPr>
              <w:pStyle w:val="Compact"/>
              <w:jc w:val="left"/>
            </w:pPr>
            <w:r>
              <w:rPr>
                <w:rStyle w:val="VerbatimChar"/>
              </w:rPr>
              <w:t>null</w:t>
            </w:r>
          </w:p>
        </w:tc>
      </w:tr>
    </w:tbl>
    <w:p w14:paraId="4A38E15C" w14:textId="77777777" w:rsidR="00A343FE" w:rsidRPr="00A343FE" w:rsidRDefault="00A343FE" w:rsidP="00A343FE">
      <w:pPr>
        <w:rPr>
          <w:rStyle w:val="VerbatimChar"/>
          <w:rFonts w:ascii="Arial" w:hAnsi="Arial"/>
        </w:rPr>
      </w:pPr>
      <w:bookmarkStart w:id="1395" w:name="respondoptions"/>
      <w:bookmarkEnd w:id="1393"/>
      <w:bookmarkEnd w:id="1394"/>
    </w:p>
    <w:p w14:paraId="50A46D34" w14:textId="3DE9B7B1" w:rsidR="00125C35" w:rsidRDefault="00125C35" w:rsidP="00125C35">
      <w:pPr>
        <w:pStyle w:val="a3"/>
      </w:pPr>
      <w:bookmarkStart w:id="1396" w:name="_Toc195623051"/>
      <w:r>
        <w:rPr>
          <w:rStyle w:val="VerbatimChar"/>
        </w:rPr>
        <w:t>respond</w:t>
      </w:r>
      <w:r>
        <w:t>(</w:t>
      </w:r>
      <w:r>
        <w:rPr>
          <w:i/>
          <w:iCs/>
        </w:rPr>
        <w:t>options</w:t>
      </w:r>
      <w:r>
        <w:t>)</w:t>
      </w:r>
      <w:bookmarkEnd w:id="1396"/>
    </w:p>
    <w:p w14:paraId="4EFE55A2" w14:textId="77777777" w:rsidR="00125C35" w:rsidRDefault="00125C35" w:rsidP="00125C35">
      <w:pPr>
        <w:pStyle w:val="Compact"/>
        <w:numPr>
          <w:ilvl w:val="0"/>
          <w:numId w:val="633"/>
        </w:numPr>
        <w:jc w:val="left"/>
      </w:pPr>
      <w:r>
        <w:t>Throw if options is not an object</w:t>
      </w:r>
    </w:p>
    <w:p w14:paraId="0E27F75B" w14:textId="77777777" w:rsidR="00125C35" w:rsidRDefault="00125C35" w:rsidP="00125C35">
      <w:pPr>
        <w:pStyle w:val="Compact"/>
        <w:numPr>
          <w:ilvl w:val="0"/>
          <w:numId w:val="633"/>
        </w:numPr>
        <w:jc w:val="left"/>
      </w:pPr>
      <w:r>
        <w:t xml:space="preserve">Let </w:t>
      </w:r>
      <w:r>
        <w:rPr>
          <w:i/>
          <w:iCs/>
        </w:rPr>
        <w:t>status</w:t>
      </w:r>
      <w:r>
        <w:t xml:space="preserve"> be </w:t>
      </w:r>
      <w:r>
        <w:rPr>
          <w:b/>
          <w:bCs/>
        </w:rPr>
        <w:t>GetProperty</w:t>
      </w:r>
      <w:r>
        <w:t>(</w:t>
      </w:r>
      <w:r>
        <w:rPr>
          <w:i/>
          <w:iCs/>
        </w:rPr>
        <w:t>options</w:t>
      </w:r>
      <w:r>
        <w:t xml:space="preserve">, </w:t>
      </w:r>
      <w:r>
        <w:rPr>
          <w:rStyle w:val="VerbatimChar"/>
        </w:rPr>
        <w:t>"status"</w:t>
      </w:r>
      <w:r>
        <w:t>)</w:t>
      </w:r>
    </w:p>
    <w:p w14:paraId="2E4906D2" w14:textId="47BB5D6A" w:rsidR="00125C35" w:rsidRDefault="00125C35" w:rsidP="00125C35">
      <w:pPr>
        <w:pStyle w:val="Compact"/>
        <w:numPr>
          <w:ilvl w:val="0"/>
          <w:numId w:val="633"/>
        </w:numPr>
        <w:jc w:val="left"/>
      </w:pPr>
      <w:r>
        <w:t xml:space="preserve">Convert </w:t>
      </w:r>
      <w:r>
        <w:rPr>
          <w:i/>
          <w:iCs/>
        </w:rPr>
        <w:t>status</w:t>
      </w:r>
      <w:r>
        <w:t xml:space="preserve"> into </w:t>
      </w:r>
      <w:r w:rsidR="00077643">
        <w:t>an ECMAScript</w:t>
      </w:r>
      <w:r>
        <w:t xml:space="preserve"> number</w:t>
      </w:r>
    </w:p>
    <w:p w14:paraId="429778EF" w14:textId="77777777" w:rsidR="00125C35" w:rsidRDefault="00125C35" w:rsidP="00125C35">
      <w:pPr>
        <w:pStyle w:val="Compact"/>
        <w:numPr>
          <w:ilvl w:val="0"/>
          <w:numId w:val="633"/>
        </w:numPr>
        <w:jc w:val="left"/>
      </w:pPr>
      <w:r>
        <w:t xml:space="preserve">Throw if </w:t>
      </w:r>
      <w:r>
        <w:rPr>
          <w:i/>
          <w:iCs/>
        </w:rPr>
        <w:t>status</w:t>
      </w:r>
      <w:r>
        <w:t xml:space="preserve"> is no positive integer</w:t>
      </w:r>
    </w:p>
    <w:p w14:paraId="48075013" w14:textId="77777777" w:rsidR="00125C35" w:rsidRDefault="00125C35" w:rsidP="00125C35">
      <w:pPr>
        <w:pStyle w:val="Compact"/>
        <w:numPr>
          <w:ilvl w:val="0"/>
          <w:numId w:val="633"/>
        </w:numPr>
        <w:jc w:val="left"/>
      </w:pPr>
      <w:r>
        <w:lastRenderedPageBreak/>
        <w:t xml:space="preserve">Let </w:t>
      </w:r>
      <w:r>
        <w:rPr>
          <w:i/>
          <w:iCs/>
        </w:rPr>
        <w:t>headers</w:t>
      </w:r>
      <w:r>
        <w:t xml:space="preserve"> be </w:t>
      </w:r>
      <w:r>
        <w:rPr>
          <w:b/>
          <w:bCs/>
        </w:rPr>
        <w:t>GetProperty</w:t>
      </w:r>
      <w:r>
        <w:t>(</w:t>
      </w:r>
      <w:r>
        <w:rPr>
          <w:i/>
          <w:iCs/>
        </w:rPr>
        <w:t>options</w:t>
      </w:r>
      <w:r>
        <w:t xml:space="preserve">, </w:t>
      </w:r>
      <w:r>
        <w:rPr>
          <w:rStyle w:val="VerbatimChar"/>
        </w:rPr>
        <w:t>"headers"</w:t>
      </w:r>
      <w:r>
        <w:t>)</w:t>
      </w:r>
    </w:p>
    <w:p w14:paraId="5B97CE47" w14:textId="77777777" w:rsidR="00125C35" w:rsidRDefault="00125C35" w:rsidP="00125C35">
      <w:pPr>
        <w:pStyle w:val="Compact"/>
        <w:numPr>
          <w:ilvl w:val="0"/>
          <w:numId w:val="633"/>
        </w:numPr>
        <w:jc w:val="left"/>
      </w:pPr>
      <w:r>
        <w:t xml:space="preserve">Throw if </w:t>
      </w:r>
      <w:r>
        <w:rPr>
          <w:i/>
          <w:iCs/>
        </w:rPr>
        <w:t>headers</w:t>
      </w:r>
      <w:r>
        <w:t xml:space="preserve"> is no </w:t>
      </w:r>
      <w:r>
        <w:rPr>
          <w:rStyle w:val="VerbatimChar"/>
        </w:rPr>
        <w:t>Map</w:t>
      </w:r>
      <w:r>
        <w:t xml:space="preserve"> instance</w:t>
      </w:r>
    </w:p>
    <w:p w14:paraId="69D170C7" w14:textId="77777777" w:rsidR="00125C35" w:rsidRDefault="00125C35" w:rsidP="00125C35">
      <w:pPr>
        <w:pStyle w:val="Compact"/>
        <w:numPr>
          <w:ilvl w:val="0"/>
          <w:numId w:val="633"/>
        </w:numPr>
        <w:jc w:val="left"/>
      </w:pPr>
      <w:r>
        <w:t xml:space="preserve">Start sending the response with </w:t>
      </w:r>
      <w:r>
        <w:rPr>
          <w:i/>
          <w:iCs/>
        </w:rPr>
        <w:t>status</w:t>
      </w:r>
      <w:r>
        <w:t xml:space="preserve"> and </w:t>
      </w:r>
      <w:r>
        <w:rPr>
          <w:i/>
          <w:iCs/>
        </w:rPr>
        <w:t>headers</w:t>
      </w:r>
    </w:p>
    <w:p w14:paraId="22E06D38" w14:textId="77777777" w:rsidR="00125C35" w:rsidRDefault="00125C35" w:rsidP="00125C35">
      <w:pPr>
        <w:pStyle w:val="a4"/>
      </w:pPr>
      <w:bookmarkStart w:id="1397" w:name="respond-options"/>
      <w:r>
        <w:rPr>
          <w:rStyle w:val="VerbatimChar"/>
        </w:rPr>
        <w:t>respond</w:t>
      </w:r>
      <w:r>
        <w:t xml:space="preserve"> </w:t>
      </w:r>
      <w:r>
        <w:rPr>
          <w:i/>
          <w:iCs/>
        </w:rPr>
        <w:t>options</w:t>
      </w:r>
    </w:p>
    <w:tbl>
      <w:tblPr>
        <w:tblStyle w:val="TableGrid"/>
        <w:tblW w:w="0" w:type="auto"/>
        <w:tblLook w:val="0020" w:firstRow="1" w:lastRow="0" w:firstColumn="0" w:lastColumn="0" w:noHBand="0" w:noVBand="0"/>
      </w:tblPr>
      <w:tblGrid>
        <w:gridCol w:w="2023"/>
        <w:gridCol w:w="2033"/>
        <w:gridCol w:w="2522"/>
        <w:gridCol w:w="1844"/>
      </w:tblGrid>
      <w:tr w:rsidR="00125C35" w:rsidRPr="00690982" w14:paraId="26E9CF27"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16CAB88A" w14:textId="77777777" w:rsidR="00125C35" w:rsidRPr="00690982" w:rsidRDefault="00125C35" w:rsidP="00080680">
            <w:pPr>
              <w:pStyle w:val="Compact"/>
              <w:ind w:left="475" w:right="475"/>
              <w:jc w:val="left"/>
              <w:rPr>
                <w:b/>
                <w:bCs/>
              </w:rPr>
            </w:pPr>
            <w:r w:rsidRPr="00690982">
              <w:rPr>
                <w:b/>
                <w:bCs/>
              </w:rPr>
              <w:t>Property</w:t>
            </w:r>
          </w:p>
        </w:tc>
        <w:tc>
          <w:tcPr>
            <w:tcW w:w="0" w:type="auto"/>
          </w:tcPr>
          <w:p w14:paraId="7A164CA3" w14:textId="77777777" w:rsidR="00125C35" w:rsidRPr="00690982" w:rsidRDefault="00125C35" w:rsidP="00080680">
            <w:pPr>
              <w:pStyle w:val="Compact"/>
              <w:ind w:left="475" w:right="475"/>
              <w:jc w:val="left"/>
              <w:rPr>
                <w:b/>
                <w:bCs/>
              </w:rPr>
            </w:pPr>
            <w:r w:rsidRPr="00690982">
              <w:rPr>
                <w:b/>
                <w:bCs/>
              </w:rPr>
              <w:t>Required</w:t>
            </w:r>
          </w:p>
        </w:tc>
        <w:tc>
          <w:tcPr>
            <w:tcW w:w="0" w:type="auto"/>
          </w:tcPr>
          <w:p w14:paraId="4487067F" w14:textId="77777777" w:rsidR="00125C35" w:rsidRPr="00690982" w:rsidRDefault="00125C35" w:rsidP="00080680">
            <w:pPr>
              <w:pStyle w:val="Compact"/>
              <w:ind w:left="475" w:right="475"/>
              <w:jc w:val="left"/>
              <w:rPr>
                <w:b/>
                <w:bCs/>
              </w:rPr>
            </w:pPr>
            <w:r w:rsidRPr="00690982">
              <w:rPr>
                <w:b/>
                <w:bCs/>
              </w:rPr>
              <w:t>Range</w:t>
            </w:r>
          </w:p>
        </w:tc>
        <w:tc>
          <w:tcPr>
            <w:tcW w:w="0" w:type="auto"/>
          </w:tcPr>
          <w:p w14:paraId="0B110497" w14:textId="77777777" w:rsidR="00125C35" w:rsidRPr="00690982" w:rsidRDefault="00125C35" w:rsidP="00080680">
            <w:pPr>
              <w:pStyle w:val="Compact"/>
              <w:ind w:left="475" w:right="475"/>
              <w:jc w:val="left"/>
              <w:rPr>
                <w:b/>
                <w:bCs/>
              </w:rPr>
            </w:pPr>
            <w:r w:rsidRPr="00690982">
              <w:rPr>
                <w:b/>
                <w:bCs/>
              </w:rPr>
              <w:t>Default</w:t>
            </w:r>
          </w:p>
        </w:tc>
      </w:tr>
      <w:tr w:rsidR="00125C35" w14:paraId="0E08A02F" w14:textId="77777777" w:rsidTr="00080680">
        <w:tc>
          <w:tcPr>
            <w:tcW w:w="0" w:type="auto"/>
          </w:tcPr>
          <w:p w14:paraId="72BCCAC8" w14:textId="77777777" w:rsidR="00125C35" w:rsidRDefault="00125C35" w:rsidP="00080680">
            <w:pPr>
              <w:pStyle w:val="Compact"/>
              <w:jc w:val="left"/>
            </w:pPr>
            <w:r>
              <w:rPr>
                <w:rStyle w:val="VerbatimChar"/>
              </w:rPr>
              <w:t>status</w:t>
            </w:r>
          </w:p>
        </w:tc>
        <w:tc>
          <w:tcPr>
            <w:tcW w:w="0" w:type="auto"/>
          </w:tcPr>
          <w:p w14:paraId="4FBC3CA9" w14:textId="77777777" w:rsidR="00125C35" w:rsidRDefault="00125C35" w:rsidP="00080680">
            <w:pPr>
              <w:pStyle w:val="Compact"/>
              <w:jc w:val="left"/>
            </w:pPr>
            <w:r>
              <w:t>yes</w:t>
            </w:r>
          </w:p>
        </w:tc>
        <w:tc>
          <w:tcPr>
            <w:tcW w:w="0" w:type="auto"/>
          </w:tcPr>
          <w:p w14:paraId="03700FB7" w14:textId="77777777" w:rsidR="00125C35" w:rsidRDefault="00125C35" w:rsidP="00080680">
            <w:pPr>
              <w:pStyle w:val="Compact"/>
              <w:jc w:val="left"/>
            </w:pPr>
            <w:r>
              <w:t>positive integer</w:t>
            </w:r>
          </w:p>
        </w:tc>
        <w:tc>
          <w:tcPr>
            <w:tcW w:w="0" w:type="auto"/>
          </w:tcPr>
          <w:p w14:paraId="7D179DAB" w14:textId="77777777" w:rsidR="00125C35" w:rsidRDefault="00125C35" w:rsidP="00080680">
            <w:pPr>
              <w:pStyle w:val="Compact"/>
              <w:jc w:val="left"/>
            </w:pPr>
            <w:r>
              <w:t>N/A</w:t>
            </w:r>
          </w:p>
        </w:tc>
      </w:tr>
      <w:tr w:rsidR="00125C35" w14:paraId="67089FA0" w14:textId="77777777" w:rsidTr="00080680">
        <w:tc>
          <w:tcPr>
            <w:tcW w:w="0" w:type="auto"/>
          </w:tcPr>
          <w:p w14:paraId="7BF5F6AC" w14:textId="77777777" w:rsidR="00125C35" w:rsidRDefault="00125C35" w:rsidP="00080680">
            <w:pPr>
              <w:pStyle w:val="Compact"/>
              <w:jc w:val="left"/>
            </w:pPr>
            <w:r>
              <w:rPr>
                <w:rStyle w:val="VerbatimChar"/>
              </w:rPr>
              <w:t>headers</w:t>
            </w:r>
          </w:p>
        </w:tc>
        <w:tc>
          <w:tcPr>
            <w:tcW w:w="0" w:type="auto"/>
          </w:tcPr>
          <w:p w14:paraId="26052F41" w14:textId="77777777" w:rsidR="00125C35" w:rsidRDefault="00125C35" w:rsidP="00080680">
            <w:pPr>
              <w:pStyle w:val="Compact"/>
              <w:jc w:val="left"/>
            </w:pPr>
            <w:r>
              <w:t>yes</w:t>
            </w:r>
          </w:p>
        </w:tc>
        <w:tc>
          <w:tcPr>
            <w:tcW w:w="0" w:type="auto"/>
          </w:tcPr>
          <w:p w14:paraId="2FF29360" w14:textId="77777777" w:rsidR="00125C35" w:rsidRDefault="00125C35" w:rsidP="00080680">
            <w:pPr>
              <w:pStyle w:val="Compact"/>
              <w:jc w:val="left"/>
            </w:pPr>
            <w:r>
              <w:rPr>
                <w:rStyle w:val="VerbatimChar"/>
              </w:rPr>
              <w:t>Map</w:t>
            </w:r>
          </w:p>
        </w:tc>
        <w:tc>
          <w:tcPr>
            <w:tcW w:w="0" w:type="auto"/>
          </w:tcPr>
          <w:p w14:paraId="080C9DA6" w14:textId="77777777" w:rsidR="00125C35" w:rsidRDefault="00125C35" w:rsidP="00080680">
            <w:pPr>
              <w:pStyle w:val="Compact"/>
              <w:jc w:val="left"/>
            </w:pPr>
            <w:r>
              <w:t>N/A</w:t>
            </w:r>
          </w:p>
        </w:tc>
      </w:tr>
    </w:tbl>
    <w:p w14:paraId="5640AF63" w14:textId="77777777" w:rsidR="00DF415F" w:rsidRDefault="00DF415F" w:rsidP="00DF415F">
      <w:bookmarkStart w:id="1398" w:name="notes-20"/>
      <w:bookmarkEnd w:id="1395"/>
      <w:bookmarkEnd w:id="1397"/>
    </w:p>
    <w:p w14:paraId="50E0B16A" w14:textId="58BFEF00" w:rsidR="00125C35" w:rsidRDefault="00125C35" w:rsidP="00125C35">
      <w:pPr>
        <w:pStyle w:val="a3"/>
      </w:pPr>
      <w:bookmarkStart w:id="1399" w:name="_Toc195623052"/>
      <w:r>
        <w:t>Notes</w:t>
      </w:r>
      <w:bookmarkEnd w:id="1399"/>
    </w:p>
    <w:p w14:paraId="570305C0" w14:textId="77777777" w:rsidR="00125C35" w:rsidRDefault="00125C35" w:rsidP="001B639D">
      <w:pPr>
        <w:pStyle w:val="Compact"/>
        <w:numPr>
          <w:ilvl w:val="0"/>
          <w:numId w:val="23"/>
        </w:numPr>
        <w:ind w:hanging="360"/>
        <w:jc w:val="left"/>
      </w:pPr>
      <w:r>
        <w:t>The HTTP Server Connection class conforms to the TCP Server Connection Class Pattern here above.</w:t>
      </w:r>
    </w:p>
    <w:p w14:paraId="2A007337" w14:textId="77777777" w:rsidR="00125C35" w:rsidRDefault="00125C35" w:rsidP="001B639D">
      <w:pPr>
        <w:pStyle w:val="Compact"/>
        <w:numPr>
          <w:ilvl w:val="0"/>
          <w:numId w:val="23"/>
        </w:numPr>
        <w:ind w:hanging="360"/>
        <w:jc w:val="left"/>
      </w:pPr>
      <w:r>
        <w:t xml:space="preserve">The HTTP Connection callbacks can be changed with the </w:t>
      </w:r>
      <w:r>
        <w:rPr>
          <w:rStyle w:val="VerbatimChar"/>
        </w:rPr>
        <w:t>route</w:t>
      </w:r>
      <w:r>
        <w:t xml:space="preserve"> setter, usually in the </w:t>
      </w:r>
      <w:r>
        <w:rPr>
          <w:rStyle w:val="VerbatimChar"/>
        </w:rPr>
        <w:t>onRequest</w:t>
      </w:r>
      <w:r>
        <w:t xml:space="preserve"> callback, when the HTTP method, path, and headers are available.</w:t>
      </w:r>
    </w:p>
    <w:p w14:paraId="2A95E89B" w14:textId="6DA60852" w:rsidR="00125C35" w:rsidRDefault="00125C35" w:rsidP="001B639D">
      <w:pPr>
        <w:pStyle w:val="Compact"/>
        <w:numPr>
          <w:ilvl w:val="0"/>
          <w:numId w:val="23"/>
        </w:numPr>
        <w:ind w:hanging="360"/>
        <w:jc w:val="left"/>
      </w:pPr>
      <w:r>
        <w:t xml:space="preserve">For examples of routes, see the </w:t>
      </w:r>
      <w:hyperlink r:id="rId65">
        <w:r w:rsidRPr="0056685E">
          <w:rPr>
            <w:rStyle w:val="Hyperlink"/>
            <w:lang w:val="en-US"/>
          </w:rPr>
          <w:t>sample code</w:t>
        </w:r>
      </w:hyperlink>
      <w:bookmarkStart w:id="1400" w:name="alg-sensor-prov-class-pattern"/>
      <w:bookmarkEnd w:id="1400"/>
    </w:p>
    <w:p w14:paraId="54095DA5" w14:textId="77777777" w:rsidR="00125C35" w:rsidRDefault="00125C35" w:rsidP="00125C35">
      <w:pPr>
        <w:pStyle w:val="a2"/>
      </w:pPr>
      <w:bookmarkStart w:id="1401" w:name="_Toc195623053"/>
      <w:bookmarkStart w:id="1402" w:name="provenance-sensor-class-pattern-1"/>
      <w:bookmarkEnd w:id="1385"/>
      <w:bookmarkEnd w:id="1398"/>
      <w:r>
        <w:t>Provenance Sensor Class Pattern</w:t>
      </w:r>
      <w:bookmarkEnd w:id="1401"/>
    </w:p>
    <w:p w14:paraId="065A6CE5" w14:textId="77777777" w:rsidR="00125C35" w:rsidRDefault="00125C35" w:rsidP="00125C35">
      <w:pPr>
        <w:pStyle w:val="a3"/>
      </w:pPr>
      <w:bookmarkStart w:id="1403" w:name="_Toc195623054"/>
      <w:bookmarkStart w:id="1404" w:name="configureoptions-4"/>
      <w:r>
        <w:rPr>
          <w:rStyle w:val="VerbatimChar"/>
        </w:rPr>
        <w:t>configure</w:t>
      </w:r>
      <w:r>
        <w:t>(</w:t>
      </w:r>
      <w:r>
        <w:rPr>
          <w:i/>
          <w:iCs/>
        </w:rPr>
        <w:t>options</w:t>
      </w:r>
      <w:r>
        <w:t>)</w:t>
      </w:r>
      <w:bookmarkEnd w:id="1403"/>
    </w:p>
    <w:p w14:paraId="56103A86" w14:textId="77777777" w:rsidR="00125C35" w:rsidRDefault="00125C35" w:rsidP="00125C35">
      <w:pPr>
        <w:pStyle w:val="Compact"/>
        <w:numPr>
          <w:ilvl w:val="0"/>
          <w:numId w:val="634"/>
        </w:numPr>
        <w:jc w:val="left"/>
      </w:pPr>
      <w:r>
        <w:t>Execute all steps of the Sensor Class Pattern configure method</w:t>
      </w:r>
    </w:p>
    <w:p w14:paraId="47A1FC66" w14:textId="77777777" w:rsidR="00125C35" w:rsidRDefault="00125C35" w:rsidP="00125C35">
      <w:pPr>
        <w:pStyle w:val="a3"/>
      </w:pPr>
      <w:bookmarkStart w:id="1405" w:name="_Toc195623055"/>
      <w:bookmarkStart w:id="1406" w:name="sampleparams-1"/>
      <w:bookmarkEnd w:id="1404"/>
      <w:r>
        <w:rPr>
          <w:rStyle w:val="VerbatimChar"/>
        </w:rPr>
        <w:t>sample</w:t>
      </w:r>
      <w:r>
        <w:t>([</w:t>
      </w:r>
      <w:r>
        <w:rPr>
          <w:i/>
          <w:iCs/>
        </w:rPr>
        <w:t>params</w:t>
      </w:r>
      <w:r>
        <w:t>])</w:t>
      </w:r>
      <w:bookmarkEnd w:id="1405"/>
    </w:p>
    <w:p w14:paraId="2C5CA71A" w14:textId="77777777" w:rsidR="00125C35" w:rsidRDefault="00125C35" w:rsidP="00125C35">
      <w:pPr>
        <w:pStyle w:val="Compact"/>
        <w:numPr>
          <w:ilvl w:val="0"/>
          <w:numId w:val="635"/>
        </w:numPr>
        <w:jc w:val="left"/>
      </w:pPr>
      <w:r>
        <w:t xml:space="preserve">Execute steps 1 to 6 of the Sensor Class Pattern </w:t>
      </w:r>
      <w:r>
        <w:rPr>
          <w:rStyle w:val="VerbatimChar"/>
        </w:rPr>
        <w:t>sample</w:t>
      </w:r>
      <w:r>
        <w:t xml:space="preserve"> method</w:t>
      </w:r>
    </w:p>
    <w:p w14:paraId="7983664F" w14:textId="77777777" w:rsidR="00125C35" w:rsidRDefault="00125C35" w:rsidP="00125C35">
      <w:pPr>
        <w:pStyle w:val="Compact"/>
        <w:numPr>
          <w:ilvl w:val="0"/>
          <w:numId w:val="635"/>
        </w:numPr>
        <w:jc w:val="left"/>
      </w:pPr>
      <w:r>
        <w:t xml:space="preserve">If </w:t>
      </w:r>
      <w:r>
        <w:rPr>
          <w:i/>
          <w:iCs/>
        </w:rPr>
        <w:t>result</w:t>
      </w:r>
      <w:r>
        <w:t xml:space="preserve"> is an object</w:t>
      </w:r>
    </w:p>
    <w:p w14:paraId="40F8EB0C" w14:textId="77777777" w:rsidR="00125C35" w:rsidRDefault="00125C35" w:rsidP="00125C35">
      <w:pPr>
        <w:pStyle w:val="Compact"/>
        <w:numPr>
          <w:ilvl w:val="1"/>
          <w:numId w:val="635"/>
        </w:numPr>
        <w:jc w:val="left"/>
      </w:pPr>
      <w:r>
        <w:t>If an absolute clock is available</w:t>
      </w:r>
    </w:p>
    <w:p w14:paraId="285DF910" w14:textId="77777777" w:rsidR="00125C35" w:rsidRDefault="00125C35" w:rsidP="00125C35">
      <w:pPr>
        <w:pStyle w:val="Compact"/>
        <w:numPr>
          <w:ilvl w:val="2"/>
          <w:numId w:val="635"/>
        </w:numPr>
        <w:jc w:val="left"/>
      </w:pPr>
      <w:r>
        <w:t xml:space="preserve">Let </w:t>
      </w:r>
      <w:r>
        <w:rPr>
          <w:i/>
          <w:iCs/>
        </w:rPr>
        <w:t>time</w:t>
      </w:r>
      <w:r>
        <w:t xml:space="preserve"> be the value of the absolute clock upon sampling</w:t>
      </w:r>
    </w:p>
    <w:p w14:paraId="38289C27" w14:textId="77777777" w:rsidR="00125C35" w:rsidRDefault="00125C35" w:rsidP="00125C35">
      <w:pPr>
        <w:pStyle w:val="Compact"/>
        <w:numPr>
          <w:ilvl w:val="2"/>
          <w:numId w:val="635"/>
        </w:numPr>
        <w:jc w:val="left"/>
      </w:pPr>
      <w:r>
        <w:rPr>
          <w:b/>
          <w:bCs/>
        </w:rPr>
        <w:t>DefineProperty</w:t>
      </w:r>
      <w:r>
        <w:t>(</w:t>
      </w:r>
      <w:r>
        <w:rPr>
          <w:i/>
          <w:iCs/>
        </w:rPr>
        <w:t>result</w:t>
      </w:r>
      <w:r>
        <w:t xml:space="preserve">, </w:t>
      </w:r>
      <w:r>
        <w:rPr>
          <w:rStyle w:val="VerbatimChar"/>
        </w:rPr>
        <w:t>"time"</w:t>
      </w:r>
      <w:r>
        <w:t xml:space="preserve">, </w:t>
      </w:r>
      <w:r>
        <w:rPr>
          <w:i/>
          <w:iCs/>
        </w:rPr>
        <w:t>time</w:t>
      </w:r>
      <w:r>
        <w:t>)</w:t>
      </w:r>
    </w:p>
    <w:p w14:paraId="08FB46A2" w14:textId="77777777" w:rsidR="00125C35" w:rsidRDefault="00125C35" w:rsidP="00125C35">
      <w:pPr>
        <w:pStyle w:val="Compact"/>
        <w:numPr>
          <w:ilvl w:val="1"/>
          <w:numId w:val="635"/>
        </w:numPr>
        <w:jc w:val="left"/>
      </w:pPr>
      <w:r>
        <w:t>If a relative clock is available</w:t>
      </w:r>
    </w:p>
    <w:p w14:paraId="2AD16CC0" w14:textId="77777777" w:rsidR="00125C35" w:rsidRDefault="00125C35" w:rsidP="00125C35">
      <w:pPr>
        <w:pStyle w:val="Compact"/>
        <w:numPr>
          <w:ilvl w:val="2"/>
          <w:numId w:val="635"/>
        </w:numPr>
        <w:jc w:val="left"/>
      </w:pPr>
      <w:r>
        <w:t xml:space="preserve">Let </w:t>
      </w:r>
      <w:r>
        <w:rPr>
          <w:i/>
          <w:iCs/>
        </w:rPr>
        <w:t>ticks</w:t>
      </w:r>
      <w:r>
        <w:t xml:space="preserve"> be the value of a relative clock upon sampling</w:t>
      </w:r>
    </w:p>
    <w:p w14:paraId="3F45C88F" w14:textId="77777777" w:rsidR="00125C35" w:rsidRDefault="00125C35" w:rsidP="00125C35">
      <w:pPr>
        <w:pStyle w:val="Compact"/>
        <w:numPr>
          <w:ilvl w:val="2"/>
          <w:numId w:val="635"/>
        </w:numPr>
        <w:jc w:val="left"/>
      </w:pPr>
      <w:r>
        <w:rPr>
          <w:b/>
          <w:bCs/>
        </w:rPr>
        <w:t>DefineProperty</w:t>
      </w:r>
      <w:r>
        <w:t>(</w:t>
      </w:r>
      <w:r>
        <w:rPr>
          <w:i/>
          <w:iCs/>
        </w:rPr>
        <w:t>result</w:t>
      </w:r>
      <w:r>
        <w:t xml:space="preserve">, </w:t>
      </w:r>
      <w:r>
        <w:rPr>
          <w:rStyle w:val="VerbatimChar"/>
        </w:rPr>
        <w:t>"ticks"</w:t>
      </w:r>
      <w:r>
        <w:t xml:space="preserve">, </w:t>
      </w:r>
      <w:r>
        <w:rPr>
          <w:i/>
          <w:iCs/>
        </w:rPr>
        <w:t>ticks</w:t>
      </w:r>
      <w:r>
        <w:t>)</w:t>
      </w:r>
    </w:p>
    <w:p w14:paraId="732BE260" w14:textId="77777777" w:rsidR="00125C35" w:rsidRDefault="00125C35" w:rsidP="00125C35">
      <w:pPr>
        <w:pStyle w:val="Compact"/>
        <w:numPr>
          <w:ilvl w:val="1"/>
          <w:numId w:val="635"/>
        </w:numPr>
        <w:jc w:val="left"/>
      </w:pPr>
      <w:r>
        <w:t>If faults are readable from the sensor upon sampling</w:t>
      </w:r>
    </w:p>
    <w:p w14:paraId="75986133" w14:textId="77777777" w:rsidR="00125C35" w:rsidRDefault="00125C35" w:rsidP="00125C35">
      <w:pPr>
        <w:pStyle w:val="Compact"/>
        <w:numPr>
          <w:ilvl w:val="2"/>
          <w:numId w:val="635"/>
        </w:numPr>
        <w:jc w:val="left"/>
      </w:pPr>
      <w:r>
        <w:t xml:space="preserve">Read from the sensor into </w:t>
      </w:r>
      <w:r>
        <w:rPr>
          <w:i/>
          <w:iCs/>
        </w:rPr>
        <w:t>faults</w:t>
      </w:r>
    </w:p>
    <w:p w14:paraId="71D5EA1E" w14:textId="77777777" w:rsidR="00125C35" w:rsidRDefault="00125C35" w:rsidP="00125C35">
      <w:pPr>
        <w:pStyle w:val="Compact"/>
        <w:numPr>
          <w:ilvl w:val="2"/>
          <w:numId w:val="635"/>
        </w:numPr>
        <w:jc w:val="left"/>
      </w:pPr>
      <w:r>
        <w:rPr>
          <w:b/>
          <w:bCs/>
        </w:rPr>
        <w:t>DefineProperty</w:t>
      </w:r>
      <w:r>
        <w:t>(</w:t>
      </w:r>
      <w:r>
        <w:rPr>
          <w:i/>
          <w:iCs/>
        </w:rPr>
        <w:t>result</w:t>
      </w:r>
      <w:r>
        <w:t xml:space="preserve">, </w:t>
      </w:r>
      <w:r>
        <w:rPr>
          <w:rStyle w:val="VerbatimChar"/>
        </w:rPr>
        <w:t>"faults"</w:t>
      </w:r>
      <w:r>
        <w:t xml:space="preserve">, </w:t>
      </w:r>
      <w:r>
        <w:rPr>
          <w:i/>
          <w:iCs/>
        </w:rPr>
        <w:t>faults</w:t>
      </w:r>
      <w:r>
        <w:t>)</w:t>
      </w:r>
    </w:p>
    <w:p w14:paraId="36838632" w14:textId="77777777" w:rsidR="00125C35" w:rsidRDefault="00125C35" w:rsidP="00125C35">
      <w:pPr>
        <w:pStyle w:val="Compact"/>
        <w:numPr>
          <w:ilvl w:val="0"/>
          <w:numId w:val="635"/>
        </w:numPr>
        <w:jc w:val="left"/>
      </w:pPr>
      <w:r>
        <w:t xml:space="preserve">Execute steps 7 of the Sensor Class Pattern </w:t>
      </w:r>
      <w:r>
        <w:rPr>
          <w:rStyle w:val="VerbatimChar"/>
        </w:rPr>
        <w:t>sample</w:t>
      </w:r>
      <w:r>
        <w:t xml:space="preserve"> method</w:t>
      </w:r>
    </w:p>
    <w:p w14:paraId="6EC00B65" w14:textId="77777777" w:rsidR="00125C35" w:rsidRDefault="00125C35" w:rsidP="00125C35">
      <w:pPr>
        <w:pStyle w:val="a4"/>
      </w:pPr>
      <w:bookmarkStart w:id="1407" w:name="notes-21"/>
      <w:r>
        <w:lastRenderedPageBreak/>
        <w:t>Notes</w:t>
      </w:r>
    </w:p>
    <w:p w14:paraId="58821CB9" w14:textId="77777777" w:rsidR="00125C35" w:rsidRDefault="00125C35" w:rsidP="001B639D">
      <w:pPr>
        <w:pStyle w:val="Compact"/>
        <w:numPr>
          <w:ilvl w:val="0"/>
          <w:numId w:val="23"/>
        </w:numPr>
        <w:ind w:hanging="360"/>
        <w:jc w:val="left"/>
      </w:pPr>
      <w:r>
        <w:t>The absolute clock is the most precise clock available to get an absolute time value (since the Epoch), from either the sensor, the microcontroller, or another peripheral.</w:t>
      </w:r>
    </w:p>
    <w:p w14:paraId="1294C8CA" w14:textId="77777777" w:rsidR="00125C35" w:rsidRDefault="00125C35" w:rsidP="001B639D">
      <w:pPr>
        <w:pStyle w:val="Compact"/>
        <w:numPr>
          <w:ilvl w:val="0"/>
          <w:numId w:val="23"/>
        </w:numPr>
        <w:ind w:hanging="360"/>
        <w:jc w:val="left"/>
      </w:pPr>
      <w:r>
        <w:t>The relative clock is any clock available to get a consistent relative time value (for instance since the device started), from either the sensor, the microcontroller, or another peripheral.</w:t>
      </w:r>
    </w:p>
    <w:p w14:paraId="70E7B037" w14:textId="77777777" w:rsidR="00125C35" w:rsidRDefault="00125C35" w:rsidP="00125C35">
      <w:pPr>
        <w:pStyle w:val="a4"/>
      </w:pPr>
      <w:bookmarkStart w:id="1408" w:name="sample-params-21"/>
      <w:bookmarkEnd w:id="1407"/>
      <w:r>
        <w:rPr>
          <w:rStyle w:val="VerbatimChar"/>
        </w:rPr>
        <w:t>sample</w:t>
      </w:r>
      <w:r>
        <w:t xml:space="preserve"> </w:t>
      </w:r>
      <w:r>
        <w:rPr>
          <w:i/>
          <w:iCs/>
        </w:rPr>
        <w:t>params</w:t>
      </w:r>
      <w:r>
        <w:t>:</w:t>
      </w:r>
    </w:p>
    <w:p w14:paraId="03602F16" w14:textId="77777777" w:rsidR="00125C35" w:rsidRDefault="00125C35" w:rsidP="00125C35">
      <w:r>
        <w:t>None</w:t>
      </w:r>
    </w:p>
    <w:p w14:paraId="1BFB1146" w14:textId="77777777" w:rsidR="00125C35" w:rsidRDefault="00125C35" w:rsidP="00125C35">
      <w:pPr>
        <w:pStyle w:val="a4"/>
      </w:pPr>
      <w:bookmarkStart w:id="1409" w:name="sample-result-21"/>
      <w:bookmarkEnd w:id="1408"/>
      <w:r>
        <w:rPr>
          <w:rStyle w:val="VerbatimChar"/>
        </w:rPr>
        <w:t>sample</w:t>
      </w:r>
      <w:r>
        <w:t xml:space="preserve"> </w:t>
      </w:r>
      <w:r>
        <w:rPr>
          <w:i/>
          <w:iCs/>
        </w:rPr>
        <w:t>result</w:t>
      </w:r>
      <w:r>
        <w:t>:</w:t>
      </w:r>
    </w:p>
    <w:p w14:paraId="09D25957" w14:textId="77777777" w:rsidR="00125C35" w:rsidRDefault="00125C35" w:rsidP="00125C35">
      <w:r>
        <w:t xml:space="preserve">In addition to the sample results defined in the </w:t>
      </w:r>
      <w:hyperlink w:anchor="alg-sensor-class-pattern">
        <w:r w:rsidRPr="0056685E">
          <w:rPr>
            <w:rStyle w:val="Hyperlink"/>
            <w:lang w:val="en-US"/>
          </w:rPr>
          <w:t>Sensor Class Pattern</w:t>
        </w:r>
      </w:hyperlink>
      <w:r>
        <w:t>, the Provenance Sensor Class Pattern adds properties as follows:</w:t>
      </w:r>
    </w:p>
    <w:tbl>
      <w:tblPr>
        <w:tblStyle w:val="TableGrid"/>
        <w:tblW w:w="4900" w:type="pct"/>
        <w:tblLayout w:type="fixed"/>
        <w:tblLook w:val="0020" w:firstRow="1" w:lastRow="0" w:firstColumn="0" w:lastColumn="0" w:noHBand="0" w:noVBand="0"/>
      </w:tblPr>
      <w:tblGrid>
        <w:gridCol w:w="2631"/>
        <w:gridCol w:w="2630"/>
        <w:gridCol w:w="2143"/>
        <w:gridCol w:w="2143"/>
      </w:tblGrid>
      <w:tr w:rsidR="00125C35" w:rsidRPr="00690982" w14:paraId="6D65537E" w14:textId="77777777" w:rsidTr="00080680">
        <w:trPr>
          <w:cnfStyle w:val="100000000000" w:firstRow="1" w:lastRow="0" w:firstColumn="0" w:lastColumn="0" w:oddVBand="0" w:evenVBand="0" w:oddHBand="0" w:evenHBand="0" w:firstRowFirstColumn="0" w:firstRowLastColumn="0" w:lastRowFirstColumn="0" w:lastRowLastColumn="0"/>
        </w:trPr>
        <w:tc>
          <w:tcPr>
            <w:tcW w:w="2138" w:type="dxa"/>
          </w:tcPr>
          <w:p w14:paraId="65BA06D7" w14:textId="77777777" w:rsidR="00125C35" w:rsidRPr="00690982" w:rsidRDefault="00125C35" w:rsidP="00080680">
            <w:pPr>
              <w:pStyle w:val="Compact"/>
              <w:ind w:left="475" w:right="475"/>
              <w:jc w:val="left"/>
              <w:rPr>
                <w:b/>
                <w:bCs/>
              </w:rPr>
            </w:pPr>
            <w:r w:rsidRPr="00690982">
              <w:rPr>
                <w:b/>
                <w:bCs/>
              </w:rPr>
              <w:t>Property</w:t>
            </w:r>
          </w:p>
        </w:tc>
        <w:tc>
          <w:tcPr>
            <w:tcW w:w="2138" w:type="dxa"/>
          </w:tcPr>
          <w:p w14:paraId="2CA554B3" w14:textId="77777777" w:rsidR="00125C35" w:rsidRPr="00690982" w:rsidRDefault="00125C35" w:rsidP="00080680">
            <w:pPr>
              <w:pStyle w:val="Compact"/>
              <w:ind w:left="475" w:right="475"/>
              <w:jc w:val="left"/>
              <w:rPr>
                <w:b/>
                <w:bCs/>
              </w:rPr>
            </w:pPr>
            <w:r w:rsidRPr="00690982">
              <w:rPr>
                <w:b/>
                <w:bCs/>
              </w:rPr>
              <w:t>Required</w:t>
            </w:r>
          </w:p>
        </w:tc>
        <w:tc>
          <w:tcPr>
            <w:tcW w:w="1742" w:type="dxa"/>
          </w:tcPr>
          <w:p w14:paraId="5DAF34C3" w14:textId="77777777" w:rsidR="00125C35" w:rsidRPr="00690982" w:rsidRDefault="00125C35" w:rsidP="00080680">
            <w:pPr>
              <w:pStyle w:val="Compact"/>
              <w:ind w:left="475" w:right="475"/>
              <w:jc w:val="left"/>
              <w:rPr>
                <w:b/>
                <w:bCs/>
              </w:rPr>
            </w:pPr>
            <w:r w:rsidRPr="00690982">
              <w:rPr>
                <w:b/>
                <w:bCs/>
              </w:rPr>
              <w:t>Range</w:t>
            </w:r>
          </w:p>
        </w:tc>
        <w:tc>
          <w:tcPr>
            <w:tcW w:w="1742" w:type="dxa"/>
          </w:tcPr>
          <w:p w14:paraId="2587FF99" w14:textId="77777777" w:rsidR="00125C35" w:rsidRPr="00690982" w:rsidRDefault="00125C35" w:rsidP="00F10563">
            <w:pPr>
              <w:pStyle w:val="Compact"/>
              <w:ind w:left="475" w:right="0"/>
              <w:jc w:val="left"/>
              <w:rPr>
                <w:b/>
                <w:bCs/>
              </w:rPr>
            </w:pPr>
            <w:r w:rsidRPr="00690982">
              <w:rPr>
                <w:b/>
                <w:bCs/>
              </w:rPr>
              <w:t>Description</w:t>
            </w:r>
          </w:p>
        </w:tc>
      </w:tr>
      <w:tr w:rsidR="00125C35" w14:paraId="5592D19E" w14:textId="77777777" w:rsidTr="00080680">
        <w:tc>
          <w:tcPr>
            <w:tcW w:w="2138" w:type="dxa"/>
          </w:tcPr>
          <w:p w14:paraId="6340EA7A" w14:textId="77777777" w:rsidR="00125C35" w:rsidRDefault="00125C35" w:rsidP="00080680">
            <w:pPr>
              <w:pStyle w:val="Compact"/>
              <w:jc w:val="left"/>
            </w:pPr>
            <w:r>
              <w:rPr>
                <w:rStyle w:val="VerbatimChar"/>
              </w:rPr>
              <w:t>time</w:t>
            </w:r>
          </w:p>
        </w:tc>
        <w:tc>
          <w:tcPr>
            <w:tcW w:w="2138" w:type="dxa"/>
          </w:tcPr>
          <w:p w14:paraId="4C704521" w14:textId="77777777" w:rsidR="00125C35" w:rsidRDefault="00125C35" w:rsidP="00080680">
            <w:pPr>
              <w:pStyle w:val="Compact"/>
              <w:jc w:val="left"/>
            </w:pPr>
            <w:r>
              <w:t>yes, if available</w:t>
            </w:r>
          </w:p>
        </w:tc>
        <w:tc>
          <w:tcPr>
            <w:tcW w:w="1742" w:type="dxa"/>
          </w:tcPr>
          <w:p w14:paraId="0A18D1AB" w14:textId="77777777" w:rsidR="00125C35" w:rsidRDefault="00125C35" w:rsidP="00080680">
            <w:pPr>
              <w:pStyle w:val="Compact"/>
              <w:jc w:val="left"/>
            </w:pPr>
            <w:r>
              <w:t>positive number</w:t>
            </w:r>
          </w:p>
        </w:tc>
        <w:tc>
          <w:tcPr>
            <w:tcW w:w="1742" w:type="dxa"/>
          </w:tcPr>
          <w:p w14:paraId="753035F4" w14:textId="77777777" w:rsidR="00125C35" w:rsidRDefault="00125C35" w:rsidP="00F10563">
            <w:pPr>
              <w:pStyle w:val="Compact"/>
              <w:ind w:right="0"/>
              <w:jc w:val="left"/>
            </w:pPr>
            <w:r>
              <w:t>number originating from an absolute clock describing the instant that the sample returned was captured</w:t>
            </w:r>
          </w:p>
        </w:tc>
      </w:tr>
      <w:tr w:rsidR="00125C35" w14:paraId="08001142" w14:textId="77777777" w:rsidTr="00080680">
        <w:tc>
          <w:tcPr>
            <w:tcW w:w="2138" w:type="dxa"/>
          </w:tcPr>
          <w:p w14:paraId="7C807D86" w14:textId="77777777" w:rsidR="00125C35" w:rsidRDefault="00125C35" w:rsidP="00080680">
            <w:pPr>
              <w:pStyle w:val="Compact"/>
              <w:jc w:val="left"/>
            </w:pPr>
            <w:r>
              <w:rPr>
                <w:rStyle w:val="VerbatimChar"/>
              </w:rPr>
              <w:t>ticks</w:t>
            </w:r>
          </w:p>
        </w:tc>
        <w:tc>
          <w:tcPr>
            <w:tcW w:w="2138" w:type="dxa"/>
          </w:tcPr>
          <w:p w14:paraId="685C89CB" w14:textId="77777777" w:rsidR="00125C35" w:rsidRDefault="00125C35" w:rsidP="00080680">
            <w:pPr>
              <w:pStyle w:val="Compact"/>
              <w:jc w:val="left"/>
            </w:pPr>
            <w:r>
              <w:t>yes, if available</w:t>
            </w:r>
          </w:p>
        </w:tc>
        <w:tc>
          <w:tcPr>
            <w:tcW w:w="1742" w:type="dxa"/>
          </w:tcPr>
          <w:p w14:paraId="411F2436" w14:textId="77777777" w:rsidR="00125C35" w:rsidRDefault="00125C35" w:rsidP="00080680">
            <w:pPr>
              <w:pStyle w:val="Compact"/>
              <w:jc w:val="left"/>
            </w:pPr>
            <w:r>
              <w:t>positive number</w:t>
            </w:r>
          </w:p>
        </w:tc>
        <w:tc>
          <w:tcPr>
            <w:tcW w:w="1742" w:type="dxa"/>
          </w:tcPr>
          <w:p w14:paraId="62BD01EF" w14:textId="77777777" w:rsidR="00125C35" w:rsidRDefault="00125C35" w:rsidP="00F10563">
            <w:pPr>
              <w:pStyle w:val="Compact"/>
              <w:ind w:right="0"/>
              <w:jc w:val="left"/>
            </w:pPr>
            <w:r>
              <w:t>number originating from a non-absolute clock describing the instant that the sample returned was captured</w:t>
            </w:r>
          </w:p>
        </w:tc>
      </w:tr>
      <w:tr w:rsidR="00125C35" w14:paraId="5DB1597C" w14:textId="77777777" w:rsidTr="00080680">
        <w:tc>
          <w:tcPr>
            <w:tcW w:w="2138" w:type="dxa"/>
          </w:tcPr>
          <w:p w14:paraId="05A2C5E1" w14:textId="77777777" w:rsidR="00125C35" w:rsidRDefault="00125C35" w:rsidP="00080680">
            <w:pPr>
              <w:pStyle w:val="Compact"/>
              <w:jc w:val="left"/>
            </w:pPr>
            <w:r>
              <w:rPr>
                <w:rStyle w:val="VerbatimChar"/>
              </w:rPr>
              <w:t>faults</w:t>
            </w:r>
          </w:p>
        </w:tc>
        <w:tc>
          <w:tcPr>
            <w:tcW w:w="2138" w:type="dxa"/>
          </w:tcPr>
          <w:p w14:paraId="508E055B" w14:textId="77777777" w:rsidR="00125C35" w:rsidRDefault="00125C35" w:rsidP="00080680">
            <w:pPr>
              <w:pStyle w:val="Compact"/>
              <w:jc w:val="left"/>
            </w:pPr>
            <w:r>
              <w:t>no</w:t>
            </w:r>
          </w:p>
        </w:tc>
        <w:tc>
          <w:tcPr>
            <w:tcW w:w="1742" w:type="dxa"/>
          </w:tcPr>
          <w:p w14:paraId="73704BDF" w14:textId="77777777" w:rsidR="00125C35" w:rsidRDefault="00125C35" w:rsidP="00080680">
            <w:pPr>
              <w:pStyle w:val="Compact"/>
              <w:jc w:val="left"/>
            </w:pPr>
            <w:r>
              <w:t>boolean, number, or string</w:t>
            </w:r>
          </w:p>
        </w:tc>
        <w:tc>
          <w:tcPr>
            <w:tcW w:w="1742" w:type="dxa"/>
          </w:tcPr>
          <w:p w14:paraId="361BA5B8" w14:textId="77777777" w:rsidR="00125C35" w:rsidRDefault="00125C35" w:rsidP="00F10563">
            <w:pPr>
              <w:pStyle w:val="Compact"/>
              <w:ind w:right="0"/>
              <w:jc w:val="left"/>
            </w:pPr>
            <w:r>
              <w:t>object representing a record of any sensor-level faults that occurred during this sensor sample or since the previously reported sample</w:t>
            </w:r>
          </w:p>
        </w:tc>
      </w:tr>
    </w:tbl>
    <w:p w14:paraId="2AFE3FE6" w14:textId="77777777" w:rsidR="00511E3E" w:rsidRDefault="00511E3E" w:rsidP="00511E3E">
      <w:bookmarkStart w:id="1410" w:name="notes-22"/>
      <w:bookmarkEnd w:id="1406"/>
      <w:bookmarkEnd w:id="1409"/>
    </w:p>
    <w:p w14:paraId="77C2DB7C" w14:textId="46C5BD5C" w:rsidR="00125C35" w:rsidRDefault="00125C35" w:rsidP="00125C35">
      <w:pPr>
        <w:pStyle w:val="a3"/>
      </w:pPr>
      <w:bookmarkStart w:id="1411" w:name="_Toc195623056"/>
      <w:r>
        <w:t>Notes</w:t>
      </w:r>
      <w:bookmarkEnd w:id="1411"/>
    </w:p>
    <w:p w14:paraId="096B2467" w14:textId="77777777" w:rsidR="00125C35" w:rsidRDefault="00125C35" w:rsidP="00125C35">
      <w:pPr>
        <w:pStyle w:val="Compact"/>
        <w:numPr>
          <w:ilvl w:val="0"/>
          <w:numId w:val="23"/>
        </w:numPr>
        <w:ind w:hanging="360"/>
        <w:jc w:val="left"/>
      </w:pPr>
      <w:r>
        <w:t xml:space="preserve">The order, requirements, and ranges of options for </w:t>
      </w:r>
      <w:r>
        <w:rPr>
          <w:b/>
          <w:bCs/>
        </w:rPr>
        <w:t>configure</w:t>
      </w:r>
      <w:r>
        <w:t xml:space="preserve"> extend those found in a separate table for every class conforming to the Sensor Class Pattern, and add the options </w:t>
      </w:r>
      <w:r>
        <w:rPr>
          <w:rStyle w:val="VerbatimChar"/>
        </w:rPr>
        <w:t>configuration</w:t>
      </w:r>
      <w:r>
        <w:t xml:space="preserve"> and </w:t>
      </w:r>
      <w:r>
        <w:rPr>
          <w:rStyle w:val="VerbatimChar"/>
        </w:rPr>
        <w:t>identification</w:t>
      </w:r>
      <w:r>
        <w:t xml:space="preserve"> as defined in the Sensor Provenance Class Pattern.</w:t>
      </w:r>
    </w:p>
    <w:p w14:paraId="0F35FB26" w14:textId="71031135" w:rsidR="00125C35" w:rsidRDefault="00125C35" w:rsidP="00125C35">
      <w:pPr>
        <w:pStyle w:val="Compact"/>
        <w:numPr>
          <w:ilvl w:val="0"/>
          <w:numId w:val="23"/>
        </w:numPr>
        <w:ind w:hanging="360"/>
        <w:jc w:val="left"/>
      </w:pPr>
      <w:r>
        <w:t>Metadata (</w:t>
      </w:r>
      <w:r>
        <w:rPr>
          <w:i/>
          <w:iCs/>
        </w:rPr>
        <w:t>time</w:t>
      </w:r>
      <w:r>
        <w:t xml:space="preserve">, </w:t>
      </w:r>
      <w:r>
        <w:rPr>
          <w:i/>
          <w:iCs/>
        </w:rPr>
        <w:t>ticks</w:t>
      </w:r>
      <w:r>
        <w:t xml:space="preserve">, </w:t>
      </w:r>
      <w:r>
        <w:rPr>
          <w:i/>
          <w:iCs/>
        </w:rPr>
        <w:t>faults</w:t>
      </w:r>
      <w:r>
        <w:t>) reflect only the metadata associated with the first sample. In cases where multiple samples may be taken from a single device, timing and fault data may be imprecise for subsequent samples.</w:t>
      </w:r>
      <w:bookmarkStart w:id="1412" w:name="alg-io-provider-class-pattern"/>
      <w:bookmarkStart w:id="1413" w:name="alg-audio-input"/>
      <w:bookmarkEnd w:id="1412"/>
      <w:bookmarkEnd w:id="1413"/>
    </w:p>
    <w:p w14:paraId="24F0A5F7" w14:textId="77777777" w:rsidR="00125C35" w:rsidRDefault="00125C35" w:rsidP="00125C35">
      <w:pPr>
        <w:pStyle w:val="a2"/>
      </w:pPr>
      <w:bookmarkStart w:id="1414" w:name="_Toc195623057"/>
      <w:bookmarkStart w:id="1415" w:name="audio-input-class"/>
      <w:bookmarkEnd w:id="1402"/>
      <w:bookmarkEnd w:id="1410"/>
      <w:r>
        <w:lastRenderedPageBreak/>
        <w:t>Audio Input Class</w:t>
      </w:r>
      <w:bookmarkEnd w:id="1414"/>
    </w:p>
    <w:p w14:paraId="3F1BC14F" w14:textId="354AC71B" w:rsidR="00125C35" w:rsidRDefault="002057A5" w:rsidP="00125C35">
      <w:pPr>
        <w:pStyle w:val="a3"/>
      </w:pPr>
      <w:bookmarkStart w:id="1416" w:name="_Toc195623058"/>
      <w:bookmarkStart w:id="1417" w:name="constructor-options-22"/>
      <w:r>
        <w:t xml:space="preserve">constructor </w:t>
      </w:r>
      <w:r>
        <w:rPr>
          <w:i/>
          <w:iCs/>
        </w:rPr>
        <w:t>options</w:t>
      </w:r>
      <w:bookmarkEnd w:id="1416"/>
    </w:p>
    <w:tbl>
      <w:tblPr>
        <w:tblStyle w:val="TableGrid"/>
        <w:tblW w:w="0" w:type="auto"/>
        <w:tblLook w:val="0020" w:firstRow="1" w:lastRow="0" w:firstColumn="0" w:lastColumn="0" w:noHBand="0" w:noVBand="0"/>
      </w:tblPr>
      <w:tblGrid>
        <w:gridCol w:w="2749"/>
        <w:gridCol w:w="2033"/>
        <w:gridCol w:w="2649"/>
        <w:gridCol w:w="2311"/>
      </w:tblGrid>
      <w:tr w:rsidR="00125C35" w:rsidRPr="00690982" w14:paraId="205527BB"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26D3BF9A" w14:textId="77777777" w:rsidR="00125C35" w:rsidRPr="00690982" w:rsidRDefault="00125C35" w:rsidP="00080680">
            <w:pPr>
              <w:pStyle w:val="Compact"/>
              <w:ind w:left="475" w:right="475"/>
              <w:jc w:val="left"/>
              <w:rPr>
                <w:b/>
                <w:bCs/>
              </w:rPr>
            </w:pPr>
            <w:r w:rsidRPr="00690982">
              <w:rPr>
                <w:b/>
                <w:bCs/>
              </w:rPr>
              <w:t>Property</w:t>
            </w:r>
          </w:p>
        </w:tc>
        <w:tc>
          <w:tcPr>
            <w:tcW w:w="0" w:type="auto"/>
          </w:tcPr>
          <w:p w14:paraId="246A50DC" w14:textId="77777777" w:rsidR="00125C35" w:rsidRPr="00690982" w:rsidRDefault="00125C35" w:rsidP="00080680">
            <w:pPr>
              <w:pStyle w:val="Compact"/>
              <w:ind w:left="475" w:right="475"/>
              <w:jc w:val="left"/>
              <w:rPr>
                <w:b/>
                <w:bCs/>
              </w:rPr>
            </w:pPr>
            <w:r w:rsidRPr="00690982">
              <w:rPr>
                <w:b/>
                <w:bCs/>
              </w:rPr>
              <w:t>Required</w:t>
            </w:r>
          </w:p>
        </w:tc>
        <w:tc>
          <w:tcPr>
            <w:tcW w:w="0" w:type="auto"/>
          </w:tcPr>
          <w:p w14:paraId="1DACE091" w14:textId="77777777" w:rsidR="00125C35" w:rsidRPr="00690982" w:rsidRDefault="00125C35" w:rsidP="00080680">
            <w:pPr>
              <w:pStyle w:val="Compact"/>
              <w:ind w:left="475" w:right="475"/>
              <w:jc w:val="left"/>
              <w:rPr>
                <w:b/>
                <w:bCs/>
              </w:rPr>
            </w:pPr>
            <w:r w:rsidRPr="00690982">
              <w:rPr>
                <w:b/>
                <w:bCs/>
              </w:rPr>
              <w:t>Range</w:t>
            </w:r>
          </w:p>
        </w:tc>
        <w:tc>
          <w:tcPr>
            <w:tcW w:w="0" w:type="auto"/>
          </w:tcPr>
          <w:p w14:paraId="0C2FC996" w14:textId="77777777" w:rsidR="00125C35" w:rsidRPr="00690982" w:rsidRDefault="00125C35" w:rsidP="00080680">
            <w:pPr>
              <w:pStyle w:val="Compact"/>
              <w:ind w:left="475" w:right="475"/>
              <w:jc w:val="left"/>
              <w:rPr>
                <w:b/>
                <w:bCs/>
              </w:rPr>
            </w:pPr>
            <w:r w:rsidRPr="00690982">
              <w:rPr>
                <w:b/>
                <w:bCs/>
              </w:rPr>
              <w:t>Default</w:t>
            </w:r>
          </w:p>
        </w:tc>
      </w:tr>
      <w:tr w:rsidR="00125C35" w14:paraId="7C957A85" w14:textId="77777777" w:rsidTr="00080680">
        <w:tc>
          <w:tcPr>
            <w:tcW w:w="0" w:type="auto"/>
          </w:tcPr>
          <w:p w14:paraId="7DE1F929" w14:textId="77777777" w:rsidR="00125C35" w:rsidRDefault="00125C35" w:rsidP="00080680">
            <w:pPr>
              <w:pStyle w:val="Compact"/>
              <w:jc w:val="left"/>
            </w:pPr>
            <w:r>
              <w:rPr>
                <w:rStyle w:val="VerbatimChar"/>
              </w:rPr>
              <w:t>audioType</w:t>
            </w:r>
          </w:p>
        </w:tc>
        <w:tc>
          <w:tcPr>
            <w:tcW w:w="0" w:type="auto"/>
          </w:tcPr>
          <w:p w14:paraId="61209DFE" w14:textId="77777777" w:rsidR="00125C35" w:rsidRDefault="00125C35" w:rsidP="00080680">
            <w:pPr>
              <w:pStyle w:val="Compact"/>
              <w:jc w:val="left"/>
            </w:pPr>
            <w:r>
              <w:t>no</w:t>
            </w:r>
          </w:p>
        </w:tc>
        <w:tc>
          <w:tcPr>
            <w:tcW w:w="0" w:type="auto"/>
          </w:tcPr>
          <w:p w14:paraId="3B59FC1B" w14:textId="77777777" w:rsidR="00125C35" w:rsidRDefault="00125C35" w:rsidP="00080680">
            <w:pPr>
              <w:pStyle w:val="Compact"/>
              <w:jc w:val="left"/>
            </w:pPr>
            <w:r>
              <w:rPr>
                <w:rStyle w:val="VerbatimChar"/>
              </w:rPr>
              <w:t>"LPCM"</w:t>
            </w:r>
          </w:p>
        </w:tc>
        <w:tc>
          <w:tcPr>
            <w:tcW w:w="0" w:type="auto"/>
          </w:tcPr>
          <w:p w14:paraId="062961B1" w14:textId="77777777" w:rsidR="00125C35" w:rsidRDefault="00125C35" w:rsidP="00080680">
            <w:pPr>
              <w:pStyle w:val="Compact"/>
              <w:jc w:val="left"/>
            </w:pPr>
            <w:r>
              <w:rPr>
                <w:rStyle w:val="VerbatimChar"/>
              </w:rPr>
              <w:t>"LPCM"</w:t>
            </w:r>
          </w:p>
        </w:tc>
      </w:tr>
      <w:tr w:rsidR="00125C35" w14:paraId="5D30208E" w14:textId="77777777" w:rsidTr="00080680">
        <w:tc>
          <w:tcPr>
            <w:tcW w:w="0" w:type="auto"/>
          </w:tcPr>
          <w:p w14:paraId="0D8A3B80" w14:textId="77777777" w:rsidR="00125C35" w:rsidRDefault="00125C35" w:rsidP="00080680">
            <w:pPr>
              <w:pStyle w:val="Compact"/>
              <w:jc w:val="left"/>
            </w:pPr>
            <w:r>
              <w:rPr>
                <w:rStyle w:val="VerbatimChar"/>
              </w:rPr>
              <w:t>bitsPerSample</w:t>
            </w:r>
          </w:p>
        </w:tc>
        <w:tc>
          <w:tcPr>
            <w:tcW w:w="0" w:type="auto"/>
          </w:tcPr>
          <w:p w14:paraId="0B1968A8" w14:textId="77777777" w:rsidR="00125C35" w:rsidRDefault="00125C35" w:rsidP="00080680">
            <w:pPr>
              <w:pStyle w:val="Compact"/>
              <w:jc w:val="left"/>
            </w:pPr>
            <w:r>
              <w:t>no</w:t>
            </w:r>
          </w:p>
        </w:tc>
        <w:tc>
          <w:tcPr>
            <w:tcW w:w="0" w:type="auto"/>
          </w:tcPr>
          <w:p w14:paraId="68D0AF9F" w14:textId="77777777" w:rsidR="00125C35" w:rsidRDefault="00125C35" w:rsidP="00080680">
            <w:pPr>
              <w:pStyle w:val="Compact"/>
              <w:jc w:val="left"/>
            </w:pPr>
            <w:r>
              <w:rPr>
                <w:rStyle w:val="VerbatimChar"/>
              </w:rPr>
              <w:t>8</w:t>
            </w:r>
            <w:r>
              <w:t xml:space="preserve"> or </w:t>
            </w:r>
            <w:r>
              <w:rPr>
                <w:rStyle w:val="VerbatimChar"/>
              </w:rPr>
              <w:t>16</w:t>
            </w:r>
          </w:p>
        </w:tc>
        <w:tc>
          <w:tcPr>
            <w:tcW w:w="0" w:type="auto"/>
          </w:tcPr>
          <w:p w14:paraId="28EE689D" w14:textId="77777777" w:rsidR="00125C35" w:rsidRDefault="00125C35" w:rsidP="00080680">
            <w:pPr>
              <w:pStyle w:val="Compact"/>
              <w:jc w:val="left"/>
            </w:pPr>
            <w:r>
              <w:t>(host defined)</w:t>
            </w:r>
          </w:p>
        </w:tc>
      </w:tr>
      <w:tr w:rsidR="00125C35" w14:paraId="44DF49C4" w14:textId="77777777" w:rsidTr="00080680">
        <w:tc>
          <w:tcPr>
            <w:tcW w:w="0" w:type="auto"/>
          </w:tcPr>
          <w:p w14:paraId="1A5DD968" w14:textId="77777777" w:rsidR="00125C35" w:rsidRDefault="00125C35" w:rsidP="00080680">
            <w:pPr>
              <w:pStyle w:val="Compact"/>
              <w:jc w:val="left"/>
            </w:pPr>
            <w:r>
              <w:rPr>
                <w:rStyle w:val="VerbatimChar"/>
              </w:rPr>
              <w:t>channels</w:t>
            </w:r>
          </w:p>
        </w:tc>
        <w:tc>
          <w:tcPr>
            <w:tcW w:w="0" w:type="auto"/>
          </w:tcPr>
          <w:p w14:paraId="1D6A1AE3" w14:textId="77777777" w:rsidR="00125C35" w:rsidRDefault="00125C35" w:rsidP="00080680">
            <w:pPr>
              <w:pStyle w:val="Compact"/>
              <w:jc w:val="left"/>
            </w:pPr>
            <w:r>
              <w:t>no</w:t>
            </w:r>
          </w:p>
        </w:tc>
        <w:tc>
          <w:tcPr>
            <w:tcW w:w="0" w:type="auto"/>
          </w:tcPr>
          <w:p w14:paraId="0A964179" w14:textId="77777777" w:rsidR="00125C35" w:rsidRDefault="00125C35" w:rsidP="00080680">
            <w:pPr>
              <w:pStyle w:val="Compact"/>
              <w:jc w:val="left"/>
            </w:pPr>
            <w:r>
              <w:rPr>
                <w:rStyle w:val="VerbatimChar"/>
              </w:rPr>
              <w:t>1</w:t>
            </w:r>
            <w:r>
              <w:t xml:space="preserve"> or </w:t>
            </w:r>
            <w:r>
              <w:rPr>
                <w:rStyle w:val="VerbatimChar"/>
              </w:rPr>
              <w:t>2</w:t>
            </w:r>
          </w:p>
        </w:tc>
        <w:tc>
          <w:tcPr>
            <w:tcW w:w="0" w:type="auto"/>
          </w:tcPr>
          <w:p w14:paraId="415A6B9D" w14:textId="77777777" w:rsidR="00125C35" w:rsidRDefault="00125C35" w:rsidP="00080680">
            <w:pPr>
              <w:pStyle w:val="Compact"/>
              <w:jc w:val="left"/>
            </w:pPr>
            <w:r>
              <w:t>(host defined)</w:t>
            </w:r>
          </w:p>
        </w:tc>
      </w:tr>
      <w:tr w:rsidR="00125C35" w14:paraId="31ED171B" w14:textId="77777777" w:rsidTr="00080680">
        <w:tc>
          <w:tcPr>
            <w:tcW w:w="0" w:type="auto"/>
          </w:tcPr>
          <w:p w14:paraId="451DB4FA" w14:textId="77777777" w:rsidR="00125C35" w:rsidRDefault="00125C35" w:rsidP="00080680">
            <w:pPr>
              <w:pStyle w:val="Compact"/>
              <w:jc w:val="left"/>
            </w:pPr>
            <w:r>
              <w:rPr>
                <w:rStyle w:val="VerbatimChar"/>
              </w:rPr>
              <w:t>sampleRate</w:t>
            </w:r>
          </w:p>
        </w:tc>
        <w:tc>
          <w:tcPr>
            <w:tcW w:w="0" w:type="auto"/>
          </w:tcPr>
          <w:p w14:paraId="1FB4AD52" w14:textId="77777777" w:rsidR="00125C35" w:rsidRDefault="00125C35" w:rsidP="00080680">
            <w:pPr>
              <w:pStyle w:val="Compact"/>
              <w:jc w:val="left"/>
            </w:pPr>
            <w:r>
              <w:t>no</w:t>
            </w:r>
          </w:p>
        </w:tc>
        <w:tc>
          <w:tcPr>
            <w:tcW w:w="0" w:type="auto"/>
          </w:tcPr>
          <w:p w14:paraId="7169D5BD" w14:textId="77777777" w:rsidR="00125C35" w:rsidRDefault="00125C35" w:rsidP="00080680">
            <w:pPr>
              <w:pStyle w:val="Compact"/>
              <w:jc w:val="left"/>
            </w:pPr>
            <w:r>
              <w:t>positive integer</w:t>
            </w:r>
          </w:p>
        </w:tc>
        <w:tc>
          <w:tcPr>
            <w:tcW w:w="0" w:type="auto"/>
          </w:tcPr>
          <w:p w14:paraId="0439A149" w14:textId="77777777" w:rsidR="00125C35" w:rsidRDefault="00125C35" w:rsidP="00080680">
            <w:pPr>
              <w:pStyle w:val="Compact"/>
              <w:jc w:val="left"/>
            </w:pPr>
            <w:r>
              <w:t>(host defined)</w:t>
            </w:r>
          </w:p>
        </w:tc>
      </w:tr>
      <w:tr w:rsidR="00125C35" w14:paraId="7FFCAF51" w14:textId="77777777" w:rsidTr="00080680">
        <w:tc>
          <w:tcPr>
            <w:tcW w:w="0" w:type="auto"/>
          </w:tcPr>
          <w:p w14:paraId="6F9C3961" w14:textId="77777777" w:rsidR="00125C35" w:rsidRDefault="00125C35" w:rsidP="00080680">
            <w:pPr>
              <w:pStyle w:val="Compact"/>
              <w:jc w:val="left"/>
            </w:pPr>
            <w:r>
              <w:rPr>
                <w:rStyle w:val="VerbatimChar"/>
              </w:rPr>
              <w:t>onReadable</w:t>
            </w:r>
          </w:p>
        </w:tc>
        <w:tc>
          <w:tcPr>
            <w:tcW w:w="0" w:type="auto"/>
          </w:tcPr>
          <w:p w14:paraId="57521E85" w14:textId="77777777" w:rsidR="00125C35" w:rsidRDefault="00125C35" w:rsidP="00080680">
            <w:pPr>
              <w:pStyle w:val="Compact"/>
              <w:jc w:val="left"/>
            </w:pPr>
            <w:r>
              <w:t>no</w:t>
            </w:r>
          </w:p>
        </w:tc>
        <w:tc>
          <w:tcPr>
            <w:tcW w:w="0" w:type="auto"/>
          </w:tcPr>
          <w:p w14:paraId="0469BDE5"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67A6AB0B" w14:textId="77777777" w:rsidR="00125C35" w:rsidRDefault="00125C35" w:rsidP="00080680">
            <w:pPr>
              <w:pStyle w:val="Compact"/>
              <w:jc w:val="left"/>
            </w:pPr>
            <w:r>
              <w:rPr>
                <w:rStyle w:val="VerbatimChar"/>
              </w:rPr>
              <w:t>null</w:t>
            </w:r>
          </w:p>
        </w:tc>
      </w:tr>
      <w:tr w:rsidR="00125C35" w14:paraId="6235A89D" w14:textId="77777777" w:rsidTr="00080680">
        <w:tc>
          <w:tcPr>
            <w:tcW w:w="0" w:type="auto"/>
          </w:tcPr>
          <w:p w14:paraId="1BDEACF7" w14:textId="77777777" w:rsidR="00125C35" w:rsidRDefault="00125C35" w:rsidP="00080680">
            <w:pPr>
              <w:pStyle w:val="Compact"/>
              <w:jc w:val="left"/>
            </w:pPr>
            <w:r>
              <w:rPr>
                <w:rStyle w:val="VerbatimChar"/>
              </w:rPr>
              <w:t>format</w:t>
            </w:r>
          </w:p>
        </w:tc>
        <w:tc>
          <w:tcPr>
            <w:tcW w:w="0" w:type="auto"/>
          </w:tcPr>
          <w:p w14:paraId="489E40D8" w14:textId="77777777" w:rsidR="00125C35" w:rsidRDefault="00125C35" w:rsidP="00080680">
            <w:pPr>
              <w:pStyle w:val="Compact"/>
              <w:jc w:val="left"/>
            </w:pPr>
            <w:r>
              <w:t>no</w:t>
            </w:r>
          </w:p>
        </w:tc>
        <w:tc>
          <w:tcPr>
            <w:tcW w:w="0" w:type="auto"/>
          </w:tcPr>
          <w:p w14:paraId="7A2A7263" w14:textId="77777777" w:rsidR="00125C35" w:rsidRDefault="00125C35" w:rsidP="00080680">
            <w:pPr>
              <w:pStyle w:val="Compact"/>
              <w:jc w:val="left"/>
            </w:pPr>
            <w:r>
              <w:rPr>
                <w:rStyle w:val="VerbatimChar"/>
              </w:rPr>
              <w:t>"buffer"</w:t>
            </w:r>
          </w:p>
        </w:tc>
        <w:tc>
          <w:tcPr>
            <w:tcW w:w="0" w:type="auto"/>
          </w:tcPr>
          <w:p w14:paraId="49732A96" w14:textId="77777777" w:rsidR="00125C35" w:rsidRDefault="00125C35" w:rsidP="00080680">
            <w:pPr>
              <w:pStyle w:val="Compact"/>
              <w:jc w:val="left"/>
            </w:pPr>
            <w:r>
              <w:rPr>
                <w:rStyle w:val="VerbatimChar"/>
              </w:rPr>
              <w:t>"buffer"</w:t>
            </w:r>
          </w:p>
        </w:tc>
      </w:tr>
    </w:tbl>
    <w:p w14:paraId="13E66C76" w14:textId="77777777" w:rsidR="00511E3E" w:rsidRDefault="00511E3E" w:rsidP="00511E3E">
      <w:bookmarkStart w:id="1418" w:name="notes-23"/>
      <w:bookmarkEnd w:id="1417"/>
    </w:p>
    <w:p w14:paraId="3F926CFF" w14:textId="3C834B24" w:rsidR="00125C35" w:rsidRDefault="00125C35" w:rsidP="00125C35">
      <w:pPr>
        <w:pStyle w:val="a3"/>
      </w:pPr>
      <w:bookmarkStart w:id="1419" w:name="_Toc195623059"/>
      <w:r>
        <w:t>Notes</w:t>
      </w:r>
      <w:bookmarkEnd w:id="1419"/>
    </w:p>
    <w:p w14:paraId="6F6C43EE" w14:textId="77777777" w:rsidR="00125C35" w:rsidRDefault="00125C35" w:rsidP="00125C35">
      <w:pPr>
        <w:pStyle w:val="Compact"/>
        <w:numPr>
          <w:ilvl w:val="0"/>
          <w:numId w:val="23"/>
        </w:numPr>
        <w:ind w:hanging="360"/>
        <w:jc w:val="left"/>
      </w:pPr>
      <w:r>
        <w:t xml:space="preserve">The Audio Input Class conforms to the IO Class Pattern for its </w:t>
      </w:r>
      <w:r>
        <w:rPr>
          <w:rStyle w:val="VerbatimChar"/>
        </w:rPr>
        <w:t>constructor</w:t>
      </w:r>
      <w:r>
        <w:t xml:space="preserve">, </w:t>
      </w:r>
      <w:r>
        <w:rPr>
          <w:rStyle w:val="VerbatimChar"/>
        </w:rPr>
        <w:t>close</w:t>
      </w:r>
      <w:r>
        <w:t xml:space="preserve"> and </w:t>
      </w:r>
      <w:r>
        <w:rPr>
          <w:rStyle w:val="VerbatimChar"/>
        </w:rPr>
        <w:t>read</w:t>
      </w:r>
      <w:r>
        <w:t xml:space="preserve"> methods. There is no </w:t>
      </w:r>
      <w:r>
        <w:rPr>
          <w:rStyle w:val="VerbatimChar"/>
        </w:rPr>
        <w:t>write</w:t>
      </w:r>
      <w:r>
        <w:t xml:space="preserve"> method.</w:t>
      </w:r>
    </w:p>
    <w:p w14:paraId="277704BD" w14:textId="77777777" w:rsidR="00125C35" w:rsidRDefault="00125C35" w:rsidP="00125C35">
      <w:pPr>
        <w:pStyle w:val="Compact"/>
        <w:numPr>
          <w:ilvl w:val="0"/>
          <w:numId w:val="23"/>
        </w:numPr>
        <w:ind w:hanging="360"/>
        <w:jc w:val="left"/>
      </w:pPr>
      <w:r>
        <w:t xml:space="preserve">The </w:t>
      </w:r>
      <w:r>
        <w:rPr>
          <w:rStyle w:val="VerbatimChar"/>
        </w:rPr>
        <w:t>"resources"</w:t>
      </w:r>
      <w:r>
        <w:t xml:space="preserve"> internal field of an Audio Input instance represents the hardware and software necessary to capture audio samples on the device.</w:t>
      </w:r>
    </w:p>
    <w:p w14:paraId="1BFD8321" w14:textId="77777777" w:rsidR="00125C35" w:rsidRDefault="00125C35" w:rsidP="00125C35">
      <w:pPr>
        <w:pStyle w:val="Compact"/>
        <w:numPr>
          <w:ilvl w:val="0"/>
          <w:numId w:val="23"/>
        </w:numPr>
        <w:ind w:hanging="360"/>
        <w:jc w:val="left"/>
      </w:pPr>
      <w:r>
        <w:t xml:space="preserve">The </w:t>
      </w:r>
      <w:r>
        <w:rPr>
          <w:rStyle w:val="VerbatimChar"/>
        </w:rPr>
        <w:t>constructor</w:t>
      </w:r>
      <w:r>
        <w:t xml:space="preserve"> does not start capturing audio samples. Use the </w:t>
      </w:r>
      <w:r>
        <w:rPr>
          <w:rStyle w:val="VerbatimChar"/>
        </w:rPr>
        <w:t>start</w:t>
      </w:r>
      <w:r>
        <w:t xml:space="preserve"> method.</w:t>
      </w:r>
    </w:p>
    <w:p w14:paraId="679C52DE" w14:textId="77777777" w:rsidR="00125C35" w:rsidRDefault="00125C35" w:rsidP="00125C35">
      <w:pPr>
        <w:pStyle w:val="Compact"/>
        <w:numPr>
          <w:ilvl w:val="0"/>
          <w:numId w:val="23"/>
        </w:numPr>
        <w:ind w:hanging="360"/>
        <w:jc w:val="left"/>
      </w:pPr>
      <w:r>
        <w:t xml:space="preserve">When audio samples are available to read, the </w:t>
      </w:r>
      <w:r>
        <w:rPr>
          <w:rStyle w:val="VerbatimChar"/>
        </w:rPr>
        <w:t>onReadable</w:t>
      </w:r>
      <w:r>
        <w:t xml:space="preserve"> callback is invoked with two arguments, </w:t>
      </w:r>
      <w:r>
        <w:rPr>
          <w:i/>
          <w:iCs/>
        </w:rPr>
        <w:t>byteLength</w:t>
      </w:r>
      <w:r>
        <w:t xml:space="preserve"> and </w:t>
      </w:r>
      <w:r>
        <w:rPr>
          <w:i/>
          <w:iCs/>
        </w:rPr>
        <w:t>sampleCount</w:t>
      </w:r>
      <w:r>
        <w:t>.</w:t>
      </w:r>
    </w:p>
    <w:p w14:paraId="7323EC3B" w14:textId="7841E4C7" w:rsidR="00125C35" w:rsidRDefault="009973AF" w:rsidP="00125C35">
      <w:pPr>
        <w:pStyle w:val="a3"/>
      </w:pPr>
      <w:bookmarkStart w:id="1420" w:name="_Toc195623060"/>
      <w:bookmarkStart w:id="1421" w:name="readwrite-data"/>
      <w:bookmarkEnd w:id="1418"/>
      <w:r>
        <w:rPr>
          <w:rStyle w:val="VerbatimChar"/>
        </w:rPr>
        <w:t>read</w:t>
      </w:r>
      <w:r>
        <w:t xml:space="preserve"> / </w:t>
      </w:r>
      <w:r>
        <w:rPr>
          <w:rStyle w:val="VerbatimChar"/>
        </w:rPr>
        <w:t>write</w:t>
      </w:r>
      <w:r>
        <w:t xml:space="preserve"> </w:t>
      </w:r>
      <w:r>
        <w:rPr>
          <w:i/>
          <w:iCs/>
        </w:rPr>
        <w:t>data</w:t>
      </w:r>
      <w:bookmarkEnd w:id="1420"/>
    </w:p>
    <w:tbl>
      <w:tblPr>
        <w:tblStyle w:val="TableGrid"/>
        <w:tblW w:w="0" w:type="auto"/>
        <w:tblLook w:val="0020" w:firstRow="1" w:lastRow="0" w:firstColumn="0" w:lastColumn="0" w:noHBand="0" w:noVBand="0"/>
      </w:tblPr>
      <w:tblGrid>
        <w:gridCol w:w="2144"/>
        <w:gridCol w:w="2188"/>
        <w:gridCol w:w="1666"/>
      </w:tblGrid>
      <w:tr w:rsidR="00125C35" w:rsidRPr="00690982" w14:paraId="64B97832"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442A8E9E" w14:textId="77777777" w:rsidR="00125C35" w:rsidRPr="00690982" w:rsidRDefault="00125C35" w:rsidP="00080680">
            <w:pPr>
              <w:pStyle w:val="Compact"/>
              <w:ind w:left="475" w:right="475"/>
              <w:jc w:val="left"/>
              <w:rPr>
                <w:b/>
                <w:bCs/>
              </w:rPr>
            </w:pPr>
            <w:r w:rsidRPr="00690982">
              <w:rPr>
                <w:b/>
                <w:bCs/>
              </w:rPr>
              <w:t>Format</w:t>
            </w:r>
          </w:p>
        </w:tc>
        <w:tc>
          <w:tcPr>
            <w:tcW w:w="0" w:type="auto"/>
          </w:tcPr>
          <w:p w14:paraId="2FAE0E8E" w14:textId="77777777" w:rsidR="00125C35" w:rsidRPr="00690982" w:rsidRDefault="00125C35" w:rsidP="00080680">
            <w:pPr>
              <w:pStyle w:val="Compact"/>
              <w:ind w:left="475" w:right="475"/>
              <w:jc w:val="left"/>
              <w:rPr>
                <w:b/>
                <w:bCs/>
              </w:rPr>
            </w:pPr>
            <w:r w:rsidRPr="00690982">
              <w:rPr>
                <w:b/>
                <w:bCs/>
              </w:rPr>
              <w:t>Read</w:t>
            </w:r>
          </w:p>
        </w:tc>
        <w:tc>
          <w:tcPr>
            <w:tcW w:w="0" w:type="auto"/>
          </w:tcPr>
          <w:p w14:paraId="4371182E" w14:textId="77777777" w:rsidR="00125C35" w:rsidRPr="00690982" w:rsidRDefault="00125C35" w:rsidP="00080680">
            <w:pPr>
              <w:pStyle w:val="Compact"/>
              <w:ind w:left="475" w:right="475"/>
              <w:jc w:val="left"/>
              <w:rPr>
                <w:b/>
                <w:bCs/>
              </w:rPr>
            </w:pPr>
            <w:r w:rsidRPr="00690982">
              <w:rPr>
                <w:b/>
                <w:bCs/>
              </w:rPr>
              <w:t>Write</w:t>
            </w:r>
          </w:p>
        </w:tc>
      </w:tr>
      <w:tr w:rsidR="00125C35" w14:paraId="5C6354ED" w14:textId="77777777" w:rsidTr="00080680">
        <w:tc>
          <w:tcPr>
            <w:tcW w:w="0" w:type="auto"/>
          </w:tcPr>
          <w:p w14:paraId="3A450E0D" w14:textId="77777777" w:rsidR="00125C35" w:rsidRDefault="00125C35" w:rsidP="00080680">
            <w:pPr>
              <w:pStyle w:val="Compact"/>
              <w:jc w:val="left"/>
            </w:pPr>
            <w:r>
              <w:rPr>
                <w:rStyle w:val="VerbatimChar"/>
              </w:rPr>
              <w:t>"buffer"</w:t>
            </w:r>
          </w:p>
        </w:tc>
        <w:tc>
          <w:tcPr>
            <w:tcW w:w="0" w:type="auto"/>
          </w:tcPr>
          <w:p w14:paraId="0638D42E" w14:textId="77777777" w:rsidR="00125C35" w:rsidRDefault="00125C35" w:rsidP="00080680">
            <w:pPr>
              <w:pStyle w:val="Compact"/>
              <w:jc w:val="left"/>
            </w:pPr>
            <w:r>
              <w:t>ArrayBuffer</w:t>
            </w:r>
          </w:p>
        </w:tc>
        <w:tc>
          <w:tcPr>
            <w:tcW w:w="0" w:type="auto"/>
          </w:tcPr>
          <w:p w14:paraId="4D3098D0" w14:textId="77777777" w:rsidR="00125C35" w:rsidRDefault="00125C35" w:rsidP="00080680">
            <w:pPr>
              <w:pStyle w:val="Compact"/>
              <w:jc w:val="left"/>
            </w:pPr>
            <w:r>
              <w:t> </w:t>
            </w:r>
          </w:p>
        </w:tc>
      </w:tr>
    </w:tbl>
    <w:p w14:paraId="3224219A" w14:textId="77777777" w:rsidR="00511E3E" w:rsidRPr="00511E3E" w:rsidRDefault="00511E3E" w:rsidP="00511E3E">
      <w:pPr>
        <w:rPr>
          <w:rStyle w:val="VerbatimChar"/>
          <w:rFonts w:ascii="Arial" w:hAnsi="Arial"/>
        </w:rPr>
      </w:pPr>
      <w:bookmarkStart w:id="1422" w:name="start"/>
      <w:bookmarkEnd w:id="1421"/>
    </w:p>
    <w:p w14:paraId="69BE017B" w14:textId="4B4506D6" w:rsidR="00125C35" w:rsidRDefault="00125C35" w:rsidP="00125C35">
      <w:pPr>
        <w:pStyle w:val="a3"/>
      </w:pPr>
      <w:bookmarkStart w:id="1423" w:name="_Toc195623061"/>
      <w:r>
        <w:rPr>
          <w:rStyle w:val="VerbatimChar"/>
        </w:rPr>
        <w:t>start</w:t>
      </w:r>
      <w:r>
        <w:t>()</w:t>
      </w:r>
      <w:bookmarkEnd w:id="1423"/>
    </w:p>
    <w:p w14:paraId="394BAF6A" w14:textId="77777777" w:rsidR="00125C35" w:rsidRDefault="00125C35" w:rsidP="00125C35">
      <w:pPr>
        <w:pStyle w:val="Compact"/>
        <w:numPr>
          <w:ilvl w:val="0"/>
          <w:numId w:val="511"/>
        </w:numPr>
        <w:jc w:val="left"/>
      </w:pPr>
      <w:r>
        <w:rPr>
          <w:b/>
          <w:bCs/>
        </w:rPr>
        <w:t>CheckInternalFields</w:t>
      </w:r>
      <w:r>
        <w:t>(</w:t>
      </w:r>
      <w:r>
        <w:rPr>
          <w:rStyle w:val="VerbatimChar"/>
        </w:rPr>
        <w:t>this</w:t>
      </w:r>
      <w:r>
        <w:t>)</w:t>
      </w:r>
    </w:p>
    <w:p w14:paraId="27954648" w14:textId="77777777" w:rsidR="00125C35" w:rsidRDefault="00125C35" w:rsidP="00125C35">
      <w:pPr>
        <w:pStyle w:val="Compact"/>
        <w:numPr>
          <w:ilvl w:val="0"/>
          <w:numId w:val="511"/>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24B60AA7" w14:textId="77777777" w:rsidR="00125C35" w:rsidRDefault="00125C35" w:rsidP="00125C35">
      <w:pPr>
        <w:pStyle w:val="Compact"/>
        <w:numPr>
          <w:ilvl w:val="0"/>
          <w:numId w:val="511"/>
        </w:numPr>
        <w:jc w:val="left"/>
      </w:pPr>
      <w:r>
        <w:t xml:space="preserve">Throw if </w:t>
      </w:r>
      <w:r>
        <w:rPr>
          <w:i/>
          <w:iCs/>
        </w:rPr>
        <w:t>resources</w:t>
      </w:r>
      <w:r>
        <w:t xml:space="preserve"> is </w:t>
      </w:r>
      <w:r>
        <w:rPr>
          <w:rStyle w:val="VerbatimChar"/>
        </w:rPr>
        <w:t>null</w:t>
      </w:r>
    </w:p>
    <w:p w14:paraId="76C381FB" w14:textId="77777777" w:rsidR="00125C35" w:rsidRDefault="00125C35" w:rsidP="00125C35">
      <w:pPr>
        <w:pStyle w:val="Compact"/>
        <w:numPr>
          <w:ilvl w:val="0"/>
          <w:numId w:val="511"/>
        </w:numPr>
        <w:jc w:val="left"/>
      </w:pPr>
      <w:r>
        <w:t xml:space="preserve">If </w:t>
      </w:r>
      <w:r>
        <w:rPr>
          <w:i/>
          <w:iCs/>
        </w:rPr>
        <w:t>resources</w:t>
      </w:r>
      <w:r>
        <w:t xml:space="preserve"> already started</w:t>
      </w:r>
    </w:p>
    <w:p w14:paraId="455E67CE" w14:textId="79FB8CB0" w:rsidR="00125C35" w:rsidRDefault="00125C35" w:rsidP="00125C35">
      <w:pPr>
        <w:pStyle w:val="Compact"/>
        <w:numPr>
          <w:ilvl w:val="1"/>
          <w:numId w:val="511"/>
        </w:numPr>
        <w:jc w:val="left"/>
      </w:pPr>
      <w:bookmarkStart w:id="1424" w:name="_Hlk193810079"/>
      <w:bookmarkStart w:id="1425" w:name="_Hlk193810050"/>
      <w:r>
        <w:t>Return</w:t>
      </w:r>
      <w:bookmarkEnd w:id="1424"/>
    </w:p>
    <w:bookmarkEnd w:id="1425"/>
    <w:p w14:paraId="51C119C9" w14:textId="77777777" w:rsidR="00125C35" w:rsidRDefault="00125C35" w:rsidP="00125C35">
      <w:pPr>
        <w:pStyle w:val="Compact"/>
        <w:numPr>
          <w:ilvl w:val="0"/>
          <w:numId w:val="511"/>
        </w:numPr>
        <w:jc w:val="left"/>
      </w:pPr>
      <w:r>
        <w:t xml:space="preserve">Start capturing audio with </w:t>
      </w:r>
      <w:r>
        <w:rPr>
          <w:i/>
          <w:iCs/>
        </w:rPr>
        <w:t>resources</w:t>
      </w:r>
    </w:p>
    <w:p w14:paraId="78070696" w14:textId="5D443D8D" w:rsidR="00125C35" w:rsidRDefault="00125C35" w:rsidP="00125C35">
      <w:pPr>
        <w:pStyle w:val="a3"/>
      </w:pPr>
      <w:bookmarkStart w:id="1426" w:name="_Toc195623062"/>
      <w:bookmarkStart w:id="1427" w:name="stopoptions"/>
      <w:bookmarkEnd w:id="1422"/>
      <w:r>
        <w:rPr>
          <w:rStyle w:val="VerbatimChar"/>
        </w:rPr>
        <w:lastRenderedPageBreak/>
        <w:t>stop</w:t>
      </w:r>
      <w:r>
        <w:t>(</w:t>
      </w:r>
      <w:r w:rsidRPr="00024001">
        <w:rPr>
          <w:i/>
          <w:iCs/>
          <w:lang w:val="fr-FR"/>
        </w:rPr>
        <w:t>options</w:t>
      </w:r>
      <w:r>
        <w:t>)</w:t>
      </w:r>
      <w:bookmarkEnd w:id="1426"/>
    </w:p>
    <w:p w14:paraId="4094AF23" w14:textId="77777777" w:rsidR="00125C35" w:rsidRDefault="00125C35" w:rsidP="00125C35">
      <w:pPr>
        <w:pStyle w:val="Compact"/>
        <w:numPr>
          <w:ilvl w:val="0"/>
          <w:numId w:val="509"/>
        </w:numPr>
        <w:jc w:val="left"/>
      </w:pPr>
      <w:r>
        <w:rPr>
          <w:b/>
          <w:bCs/>
        </w:rPr>
        <w:t>CheckInternalFields</w:t>
      </w:r>
      <w:r>
        <w:t>(</w:t>
      </w:r>
      <w:r>
        <w:rPr>
          <w:rStyle w:val="VerbatimChar"/>
        </w:rPr>
        <w:t>this</w:t>
      </w:r>
      <w:r>
        <w:t>)</w:t>
      </w:r>
    </w:p>
    <w:p w14:paraId="230FBB4A" w14:textId="77777777" w:rsidR="00125C35" w:rsidRDefault="00125C35" w:rsidP="00125C35">
      <w:pPr>
        <w:pStyle w:val="Compact"/>
        <w:numPr>
          <w:ilvl w:val="0"/>
          <w:numId w:val="509"/>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2D90DD1A" w14:textId="77777777" w:rsidR="00125C35" w:rsidRDefault="00125C35" w:rsidP="00125C35">
      <w:pPr>
        <w:pStyle w:val="Compact"/>
        <w:numPr>
          <w:ilvl w:val="0"/>
          <w:numId w:val="509"/>
        </w:numPr>
        <w:jc w:val="left"/>
      </w:pPr>
      <w:r>
        <w:t xml:space="preserve">Throw if </w:t>
      </w:r>
      <w:r>
        <w:rPr>
          <w:i/>
          <w:iCs/>
        </w:rPr>
        <w:t>resources</w:t>
      </w:r>
      <w:r>
        <w:t xml:space="preserve"> is </w:t>
      </w:r>
      <w:r>
        <w:rPr>
          <w:rStyle w:val="VerbatimChar"/>
        </w:rPr>
        <w:t>null</w:t>
      </w:r>
    </w:p>
    <w:p w14:paraId="297EF268" w14:textId="77777777" w:rsidR="00125C35" w:rsidRDefault="00125C35" w:rsidP="00125C35">
      <w:pPr>
        <w:pStyle w:val="Compact"/>
        <w:numPr>
          <w:ilvl w:val="0"/>
          <w:numId w:val="509"/>
        </w:numPr>
        <w:jc w:val="left"/>
      </w:pPr>
      <w:r>
        <w:t xml:space="preserve">Let </w:t>
      </w:r>
      <w:r>
        <w:rPr>
          <w:i/>
          <w:iCs/>
        </w:rPr>
        <w:t>flush</w:t>
      </w:r>
      <w:r>
        <w:t xml:space="preserve"> be </w:t>
      </w:r>
      <w:r>
        <w:rPr>
          <w:rStyle w:val="VerbatimChar"/>
        </w:rPr>
        <w:t>false</w:t>
      </w:r>
    </w:p>
    <w:p w14:paraId="06264FF5" w14:textId="77777777" w:rsidR="00125C35" w:rsidRDefault="00125C35" w:rsidP="00125C35">
      <w:pPr>
        <w:pStyle w:val="Compact"/>
        <w:numPr>
          <w:ilvl w:val="0"/>
          <w:numId w:val="509"/>
        </w:numPr>
        <w:jc w:val="left"/>
      </w:pPr>
      <w:r>
        <w:t xml:space="preserve">If </w:t>
      </w:r>
      <w:r>
        <w:rPr>
          <w:i/>
          <w:iCs/>
        </w:rPr>
        <w:t>options</w:t>
      </w:r>
      <w:r>
        <w:t xml:space="preserve"> is provided</w:t>
      </w:r>
    </w:p>
    <w:p w14:paraId="06D62B1F" w14:textId="77777777" w:rsidR="00125C35" w:rsidRDefault="00125C35" w:rsidP="00125C35">
      <w:pPr>
        <w:pStyle w:val="Compact"/>
        <w:numPr>
          <w:ilvl w:val="1"/>
          <w:numId w:val="509"/>
        </w:numPr>
        <w:jc w:val="left"/>
      </w:pPr>
      <w:r>
        <w:t xml:space="preserve">If </w:t>
      </w:r>
      <w:r>
        <w:rPr>
          <w:b/>
          <w:bCs/>
        </w:rPr>
        <w:t>HasProperty</w:t>
      </w:r>
      <w:r>
        <w:t>(</w:t>
      </w:r>
      <w:r>
        <w:rPr>
          <w:i/>
          <w:iCs/>
        </w:rPr>
        <w:t>options</w:t>
      </w:r>
      <w:r>
        <w:t xml:space="preserve">, </w:t>
      </w:r>
      <w:r>
        <w:rPr>
          <w:rStyle w:val="VerbatimChar"/>
        </w:rPr>
        <w:t>"flush"</w:t>
      </w:r>
      <w:r>
        <w:t>)</w:t>
      </w:r>
    </w:p>
    <w:p w14:paraId="6140F1D1" w14:textId="77777777" w:rsidR="00125C35" w:rsidRDefault="00125C35" w:rsidP="00125C35">
      <w:pPr>
        <w:pStyle w:val="Compact"/>
        <w:numPr>
          <w:ilvl w:val="2"/>
          <w:numId w:val="509"/>
        </w:numPr>
        <w:jc w:val="left"/>
      </w:pPr>
      <w:r>
        <w:t xml:space="preserve">Let </w:t>
      </w:r>
      <w:r>
        <w:rPr>
          <w:i/>
          <w:iCs/>
        </w:rPr>
        <w:t>flush</w:t>
      </w:r>
      <w:r>
        <w:t xml:space="preserve"> be </w:t>
      </w:r>
      <w:r>
        <w:rPr>
          <w:b/>
          <w:bCs/>
        </w:rPr>
        <w:t>GetProperty</w:t>
      </w:r>
      <w:r>
        <w:t>(</w:t>
      </w:r>
      <w:r>
        <w:rPr>
          <w:i/>
          <w:iCs/>
        </w:rPr>
        <w:t>options</w:t>
      </w:r>
      <w:r>
        <w:t xml:space="preserve">, </w:t>
      </w:r>
      <w:r>
        <w:rPr>
          <w:rStyle w:val="VerbatimChar"/>
        </w:rPr>
        <w:t>"flush"</w:t>
      </w:r>
      <w:r>
        <w:t>)</w:t>
      </w:r>
    </w:p>
    <w:p w14:paraId="1389C98D" w14:textId="42512C55" w:rsidR="00125C35" w:rsidRDefault="00125C35" w:rsidP="00125C35">
      <w:pPr>
        <w:pStyle w:val="Compact"/>
        <w:numPr>
          <w:ilvl w:val="2"/>
          <w:numId w:val="509"/>
        </w:numPr>
        <w:jc w:val="left"/>
      </w:pPr>
      <w:r>
        <w:t xml:space="preserve">Convert </w:t>
      </w:r>
      <w:r>
        <w:rPr>
          <w:i/>
          <w:iCs/>
        </w:rPr>
        <w:t>flush</w:t>
      </w:r>
      <w:r>
        <w:t xml:space="preserve"> into </w:t>
      </w:r>
      <w:r w:rsidR="00077643">
        <w:t>an ECMAScript</w:t>
      </w:r>
      <w:r>
        <w:t xml:space="preserve"> boolean</w:t>
      </w:r>
    </w:p>
    <w:p w14:paraId="2805EBE8" w14:textId="77777777" w:rsidR="00125C35" w:rsidRDefault="00125C35" w:rsidP="00125C35">
      <w:pPr>
        <w:pStyle w:val="Compact"/>
        <w:numPr>
          <w:ilvl w:val="0"/>
          <w:numId w:val="509"/>
        </w:numPr>
        <w:jc w:val="left"/>
      </w:pPr>
      <w:r>
        <w:t xml:space="preserve">If </w:t>
      </w:r>
      <w:r>
        <w:rPr>
          <w:i/>
          <w:iCs/>
        </w:rPr>
        <w:t>resources</w:t>
      </w:r>
      <w:r>
        <w:t xml:space="preserve"> capturing audio</w:t>
      </w:r>
    </w:p>
    <w:p w14:paraId="0637FA47" w14:textId="77777777" w:rsidR="00125C35" w:rsidRDefault="00125C35" w:rsidP="00125C35">
      <w:pPr>
        <w:pStyle w:val="Compact"/>
        <w:numPr>
          <w:ilvl w:val="1"/>
          <w:numId w:val="509"/>
        </w:numPr>
        <w:jc w:val="left"/>
      </w:pPr>
      <w:r>
        <w:t xml:space="preserve">Stop capturing audio with </w:t>
      </w:r>
      <w:r>
        <w:rPr>
          <w:i/>
          <w:iCs/>
        </w:rPr>
        <w:t>resources</w:t>
      </w:r>
    </w:p>
    <w:p w14:paraId="2C8924D9" w14:textId="77777777" w:rsidR="00125C35" w:rsidRDefault="00125C35" w:rsidP="00125C35">
      <w:pPr>
        <w:pStyle w:val="Compact"/>
        <w:numPr>
          <w:ilvl w:val="0"/>
          <w:numId w:val="509"/>
        </w:numPr>
        <w:jc w:val="left"/>
      </w:pPr>
      <w:r>
        <w:t xml:space="preserve">If </w:t>
      </w:r>
      <w:r>
        <w:rPr>
          <w:i/>
          <w:iCs/>
        </w:rPr>
        <w:t>flush</w:t>
      </w:r>
    </w:p>
    <w:p w14:paraId="2457755F" w14:textId="77777777" w:rsidR="00125C35" w:rsidRDefault="00125C35" w:rsidP="00125C35">
      <w:pPr>
        <w:pStyle w:val="Compact"/>
        <w:numPr>
          <w:ilvl w:val="1"/>
          <w:numId w:val="509"/>
        </w:numPr>
        <w:jc w:val="left"/>
      </w:pPr>
      <w:r>
        <w:t xml:space="preserve">Flush unread samples in </w:t>
      </w:r>
      <w:r>
        <w:rPr>
          <w:i/>
          <w:iCs/>
        </w:rPr>
        <w:t>resources</w:t>
      </w:r>
    </w:p>
    <w:p w14:paraId="4A3E7D80" w14:textId="77777777" w:rsidR="00125C35" w:rsidRDefault="00125C35" w:rsidP="00125C35">
      <w:pPr>
        <w:pStyle w:val="a3"/>
      </w:pPr>
      <w:bookmarkStart w:id="1428" w:name="_Toc195623063"/>
      <w:bookmarkStart w:id="1429" w:name="get-audiotype"/>
      <w:bookmarkEnd w:id="1427"/>
      <w:r>
        <w:rPr>
          <w:rStyle w:val="VerbatimChar"/>
        </w:rPr>
        <w:t>get audioType</w:t>
      </w:r>
      <w:r>
        <w:t>()</w:t>
      </w:r>
      <w:bookmarkEnd w:id="1428"/>
    </w:p>
    <w:p w14:paraId="5A6175FC" w14:textId="77777777" w:rsidR="00125C35" w:rsidRDefault="00125C35" w:rsidP="00125C35">
      <w:pPr>
        <w:pStyle w:val="Compact"/>
        <w:numPr>
          <w:ilvl w:val="0"/>
          <w:numId w:val="507"/>
        </w:numPr>
        <w:jc w:val="left"/>
      </w:pPr>
      <w:r>
        <w:rPr>
          <w:b/>
          <w:bCs/>
        </w:rPr>
        <w:t>CheckInternalFields</w:t>
      </w:r>
      <w:r>
        <w:t>(</w:t>
      </w:r>
      <w:r>
        <w:rPr>
          <w:rStyle w:val="VerbatimChar"/>
        </w:rPr>
        <w:t>this</w:t>
      </w:r>
      <w:r>
        <w:t>)</w:t>
      </w:r>
    </w:p>
    <w:p w14:paraId="67F82042" w14:textId="77777777" w:rsidR="00125C35" w:rsidRDefault="00125C35" w:rsidP="00125C35">
      <w:pPr>
        <w:pStyle w:val="Compact"/>
        <w:numPr>
          <w:ilvl w:val="0"/>
          <w:numId w:val="507"/>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34FA6A68" w14:textId="77777777" w:rsidR="00125C35" w:rsidRDefault="00125C35" w:rsidP="00125C35">
      <w:pPr>
        <w:pStyle w:val="Compact"/>
        <w:numPr>
          <w:ilvl w:val="0"/>
          <w:numId w:val="507"/>
        </w:numPr>
        <w:jc w:val="left"/>
      </w:pPr>
      <w:r>
        <w:t xml:space="preserve">Throw if </w:t>
      </w:r>
      <w:r>
        <w:rPr>
          <w:i/>
          <w:iCs/>
        </w:rPr>
        <w:t>resources</w:t>
      </w:r>
      <w:r>
        <w:t xml:space="preserve"> is </w:t>
      </w:r>
      <w:r>
        <w:rPr>
          <w:rStyle w:val="VerbatimChar"/>
        </w:rPr>
        <w:t>null</w:t>
      </w:r>
    </w:p>
    <w:p w14:paraId="05D0D6E0" w14:textId="77777777" w:rsidR="00125C35" w:rsidRDefault="00125C35" w:rsidP="00125C35">
      <w:pPr>
        <w:pStyle w:val="Compact"/>
        <w:numPr>
          <w:ilvl w:val="0"/>
          <w:numId w:val="507"/>
        </w:numPr>
        <w:jc w:val="left"/>
      </w:pPr>
      <w:r>
        <w:t xml:space="preserve">Let </w:t>
      </w:r>
      <w:r>
        <w:rPr>
          <w:i/>
          <w:iCs/>
        </w:rPr>
        <w:t>audioType</w:t>
      </w:r>
      <w:r>
        <w:t xml:space="preserve"> be the encoding of </w:t>
      </w:r>
      <w:r>
        <w:rPr>
          <w:i/>
          <w:iCs/>
        </w:rPr>
        <w:t>resources</w:t>
      </w:r>
    </w:p>
    <w:p w14:paraId="37D0009B" w14:textId="77777777" w:rsidR="00125C35" w:rsidRDefault="00125C35" w:rsidP="00125C35">
      <w:pPr>
        <w:pStyle w:val="Compact"/>
        <w:numPr>
          <w:ilvl w:val="0"/>
          <w:numId w:val="507"/>
        </w:numPr>
        <w:jc w:val="left"/>
      </w:pPr>
      <w:r>
        <w:t xml:space="preserve">Return </w:t>
      </w:r>
      <w:r>
        <w:rPr>
          <w:i/>
          <w:iCs/>
        </w:rPr>
        <w:t>audioType</w:t>
      </w:r>
    </w:p>
    <w:p w14:paraId="41B3FABF" w14:textId="77777777" w:rsidR="00125C35" w:rsidRDefault="00125C35" w:rsidP="00125C35">
      <w:pPr>
        <w:pStyle w:val="a3"/>
      </w:pPr>
      <w:bookmarkStart w:id="1430" w:name="_Toc195623064"/>
      <w:bookmarkStart w:id="1431" w:name="get-bitspersample"/>
      <w:bookmarkEnd w:id="1429"/>
      <w:r>
        <w:rPr>
          <w:rStyle w:val="VerbatimChar"/>
        </w:rPr>
        <w:t>get bitsPerSample</w:t>
      </w:r>
      <w:r>
        <w:t>()</w:t>
      </w:r>
      <w:bookmarkEnd w:id="1430"/>
    </w:p>
    <w:p w14:paraId="30A75352" w14:textId="77777777" w:rsidR="00125C35" w:rsidRDefault="00125C35" w:rsidP="00125C35">
      <w:pPr>
        <w:pStyle w:val="Compact"/>
        <w:numPr>
          <w:ilvl w:val="0"/>
          <w:numId w:val="505"/>
        </w:numPr>
        <w:jc w:val="left"/>
      </w:pPr>
      <w:r>
        <w:rPr>
          <w:b/>
          <w:bCs/>
        </w:rPr>
        <w:t>CheckInternalFields</w:t>
      </w:r>
      <w:r>
        <w:t>(</w:t>
      </w:r>
      <w:r>
        <w:rPr>
          <w:rStyle w:val="VerbatimChar"/>
        </w:rPr>
        <w:t>this</w:t>
      </w:r>
      <w:r>
        <w:t>)</w:t>
      </w:r>
    </w:p>
    <w:p w14:paraId="1E3433C7" w14:textId="77777777" w:rsidR="00125C35" w:rsidRDefault="00125C35" w:rsidP="00125C35">
      <w:pPr>
        <w:pStyle w:val="Compact"/>
        <w:numPr>
          <w:ilvl w:val="0"/>
          <w:numId w:val="505"/>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53B31B9B" w14:textId="77777777" w:rsidR="00125C35" w:rsidRDefault="00125C35" w:rsidP="00125C35">
      <w:pPr>
        <w:pStyle w:val="Compact"/>
        <w:numPr>
          <w:ilvl w:val="0"/>
          <w:numId w:val="505"/>
        </w:numPr>
        <w:jc w:val="left"/>
      </w:pPr>
      <w:r>
        <w:t xml:space="preserve">Throw if </w:t>
      </w:r>
      <w:r>
        <w:rPr>
          <w:i/>
          <w:iCs/>
        </w:rPr>
        <w:t>resources</w:t>
      </w:r>
      <w:r>
        <w:t xml:space="preserve"> is </w:t>
      </w:r>
      <w:r>
        <w:rPr>
          <w:rStyle w:val="VerbatimChar"/>
        </w:rPr>
        <w:t>null</w:t>
      </w:r>
    </w:p>
    <w:p w14:paraId="1936D9A2" w14:textId="77777777" w:rsidR="00125C35" w:rsidRDefault="00125C35" w:rsidP="00125C35">
      <w:pPr>
        <w:pStyle w:val="Compact"/>
        <w:numPr>
          <w:ilvl w:val="0"/>
          <w:numId w:val="505"/>
        </w:numPr>
        <w:jc w:val="left"/>
      </w:pPr>
      <w:r>
        <w:t xml:space="preserve">Let </w:t>
      </w:r>
      <w:r>
        <w:rPr>
          <w:i/>
          <w:iCs/>
        </w:rPr>
        <w:t>bitsPerSample</w:t>
      </w:r>
      <w:r>
        <w:t xml:space="preserve"> be the number of bits per sample of </w:t>
      </w:r>
      <w:r>
        <w:rPr>
          <w:i/>
          <w:iCs/>
        </w:rPr>
        <w:t>resources</w:t>
      </w:r>
    </w:p>
    <w:p w14:paraId="6847EAE6" w14:textId="77777777" w:rsidR="00125C35" w:rsidRDefault="00125C35" w:rsidP="00125C35">
      <w:pPr>
        <w:pStyle w:val="Compact"/>
        <w:numPr>
          <w:ilvl w:val="0"/>
          <w:numId w:val="505"/>
        </w:numPr>
        <w:jc w:val="left"/>
      </w:pPr>
      <w:r>
        <w:t xml:space="preserve">Return </w:t>
      </w:r>
      <w:r>
        <w:rPr>
          <w:i/>
          <w:iCs/>
        </w:rPr>
        <w:t>bitsPerSample</w:t>
      </w:r>
    </w:p>
    <w:p w14:paraId="2A0B6B99" w14:textId="77777777" w:rsidR="00125C35" w:rsidRDefault="00125C35" w:rsidP="00125C35">
      <w:pPr>
        <w:pStyle w:val="a3"/>
      </w:pPr>
      <w:bookmarkStart w:id="1432" w:name="_Toc195623065"/>
      <w:bookmarkStart w:id="1433" w:name="get-channels"/>
      <w:bookmarkEnd w:id="1431"/>
      <w:r>
        <w:rPr>
          <w:rStyle w:val="VerbatimChar"/>
        </w:rPr>
        <w:t>get channels</w:t>
      </w:r>
      <w:r>
        <w:t>()</w:t>
      </w:r>
      <w:bookmarkEnd w:id="1432"/>
    </w:p>
    <w:p w14:paraId="132B9198" w14:textId="77777777" w:rsidR="00125C35" w:rsidRDefault="00125C35" w:rsidP="00125C35">
      <w:pPr>
        <w:pStyle w:val="Compact"/>
        <w:numPr>
          <w:ilvl w:val="0"/>
          <w:numId w:val="503"/>
        </w:numPr>
        <w:jc w:val="left"/>
      </w:pPr>
      <w:r>
        <w:rPr>
          <w:b/>
          <w:bCs/>
        </w:rPr>
        <w:t>CheckInternalFields</w:t>
      </w:r>
      <w:r>
        <w:t>(</w:t>
      </w:r>
      <w:r>
        <w:rPr>
          <w:rStyle w:val="VerbatimChar"/>
        </w:rPr>
        <w:t>this</w:t>
      </w:r>
      <w:r>
        <w:t>)</w:t>
      </w:r>
    </w:p>
    <w:p w14:paraId="097D32DD" w14:textId="77777777" w:rsidR="00125C35" w:rsidRDefault="00125C35" w:rsidP="00125C35">
      <w:pPr>
        <w:pStyle w:val="Compact"/>
        <w:numPr>
          <w:ilvl w:val="0"/>
          <w:numId w:val="503"/>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2314F612" w14:textId="77777777" w:rsidR="00125C35" w:rsidRDefault="00125C35" w:rsidP="00125C35">
      <w:pPr>
        <w:pStyle w:val="Compact"/>
        <w:numPr>
          <w:ilvl w:val="0"/>
          <w:numId w:val="503"/>
        </w:numPr>
        <w:jc w:val="left"/>
      </w:pPr>
      <w:r>
        <w:t xml:space="preserve">Throw if </w:t>
      </w:r>
      <w:r>
        <w:rPr>
          <w:i/>
          <w:iCs/>
        </w:rPr>
        <w:t>resources</w:t>
      </w:r>
      <w:r>
        <w:t xml:space="preserve"> is </w:t>
      </w:r>
      <w:r>
        <w:rPr>
          <w:rStyle w:val="VerbatimChar"/>
        </w:rPr>
        <w:t>null</w:t>
      </w:r>
    </w:p>
    <w:p w14:paraId="7630C356" w14:textId="77777777" w:rsidR="00125C35" w:rsidRDefault="00125C35" w:rsidP="00125C35">
      <w:pPr>
        <w:pStyle w:val="Compact"/>
        <w:numPr>
          <w:ilvl w:val="0"/>
          <w:numId w:val="503"/>
        </w:numPr>
        <w:jc w:val="left"/>
      </w:pPr>
      <w:r>
        <w:t xml:space="preserve">Let </w:t>
      </w:r>
      <w:r>
        <w:rPr>
          <w:i/>
          <w:iCs/>
        </w:rPr>
        <w:t>channels</w:t>
      </w:r>
      <w:r>
        <w:t xml:space="preserve"> be the number of channels of </w:t>
      </w:r>
      <w:r>
        <w:rPr>
          <w:i/>
          <w:iCs/>
        </w:rPr>
        <w:t>resources</w:t>
      </w:r>
    </w:p>
    <w:p w14:paraId="47C2C04A" w14:textId="77777777" w:rsidR="00125C35" w:rsidRDefault="00125C35" w:rsidP="00125C35">
      <w:pPr>
        <w:pStyle w:val="Compact"/>
        <w:numPr>
          <w:ilvl w:val="0"/>
          <w:numId w:val="503"/>
        </w:numPr>
        <w:jc w:val="left"/>
      </w:pPr>
      <w:r>
        <w:lastRenderedPageBreak/>
        <w:t xml:space="preserve">Return </w:t>
      </w:r>
      <w:r>
        <w:rPr>
          <w:i/>
          <w:iCs/>
        </w:rPr>
        <w:t>channels</w:t>
      </w:r>
    </w:p>
    <w:p w14:paraId="1557AF14" w14:textId="77777777" w:rsidR="00125C35" w:rsidRDefault="00125C35" w:rsidP="00125C35">
      <w:pPr>
        <w:pStyle w:val="a3"/>
      </w:pPr>
      <w:bookmarkStart w:id="1434" w:name="_Toc195623066"/>
      <w:bookmarkStart w:id="1435" w:name="get-samplerate"/>
      <w:bookmarkEnd w:id="1433"/>
      <w:r>
        <w:rPr>
          <w:rStyle w:val="VerbatimChar"/>
        </w:rPr>
        <w:t>get sampleRate</w:t>
      </w:r>
      <w:r>
        <w:t>()</w:t>
      </w:r>
      <w:bookmarkEnd w:id="1434"/>
    </w:p>
    <w:p w14:paraId="5FE43DB9" w14:textId="77777777" w:rsidR="00125C35" w:rsidRDefault="00125C35" w:rsidP="00125C35">
      <w:pPr>
        <w:pStyle w:val="Compact"/>
        <w:numPr>
          <w:ilvl w:val="0"/>
          <w:numId w:val="501"/>
        </w:numPr>
        <w:jc w:val="left"/>
      </w:pPr>
      <w:r>
        <w:rPr>
          <w:b/>
          <w:bCs/>
        </w:rPr>
        <w:t>CheckInternalFields</w:t>
      </w:r>
      <w:r>
        <w:t>(</w:t>
      </w:r>
      <w:r>
        <w:rPr>
          <w:rStyle w:val="VerbatimChar"/>
        </w:rPr>
        <w:t>this</w:t>
      </w:r>
      <w:r>
        <w:t>)</w:t>
      </w:r>
    </w:p>
    <w:p w14:paraId="5220C988" w14:textId="77777777" w:rsidR="00125C35" w:rsidRDefault="00125C35" w:rsidP="00125C35">
      <w:pPr>
        <w:pStyle w:val="Compact"/>
        <w:numPr>
          <w:ilvl w:val="0"/>
          <w:numId w:val="501"/>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4EE052C1" w14:textId="77777777" w:rsidR="00125C35" w:rsidRDefault="00125C35" w:rsidP="00125C35">
      <w:pPr>
        <w:pStyle w:val="Compact"/>
        <w:numPr>
          <w:ilvl w:val="0"/>
          <w:numId w:val="501"/>
        </w:numPr>
        <w:jc w:val="left"/>
      </w:pPr>
      <w:r>
        <w:t xml:space="preserve">Throw if </w:t>
      </w:r>
      <w:r>
        <w:rPr>
          <w:i/>
          <w:iCs/>
        </w:rPr>
        <w:t>resources</w:t>
      </w:r>
      <w:r>
        <w:t xml:space="preserve"> is </w:t>
      </w:r>
      <w:r>
        <w:rPr>
          <w:rStyle w:val="VerbatimChar"/>
        </w:rPr>
        <w:t>null</w:t>
      </w:r>
    </w:p>
    <w:p w14:paraId="0ED3829E" w14:textId="77777777" w:rsidR="00125C35" w:rsidRDefault="00125C35" w:rsidP="00125C35">
      <w:pPr>
        <w:pStyle w:val="Compact"/>
        <w:numPr>
          <w:ilvl w:val="0"/>
          <w:numId w:val="501"/>
        </w:numPr>
        <w:jc w:val="left"/>
      </w:pPr>
      <w:r>
        <w:t xml:space="preserve">Let </w:t>
      </w:r>
      <w:r>
        <w:rPr>
          <w:i/>
          <w:iCs/>
        </w:rPr>
        <w:t>sampleRate</w:t>
      </w:r>
      <w:r>
        <w:t xml:space="preserve"> be the sample rate of </w:t>
      </w:r>
      <w:r>
        <w:rPr>
          <w:i/>
          <w:iCs/>
        </w:rPr>
        <w:t>resources</w:t>
      </w:r>
    </w:p>
    <w:p w14:paraId="294E16EA" w14:textId="511DC60F" w:rsidR="00125C35" w:rsidRDefault="00125C35" w:rsidP="00125C35">
      <w:pPr>
        <w:pStyle w:val="Compact"/>
        <w:numPr>
          <w:ilvl w:val="0"/>
          <w:numId w:val="501"/>
        </w:numPr>
        <w:jc w:val="left"/>
      </w:pPr>
      <w:r>
        <w:t xml:space="preserve">Return </w:t>
      </w:r>
      <w:r>
        <w:rPr>
          <w:i/>
          <w:iCs/>
        </w:rPr>
        <w:t>sampleRate</w:t>
      </w:r>
      <w:bookmarkStart w:id="1436" w:name="alg-audio-input-async"/>
      <w:bookmarkEnd w:id="1436"/>
    </w:p>
    <w:p w14:paraId="33D1E746" w14:textId="77777777" w:rsidR="00125C35" w:rsidRDefault="00125C35" w:rsidP="00125C35">
      <w:pPr>
        <w:pStyle w:val="a2"/>
      </w:pPr>
      <w:bookmarkStart w:id="1437" w:name="_Toc195623067"/>
      <w:bookmarkStart w:id="1438" w:name="audio-input-class-asynchronous"/>
      <w:bookmarkEnd w:id="1415"/>
      <w:bookmarkEnd w:id="1435"/>
      <w:r>
        <w:t>Audio Input Class – asynchronous</w:t>
      </w:r>
      <w:bookmarkEnd w:id="1437"/>
    </w:p>
    <w:p w14:paraId="16A24139" w14:textId="77777777" w:rsidR="00125C35" w:rsidRDefault="00125C35" w:rsidP="003D0FCE">
      <w:pPr>
        <w:pStyle w:val="a3"/>
      </w:pPr>
      <w:bookmarkStart w:id="1439" w:name="_Toc195623068"/>
      <w:bookmarkStart w:id="1440" w:name="notes-24"/>
      <w:r>
        <w:t>Notes</w:t>
      </w:r>
      <w:bookmarkEnd w:id="1439"/>
    </w:p>
    <w:p w14:paraId="69ACE48C" w14:textId="77777777" w:rsidR="00125C35" w:rsidRDefault="00125C35" w:rsidP="00125C35">
      <w:pPr>
        <w:pStyle w:val="Compact"/>
        <w:numPr>
          <w:ilvl w:val="0"/>
          <w:numId w:val="23"/>
        </w:numPr>
        <w:ind w:hanging="360"/>
        <w:jc w:val="left"/>
      </w:pPr>
      <w:r>
        <w:t>The asynchronous version of the Audio Input Class extends the Audio Input Class in order to conform to the asynchronous version of the IO Class Pattern.</w:t>
      </w:r>
    </w:p>
    <w:p w14:paraId="28C8BB95" w14:textId="77777777" w:rsidR="00125C35" w:rsidRDefault="00125C35" w:rsidP="00125C35">
      <w:pPr>
        <w:pStyle w:val="Compact"/>
        <w:numPr>
          <w:ilvl w:val="0"/>
          <w:numId w:val="23"/>
        </w:numPr>
        <w:ind w:hanging="360"/>
        <w:jc w:val="left"/>
      </w:pPr>
      <w:r>
        <w:t xml:space="preserve">The </w:t>
      </w:r>
      <w:r>
        <w:rPr>
          <w:rStyle w:val="VerbatimChar"/>
        </w:rPr>
        <w:t>onReadable</w:t>
      </w:r>
      <w:r>
        <w:t xml:space="preserve"> callback is never invoked.</w:t>
      </w:r>
    </w:p>
    <w:p w14:paraId="69CA64DD" w14:textId="7E1AE2CB" w:rsidR="00125C35" w:rsidRDefault="00125C35" w:rsidP="00125C35">
      <w:pPr>
        <w:pStyle w:val="Compact"/>
        <w:numPr>
          <w:ilvl w:val="0"/>
          <w:numId w:val="23"/>
        </w:numPr>
        <w:ind w:hanging="360"/>
        <w:jc w:val="left"/>
      </w:pPr>
      <w:r>
        <w:t xml:space="preserve">The </w:t>
      </w:r>
      <w:r>
        <w:rPr>
          <w:i/>
          <w:iCs/>
        </w:rPr>
        <w:t>callback</w:t>
      </w:r>
      <w:r>
        <w:t xml:space="preserve"> of the </w:t>
      </w:r>
      <w:r>
        <w:rPr>
          <w:rStyle w:val="VerbatimChar"/>
        </w:rPr>
        <w:t>read</w:t>
      </w:r>
      <w:r>
        <w:t xml:space="preserve"> method is invoked when audio samples have been read.</w:t>
      </w:r>
      <w:bookmarkStart w:id="1441" w:name="alg-audio-output"/>
      <w:bookmarkEnd w:id="1441"/>
    </w:p>
    <w:p w14:paraId="148C5232" w14:textId="77777777" w:rsidR="00125C35" w:rsidRDefault="00125C35" w:rsidP="00125C35">
      <w:pPr>
        <w:pStyle w:val="a2"/>
      </w:pPr>
      <w:bookmarkStart w:id="1442" w:name="_Toc195623069"/>
      <w:bookmarkStart w:id="1443" w:name="audio-output-class"/>
      <w:bookmarkEnd w:id="1438"/>
      <w:bookmarkEnd w:id="1440"/>
      <w:r>
        <w:t>Audio Output Class</w:t>
      </w:r>
      <w:bookmarkEnd w:id="1442"/>
    </w:p>
    <w:p w14:paraId="663A0ED2" w14:textId="77777777" w:rsidR="00125C35" w:rsidRPr="00EA2EAD" w:rsidRDefault="00125C35" w:rsidP="00125C35">
      <w:pPr>
        <w:pStyle w:val="a3"/>
      </w:pPr>
      <w:bookmarkStart w:id="1444" w:name="_Toc195623070"/>
      <w:bookmarkStart w:id="1445" w:name="constructor-options-23"/>
      <w:r w:rsidRPr="00EA2EAD">
        <w:t xml:space="preserve">constructor </w:t>
      </w:r>
      <w:r w:rsidRPr="00F10563">
        <w:rPr>
          <w:i/>
          <w:iCs/>
        </w:rPr>
        <w:t>options</w:t>
      </w:r>
      <w:bookmarkEnd w:id="1444"/>
    </w:p>
    <w:tbl>
      <w:tblPr>
        <w:tblStyle w:val="TableGrid"/>
        <w:tblW w:w="0" w:type="auto"/>
        <w:tblLook w:val="0020" w:firstRow="1" w:lastRow="0" w:firstColumn="0" w:lastColumn="0" w:noHBand="0" w:noVBand="0"/>
      </w:tblPr>
      <w:tblGrid>
        <w:gridCol w:w="2749"/>
        <w:gridCol w:w="2033"/>
        <w:gridCol w:w="2649"/>
        <w:gridCol w:w="2311"/>
      </w:tblGrid>
      <w:tr w:rsidR="00125C35" w:rsidRPr="00690982" w14:paraId="299143E2"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C577324" w14:textId="77777777" w:rsidR="00125C35" w:rsidRPr="00690982" w:rsidRDefault="00125C35" w:rsidP="00080680">
            <w:pPr>
              <w:pStyle w:val="Compact"/>
              <w:ind w:left="475" w:right="475"/>
              <w:jc w:val="left"/>
              <w:rPr>
                <w:b/>
                <w:bCs/>
              </w:rPr>
            </w:pPr>
            <w:r w:rsidRPr="00690982">
              <w:rPr>
                <w:b/>
                <w:bCs/>
              </w:rPr>
              <w:t>Property</w:t>
            </w:r>
          </w:p>
        </w:tc>
        <w:tc>
          <w:tcPr>
            <w:tcW w:w="0" w:type="auto"/>
          </w:tcPr>
          <w:p w14:paraId="21E918A7" w14:textId="77777777" w:rsidR="00125C35" w:rsidRPr="00690982" w:rsidRDefault="00125C35" w:rsidP="00080680">
            <w:pPr>
              <w:pStyle w:val="Compact"/>
              <w:ind w:left="475" w:right="475"/>
              <w:jc w:val="left"/>
              <w:rPr>
                <w:b/>
                <w:bCs/>
              </w:rPr>
            </w:pPr>
            <w:r w:rsidRPr="00690982">
              <w:rPr>
                <w:b/>
                <w:bCs/>
              </w:rPr>
              <w:t>Required</w:t>
            </w:r>
          </w:p>
        </w:tc>
        <w:tc>
          <w:tcPr>
            <w:tcW w:w="0" w:type="auto"/>
          </w:tcPr>
          <w:p w14:paraId="066379B7" w14:textId="77777777" w:rsidR="00125C35" w:rsidRPr="00690982" w:rsidRDefault="00125C35" w:rsidP="00080680">
            <w:pPr>
              <w:pStyle w:val="Compact"/>
              <w:ind w:left="475" w:right="475"/>
              <w:jc w:val="left"/>
              <w:rPr>
                <w:b/>
                <w:bCs/>
              </w:rPr>
            </w:pPr>
            <w:r w:rsidRPr="00690982">
              <w:rPr>
                <w:b/>
                <w:bCs/>
              </w:rPr>
              <w:t>Range</w:t>
            </w:r>
          </w:p>
        </w:tc>
        <w:tc>
          <w:tcPr>
            <w:tcW w:w="0" w:type="auto"/>
          </w:tcPr>
          <w:p w14:paraId="31411A0D" w14:textId="77777777" w:rsidR="00125C35" w:rsidRPr="00690982" w:rsidRDefault="00125C35" w:rsidP="00080680">
            <w:pPr>
              <w:pStyle w:val="Compact"/>
              <w:ind w:left="475" w:right="475"/>
              <w:jc w:val="left"/>
              <w:rPr>
                <w:b/>
                <w:bCs/>
              </w:rPr>
            </w:pPr>
            <w:r w:rsidRPr="00690982">
              <w:rPr>
                <w:b/>
                <w:bCs/>
              </w:rPr>
              <w:t>Default</w:t>
            </w:r>
          </w:p>
        </w:tc>
      </w:tr>
      <w:tr w:rsidR="00125C35" w14:paraId="2D012EAD" w14:textId="77777777" w:rsidTr="00080680">
        <w:tc>
          <w:tcPr>
            <w:tcW w:w="0" w:type="auto"/>
          </w:tcPr>
          <w:p w14:paraId="44E602CD" w14:textId="77777777" w:rsidR="00125C35" w:rsidRDefault="00125C35" w:rsidP="00080680">
            <w:pPr>
              <w:pStyle w:val="Compact"/>
              <w:jc w:val="left"/>
            </w:pPr>
            <w:r>
              <w:rPr>
                <w:rStyle w:val="VerbatimChar"/>
              </w:rPr>
              <w:t>audioType</w:t>
            </w:r>
          </w:p>
        </w:tc>
        <w:tc>
          <w:tcPr>
            <w:tcW w:w="0" w:type="auto"/>
          </w:tcPr>
          <w:p w14:paraId="47065A2C" w14:textId="77777777" w:rsidR="00125C35" w:rsidRDefault="00125C35" w:rsidP="00080680">
            <w:pPr>
              <w:pStyle w:val="Compact"/>
              <w:jc w:val="left"/>
            </w:pPr>
            <w:r>
              <w:t>no</w:t>
            </w:r>
          </w:p>
        </w:tc>
        <w:tc>
          <w:tcPr>
            <w:tcW w:w="0" w:type="auto"/>
          </w:tcPr>
          <w:p w14:paraId="59BE32CF" w14:textId="77777777" w:rsidR="00125C35" w:rsidRDefault="00125C35" w:rsidP="00080680">
            <w:pPr>
              <w:pStyle w:val="Compact"/>
              <w:jc w:val="left"/>
            </w:pPr>
            <w:r>
              <w:rPr>
                <w:rStyle w:val="VerbatimChar"/>
              </w:rPr>
              <w:t>"LPCM"</w:t>
            </w:r>
          </w:p>
        </w:tc>
        <w:tc>
          <w:tcPr>
            <w:tcW w:w="0" w:type="auto"/>
          </w:tcPr>
          <w:p w14:paraId="70B00D75" w14:textId="77777777" w:rsidR="00125C35" w:rsidRDefault="00125C35" w:rsidP="00080680">
            <w:pPr>
              <w:pStyle w:val="Compact"/>
              <w:jc w:val="left"/>
            </w:pPr>
            <w:r>
              <w:rPr>
                <w:rStyle w:val="VerbatimChar"/>
              </w:rPr>
              <w:t>"LPCM"</w:t>
            </w:r>
          </w:p>
        </w:tc>
      </w:tr>
      <w:tr w:rsidR="00125C35" w14:paraId="42F72AB4" w14:textId="77777777" w:rsidTr="00080680">
        <w:tc>
          <w:tcPr>
            <w:tcW w:w="0" w:type="auto"/>
          </w:tcPr>
          <w:p w14:paraId="21686F5A" w14:textId="77777777" w:rsidR="00125C35" w:rsidRDefault="00125C35" w:rsidP="00080680">
            <w:pPr>
              <w:pStyle w:val="Compact"/>
              <w:jc w:val="left"/>
            </w:pPr>
            <w:r>
              <w:rPr>
                <w:rStyle w:val="VerbatimChar"/>
              </w:rPr>
              <w:t>bitsPerSample</w:t>
            </w:r>
          </w:p>
        </w:tc>
        <w:tc>
          <w:tcPr>
            <w:tcW w:w="0" w:type="auto"/>
          </w:tcPr>
          <w:p w14:paraId="3E8494A1" w14:textId="77777777" w:rsidR="00125C35" w:rsidRDefault="00125C35" w:rsidP="00080680">
            <w:pPr>
              <w:pStyle w:val="Compact"/>
              <w:jc w:val="left"/>
            </w:pPr>
            <w:r>
              <w:t>no</w:t>
            </w:r>
          </w:p>
        </w:tc>
        <w:tc>
          <w:tcPr>
            <w:tcW w:w="0" w:type="auto"/>
          </w:tcPr>
          <w:p w14:paraId="7F46C285" w14:textId="77777777" w:rsidR="00125C35" w:rsidRDefault="00125C35" w:rsidP="00080680">
            <w:pPr>
              <w:pStyle w:val="Compact"/>
              <w:jc w:val="left"/>
            </w:pPr>
            <w:r>
              <w:rPr>
                <w:rStyle w:val="VerbatimChar"/>
              </w:rPr>
              <w:t>8</w:t>
            </w:r>
            <w:r>
              <w:t xml:space="preserve"> or </w:t>
            </w:r>
            <w:r>
              <w:rPr>
                <w:rStyle w:val="VerbatimChar"/>
              </w:rPr>
              <w:t>16</w:t>
            </w:r>
          </w:p>
        </w:tc>
        <w:tc>
          <w:tcPr>
            <w:tcW w:w="0" w:type="auto"/>
          </w:tcPr>
          <w:p w14:paraId="58A166F2" w14:textId="77777777" w:rsidR="00125C35" w:rsidRDefault="00125C35" w:rsidP="00080680">
            <w:pPr>
              <w:pStyle w:val="Compact"/>
              <w:jc w:val="left"/>
            </w:pPr>
            <w:r>
              <w:t>(host defined)</w:t>
            </w:r>
          </w:p>
        </w:tc>
      </w:tr>
      <w:tr w:rsidR="00125C35" w14:paraId="28E789FE" w14:textId="77777777" w:rsidTr="00080680">
        <w:tc>
          <w:tcPr>
            <w:tcW w:w="0" w:type="auto"/>
          </w:tcPr>
          <w:p w14:paraId="1F2E1E99" w14:textId="77777777" w:rsidR="00125C35" w:rsidRDefault="00125C35" w:rsidP="00080680">
            <w:pPr>
              <w:pStyle w:val="Compact"/>
              <w:jc w:val="left"/>
            </w:pPr>
            <w:r>
              <w:rPr>
                <w:rStyle w:val="VerbatimChar"/>
              </w:rPr>
              <w:t>channels</w:t>
            </w:r>
          </w:p>
        </w:tc>
        <w:tc>
          <w:tcPr>
            <w:tcW w:w="0" w:type="auto"/>
          </w:tcPr>
          <w:p w14:paraId="475899F1" w14:textId="77777777" w:rsidR="00125C35" w:rsidRDefault="00125C35" w:rsidP="00080680">
            <w:pPr>
              <w:pStyle w:val="Compact"/>
              <w:jc w:val="left"/>
            </w:pPr>
            <w:r>
              <w:t>no</w:t>
            </w:r>
          </w:p>
        </w:tc>
        <w:tc>
          <w:tcPr>
            <w:tcW w:w="0" w:type="auto"/>
          </w:tcPr>
          <w:p w14:paraId="2D167B88" w14:textId="77777777" w:rsidR="00125C35" w:rsidRDefault="00125C35" w:rsidP="00080680">
            <w:pPr>
              <w:pStyle w:val="Compact"/>
              <w:jc w:val="left"/>
            </w:pPr>
            <w:r>
              <w:rPr>
                <w:rStyle w:val="VerbatimChar"/>
              </w:rPr>
              <w:t>1</w:t>
            </w:r>
            <w:r>
              <w:t xml:space="preserve"> or </w:t>
            </w:r>
            <w:r>
              <w:rPr>
                <w:rStyle w:val="VerbatimChar"/>
              </w:rPr>
              <w:t>2</w:t>
            </w:r>
          </w:p>
        </w:tc>
        <w:tc>
          <w:tcPr>
            <w:tcW w:w="0" w:type="auto"/>
          </w:tcPr>
          <w:p w14:paraId="528DE719" w14:textId="77777777" w:rsidR="00125C35" w:rsidRDefault="00125C35" w:rsidP="00080680">
            <w:pPr>
              <w:pStyle w:val="Compact"/>
              <w:jc w:val="left"/>
            </w:pPr>
            <w:r>
              <w:t>(host defined)</w:t>
            </w:r>
          </w:p>
        </w:tc>
      </w:tr>
      <w:tr w:rsidR="00125C35" w14:paraId="3F5591E9" w14:textId="77777777" w:rsidTr="00080680">
        <w:tc>
          <w:tcPr>
            <w:tcW w:w="0" w:type="auto"/>
          </w:tcPr>
          <w:p w14:paraId="55A59BEE" w14:textId="77777777" w:rsidR="00125C35" w:rsidRDefault="00125C35" w:rsidP="00080680">
            <w:pPr>
              <w:pStyle w:val="Compact"/>
              <w:jc w:val="left"/>
            </w:pPr>
            <w:r>
              <w:rPr>
                <w:rStyle w:val="VerbatimChar"/>
              </w:rPr>
              <w:t>sampleRate</w:t>
            </w:r>
          </w:p>
        </w:tc>
        <w:tc>
          <w:tcPr>
            <w:tcW w:w="0" w:type="auto"/>
          </w:tcPr>
          <w:p w14:paraId="4D5BDE50" w14:textId="77777777" w:rsidR="00125C35" w:rsidRDefault="00125C35" w:rsidP="00080680">
            <w:pPr>
              <w:pStyle w:val="Compact"/>
              <w:jc w:val="left"/>
            </w:pPr>
            <w:r>
              <w:t>no</w:t>
            </w:r>
          </w:p>
        </w:tc>
        <w:tc>
          <w:tcPr>
            <w:tcW w:w="0" w:type="auto"/>
          </w:tcPr>
          <w:p w14:paraId="586C8FA2" w14:textId="77777777" w:rsidR="00125C35" w:rsidRDefault="00125C35" w:rsidP="00080680">
            <w:pPr>
              <w:pStyle w:val="Compact"/>
              <w:jc w:val="left"/>
            </w:pPr>
            <w:r>
              <w:t>positive integer</w:t>
            </w:r>
          </w:p>
        </w:tc>
        <w:tc>
          <w:tcPr>
            <w:tcW w:w="0" w:type="auto"/>
          </w:tcPr>
          <w:p w14:paraId="57CF1B42" w14:textId="77777777" w:rsidR="00125C35" w:rsidRDefault="00125C35" w:rsidP="00080680">
            <w:pPr>
              <w:pStyle w:val="Compact"/>
              <w:jc w:val="left"/>
            </w:pPr>
            <w:r>
              <w:t>(host defined)</w:t>
            </w:r>
          </w:p>
        </w:tc>
      </w:tr>
      <w:tr w:rsidR="00125C35" w14:paraId="55309421" w14:textId="77777777" w:rsidTr="00080680">
        <w:tc>
          <w:tcPr>
            <w:tcW w:w="0" w:type="auto"/>
          </w:tcPr>
          <w:p w14:paraId="50CB76CE" w14:textId="77777777" w:rsidR="00125C35" w:rsidRDefault="00125C35" w:rsidP="00080680">
            <w:pPr>
              <w:pStyle w:val="Compact"/>
              <w:jc w:val="left"/>
            </w:pPr>
            <w:r>
              <w:rPr>
                <w:rStyle w:val="VerbatimChar"/>
              </w:rPr>
              <w:t>onWritable</w:t>
            </w:r>
          </w:p>
        </w:tc>
        <w:tc>
          <w:tcPr>
            <w:tcW w:w="0" w:type="auto"/>
          </w:tcPr>
          <w:p w14:paraId="28998A8A" w14:textId="77777777" w:rsidR="00125C35" w:rsidRDefault="00125C35" w:rsidP="00080680">
            <w:pPr>
              <w:pStyle w:val="Compact"/>
              <w:jc w:val="left"/>
            </w:pPr>
            <w:r>
              <w:t>no</w:t>
            </w:r>
          </w:p>
        </w:tc>
        <w:tc>
          <w:tcPr>
            <w:tcW w:w="0" w:type="auto"/>
          </w:tcPr>
          <w:p w14:paraId="25649179" w14:textId="77777777" w:rsidR="00125C35" w:rsidRDefault="00125C35" w:rsidP="00080680">
            <w:pPr>
              <w:pStyle w:val="Compact"/>
              <w:jc w:val="left"/>
            </w:pPr>
            <w:r>
              <w:rPr>
                <w:rStyle w:val="VerbatimChar"/>
              </w:rPr>
              <w:t>null</w:t>
            </w:r>
            <w:r>
              <w:t xml:space="preserve"> or </w:t>
            </w:r>
            <w:r>
              <w:rPr>
                <w:rStyle w:val="VerbatimChar"/>
              </w:rPr>
              <w:t>Function</w:t>
            </w:r>
          </w:p>
        </w:tc>
        <w:tc>
          <w:tcPr>
            <w:tcW w:w="0" w:type="auto"/>
          </w:tcPr>
          <w:p w14:paraId="1E2D916C" w14:textId="77777777" w:rsidR="00125C35" w:rsidRDefault="00125C35" w:rsidP="00080680">
            <w:pPr>
              <w:pStyle w:val="Compact"/>
              <w:jc w:val="left"/>
            </w:pPr>
            <w:r>
              <w:rPr>
                <w:rStyle w:val="VerbatimChar"/>
              </w:rPr>
              <w:t>null</w:t>
            </w:r>
          </w:p>
        </w:tc>
      </w:tr>
      <w:tr w:rsidR="00125C35" w14:paraId="782013F9" w14:textId="77777777" w:rsidTr="00080680">
        <w:tc>
          <w:tcPr>
            <w:tcW w:w="0" w:type="auto"/>
          </w:tcPr>
          <w:p w14:paraId="43AFA329" w14:textId="77777777" w:rsidR="00125C35" w:rsidRDefault="00125C35" w:rsidP="00080680">
            <w:pPr>
              <w:pStyle w:val="Compact"/>
              <w:jc w:val="left"/>
            </w:pPr>
            <w:r>
              <w:rPr>
                <w:rStyle w:val="VerbatimChar"/>
              </w:rPr>
              <w:t>format</w:t>
            </w:r>
          </w:p>
        </w:tc>
        <w:tc>
          <w:tcPr>
            <w:tcW w:w="0" w:type="auto"/>
          </w:tcPr>
          <w:p w14:paraId="44132852" w14:textId="77777777" w:rsidR="00125C35" w:rsidRDefault="00125C35" w:rsidP="00080680">
            <w:pPr>
              <w:pStyle w:val="Compact"/>
              <w:jc w:val="left"/>
            </w:pPr>
            <w:r>
              <w:t>no</w:t>
            </w:r>
          </w:p>
        </w:tc>
        <w:tc>
          <w:tcPr>
            <w:tcW w:w="0" w:type="auto"/>
          </w:tcPr>
          <w:p w14:paraId="2DFEB61F" w14:textId="77777777" w:rsidR="00125C35" w:rsidRDefault="00125C35" w:rsidP="00080680">
            <w:pPr>
              <w:pStyle w:val="Compact"/>
              <w:jc w:val="left"/>
            </w:pPr>
            <w:r>
              <w:rPr>
                <w:rStyle w:val="VerbatimChar"/>
              </w:rPr>
              <w:t>"buffer"</w:t>
            </w:r>
          </w:p>
        </w:tc>
        <w:tc>
          <w:tcPr>
            <w:tcW w:w="0" w:type="auto"/>
          </w:tcPr>
          <w:p w14:paraId="1F9D7F0F" w14:textId="77777777" w:rsidR="00125C35" w:rsidRDefault="00125C35" w:rsidP="00080680">
            <w:pPr>
              <w:pStyle w:val="Compact"/>
              <w:jc w:val="left"/>
            </w:pPr>
            <w:r>
              <w:rPr>
                <w:rStyle w:val="VerbatimChar"/>
              </w:rPr>
              <w:t>"buffer"</w:t>
            </w:r>
          </w:p>
        </w:tc>
      </w:tr>
    </w:tbl>
    <w:p w14:paraId="7ED80877" w14:textId="77777777" w:rsidR="00511E3E" w:rsidRDefault="00511E3E" w:rsidP="00511E3E">
      <w:bookmarkStart w:id="1446" w:name="notes-25"/>
      <w:bookmarkEnd w:id="1445"/>
    </w:p>
    <w:p w14:paraId="01AB3A23" w14:textId="5C45DA64" w:rsidR="00125C35" w:rsidRPr="00EA2EAD" w:rsidRDefault="00125C35" w:rsidP="00125C35">
      <w:pPr>
        <w:pStyle w:val="a3"/>
      </w:pPr>
      <w:bookmarkStart w:id="1447" w:name="_Toc195623071"/>
      <w:r w:rsidRPr="00EA2EAD">
        <w:t>Notes</w:t>
      </w:r>
      <w:bookmarkEnd w:id="1447"/>
    </w:p>
    <w:p w14:paraId="20E1FBCD" w14:textId="77777777" w:rsidR="00125C35" w:rsidRDefault="00125C35" w:rsidP="00125C35">
      <w:pPr>
        <w:pStyle w:val="Compact"/>
        <w:numPr>
          <w:ilvl w:val="0"/>
          <w:numId w:val="23"/>
        </w:numPr>
        <w:ind w:hanging="360"/>
        <w:jc w:val="left"/>
      </w:pPr>
      <w:r>
        <w:t xml:space="preserve">The Audio Output Class conforms to the IO Class Pattern for its </w:t>
      </w:r>
      <w:r>
        <w:rPr>
          <w:rStyle w:val="VerbatimChar"/>
        </w:rPr>
        <w:t>constructor</w:t>
      </w:r>
      <w:r>
        <w:t xml:space="preserve">, </w:t>
      </w:r>
      <w:r>
        <w:rPr>
          <w:rStyle w:val="VerbatimChar"/>
        </w:rPr>
        <w:t>close</w:t>
      </w:r>
      <w:r>
        <w:t xml:space="preserve"> and </w:t>
      </w:r>
      <w:r>
        <w:rPr>
          <w:rStyle w:val="VerbatimChar"/>
        </w:rPr>
        <w:t>write</w:t>
      </w:r>
      <w:r>
        <w:t xml:space="preserve"> methods. There is no </w:t>
      </w:r>
      <w:r>
        <w:rPr>
          <w:rStyle w:val="VerbatimChar"/>
        </w:rPr>
        <w:t>read</w:t>
      </w:r>
      <w:r>
        <w:t xml:space="preserve"> method.</w:t>
      </w:r>
    </w:p>
    <w:p w14:paraId="1885ABF6" w14:textId="77777777" w:rsidR="00125C35" w:rsidRDefault="00125C35" w:rsidP="00125C35">
      <w:pPr>
        <w:pStyle w:val="Compact"/>
        <w:numPr>
          <w:ilvl w:val="0"/>
          <w:numId w:val="23"/>
        </w:numPr>
        <w:ind w:hanging="360"/>
        <w:jc w:val="left"/>
      </w:pPr>
      <w:r>
        <w:t xml:space="preserve">The </w:t>
      </w:r>
      <w:r>
        <w:rPr>
          <w:rStyle w:val="VerbatimChar"/>
        </w:rPr>
        <w:t>"resources"</w:t>
      </w:r>
      <w:r>
        <w:t xml:space="preserve"> internal field of an Audio Output instance represents the hardware and software necessary to play audio samples on the device.</w:t>
      </w:r>
    </w:p>
    <w:p w14:paraId="5B22C798" w14:textId="77777777" w:rsidR="00125C35" w:rsidRDefault="00125C35" w:rsidP="00125C35">
      <w:pPr>
        <w:pStyle w:val="Compact"/>
        <w:numPr>
          <w:ilvl w:val="0"/>
          <w:numId w:val="23"/>
        </w:numPr>
        <w:ind w:hanging="360"/>
        <w:jc w:val="left"/>
      </w:pPr>
      <w:r>
        <w:lastRenderedPageBreak/>
        <w:t xml:space="preserve">The </w:t>
      </w:r>
      <w:r>
        <w:rPr>
          <w:rStyle w:val="VerbatimChar"/>
        </w:rPr>
        <w:t>constructor</w:t>
      </w:r>
      <w:r>
        <w:t xml:space="preserve"> does not start playing audio samples. Use the </w:t>
      </w:r>
      <w:r>
        <w:rPr>
          <w:rStyle w:val="VerbatimChar"/>
        </w:rPr>
        <w:t>start</w:t>
      </w:r>
      <w:r>
        <w:t xml:space="preserve"> method.</w:t>
      </w:r>
    </w:p>
    <w:p w14:paraId="604FFA25" w14:textId="77777777" w:rsidR="00125C35" w:rsidRDefault="00125C35" w:rsidP="00125C35">
      <w:pPr>
        <w:pStyle w:val="Compact"/>
        <w:numPr>
          <w:ilvl w:val="0"/>
          <w:numId w:val="23"/>
        </w:numPr>
        <w:ind w:hanging="360"/>
        <w:jc w:val="left"/>
      </w:pPr>
      <w:r>
        <w:t xml:space="preserve">When space is available to write audio samples, the </w:t>
      </w:r>
      <w:r>
        <w:rPr>
          <w:rStyle w:val="VerbatimChar"/>
        </w:rPr>
        <w:t>onWritable</w:t>
      </w:r>
      <w:r>
        <w:t xml:space="preserve"> callback is invoked with two arguments, </w:t>
      </w:r>
      <w:r>
        <w:rPr>
          <w:i/>
          <w:iCs/>
        </w:rPr>
        <w:t>byteLength</w:t>
      </w:r>
      <w:r>
        <w:t xml:space="preserve"> and </w:t>
      </w:r>
      <w:r>
        <w:rPr>
          <w:i/>
          <w:iCs/>
        </w:rPr>
        <w:t>sampleCount</w:t>
      </w:r>
      <w:r>
        <w:t>.</w:t>
      </w:r>
    </w:p>
    <w:p w14:paraId="773C34CE" w14:textId="10D8A647" w:rsidR="00125C35" w:rsidRPr="00EA2EAD" w:rsidRDefault="009973AF" w:rsidP="00125C35">
      <w:pPr>
        <w:pStyle w:val="a3"/>
      </w:pPr>
      <w:bookmarkStart w:id="1448" w:name="_Toc195623072"/>
      <w:bookmarkStart w:id="1449" w:name="readwrite-data-1"/>
      <w:bookmarkEnd w:id="1446"/>
      <w:r>
        <w:rPr>
          <w:rStyle w:val="VerbatimChar"/>
        </w:rPr>
        <w:t>read</w:t>
      </w:r>
      <w:r>
        <w:t xml:space="preserve"> / </w:t>
      </w:r>
      <w:r>
        <w:rPr>
          <w:rStyle w:val="VerbatimChar"/>
        </w:rPr>
        <w:t>write</w:t>
      </w:r>
      <w:r>
        <w:t xml:space="preserve"> </w:t>
      </w:r>
      <w:r>
        <w:rPr>
          <w:i/>
          <w:iCs/>
        </w:rPr>
        <w:t>data</w:t>
      </w:r>
      <w:bookmarkEnd w:id="1448"/>
    </w:p>
    <w:tbl>
      <w:tblPr>
        <w:tblStyle w:val="TableGrid"/>
        <w:tblW w:w="0" w:type="auto"/>
        <w:tblLook w:val="0020" w:firstRow="1" w:lastRow="0" w:firstColumn="0" w:lastColumn="0" w:noHBand="0" w:noVBand="0"/>
      </w:tblPr>
      <w:tblGrid>
        <w:gridCol w:w="2144"/>
        <w:gridCol w:w="1656"/>
        <w:gridCol w:w="2122"/>
      </w:tblGrid>
      <w:tr w:rsidR="00125C35" w:rsidRPr="00690982" w14:paraId="13460F32"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BC2BB18" w14:textId="77777777" w:rsidR="00125C35" w:rsidRPr="00690982" w:rsidRDefault="00125C35" w:rsidP="00080680">
            <w:pPr>
              <w:pStyle w:val="Compact"/>
              <w:ind w:left="475" w:right="475"/>
              <w:jc w:val="left"/>
              <w:rPr>
                <w:b/>
                <w:bCs/>
              </w:rPr>
            </w:pPr>
            <w:r w:rsidRPr="00690982">
              <w:rPr>
                <w:b/>
                <w:bCs/>
              </w:rPr>
              <w:t>Format</w:t>
            </w:r>
          </w:p>
        </w:tc>
        <w:tc>
          <w:tcPr>
            <w:tcW w:w="0" w:type="auto"/>
          </w:tcPr>
          <w:p w14:paraId="58907616" w14:textId="77777777" w:rsidR="00125C35" w:rsidRPr="00690982" w:rsidRDefault="00125C35" w:rsidP="00080680">
            <w:pPr>
              <w:pStyle w:val="Compact"/>
              <w:ind w:left="475" w:right="475"/>
              <w:jc w:val="left"/>
              <w:rPr>
                <w:b/>
                <w:bCs/>
              </w:rPr>
            </w:pPr>
            <w:r w:rsidRPr="00690982">
              <w:rPr>
                <w:b/>
                <w:bCs/>
              </w:rPr>
              <w:t>Read</w:t>
            </w:r>
          </w:p>
        </w:tc>
        <w:tc>
          <w:tcPr>
            <w:tcW w:w="0" w:type="auto"/>
          </w:tcPr>
          <w:p w14:paraId="390F1930" w14:textId="77777777" w:rsidR="00125C35" w:rsidRPr="00690982" w:rsidRDefault="00125C35" w:rsidP="00080680">
            <w:pPr>
              <w:pStyle w:val="Compact"/>
              <w:ind w:left="475" w:right="475"/>
              <w:jc w:val="left"/>
              <w:rPr>
                <w:b/>
                <w:bCs/>
              </w:rPr>
            </w:pPr>
            <w:r w:rsidRPr="00690982">
              <w:rPr>
                <w:b/>
                <w:bCs/>
              </w:rPr>
              <w:t>Write</w:t>
            </w:r>
          </w:p>
        </w:tc>
      </w:tr>
      <w:tr w:rsidR="00125C35" w14:paraId="00B18077" w14:textId="77777777" w:rsidTr="00080680">
        <w:tc>
          <w:tcPr>
            <w:tcW w:w="0" w:type="auto"/>
          </w:tcPr>
          <w:p w14:paraId="01C1B2F5" w14:textId="77777777" w:rsidR="00125C35" w:rsidRDefault="00125C35" w:rsidP="00080680">
            <w:pPr>
              <w:pStyle w:val="Compact"/>
              <w:jc w:val="left"/>
            </w:pPr>
            <w:r>
              <w:rPr>
                <w:rStyle w:val="VerbatimChar"/>
              </w:rPr>
              <w:t>"buffer"</w:t>
            </w:r>
          </w:p>
        </w:tc>
        <w:tc>
          <w:tcPr>
            <w:tcW w:w="0" w:type="auto"/>
          </w:tcPr>
          <w:p w14:paraId="7EFB008C" w14:textId="77777777" w:rsidR="00125C35" w:rsidRDefault="00125C35" w:rsidP="00080680">
            <w:pPr>
              <w:pStyle w:val="Compact"/>
              <w:jc w:val="left"/>
            </w:pPr>
            <w:r>
              <w:t> </w:t>
            </w:r>
          </w:p>
        </w:tc>
        <w:tc>
          <w:tcPr>
            <w:tcW w:w="0" w:type="auto"/>
          </w:tcPr>
          <w:p w14:paraId="7E50E6C1" w14:textId="77777777" w:rsidR="00125C35" w:rsidRDefault="00125C35" w:rsidP="00080680">
            <w:pPr>
              <w:pStyle w:val="Compact"/>
              <w:jc w:val="left"/>
            </w:pPr>
            <w:r>
              <w:t>byte buffer</w:t>
            </w:r>
          </w:p>
        </w:tc>
      </w:tr>
    </w:tbl>
    <w:p w14:paraId="5C59A70C" w14:textId="77777777" w:rsidR="00511E3E" w:rsidRDefault="00511E3E" w:rsidP="00511E3E">
      <w:pPr>
        <w:rPr>
          <w:rStyle w:val="VerbatimChar"/>
          <w:rFonts w:ascii="Arial" w:hAnsi="Arial"/>
          <w:b w:val="0"/>
        </w:rPr>
      </w:pPr>
      <w:bookmarkStart w:id="1450" w:name="start-1"/>
      <w:bookmarkEnd w:id="1449"/>
    </w:p>
    <w:p w14:paraId="3499FC92" w14:textId="6599E7AC" w:rsidR="00125C35" w:rsidRPr="00EA2EAD" w:rsidRDefault="00125C35" w:rsidP="00125C35">
      <w:pPr>
        <w:pStyle w:val="a3"/>
      </w:pPr>
      <w:bookmarkStart w:id="1451" w:name="_Toc195623073"/>
      <w:r w:rsidRPr="00F10563">
        <w:rPr>
          <w:rStyle w:val="VerbatimChar"/>
          <w:bCs/>
        </w:rPr>
        <w:t>start</w:t>
      </w:r>
      <w:r w:rsidRPr="00EA2EAD">
        <w:t>()</w:t>
      </w:r>
      <w:bookmarkEnd w:id="1451"/>
    </w:p>
    <w:p w14:paraId="127B2E61" w14:textId="77777777" w:rsidR="00125C35" w:rsidRDefault="00125C35" w:rsidP="00125C35">
      <w:pPr>
        <w:pStyle w:val="Compact"/>
        <w:numPr>
          <w:ilvl w:val="0"/>
          <w:numId w:val="638"/>
        </w:numPr>
        <w:jc w:val="left"/>
      </w:pPr>
      <w:r>
        <w:rPr>
          <w:b/>
          <w:bCs/>
        </w:rPr>
        <w:t>CheckInternalFields</w:t>
      </w:r>
      <w:r>
        <w:t>(</w:t>
      </w:r>
      <w:r>
        <w:rPr>
          <w:rStyle w:val="VerbatimChar"/>
        </w:rPr>
        <w:t>this</w:t>
      </w:r>
      <w:r>
        <w:t>)</w:t>
      </w:r>
    </w:p>
    <w:p w14:paraId="1AAF0D34" w14:textId="77777777" w:rsidR="00125C35" w:rsidRDefault="00125C35" w:rsidP="00125C35">
      <w:pPr>
        <w:pStyle w:val="Compact"/>
        <w:numPr>
          <w:ilvl w:val="0"/>
          <w:numId w:val="638"/>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489A4A6F" w14:textId="77777777" w:rsidR="00125C35" w:rsidRDefault="00125C35" w:rsidP="00125C35">
      <w:pPr>
        <w:pStyle w:val="Compact"/>
        <w:numPr>
          <w:ilvl w:val="0"/>
          <w:numId w:val="638"/>
        </w:numPr>
        <w:jc w:val="left"/>
      </w:pPr>
      <w:r>
        <w:t xml:space="preserve">Throw if </w:t>
      </w:r>
      <w:r>
        <w:rPr>
          <w:i/>
          <w:iCs/>
        </w:rPr>
        <w:t>resources</w:t>
      </w:r>
      <w:r>
        <w:t xml:space="preserve"> is </w:t>
      </w:r>
      <w:r>
        <w:rPr>
          <w:rStyle w:val="VerbatimChar"/>
        </w:rPr>
        <w:t>null</w:t>
      </w:r>
    </w:p>
    <w:p w14:paraId="622671E8" w14:textId="77777777" w:rsidR="00125C35" w:rsidRDefault="00125C35" w:rsidP="00125C35">
      <w:pPr>
        <w:pStyle w:val="Compact"/>
        <w:numPr>
          <w:ilvl w:val="0"/>
          <w:numId w:val="638"/>
        </w:numPr>
        <w:jc w:val="left"/>
      </w:pPr>
      <w:r>
        <w:t xml:space="preserve">If </w:t>
      </w:r>
      <w:r>
        <w:rPr>
          <w:i/>
          <w:iCs/>
        </w:rPr>
        <w:t>resources</w:t>
      </w:r>
      <w:r>
        <w:t xml:space="preserve"> already started</w:t>
      </w:r>
    </w:p>
    <w:p w14:paraId="77ECB0E3" w14:textId="3F1E7E0A" w:rsidR="00125C35" w:rsidRDefault="00125C35" w:rsidP="00125C35">
      <w:pPr>
        <w:pStyle w:val="Compact"/>
        <w:numPr>
          <w:ilvl w:val="1"/>
          <w:numId w:val="638"/>
        </w:numPr>
        <w:jc w:val="left"/>
      </w:pPr>
      <w:r>
        <w:t>Return</w:t>
      </w:r>
    </w:p>
    <w:p w14:paraId="4E4AEBFA" w14:textId="77777777" w:rsidR="00125C35" w:rsidRDefault="00125C35" w:rsidP="00125C35">
      <w:pPr>
        <w:pStyle w:val="Compact"/>
        <w:numPr>
          <w:ilvl w:val="0"/>
          <w:numId w:val="638"/>
        </w:numPr>
        <w:jc w:val="left"/>
      </w:pPr>
      <w:r>
        <w:t xml:space="preserve">Start playing audio with </w:t>
      </w:r>
      <w:r>
        <w:rPr>
          <w:i/>
          <w:iCs/>
        </w:rPr>
        <w:t>resources</w:t>
      </w:r>
    </w:p>
    <w:p w14:paraId="2B4BA4DF" w14:textId="77777777" w:rsidR="00125C35" w:rsidRPr="00EA2EAD" w:rsidRDefault="00125C35" w:rsidP="00125C35">
      <w:pPr>
        <w:pStyle w:val="a3"/>
      </w:pPr>
      <w:bookmarkStart w:id="1452" w:name="_Toc195623074"/>
      <w:bookmarkStart w:id="1453" w:name="stopoptions-1"/>
      <w:bookmarkEnd w:id="1450"/>
      <w:r w:rsidRPr="00511E3E">
        <w:rPr>
          <w:rStyle w:val="VerbatimChar"/>
          <w:bCs/>
        </w:rPr>
        <w:t>stop</w:t>
      </w:r>
      <w:r w:rsidRPr="00EA2EAD">
        <w:t>(</w:t>
      </w:r>
      <w:hyperlink w:anchor="options">
        <w:r w:rsidRPr="00F10563">
          <w:rPr>
            <w:rStyle w:val="Hyperlink"/>
            <w:i/>
            <w:iCs/>
            <w:color w:val="auto"/>
            <w:u w:val="none"/>
            <w:lang w:val="en-GB"/>
          </w:rPr>
          <w:t>options</w:t>
        </w:r>
      </w:hyperlink>
      <w:r w:rsidRPr="00EA2EAD">
        <w:t>)</w:t>
      </w:r>
      <w:bookmarkEnd w:id="1452"/>
    </w:p>
    <w:p w14:paraId="1000CAB1" w14:textId="77777777" w:rsidR="00125C35" w:rsidRDefault="00125C35" w:rsidP="00125C35">
      <w:pPr>
        <w:pStyle w:val="Compact"/>
        <w:numPr>
          <w:ilvl w:val="0"/>
          <w:numId w:val="639"/>
        </w:numPr>
        <w:jc w:val="left"/>
      </w:pPr>
      <w:r>
        <w:rPr>
          <w:b/>
          <w:bCs/>
        </w:rPr>
        <w:t>CheckInternalFields</w:t>
      </w:r>
      <w:r>
        <w:t>(</w:t>
      </w:r>
      <w:r>
        <w:rPr>
          <w:rStyle w:val="VerbatimChar"/>
        </w:rPr>
        <w:t>this</w:t>
      </w:r>
      <w:r>
        <w:t>)</w:t>
      </w:r>
    </w:p>
    <w:p w14:paraId="096CAD50" w14:textId="77777777" w:rsidR="00125C35" w:rsidRDefault="00125C35" w:rsidP="00125C35">
      <w:pPr>
        <w:pStyle w:val="Compact"/>
        <w:numPr>
          <w:ilvl w:val="0"/>
          <w:numId w:val="639"/>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294194B4" w14:textId="77777777" w:rsidR="00125C35" w:rsidRDefault="00125C35" w:rsidP="00125C35">
      <w:pPr>
        <w:pStyle w:val="Compact"/>
        <w:numPr>
          <w:ilvl w:val="0"/>
          <w:numId w:val="639"/>
        </w:numPr>
        <w:jc w:val="left"/>
      </w:pPr>
      <w:r>
        <w:t xml:space="preserve">Throw if </w:t>
      </w:r>
      <w:r>
        <w:rPr>
          <w:i/>
          <w:iCs/>
        </w:rPr>
        <w:t>resources</w:t>
      </w:r>
      <w:r>
        <w:t xml:space="preserve"> is </w:t>
      </w:r>
      <w:r>
        <w:rPr>
          <w:rStyle w:val="VerbatimChar"/>
        </w:rPr>
        <w:t>null</w:t>
      </w:r>
    </w:p>
    <w:p w14:paraId="53F29189" w14:textId="77777777" w:rsidR="00125C35" w:rsidRDefault="00125C35" w:rsidP="00125C35">
      <w:pPr>
        <w:pStyle w:val="Compact"/>
        <w:numPr>
          <w:ilvl w:val="0"/>
          <w:numId w:val="639"/>
        </w:numPr>
        <w:jc w:val="left"/>
      </w:pPr>
      <w:r>
        <w:t xml:space="preserve">Let </w:t>
      </w:r>
      <w:r>
        <w:rPr>
          <w:i/>
          <w:iCs/>
        </w:rPr>
        <w:t>flush</w:t>
      </w:r>
      <w:r>
        <w:t xml:space="preserve"> be </w:t>
      </w:r>
      <w:r>
        <w:rPr>
          <w:rStyle w:val="VerbatimChar"/>
        </w:rPr>
        <w:t>false</w:t>
      </w:r>
    </w:p>
    <w:p w14:paraId="1BC60DF0" w14:textId="77777777" w:rsidR="00125C35" w:rsidRDefault="00125C35" w:rsidP="00125C35">
      <w:pPr>
        <w:pStyle w:val="Compact"/>
        <w:numPr>
          <w:ilvl w:val="0"/>
          <w:numId w:val="639"/>
        </w:numPr>
        <w:jc w:val="left"/>
      </w:pPr>
      <w:r>
        <w:t xml:space="preserve">If </w:t>
      </w:r>
      <w:r>
        <w:rPr>
          <w:i/>
          <w:iCs/>
        </w:rPr>
        <w:t>options</w:t>
      </w:r>
      <w:r>
        <w:t xml:space="preserve"> is provided</w:t>
      </w:r>
    </w:p>
    <w:p w14:paraId="18116983" w14:textId="77777777" w:rsidR="00125C35" w:rsidRDefault="00125C35" w:rsidP="00125C35">
      <w:pPr>
        <w:pStyle w:val="Compact"/>
        <w:numPr>
          <w:ilvl w:val="1"/>
          <w:numId w:val="639"/>
        </w:numPr>
        <w:jc w:val="left"/>
      </w:pPr>
      <w:r>
        <w:t xml:space="preserve">If </w:t>
      </w:r>
      <w:r>
        <w:rPr>
          <w:b/>
          <w:bCs/>
        </w:rPr>
        <w:t>HasProperty</w:t>
      </w:r>
      <w:r>
        <w:t>(</w:t>
      </w:r>
      <w:r>
        <w:rPr>
          <w:i/>
          <w:iCs/>
        </w:rPr>
        <w:t>options</w:t>
      </w:r>
      <w:r>
        <w:t xml:space="preserve">, </w:t>
      </w:r>
      <w:r>
        <w:rPr>
          <w:rStyle w:val="VerbatimChar"/>
        </w:rPr>
        <w:t>"flush"</w:t>
      </w:r>
      <w:r>
        <w:t>)</w:t>
      </w:r>
    </w:p>
    <w:p w14:paraId="6F097857" w14:textId="77777777" w:rsidR="00125C35" w:rsidRDefault="00125C35" w:rsidP="00125C35">
      <w:pPr>
        <w:pStyle w:val="Compact"/>
        <w:numPr>
          <w:ilvl w:val="2"/>
          <w:numId w:val="639"/>
        </w:numPr>
        <w:jc w:val="left"/>
      </w:pPr>
      <w:r>
        <w:t xml:space="preserve">Let </w:t>
      </w:r>
      <w:r>
        <w:rPr>
          <w:i/>
          <w:iCs/>
        </w:rPr>
        <w:t>flush</w:t>
      </w:r>
      <w:r>
        <w:t xml:space="preserve"> be </w:t>
      </w:r>
      <w:r>
        <w:rPr>
          <w:b/>
          <w:bCs/>
        </w:rPr>
        <w:t>GetProperty</w:t>
      </w:r>
      <w:r>
        <w:t>(</w:t>
      </w:r>
      <w:r>
        <w:rPr>
          <w:i/>
          <w:iCs/>
        </w:rPr>
        <w:t>options</w:t>
      </w:r>
      <w:r>
        <w:t xml:space="preserve">, </w:t>
      </w:r>
      <w:r>
        <w:rPr>
          <w:rStyle w:val="VerbatimChar"/>
        </w:rPr>
        <w:t>"flush"</w:t>
      </w:r>
      <w:r>
        <w:t>)</w:t>
      </w:r>
    </w:p>
    <w:p w14:paraId="595A92D2" w14:textId="0FD61236" w:rsidR="00125C35" w:rsidRDefault="00125C35" w:rsidP="00125C35">
      <w:pPr>
        <w:pStyle w:val="Compact"/>
        <w:numPr>
          <w:ilvl w:val="2"/>
          <w:numId w:val="639"/>
        </w:numPr>
        <w:jc w:val="left"/>
      </w:pPr>
      <w:r>
        <w:t xml:space="preserve">Convert </w:t>
      </w:r>
      <w:r>
        <w:rPr>
          <w:i/>
          <w:iCs/>
        </w:rPr>
        <w:t>flush</w:t>
      </w:r>
      <w:r>
        <w:t xml:space="preserve"> into </w:t>
      </w:r>
      <w:r w:rsidR="00077643">
        <w:t>an ECMAScript</w:t>
      </w:r>
      <w:r>
        <w:t xml:space="preserve"> boolean</w:t>
      </w:r>
    </w:p>
    <w:p w14:paraId="02BF6DD1" w14:textId="77777777" w:rsidR="00125C35" w:rsidRDefault="00125C35" w:rsidP="00125C35">
      <w:pPr>
        <w:pStyle w:val="Compact"/>
        <w:numPr>
          <w:ilvl w:val="0"/>
          <w:numId w:val="639"/>
        </w:numPr>
        <w:jc w:val="left"/>
      </w:pPr>
      <w:r>
        <w:t xml:space="preserve">If </w:t>
      </w:r>
      <w:r>
        <w:rPr>
          <w:i/>
          <w:iCs/>
        </w:rPr>
        <w:t>resources</w:t>
      </w:r>
      <w:r>
        <w:t xml:space="preserve"> playing audio</w:t>
      </w:r>
    </w:p>
    <w:p w14:paraId="04E49125" w14:textId="77777777" w:rsidR="00125C35" w:rsidRDefault="00125C35" w:rsidP="00125C35">
      <w:pPr>
        <w:pStyle w:val="Compact"/>
        <w:numPr>
          <w:ilvl w:val="1"/>
          <w:numId w:val="639"/>
        </w:numPr>
        <w:jc w:val="left"/>
      </w:pPr>
      <w:r>
        <w:t xml:space="preserve">Stop playing audio with </w:t>
      </w:r>
      <w:r>
        <w:rPr>
          <w:i/>
          <w:iCs/>
        </w:rPr>
        <w:t>resources</w:t>
      </w:r>
    </w:p>
    <w:p w14:paraId="4FA0DDFB" w14:textId="77777777" w:rsidR="00125C35" w:rsidRDefault="00125C35" w:rsidP="00125C35">
      <w:pPr>
        <w:pStyle w:val="Compact"/>
        <w:numPr>
          <w:ilvl w:val="0"/>
          <w:numId w:val="639"/>
        </w:numPr>
        <w:jc w:val="left"/>
      </w:pPr>
      <w:r>
        <w:t xml:space="preserve">If </w:t>
      </w:r>
      <w:r>
        <w:rPr>
          <w:i/>
          <w:iCs/>
        </w:rPr>
        <w:t>flush</w:t>
      </w:r>
    </w:p>
    <w:p w14:paraId="6970D718" w14:textId="77777777" w:rsidR="00125C35" w:rsidRDefault="00125C35" w:rsidP="00125C35">
      <w:pPr>
        <w:pStyle w:val="Compact"/>
        <w:numPr>
          <w:ilvl w:val="1"/>
          <w:numId w:val="639"/>
        </w:numPr>
        <w:jc w:val="left"/>
      </w:pPr>
      <w:r>
        <w:t xml:space="preserve">Flush unplayed samples in </w:t>
      </w:r>
      <w:r>
        <w:rPr>
          <w:i/>
          <w:iCs/>
        </w:rPr>
        <w:t>resources</w:t>
      </w:r>
    </w:p>
    <w:p w14:paraId="28F8A204" w14:textId="77777777" w:rsidR="00125C35" w:rsidRPr="00EA2EAD" w:rsidRDefault="00125C35" w:rsidP="00125C35">
      <w:pPr>
        <w:pStyle w:val="a3"/>
      </w:pPr>
      <w:bookmarkStart w:id="1454" w:name="_Toc195623075"/>
      <w:bookmarkStart w:id="1455" w:name="get-audiotype-1"/>
      <w:bookmarkEnd w:id="1453"/>
      <w:r w:rsidRPr="00F10563">
        <w:rPr>
          <w:rStyle w:val="VerbatimChar"/>
          <w:bCs/>
        </w:rPr>
        <w:t>get audioType</w:t>
      </w:r>
      <w:r w:rsidRPr="00EA2EAD">
        <w:t>()</w:t>
      </w:r>
      <w:bookmarkEnd w:id="1454"/>
    </w:p>
    <w:p w14:paraId="656C3550" w14:textId="77777777" w:rsidR="00125C35" w:rsidRDefault="00125C35" w:rsidP="00125C35">
      <w:pPr>
        <w:pStyle w:val="Compact"/>
        <w:numPr>
          <w:ilvl w:val="0"/>
          <w:numId w:val="642"/>
        </w:numPr>
        <w:jc w:val="left"/>
      </w:pPr>
      <w:r>
        <w:rPr>
          <w:b/>
          <w:bCs/>
        </w:rPr>
        <w:t>CheckInternalFields</w:t>
      </w:r>
      <w:r>
        <w:t>(</w:t>
      </w:r>
      <w:r>
        <w:rPr>
          <w:rStyle w:val="VerbatimChar"/>
        </w:rPr>
        <w:t>this</w:t>
      </w:r>
      <w:r>
        <w:t>)</w:t>
      </w:r>
    </w:p>
    <w:p w14:paraId="0346314E" w14:textId="77777777" w:rsidR="00125C35" w:rsidRDefault="00125C35" w:rsidP="00125C35">
      <w:pPr>
        <w:pStyle w:val="Compact"/>
        <w:numPr>
          <w:ilvl w:val="0"/>
          <w:numId w:val="642"/>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36DE3EC0" w14:textId="77777777" w:rsidR="00125C35" w:rsidRDefault="00125C35" w:rsidP="00125C35">
      <w:pPr>
        <w:pStyle w:val="Compact"/>
        <w:numPr>
          <w:ilvl w:val="0"/>
          <w:numId w:val="642"/>
        </w:numPr>
        <w:jc w:val="left"/>
      </w:pPr>
      <w:r>
        <w:lastRenderedPageBreak/>
        <w:t xml:space="preserve">Throw if </w:t>
      </w:r>
      <w:r>
        <w:rPr>
          <w:i/>
          <w:iCs/>
        </w:rPr>
        <w:t>resources</w:t>
      </w:r>
      <w:r>
        <w:t xml:space="preserve"> is </w:t>
      </w:r>
      <w:r>
        <w:rPr>
          <w:rStyle w:val="VerbatimChar"/>
        </w:rPr>
        <w:t>null</w:t>
      </w:r>
    </w:p>
    <w:p w14:paraId="071A1530" w14:textId="77777777" w:rsidR="00125C35" w:rsidRDefault="00125C35" w:rsidP="00125C35">
      <w:pPr>
        <w:pStyle w:val="Compact"/>
        <w:numPr>
          <w:ilvl w:val="0"/>
          <w:numId w:val="642"/>
        </w:numPr>
        <w:jc w:val="left"/>
      </w:pPr>
      <w:r>
        <w:t xml:space="preserve">Let </w:t>
      </w:r>
      <w:r>
        <w:rPr>
          <w:i/>
          <w:iCs/>
        </w:rPr>
        <w:t>audioType</w:t>
      </w:r>
      <w:r>
        <w:t xml:space="preserve"> be the encoding of </w:t>
      </w:r>
      <w:r>
        <w:rPr>
          <w:i/>
          <w:iCs/>
        </w:rPr>
        <w:t>resources</w:t>
      </w:r>
    </w:p>
    <w:p w14:paraId="0EAB76DB" w14:textId="77777777" w:rsidR="00125C35" w:rsidRDefault="00125C35" w:rsidP="00125C35">
      <w:pPr>
        <w:pStyle w:val="Compact"/>
        <w:numPr>
          <w:ilvl w:val="0"/>
          <w:numId w:val="642"/>
        </w:numPr>
        <w:jc w:val="left"/>
      </w:pPr>
      <w:r>
        <w:t xml:space="preserve">Return </w:t>
      </w:r>
      <w:r>
        <w:rPr>
          <w:i/>
          <w:iCs/>
        </w:rPr>
        <w:t>audioType</w:t>
      </w:r>
    </w:p>
    <w:p w14:paraId="62FB6DAC" w14:textId="77777777" w:rsidR="00125C35" w:rsidRPr="00EA2EAD" w:rsidRDefault="00125C35" w:rsidP="00125C35">
      <w:pPr>
        <w:pStyle w:val="a3"/>
      </w:pPr>
      <w:bookmarkStart w:id="1456" w:name="_Toc195623076"/>
      <w:bookmarkStart w:id="1457" w:name="get-bitspersample-1"/>
      <w:bookmarkEnd w:id="1455"/>
      <w:r w:rsidRPr="00F10563">
        <w:rPr>
          <w:rStyle w:val="VerbatimChar"/>
          <w:bCs/>
        </w:rPr>
        <w:t>get bitsPerSample</w:t>
      </w:r>
      <w:r w:rsidRPr="00EA2EAD">
        <w:t>()</w:t>
      </w:r>
      <w:bookmarkEnd w:id="1456"/>
    </w:p>
    <w:p w14:paraId="62AB4F93" w14:textId="77777777" w:rsidR="00125C35" w:rsidRDefault="00125C35" w:rsidP="00125C35">
      <w:pPr>
        <w:pStyle w:val="Compact"/>
        <w:numPr>
          <w:ilvl w:val="0"/>
          <w:numId w:val="643"/>
        </w:numPr>
        <w:jc w:val="left"/>
      </w:pPr>
      <w:r>
        <w:rPr>
          <w:b/>
          <w:bCs/>
        </w:rPr>
        <w:t>CheckInternalFields</w:t>
      </w:r>
      <w:r>
        <w:t>(</w:t>
      </w:r>
      <w:r>
        <w:rPr>
          <w:rStyle w:val="VerbatimChar"/>
        </w:rPr>
        <w:t>this</w:t>
      </w:r>
      <w:r>
        <w:t>)</w:t>
      </w:r>
    </w:p>
    <w:p w14:paraId="6118B06A" w14:textId="77777777" w:rsidR="00125C35" w:rsidRDefault="00125C35" w:rsidP="00125C35">
      <w:pPr>
        <w:pStyle w:val="Compact"/>
        <w:numPr>
          <w:ilvl w:val="0"/>
          <w:numId w:val="643"/>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0B34AF93" w14:textId="77777777" w:rsidR="00125C35" w:rsidRDefault="00125C35" w:rsidP="00125C35">
      <w:pPr>
        <w:pStyle w:val="Compact"/>
        <w:numPr>
          <w:ilvl w:val="0"/>
          <w:numId w:val="643"/>
        </w:numPr>
        <w:jc w:val="left"/>
      </w:pPr>
      <w:r>
        <w:t xml:space="preserve">Throw if </w:t>
      </w:r>
      <w:r>
        <w:rPr>
          <w:i/>
          <w:iCs/>
        </w:rPr>
        <w:t>resources</w:t>
      </w:r>
      <w:r>
        <w:t xml:space="preserve"> is </w:t>
      </w:r>
      <w:r>
        <w:rPr>
          <w:rStyle w:val="VerbatimChar"/>
        </w:rPr>
        <w:t>null</w:t>
      </w:r>
    </w:p>
    <w:p w14:paraId="7F403E70" w14:textId="77777777" w:rsidR="00125C35" w:rsidRDefault="00125C35" w:rsidP="00125C35">
      <w:pPr>
        <w:pStyle w:val="Compact"/>
        <w:numPr>
          <w:ilvl w:val="0"/>
          <w:numId w:val="643"/>
        </w:numPr>
        <w:jc w:val="left"/>
      </w:pPr>
      <w:r>
        <w:t xml:space="preserve">Let </w:t>
      </w:r>
      <w:r>
        <w:rPr>
          <w:i/>
          <w:iCs/>
        </w:rPr>
        <w:t>bitsPerSample</w:t>
      </w:r>
      <w:r>
        <w:t xml:space="preserve"> be the number of bits per sample of </w:t>
      </w:r>
      <w:r>
        <w:rPr>
          <w:i/>
          <w:iCs/>
        </w:rPr>
        <w:t>resources</w:t>
      </w:r>
    </w:p>
    <w:p w14:paraId="5EA85D0D" w14:textId="77777777" w:rsidR="00125C35" w:rsidRDefault="00125C35" w:rsidP="00125C35">
      <w:pPr>
        <w:pStyle w:val="Compact"/>
        <w:numPr>
          <w:ilvl w:val="0"/>
          <w:numId w:val="643"/>
        </w:numPr>
        <w:jc w:val="left"/>
      </w:pPr>
      <w:r>
        <w:t xml:space="preserve">Return </w:t>
      </w:r>
      <w:r>
        <w:rPr>
          <w:i/>
          <w:iCs/>
        </w:rPr>
        <w:t>bitsPerSample</w:t>
      </w:r>
    </w:p>
    <w:p w14:paraId="7C069A0E" w14:textId="77777777" w:rsidR="00125C35" w:rsidRPr="00EA2EAD" w:rsidRDefault="00125C35" w:rsidP="00125C35">
      <w:pPr>
        <w:pStyle w:val="a3"/>
      </w:pPr>
      <w:bookmarkStart w:id="1458" w:name="_Toc195623077"/>
      <w:bookmarkStart w:id="1459" w:name="get-channels-1"/>
      <w:bookmarkEnd w:id="1457"/>
      <w:r w:rsidRPr="00F10563">
        <w:rPr>
          <w:rStyle w:val="VerbatimChar"/>
          <w:bCs/>
        </w:rPr>
        <w:t>get channels</w:t>
      </w:r>
      <w:r w:rsidRPr="00EA2EAD">
        <w:t>()</w:t>
      </w:r>
      <w:bookmarkEnd w:id="1458"/>
    </w:p>
    <w:p w14:paraId="2450FF3A" w14:textId="77777777" w:rsidR="00125C35" w:rsidRDefault="00125C35" w:rsidP="00125C35">
      <w:pPr>
        <w:pStyle w:val="Compact"/>
        <w:numPr>
          <w:ilvl w:val="0"/>
          <w:numId w:val="644"/>
        </w:numPr>
        <w:jc w:val="left"/>
      </w:pPr>
      <w:r>
        <w:rPr>
          <w:b/>
          <w:bCs/>
        </w:rPr>
        <w:t>CheckInternalFields</w:t>
      </w:r>
      <w:r>
        <w:t>(</w:t>
      </w:r>
      <w:r>
        <w:rPr>
          <w:rStyle w:val="VerbatimChar"/>
        </w:rPr>
        <w:t>this</w:t>
      </w:r>
      <w:r>
        <w:t>)</w:t>
      </w:r>
    </w:p>
    <w:p w14:paraId="525C1C60" w14:textId="77777777" w:rsidR="00125C35" w:rsidRDefault="00125C35" w:rsidP="00125C35">
      <w:pPr>
        <w:pStyle w:val="Compact"/>
        <w:numPr>
          <w:ilvl w:val="0"/>
          <w:numId w:val="644"/>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32B97394" w14:textId="77777777" w:rsidR="00125C35" w:rsidRDefault="00125C35" w:rsidP="00125C35">
      <w:pPr>
        <w:pStyle w:val="Compact"/>
        <w:numPr>
          <w:ilvl w:val="0"/>
          <w:numId w:val="644"/>
        </w:numPr>
        <w:jc w:val="left"/>
      </w:pPr>
      <w:r>
        <w:t xml:space="preserve">Throw if </w:t>
      </w:r>
      <w:r>
        <w:rPr>
          <w:i/>
          <w:iCs/>
        </w:rPr>
        <w:t>resources</w:t>
      </w:r>
      <w:r>
        <w:t xml:space="preserve"> is </w:t>
      </w:r>
      <w:r>
        <w:rPr>
          <w:rStyle w:val="VerbatimChar"/>
        </w:rPr>
        <w:t>null</w:t>
      </w:r>
    </w:p>
    <w:p w14:paraId="0F93D367" w14:textId="77777777" w:rsidR="00125C35" w:rsidRDefault="00125C35" w:rsidP="00125C35">
      <w:pPr>
        <w:pStyle w:val="Compact"/>
        <w:numPr>
          <w:ilvl w:val="0"/>
          <w:numId w:val="644"/>
        </w:numPr>
        <w:jc w:val="left"/>
      </w:pPr>
      <w:r>
        <w:t xml:space="preserve">Let </w:t>
      </w:r>
      <w:r>
        <w:rPr>
          <w:i/>
          <w:iCs/>
        </w:rPr>
        <w:t>channels</w:t>
      </w:r>
      <w:r>
        <w:t xml:space="preserve"> be the number of channels of </w:t>
      </w:r>
      <w:r>
        <w:rPr>
          <w:i/>
          <w:iCs/>
        </w:rPr>
        <w:t>resources</w:t>
      </w:r>
    </w:p>
    <w:p w14:paraId="3521D9B4" w14:textId="77777777" w:rsidR="00125C35" w:rsidRDefault="00125C35" w:rsidP="00125C35">
      <w:pPr>
        <w:pStyle w:val="Compact"/>
        <w:numPr>
          <w:ilvl w:val="0"/>
          <w:numId w:val="644"/>
        </w:numPr>
        <w:jc w:val="left"/>
      </w:pPr>
      <w:r>
        <w:t xml:space="preserve">Return </w:t>
      </w:r>
      <w:r>
        <w:rPr>
          <w:i/>
          <w:iCs/>
        </w:rPr>
        <w:t>channels</w:t>
      </w:r>
    </w:p>
    <w:p w14:paraId="6EA9AC93" w14:textId="77777777" w:rsidR="00125C35" w:rsidRPr="00EA2EAD" w:rsidRDefault="00125C35" w:rsidP="00125C35">
      <w:pPr>
        <w:pStyle w:val="a3"/>
      </w:pPr>
      <w:bookmarkStart w:id="1460" w:name="_Toc195623078"/>
      <w:bookmarkStart w:id="1461" w:name="get-samplerate-1"/>
      <w:bookmarkEnd w:id="1459"/>
      <w:r w:rsidRPr="00F10563">
        <w:rPr>
          <w:rStyle w:val="VerbatimChar"/>
          <w:bCs/>
        </w:rPr>
        <w:t>get sampleRate</w:t>
      </w:r>
      <w:r w:rsidRPr="00EA2EAD">
        <w:t>()</w:t>
      </w:r>
      <w:bookmarkEnd w:id="1460"/>
    </w:p>
    <w:p w14:paraId="7E4E699A" w14:textId="77777777" w:rsidR="00125C35" w:rsidRDefault="00125C35" w:rsidP="00125C35">
      <w:pPr>
        <w:pStyle w:val="Compact"/>
        <w:numPr>
          <w:ilvl w:val="0"/>
          <w:numId w:val="647"/>
        </w:numPr>
        <w:jc w:val="left"/>
      </w:pPr>
      <w:r>
        <w:rPr>
          <w:b/>
          <w:bCs/>
        </w:rPr>
        <w:t>CheckInternalFields</w:t>
      </w:r>
      <w:r>
        <w:t>(</w:t>
      </w:r>
      <w:r>
        <w:rPr>
          <w:rStyle w:val="VerbatimChar"/>
        </w:rPr>
        <w:t>this</w:t>
      </w:r>
      <w:r>
        <w:t>)</w:t>
      </w:r>
    </w:p>
    <w:p w14:paraId="21362FDC" w14:textId="77777777" w:rsidR="00125C35" w:rsidRDefault="00125C35" w:rsidP="00125C35">
      <w:pPr>
        <w:pStyle w:val="Compact"/>
        <w:numPr>
          <w:ilvl w:val="0"/>
          <w:numId w:val="647"/>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36D6C897" w14:textId="77777777" w:rsidR="00125C35" w:rsidRDefault="00125C35" w:rsidP="00125C35">
      <w:pPr>
        <w:pStyle w:val="Compact"/>
        <w:numPr>
          <w:ilvl w:val="0"/>
          <w:numId w:val="647"/>
        </w:numPr>
        <w:jc w:val="left"/>
      </w:pPr>
      <w:r>
        <w:t xml:space="preserve">Throw if </w:t>
      </w:r>
      <w:r>
        <w:rPr>
          <w:i/>
          <w:iCs/>
        </w:rPr>
        <w:t>resources</w:t>
      </w:r>
      <w:r>
        <w:t xml:space="preserve"> is </w:t>
      </w:r>
      <w:r>
        <w:rPr>
          <w:rStyle w:val="VerbatimChar"/>
        </w:rPr>
        <w:t>null</w:t>
      </w:r>
    </w:p>
    <w:p w14:paraId="68DA0F23" w14:textId="77777777" w:rsidR="00125C35" w:rsidRDefault="00125C35" w:rsidP="00125C35">
      <w:pPr>
        <w:pStyle w:val="Compact"/>
        <w:numPr>
          <w:ilvl w:val="0"/>
          <w:numId w:val="647"/>
        </w:numPr>
        <w:jc w:val="left"/>
      </w:pPr>
      <w:r>
        <w:t xml:space="preserve">Let </w:t>
      </w:r>
      <w:r>
        <w:rPr>
          <w:i/>
          <w:iCs/>
        </w:rPr>
        <w:t>sampleRate</w:t>
      </w:r>
      <w:r>
        <w:t xml:space="preserve"> be the sample rate of </w:t>
      </w:r>
      <w:r>
        <w:rPr>
          <w:i/>
          <w:iCs/>
        </w:rPr>
        <w:t>resources</w:t>
      </w:r>
    </w:p>
    <w:p w14:paraId="23BB3F2C" w14:textId="5F5F4DBF" w:rsidR="00125C35" w:rsidRDefault="00125C35" w:rsidP="00125C35">
      <w:pPr>
        <w:pStyle w:val="Compact"/>
        <w:numPr>
          <w:ilvl w:val="0"/>
          <w:numId w:val="647"/>
        </w:numPr>
        <w:jc w:val="left"/>
      </w:pPr>
      <w:r>
        <w:t xml:space="preserve">Return </w:t>
      </w:r>
      <w:r>
        <w:rPr>
          <w:i/>
          <w:iCs/>
        </w:rPr>
        <w:t>sampleRate</w:t>
      </w:r>
      <w:bookmarkStart w:id="1462" w:name="alg-audio-output-async"/>
      <w:bookmarkEnd w:id="1462"/>
    </w:p>
    <w:p w14:paraId="61733427" w14:textId="77777777" w:rsidR="00125C35" w:rsidRDefault="00125C35" w:rsidP="00125C35">
      <w:pPr>
        <w:pStyle w:val="a2"/>
      </w:pPr>
      <w:bookmarkStart w:id="1463" w:name="_Toc195623079"/>
      <w:bookmarkStart w:id="1464" w:name="audio-output-class-asynchronous"/>
      <w:bookmarkEnd w:id="1443"/>
      <w:bookmarkEnd w:id="1461"/>
      <w:r>
        <w:t>Audio Output Class – asynchronous</w:t>
      </w:r>
      <w:bookmarkEnd w:id="1463"/>
    </w:p>
    <w:p w14:paraId="1BA4ACB6" w14:textId="77777777" w:rsidR="00125C35" w:rsidRDefault="00125C35" w:rsidP="003D0FCE">
      <w:pPr>
        <w:pStyle w:val="a3"/>
      </w:pPr>
      <w:bookmarkStart w:id="1465" w:name="_Toc195623080"/>
      <w:bookmarkStart w:id="1466" w:name="notes-26"/>
      <w:r>
        <w:t>Notes</w:t>
      </w:r>
      <w:bookmarkEnd w:id="1465"/>
    </w:p>
    <w:p w14:paraId="17829537" w14:textId="77777777" w:rsidR="00125C35" w:rsidRDefault="00125C35" w:rsidP="00125C35">
      <w:pPr>
        <w:pStyle w:val="Compact"/>
        <w:numPr>
          <w:ilvl w:val="0"/>
          <w:numId w:val="23"/>
        </w:numPr>
        <w:ind w:hanging="360"/>
        <w:jc w:val="left"/>
      </w:pPr>
      <w:r>
        <w:t>The asynchronous version of the Audio Output Class extends the Audio Output Class in order to conform to the asynchronous version of the IO Class Pattern.</w:t>
      </w:r>
    </w:p>
    <w:p w14:paraId="07A32352" w14:textId="77777777" w:rsidR="00125C35" w:rsidRDefault="00125C35" w:rsidP="00125C35">
      <w:pPr>
        <w:pStyle w:val="Compact"/>
        <w:numPr>
          <w:ilvl w:val="0"/>
          <w:numId w:val="23"/>
        </w:numPr>
        <w:ind w:hanging="360"/>
        <w:jc w:val="left"/>
      </w:pPr>
      <w:r>
        <w:t xml:space="preserve">The </w:t>
      </w:r>
      <w:r>
        <w:rPr>
          <w:rStyle w:val="VerbatimChar"/>
        </w:rPr>
        <w:t>onWritable</w:t>
      </w:r>
      <w:r>
        <w:t xml:space="preserve"> callback is never invoked.</w:t>
      </w:r>
    </w:p>
    <w:p w14:paraId="33AC7D23" w14:textId="0FD597B2" w:rsidR="00125C35" w:rsidRDefault="00125C35" w:rsidP="00125C35">
      <w:pPr>
        <w:pStyle w:val="Compact"/>
        <w:numPr>
          <w:ilvl w:val="0"/>
          <w:numId w:val="23"/>
        </w:numPr>
        <w:ind w:hanging="360"/>
        <w:jc w:val="left"/>
      </w:pPr>
      <w:r>
        <w:t xml:space="preserve">The </w:t>
      </w:r>
      <w:r>
        <w:rPr>
          <w:i/>
          <w:iCs/>
        </w:rPr>
        <w:t>callback</w:t>
      </w:r>
      <w:r>
        <w:t xml:space="preserve"> of the </w:t>
      </w:r>
      <w:r>
        <w:rPr>
          <w:rStyle w:val="VerbatimChar"/>
        </w:rPr>
        <w:t>write</w:t>
      </w:r>
      <w:r>
        <w:t xml:space="preserve"> method is invoked when audio samples have been written.</w:t>
      </w:r>
      <w:bookmarkStart w:id="1467" w:name="alg-image-input"/>
      <w:bookmarkEnd w:id="1467"/>
    </w:p>
    <w:p w14:paraId="7B497D81" w14:textId="77777777" w:rsidR="00125C35" w:rsidRDefault="00125C35" w:rsidP="00125C35">
      <w:pPr>
        <w:pStyle w:val="a2"/>
      </w:pPr>
      <w:bookmarkStart w:id="1468" w:name="_Toc195623081"/>
      <w:bookmarkStart w:id="1469" w:name="image-input-class"/>
      <w:bookmarkEnd w:id="1464"/>
      <w:bookmarkEnd w:id="1466"/>
      <w:r>
        <w:lastRenderedPageBreak/>
        <w:t>Image Input Class</w:t>
      </w:r>
      <w:bookmarkEnd w:id="1468"/>
    </w:p>
    <w:p w14:paraId="4D60BD3E" w14:textId="77777777" w:rsidR="00125C35" w:rsidRDefault="00125C35" w:rsidP="003D0FCE">
      <w:pPr>
        <w:pStyle w:val="a3"/>
      </w:pPr>
      <w:bookmarkStart w:id="1470" w:name="_Toc195623082"/>
      <w:bookmarkStart w:id="1471" w:name="constructor-options-24"/>
      <w:r>
        <w:t xml:space="preserve">constructor </w:t>
      </w:r>
      <w:r>
        <w:rPr>
          <w:i/>
          <w:iCs/>
        </w:rPr>
        <w:t>options</w:t>
      </w:r>
      <w:bookmarkEnd w:id="1470"/>
    </w:p>
    <w:tbl>
      <w:tblPr>
        <w:tblStyle w:val="TableGrid"/>
        <w:tblW w:w="4900" w:type="pct"/>
        <w:tblLayout w:type="fixed"/>
        <w:tblLook w:val="0020" w:firstRow="1" w:lastRow="0" w:firstColumn="0" w:lastColumn="0" w:noHBand="0" w:noVBand="0"/>
      </w:tblPr>
      <w:tblGrid>
        <w:gridCol w:w="2240"/>
        <w:gridCol w:w="2825"/>
        <w:gridCol w:w="2241"/>
        <w:gridCol w:w="2241"/>
      </w:tblGrid>
      <w:tr w:rsidR="00125C35" w:rsidRPr="00690982" w14:paraId="6FA986C5" w14:textId="77777777" w:rsidTr="00080680">
        <w:trPr>
          <w:cnfStyle w:val="100000000000" w:firstRow="1" w:lastRow="0" w:firstColumn="0" w:lastColumn="0" w:oddVBand="0" w:evenVBand="0" w:oddHBand="0" w:evenHBand="0" w:firstRowFirstColumn="0" w:firstRowLastColumn="0" w:lastRowFirstColumn="0" w:lastRowLastColumn="0"/>
        </w:trPr>
        <w:tc>
          <w:tcPr>
            <w:tcW w:w="1821" w:type="dxa"/>
          </w:tcPr>
          <w:p w14:paraId="1348C546" w14:textId="77777777" w:rsidR="00125C35" w:rsidRPr="00690982" w:rsidRDefault="00125C35" w:rsidP="00080680">
            <w:pPr>
              <w:pStyle w:val="Compact"/>
              <w:ind w:left="475" w:right="475"/>
              <w:jc w:val="left"/>
              <w:rPr>
                <w:b/>
                <w:bCs/>
              </w:rPr>
            </w:pPr>
            <w:r w:rsidRPr="00690982">
              <w:rPr>
                <w:b/>
                <w:bCs/>
              </w:rPr>
              <w:t>Property</w:t>
            </w:r>
          </w:p>
        </w:tc>
        <w:tc>
          <w:tcPr>
            <w:tcW w:w="2296" w:type="dxa"/>
          </w:tcPr>
          <w:p w14:paraId="69C4C86C" w14:textId="77777777" w:rsidR="00125C35" w:rsidRPr="00690982" w:rsidRDefault="00125C35" w:rsidP="00080680">
            <w:pPr>
              <w:pStyle w:val="Compact"/>
              <w:ind w:left="475" w:right="475"/>
              <w:jc w:val="left"/>
              <w:rPr>
                <w:b/>
                <w:bCs/>
              </w:rPr>
            </w:pPr>
            <w:r w:rsidRPr="00690982">
              <w:rPr>
                <w:b/>
                <w:bCs/>
              </w:rPr>
              <w:t>Required</w:t>
            </w:r>
          </w:p>
        </w:tc>
        <w:tc>
          <w:tcPr>
            <w:tcW w:w="1821" w:type="dxa"/>
          </w:tcPr>
          <w:p w14:paraId="3D49C7B4" w14:textId="77777777" w:rsidR="00125C35" w:rsidRPr="00690982" w:rsidRDefault="00125C35" w:rsidP="00690982">
            <w:pPr>
              <w:pStyle w:val="Compact"/>
              <w:ind w:left="340" w:right="476"/>
              <w:jc w:val="left"/>
              <w:rPr>
                <w:b/>
                <w:bCs/>
              </w:rPr>
            </w:pPr>
            <w:r w:rsidRPr="00690982">
              <w:rPr>
                <w:b/>
                <w:bCs/>
              </w:rPr>
              <w:t>Range</w:t>
            </w:r>
          </w:p>
        </w:tc>
        <w:tc>
          <w:tcPr>
            <w:tcW w:w="1821" w:type="dxa"/>
          </w:tcPr>
          <w:p w14:paraId="527F1084" w14:textId="77777777" w:rsidR="00125C35" w:rsidRPr="00690982" w:rsidRDefault="00125C35" w:rsidP="00080680">
            <w:pPr>
              <w:pStyle w:val="Compact"/>
              <w:ind w:left="475" w:right="475"/>
              <w:jc w:val="left"/>
              <w:rPr>
                <w:b/>
                <w:bCs/>
              </w:rPr>
            </w:pPr>
            <w:r w:rsidRPr="00690982">
              <w:rPr>
                <w:b/>
                <w:bCs/>
              </w:rPr>
              <w:t>Default</w:t>
            </w:r>
          </w:p>
        </w:tc>
      </w:tr>
      <w:tr w:rsidR="00125C35" w14:paraId="3F9E8FBE" w14:textId="77777777" w:rsidTr="00080680">
        <w:tc>
          <w:tcPr>
            <w:tcW w:w="1821" w:type="dxa"/>
          </w:tcPr>
          <w:p w14:paraId="55A42635" w14:textId="77777777" w:rsidR="00125C35" w:rsidRDefault="00125C35" w:rsidP="00690982">
            <w:pPr>
              <w:pStyle w:val="Compact"/>
              <w:ind w:left="340" w:right="227"/>
              <w:jc w:val="left"/>
            </w:pPr>
            <w:r>
              <w:rPr>
                <w:rStyle w:val="VerbatimChar"/>
              </w:rPr>
              <w:t>imageType</w:t>
            </w:r>
          </w:p>
        </w:tc>
        <w:tc>
          <w:tcPr>
            <w:tcW w:w="2296" w:type="dxa"/>
          </w:tcPr>
          <w:p w14:paraId="155A95A6" w14:textId="77777777" w:rsidR="00125C35" w:rsidRDefault="00125C35" w:rsidP="00080680">
            <w:pPr>
              <w:pStyle w:val="Compact"/>
              <w:jc w:val="left"/>
            </w:pPr>
            <w:r>
              <w:t>no</w:t>
            </w:r>
          </w:p>
        </w:tc>
        <w:tc>
          <w:tcPr>
            <w:tcW w:w="1821" w:type="dxa"/>
          </w:tcPr>
          <w:p w14:paraId="4F2BC557" w14:textId="77777777" w:rsidR="00125C35" w:rsidRDefault="00125C35" w:rsidP="00690982">
            <w:pPr>
              <w:pStyle w:val="Compact"/>
              <w:ind w:left="340" w:right="340"/>
              <w:jc w:val="left"/>
            </w:pPr>
            <w:r>
              <w:t xml:space="preserve">a </w:t>
            </w:r>
            <w:hyperlink w:anchor="pixel-formats">
              <w:r w:rsidRPr="0056685E">
                <w:rPr>
                  <w:rStyle w:val="Hyperlink"/>
                  <w:lang w:val="en-US"/>
                </w:rPr>
                <w:t>pixel format</w:t>
              </w:r>
            </w:hyperlink>
            <w:r>
              <w:t xml:space="preserve"> or </w:t>
            </w:r>
            <w:r>
              <w:rPr>
                <w:rStyle w:val="VerbatimChar"/>
              </w:rPr>
              <w:t>"jpeg</w:t>
            </w:r>
            <w:r>
              <w:t>”</w:t>
            </w:r>
          </w:p>
        </w:tc>
        <w:tc>
          <w:tcPr>
            <w:tcW w:w="1821" w:type="dxa"/>
          </w:tcPr>
          <w:p w14:paraId="5D3E71BF" w14:textId="77777777" w:rsidR="00125C35" w:rsidRDefault="00125C35" w:rsidP="00080680">
            <w:pPr>
              <w:pStyle w:val="Compact"/>
              <w:jc w:val="left"/>
            </w:pPr>
            <w:r>
              <w:t>(host defined)</w:t>
            </w:r>
          </w:p>
        </w:tc>
      </w:tr>
      <w:tr w:rsidR="00125C35" w14:paraId="0DD801D2" w14:textId="77777777" w:rsidTr="00080680">
        <w:tc>
          <w:tcPr>
            <w:tcW w:w="1821" w:type="dxa"/>
          </w:tcPr>
          <w:p w14:paraId="40FD4051" w14:textId="77777777" w:rsidR="00125C35" w:rsidRDefault="00125C35" w:rsidP="00690982">
            <w:pPr>
              <w:pStyle w:val="Compact"/>
              <w:ind w:left="340" w:right="227"/>
              <w:jc w:val="left"/>
            </w:pPr>
            <w:r>
              <w:rPr>
                <w:rStyle w:val="VerbatimChar"/>
              </w:rPr>
              <w:t>width</w:t>
            </w:r>
          </w:p>
        </w:tc>
        <w:tc>
          <w:tcPr>
            <w:tcW w:w="2296" w:type="dxa"/>
          </w:tcPr>
          <w:p w14:paraId="4E994A87" w14:textId="77777777" w:rsidR="00125C35" w:rsidRDefault="00125C35" w:rsidP="00080680">
            <w:pPr>
              <w:pStyle w:val="Compact"/>
              <w:jc w:val="left"/>
            </w:pPr>
            <w:r>
              <w:t>no</w:t>
            </w:r>
          </w:p>
        </w:tc>
        <w:tc>
          <w:tcPr>
            <w:tcW w:w="1821" w:type="dxa"/>
          </w:tcPr>
          <w:p w14:paraId="69CCF47B" w14:textId="77777777" w:rsidR="00125C35" w:rsidRDefault="00125C35" w:rsidP="00690982">
            <w:pPr>
              <w:pStyle w:val="Compact"/>
              <w:ind w:left="340" w:right="340"/>
              <w:jc w:val="left"/>
            </w:pPr>
            <w:r>
              <w:t>positive integer</w:t>
            </w:r>
          </w:p>
        </w:tc>
        <w:tc>
          <w:tcPr>
            <w:tcW w:w="1821" w:type="dxa"/>
          </w:tcPr>
          <w:p w14:paraId="76CC11E9" w14:textId="77777777" w:rsidR="00125C35" w:rsidRDefault="00125C35" w:rsidP="00080680">
            <w:pPr>
              <w:pStyle w:val="Compact"/>
              <w:jc w:val="left"/>
            </w:pPr>
            <w:r>
              <w:t>(host defined)</w:t>
            </w:r>
          </w:p>
        </w:tc>
      </w:tr>
      <w:tr w:rsidR="00125C35" w14:paraId="0F9B65C7" w14:textId="77777777" w:rsidTr="00080680">
        <w:tc>
          <w:tcPr>
            <w:tcW w:w="1821" w:type="dxa"/>
          </w:tcPr>
          <w:p w14:paraId="32CA979A" w14:textId="77777777" w:rsidR="00125C35" w:rsidRDefault="00125C35" w:rsidP="00690982">
            <w:pPr>
              <w:pStyle w:val="Compact"/>
              <w:ind w:left="340" w:right="227"/>
              <w:jc w:val="left"/>
            </w:pPr>
            <w:r>
              <w:rPr>
                <w:rStyle w:val="VerbatimChar"/>
              </w:rPr>
              <w:t>height</w:t>
            </w:r>
          </w:p>
        </w:tc>
        <w:tc>
          <w:tcPr>
            <w:tcW w:w="2296" w:type="dxa"/>
          </w:tcPr>
          <w:p w14:paraId="2126BF45" w14:textId="77777777" w:rsidR="00125C35" w:rsidRDefault="00125C35" w:rsidP="00080680">
            <w:pPr>
              <w:pStyle w:val="Compact"/>
              <w:jc w:val="left"/>
            </w:pPr>
            <w:r>
              <w:t>no</w:t>
            </w:r>
          </w:p>
        </w:tc>
        <w:tc>
          <w:tcPr>
            <w:tcW w:w="1821" w:type="dxa"/>
          </w:tcPr>
          <w:p w14:paraId="6684891D" w14:textId="77777777" w:rsidR="00125C35" w:rsidRDefault="00125C35" w:rsidP="00690982">
            <w:pPr>
              <w:pStyle w:val="Compact"/>
              <w:ind w:left="340" w:right="340"/>
              <w:jc w:val="left"/>
            </w:pPr>
            <w:r>
              <w:t>positive integer</w:t>
            </w:r>
          </w:p>
        </w:tc>
        <w:tc>
          <w:tcPr>
            <w:tcW w:w="1821" w:type="dxa"/>
          </w:tcPr>
          <w:p w14:paraId="058D0F94" w14:textId="77777777" w:rsidR="00125C35" w:rsidRDefault="00125C35" w:rsidP="00080680">
            <w:pPr>
              <w:pStyle w:val="Compact"/>
              <w:jc w:val="left"/>
            </w:pPr>
            <w:r>
              <w:t>(host defined)</w:t>
            </w:r>
          </w:p>
        </w:tc>
      </w:tr>
      <w:tr w:rsidR="00125C35" w14:paraId="0FA3A283" w14:textId="77777777" w:rsidTr="00080680">
        <w:tc>
          <w:tcPr>
            <w:tcW w:w="1821" w:type="dxa"/>
          </w:tcPr>
          <w:p w14:paraId="579C41EF" w14:textId="77777777" w:rsidR="00125C35" w:rsidRDefault="00125C35" w:rsidP="00690982">
            <w:pPr>
              <w:pStyle w:val="Compact"/>
              <w:ind w:left="340" w:right="227"/>
              <w:jc w:val="left"/>
            </w:pPr>
            <w:r>
              <w:rPr>
                <w:rStyle w:val="VerbatimChar"/>
              </w:rPr>
              <w:t>onReadable</w:t>
            </w:r>
          </w:p>
        </w:tc>
        <w:tc>
          <w:tcPr>
            <w:tcW w:w="2296" w:type="dxa"/>
          </w:tcPr>
          <w:p w14:paraId="209A41F9" w14:textId="77777777" w:rsidR="00125C35" w:rsidRDefault="00125C35" w:rsidP="00080680">
            <w:pPr>
              <w:pStyle w:val="Compact"/>
              <w:jc w:val="left"/>
            </w:pPr>
            <w:r>
              <w:t>no</w:t>
            </w:r>
          </w:p>
        </w:tc>
        <w:tc>
          <w:tcPr>
            <w:tcW w:w="1821" w:type="dxa"/>
          </w:tcPr>
          <w:p w14:paraId="58E1A042" w14:textId="77777777" w:rsidR="00125C35" w:rsidRDefault="00125C35" w:rsidP="00690982">
            <w:pPr>
              <w:pStyle w:val="Compact"/>
              <w:ind w:left="340" w:right="340"/>
              <w:jc w:val="left"/>
            </w:pPr>
            <w:r>
              <w:rPr>
                <w:rStyle w:val="VerbatimChar"/>
              </w:rPr>
              <w:t>null</w:t>
            </w:r>
            <w:r>
              <w:t xml:space="preserve"> or </w:t>
            </w:r>
            <w:r>
              <w:rPr>
                <w:rStyle w:val="VerbatimChar"/>
              </w:rPr>
              <w:t>Function</w:t>
            </w:r>
          </w:p>
        </w:tc>
        <w:tc>
          <w:tcPr>
            <w:tcW w:w="1821" w:type="dxa"/>
          </w:tcPr>
          <w:p w14:paraId="62CDE3A8" w14:textId="77777777" w:rsidR="00125C35" w:rsidRDefault="00125C35" w:rsidP="00080680">
            <w:pPr>
              <w:pStyle w:val="Compact"/>
              <w:jc w:val="left"/>
            </w:pPr>
            <w:r>
              <w:rPr>
                <w:rStyle w:val="VerbatimChar"/>
              </w:rPr>
              <w:t>null</w:t>
            </w:r>
          </w:p>
        </w:tc>
      </w:tr>
      <w:tr w:rsidR="00125C35" w14:paraId="600F0DB4" w14:textId="77777777" w:rsidTr="00080680">
        <w:tc>
          <w:tcPr>
            <w:tcW w:w="1821" w:type="dxa"/>
          </w:tcPr>
          <w:p w14:paraId="139E4672" w14:textId="77777777" w:rsidR="00125C35" w:rsidRDefault="00125C35" w:rsidP="00690982">
            <w:pPr>
              <w:pStyle w:val="Compact"/>
              <w:ind w:left="340" w:right="227"/>
              <w:jc w:val="left"/>
            </w:pPr>
            <w:r>
              <w:rPr>
                <w:rStyle w:val="VerbatimChar"/>
              </w:rPr>
              <w:t>format</w:t>
            </w:r>
          </w:p>
        </w:tc>
        <w:tc>
          <w:tcPr>
            <w:tcW w:w="2296" w:type="dxa"/>
          </w:tcPr>
          <w:p w14:paraId="3A014880" w14:textId="77777777" w:rsidR="00125C35" w:rsidRDefault="00125C35" w:rsidP="00080680">
            <w:pPr>
              <w:pStyle w:val="Compact"/>
              <w:jc w:val="left"/>
            </w:pPr>
            <w:r>
              <w:t>no</w:t>
            </w:r>
          </w:p>
        </w:tc>
        <w:tc>
          <w:tcPr>
            <w:tcW w:w="1821" w:type="dxa"/>
          </w:tcPr>
          <w:p w14:paraId="5E471C1B" w14:textId="77777777" w:rsidR="00125C35" w:rsidRDefault="00125C35" w:rsidP="00690982">
            <w:pPr>
              <w:pStyle w:val="Compact"/>
              <w:ind w:left="340" w:right="340"/>
              <w:jc w:val="left"/>
            </w:pPr>
            <w:r>
              <w:rPr>
                <w:rStyle w:val="VerbatimChar"/>
              </w:rPr>
              <w:t>"buffer"</w:t>
            </w:r>
            <w:r>
              <w:t xml:space="preserve"> or </w:t>
            </w:r>
            <w:r>
              <w:rPr>
                <w:rStyle w:val="VerbatimChar"/>
              </w:rPr>
              <w:t>"buffer/disposable"</w:t>
            </w:r>
          </w:p>
        </w:tc>
        <w:tc>
          <w:tcPr>
            <w:tcW w:w="1821" w:type="dxa"/>
          </w:tcPr>
          <w:p w14:paraId="690E2E31" w14:textId="77777777" w:rsidR="00125C35" w:rsidRDefault="00125C35" w:rsidP="00080680">
            <w:pPr>
              <w:pStyle w:val="Compact"/>
              <w:jc w:val="left"/>
            </w:pPr>
            <w:r>
              <w:rPr>
                <w:rStyle w:val="VerbatimChar"/>
              </w:rPr>
              <w:t>"buffer"</w:t>
            </w:r>
          </w:p>
        </w:tc>
      </w:tr>
    </w:tbl>
    <w:p w14:paraId="53929CD2" w14:textId="77777777" w:rsidR="00511E3E" w:rsidRDefault="00511E3E" w:rsidP="00511E3E">
      <w:bookmarkStart w:id="1472" w:name="notes-27"/>
      <w:bookmarkEnd w:id="1471"/>
    </w:p>
    <w:p w14:paraId="3C8D8E8E" w14:textId="520637AC" w:rsidR="00125C35" w:rsidRDefault="00125C35" w:rsidP="003D0FCE">
      <w:pPr>
        <w:pStyle w:val="a3"/>
      </w:pPr>
      <w:bookmarkStart w:id="1473" w:name="_Toc195623083"/>
      <w:r>
        <w:t>Notes</w:t>
      </w:r>
      <w:bookmarkEnd w:id="1473"/>
    </w:p>
    <w:p w14:paraId="1DA2A119" w14:textId="77777777" w:rsidR="00125C35" w:rsidRDefault="00125C35" w:rsidP="00125C35">
      <w:pPr>
        <w:pStyle w:val="Compact"/>
        <w:numPr>
          <w:ilvl w:val="0"/>
          <w:numId w:val="23"/>
        </w:numPr>
        <w:ind w:hanging="360"/>
        <w:jc w:val="left"/>
      </w:pPr>
      <w:r>
        <w:t xml:space="preserve">The Image Input Class conforms to the IO Class Pattern for its </w:t>
      </w:r>
      <w:r>
        <w:rPr>
          <w:rStyle w:val="VerbatimChar"/>
        </w:rPr>
        <w:t>constructor</w:t>
      </w:r>
      <w:r>
        <w:t xml:space="preserve"> and </w:t>
      </w:r>
      <w:r>
        <w:rPr>
          <w:rStyle w:val="VerbatimChar"/>
        </w:rPr>
        <w:t>close</w:t>
      </w:r>
      <w:r>
        <w:t xml:space="preserve"> method. There is no </w:t>
      </w:r>
      <w:r>
        <w:rPr>
          <w:rStyle w:val="VerbatimChar"/>
        </w:rPr>
        <w:t>write</w:t>
      </w:r>
      <w:r>
        <w:t xml:space="preserve"> method.</w:t>
      </w:r>
    </w:p>
    <w:p w14:paraId="030B08D0" w14:textId="77777777" w:rsidR="00125C35" w:rsidRDefault="00125C35" w:rsidP="00125C35">
      <w:pPr>
        <w:pStyle w:val="Compact"/>
        <w:numPr>
          <w:ilvl w:val="0"/>
          <w:numId w:val="23"/>
        </w:numPr>
        <w:ind w:hanging="360"/>
        <w:jc w:val="left"/>
      </w:pPr>
      <w:r>
        <w:t xml:space="preserve">The </w:t>
      </w:r>
      <w:r>
        <w:rPr>
          <w:rStyle w:val="VerbatimChar"/>
        </w:rPr>
        <w:t>"resources"</w:t>
      </w:r>
      <w:r>
        <w:t xml:space="preserve"> internal field of an Image Input instance represents the hardware and software necessary to capture image frames on the device. Typically, an Image Input instance manages a queue of image frames.</w:t>
      </w:r>
    </w:p>
    <w:p w14:paraId="595DC709" w14:textId="77777777" w:rsidR="00125C35" w:rsidRDefault="00125C35" w:rsidP="00125C35">
      <w:pPr>
        <w:pStyle w:val="Compact"/>
        <w:numPr>
          <w:ilvl w:val="0"/>
          <w:numId w:val="23"/>
        </w:numPr>
        <w:ind w:hanging="360"/>
        <w:jc w:val="left"/>
      </w:pPr>
      <w:r>
        <w:t xml:space="preserve">The </w:t>
      </w:r>
      <w:r>
        <w:rPr>
          <w:rStyle w:val="VerbatimChar"/>
        </w:rPr>
        <w:t>constructor</w:t>
      </w:r>
      <w:r>
        <w:t xml:space="preserve"> does not start capturing image frames. Use the </w:t>
      </w:r>
      <w:r>
        <w:rPr>
          <w:rStyle w:val="VerbatimChar"/>
        </w:rPr>
        <w:t>start</w:t>
      </w:r>
      <w:r>
        <w:t xml:space="preserve"> method.</w:t>
      </w:r>
    </w:p>
    <w:p w14:paraId="7DA99C4E" w14:textId="77777777" w:rsidR="00125C35" w:rsidRDefault="00125C35" w:rsidP="00125C35">
      <w:pPr>
        <w:pStyle w:val="Compact"/>
        <w:numPr>
          <w:ilvl w:val="0"/>
          <w:numId w:val="23"/>
        </w:numPr>
        <w:ind w:hanging="360"/>
        <w:jc w:val="left"/>
      </w:pPr>
      <w:r>
        <w:t xml:space="preserve">When an image frame is available to read, the </w:t>
      </w:r>
      <w:r>
        <w:rPr>
          <w:rStyle w:val="VerbatimChar"/>
        </w:rPr>
        <w:t>onReadable</w:t>
      </w:r>
      <w:r>
        <w:t xml:space="preserve"> callback is invoked.</w:t>
      </w:r>
    </w:p>
    <w:p w14:paraId="6EDE4CBA" w14:textId="77777777" w:rsidR="00125C35" w:rsidRDefault="00125C35" w:rsidP="00125C35">
      <w:pPr>
        <w:pStyle w:val="Compact"/>
        <w:numPr>
          <w:ilvl w:val="0"/>
          <w:numId w:val="23"/>
        </w:numPr>
        <w:ind w:hanging="360"/>
        <w:jc w:val="left"/>
      </w:pPr>
      <w:r>
        <w:t xml:space="preserve">If the application provides a byte buffer to the </w:t>
      </w:r>
      <w:r>
        <w:rPr>
          <w:rStyle w:val="VerbatimChar"/>
        </w:rPr>
        <w:t>read</w:t>
      </w:r>
      <w:r>
        <w:t xml:space="preserve"> method, its byte length must be at least the byte length of a frame.</w:t>
      </w:r>
    </w:p>
    <w:p w14:paraId="61326717" w14:textId="5396F49A" w:rsidR="00125C35" w:rsidRDefault="009973AF" w:rsidP="003D0FCE">
      <w:pPr>
        <w:pStyle w:val="a3"/>
      </w:pPr>
      <w:bookmarkStart w:id="1474" w:name="_Toc195623084"/>
      <w:bookmarkStart w:id="1475" w:name="readwrite-data-2"/>
      <w:bookmarkEnd w:id="1472"/>
      <w:r>
        <w:rPr>
          <w:rStyle w:val="VerbatimChar"/>
        </w:rPr>
        <w:t>read</w:t>
      </w:r>
      <w:r>
        <w:t xml:space="preserve"> / </w:t>
      </w:r>
      <w:r>
        <w:rPr>
          <w:rStyle w:val="VerbatimChar"/>
        </w:rPr>
        <w:t>write</w:t>
      </w:r>
      <w:r>
        <w:t xml:space="preserve"> </w:t>
      </w:r>
      <w:r>
        <w:rPr>
          <w:i/>
          <w:iCs/>
        </w:rPr>
        <w:t>data</w:t>
      </w:r>
      <w:bookmarkEnd w:id="1474"/>
    </w:p>
    <w:tbl>
      <w:tblPr>
        <w:tblStyle w:val="TableGrid"/>
        <w:tblW w:w="0" w:type="auto"/>
        <w:tblLook w:val="0020" w:firstRow="1" w:lastRow="0" w:firstColumn="0" w:lastColumn="0" w:noHBand="0" w:noVBand="0"/>
      </w:tblPr>
      <w:tblGrid>
        <w:gridCol w:w="3475"/>
        <w:gridCol w:w="2822"/>
        <w:gridCol w:w="1666"/>
      </w:tblGrid>
      <w:tr w:rsidR="00125C35" w:rsidRPr="005217B1" w14:paraId="13FC23B6"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65A9D05E" w14:textId="77777777" w:rsidR="00125C35" w:rsidRPr="005217B1" w:rsidRDefault="00125C35" w:rsidP="00080680">
            <w:pPr>
              <w:pStyle w:val="Compact"/>
              <w:ind w:left="475" w:right="475"/>
              <w:jc w:val="left"/>
              <w:rPr>
                <w:b/>
                <w:bCs/>
              </w:rPr>
            </w:pPr>
            <w:r w:rsidRPr="005217B1">
              <w:rPr>
                <w:b/>
                <w:bCs/>
              </w:rPr>
              <w:t>Format</w:t>
            </w:r>
          </w:p>
        </w:tc>
        <w:tc>
          <w:tcPr>
            <w:tcW w:w="0" w:type="auto"/>
          </w:tcPr>
          <w:p w14:paraId="3EAB9F62" w14:textId="77777777" w:rsidR="00125C35" w:rsidRPr="005217B1" w:rsidRDefault="00125C35" w:rsidP="00080680">
            <w:pPr>
              <w:pStyle w:val="Compact"/>
              <w:ind w:left="475" w:right="475"/>
              <w:jc w:val="left"/>
              <w:rPr>
                <w:b/>
                <w:bCs/>
              </w:rPr>
            </w:pPr>
            <w:r w:rsidRPr="005217B1">
              <w:rPr>
                <w:b/>
                <w:bCs/>
              </w:rPr>
              <w:t>Read</w:t>
            </w:r>
          </w:p>
        </w:tc>
        <w:tc>
          <w:tcPr>
            <w:tcW w:w="0" w:type="auto"/>
          </w:tcPr>
          <w:p w14:paraId="590E4865" w14:textId="77777777" w:rsidR="00125C35" w:rsidRPr="005217B1" w:rsidRDefault="00125C35" w:rsidP="00080680">
            <w:pPr>
              <w:pStyle w:val="Compact"/>
              <w:ind w:left="475" w:right="475"/>
              <w:jc w:val="left"/>
              <w:rPr>
                <w:b/>
                <w:bCs/>
              </w:rPr>
            </w:pPr>
            <w:r w:rsidRPr="005217B1">
              <w:rPr>
                <w:b/>
                <w:bCs/>
              </w:rPr>
              <w:t>Write</w:t>
            </w:r>
          </w:p>
        </w:tc>
      </w:tr>
      <w:tr w:rsidR="00125C35" w14:paraId="2FF798AC" w14:textId="77777777" w:rsidTr="00080680">
        <w:tc>
          <w:tcPr>
            <w:tcW w:w="0" w:type="auto"/>
          </w:tcPr>
          <w:p w14:paraId="4AF2A880" w14:textId="77777777" w:rsidR="00125C35" w:rsidRDefault="00125C35" w:rsidP="00080680">
            <w:pPr>
              <w:pStyle w:val="Compact"/>
              <w:jc w:val="left"/>
            </w:pPr>
            <w:r>
              <w:rPr>
                <w:rStyle w:val="VerbatimChar"/>
              </w:rPr>
              <w:t>"buffer"</w:t>
            </w:r>
          </w:p>
        </w:tc>
        <w:tc>
          <w:tcPr>
            <w:tcW w:w="0" w:type="auto"/>
          </w:tcPr>
          <w:p w14:paraId="5A3716DB" w14:textId="77777777" w:rsidR="00125C35" w:rsidRDefault="00125C35" w:rsidP="00080680">
            <w:pPr>
              <w:pStyle w:val="Compact"/>
              <w:jc w:val="left"/>
            </w:pPr>
            <w:r>
              <w:t>ArrayBuffer</w:t>
            </w:r>
          </w:p>
        </w:tc>
        <w:tc>
          <w:tcPr>
            <w:tcW w:w="0" w:type="auto"/>
          </w:tcPr>
          <w:p w14:paraId="0E74C008" w14:textId="77777777" w:rsidR="00125C35" w:rsidRDefault="00125C35" w:rsidP="00080680">
            <w:pPr>
              <w:pStyle w:val="Compact"/>
              <w:jc w:val="left"/>
            </w:pPr>
            <w:r>
              <w:t> </w:t>
            </w:r>
          </w:p>
        </w:tc>
      </w:tr>
      <w:tr w:rsidR="00125C35" w14:paraId="5DBA9E2E" w14:textId="77777777" w:rsidTr="00080680">
        <w:tc>
          <w:tcPr>
            <w:tcW w:w="0" w:type="auto"/>
          </w:tcPr>
          <w:p w14:paraId="48A8C6F1" w14:textId="77777777" w:rsidR="00125C35" w:rsidRDefault="00125C35" w:rsidP="00080680">
            <w:pPr>
              <w:pStyle w:val="Compact"/>
              <w:jc w:val="left"/>
            </w:pPr>
            <w:r>
              <w:rPr>
                <w:rStyle w:val="VerbatimChar"/>
              </w:rPr>
              <w:t>"buffer/disposable"</w:t>
            </w:r>
          </w:p>
        </w:tc>
        <w:tc>
          <w:tcPr>
            <w:tcW w:w="0" w:type="auto"/>
          </w:tcPr>
          <w:p w14:paraId="0DE4D7D5" w14:textId="77777777" w:rsidR="00125C35" w:rsidRDefault="00125C35" w:rsidP="00080680">
            <w:pPr>
              <w:pStyle w:val="Compact"/>
              <w:jc w:val="left"/>
            </w:pPr>
            <w:hyperlink w:anchor="alg-image-input-buffer">
              <w:r>
                <w:rPr>
                  <w:rStyle w:val="Hyperlink"/>
                </w:rPr>
                <w:t>Image Input Buffer</w:t>
              </w:r>
            </w:hyperlink>
          </w:p>
        </w:tc>
        <w:tc>
          <w:tcPr>
            <w:tcW w:w="0" w:type="auto"/>
          </w:tcPr>
          <w:p w14:paraId="1F38B669" w14:textId="77777777" w:rsidR="00125C35" w:rsidRDefault="00125C35" w:rsidP="00080680">
            <w:pPr>
              <w:pStyle w:val="Compact"/>
              <w:jc w:val="left"/>
            </w:pPr>
            <w:r>
              <w:t> </w:t>
            </w:r>
          </w:p>
        </w:tc>
      </w:tr>
    </w:tbl>
    <w:p w14:paraId="64812CBE" w14:textId="77777777" w:rsidR="00511E3E" w:rsidRPr="00511E3E" w:rsidRDefault="00511E3E" w:rsidP="00511E3E">
      <w:pPr>
        <w:rPr>
          <w:rStyle w:val="VerbatimChar"/>
          <w:rFonts w:ascii="Arial" w:hAnsi="Arial"/>
        </w:rPr>
      </w:pPr>
      <w:bookmarkStart w:id="1476" w:name="readoption-3"/>
      <w:bookmarkEnd w:id="1475"/>
    </w:p>
    <w:p w14:paraId="5B5321DA" w14:textId="12DDDD58" w:rsidR="00125C35" w:rsidRDefault="00125C35" w:rsidP="00125C35">
      <w:pPr>
        <w:pStyle w:val="a3"/>
      </w:pPr>
      <w:bookmarkStart w:id="1477" w:name="_Toc195623085"/>
      <w:r>
        <w:rPr>
          <w:rStyle w:val="VerbatimChar"/>
        </w:rPr>
        <w:t>read</w:t>
      </w:r>
      <w:r>
        <w:t>([</w:t>
      </w:r>
      <w:r>
        <w:rPr>
          <w:i/>
          <w:iCs/>
        </w:rPr>
        <w:t>option</w:t>
      </w:r>
      <w:r>
        <w:t>])</w:t>
      </w:r>
      <w:bookmarkEnd w:id="1477"/>
    </w:p>
    <w:p w14:paraId="1F468B8D" w14:textId="77777777" w:rsidR="00125C35" w:rsidRDefault="00125C35" w:rsidP="00125C35">
      <w:pPr>
        <w:pStyle w:val="Compact"/>
        <w:numPr>
          <w:ilvl w:val="0"/>
          <w:numId w:val="650"/>
        </w:numPr>
        <w:jc w:val="left"/>
      </w:pPr>
      <w:r>
        <w:rPr>
          <w:b/>
          <w:bCs/>
        </w:rPr>
        <w:t>CheckInternalFields</w:t>
      </w:r>
      <w:r>
        <w:t>(</w:t>
      </w:r>
      <w:r>
        <w:rPr>
          <w:rStyle w:val="VerbatimChar"/>
        </w:rPr>
        <w:t>this</w:t>
      </w:r>
      <w:r>
        <w:t>)</w:t>
      </w:r>
    </w:p>
    <w:p w14:paraId="70647484" w14:textId="77777777" w:rsidR="00125C35" w:rsidRDefault="00125C35" w:rsidP="00125C35">
      <w:pPr>
        <w:pStyle w:val="Compact"/>
        <w:numPr>
          <w:ilvl w:val="0"/>
          <w:numId w:val="650"/>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58D6D30E" w14:textId="77777777" w:rsidR="00125C35" w:rsidRDefault="00125C35" w:rsidP="00125C35">
      <w:pPr>
        <w:pStyle w:val="Compact"/>
        <w:numPr>
          <w:ilvl w:val="0"/>
          <w:numId w:val="650"/>
        </w:numPr>
        <w:jc w:val="left"/>
      </w:pPr>
      <w:r>
        <w:t xml:space="preserve">Throw if </w:t>
      </w:r>
      <w:r>
        <w:rPr>
          <w:i/>
          <w:iCs/>
        </w:rPr>
        <w:t>resources</w:t>
      </w:r>
      <w:r>
        <w:t xml:space="preserve"> is </w:t>
      </w:r>
      <w:r>
        <w:rPr>
          <w:rStyle w:val="VerbatimChar"/>
        </w:rPr>
        <w:t>null</w:t>
      </w:r>
    </w:p>
    <w:p w14:paraId="446B9787" w14:textId="77777777" w:rsidR="00125C35" w:rsidRDefault="00125C35" w:rsidP="00125C35">
      <w:pPr>
        <w:pStyle w:val="Compact"/>
        <w:numPr>
          <w:ilvl w:val="0"/>
          <w:numId w:val="650"/>
        </w:numPr>
        <w:jc w:val="left"/>
      </w:pPr>
      <w:r>
        <w:lastRenderedPageBreak/>
        <w:t xml:space="preserve">Let </w:t>
      </w:r>
      <w:r>
        <w:rPr>
          <w:i/>
          <w:iCs/>
        </w:rPr>
        <w:t>format</w:t>
      </w:r>
      <w:r>
        <w:t xml:space="preserve"> be </w:t>
      </w:r>
      <w:r>
        <w:rPr>
          <w:b/>
          <w:bCs/>
        </w:rPr>
        <w:t>GetInternalField</w:t>
      </w:r>
      <w:r>
        <w:t>(</w:t>
      </w:r>
      <w:r>
        <w:rPr>
          <w:rStyle w:val="VerbatimChar"/>
        </w:rPr>
        <w:t>this</w:t>
      </w:r>
      <w:r>
        <w:t xml:space="preserve">, </w:t>
      </w:r>
      <w:r>
        <w:rPr>
          <w:rStyle w:val="VerbatimChar"/>
        </w:rPr>
        <w:t>"format"</w:t>
      </w:r>
      <w:r>
        <w:t>)</w:t>
      </w:r>
    </w:p>
    <w:p w14:paraId="6EA0EEE8" w14:textId="77777777" w:rsidR="00125C35" w:rsidRDefault="00125C35" w:rsidP="00125C35">
      <w:pPr>
        <w:pStyle w:val="Compact"/>
        <w:numPr>
          <w:ilvl w:val="0"/>
          <w:numId w:val="650"/>
        </w:numPr>
        <w:jc w:val="left"/>
      </w:pPr>
      <w:r>
        <w:t xml:space="preserve">If </w:t>
      </w:r>
      <w:r>
        <w:rPr>
          <w:i/>
          <w:iCs/>
        </w:rPr>
        <w:t>format</w:t>
      </w:r>
      <w:r>
        <w:t xml:space="preserve"> is </w:t>
      </w:r>
      <w:r>
        <w:rPr>
          <w:rStyle w:val="VerbatimChar"/>
        </w:rPr>
        <w:t>"buffer/disposable"</w:t>
      </w:r>
    </w:p>
    <w:p w14:paraId="2EFA2475" w14:textId="77777777" w:rsidR="00125C35" w:rsidRDefault="00125C35" w:rsidP="00125C35">
      <w:pPr>
        <w:pStyle w:val="Compact"/>
        <w:numPr>
          <w:ilvl w:val="1"/>
          <w:numId w:val="650"/>
        </w:numPr>
        <w:jc w:val="left"/>
      </w:pPr>
      <w:r>
        <w:t xml:space="preserve">If an image frame is available in </w:t>
      </w:r>
      <w:r>
        <w:rPr>
          <w:i/>
          <w:iCs/>
        </w:rPr>
        <w:t>resources</w:t>
      </w:r>
    </w:p>
    <w:p w14:paraId="4D555ED1" w14:textId="77777777" w:rsidR="00125C35" w:rsidRDefault="00125C35" w:rsidP="00125C35">
      <w:pPr>
        <w:pStyle w:val="Compact"/>
        <w:numPr>
          <w:ilvl w:val="2"/>
          <w:numId w:val="650"/>
        </w:numPr>
        <w:jc w:val="left"/>
      </w:pPr>
      <w:r>
        <w:t xml:space="preserve">Let </w:t>
      </w:r>
      <w:r>
        <w:rPr>
          <w:i/>
          <w:iCs/>
        </w:rPr>
        <w:t>buffer</w:t>
      </w:r>
      <w:r>
        <w:t xml:space="preserve"> be </w:t>
      </w:r>
      <w:r>
        <w:rPr>
          <w:b/>
          <w:bCs/>
        </w:rPr>
        <w:t>CreateImageInputBuffer</w:t>
      </w:r>
      <w:r>
        <w:t>(</w:t>
      </w:r>
      <w:r>
        <w:rPr>
          <w:i/>
          <w:iCs/>
        </w:rPr>
        <w:t>resources</w:t>
      </w:r>
      <w:r>
        <w:t>)</w:t>
      </w:r>
    </w:p>
    <w:p w14:paraId="5F23483F" w14:textId="77777777" w:rsidR="00125C35" w:rsidRDefault="00125C35" w:rsidP="00125C35">
      <w:pPr>
        <w:pStyle w:val="Compact"/>
        <w:numPr>
          <w:ilvl w:val="2"/>
          <w:numId w:val="650"/>
        </w:numPr>
        <w:jc w:val="left"/>
      </w:pPr>
      <w:r>
        <w:t xml:space="preserve">Return </w:t>
      </w:r>
      <w:r>
        <w:rPr>
          <w:i/>
          <w:iCs/>
        </w:rPr>
        <w:t>buffer</w:t>
      </w:r>
    </w:p>
    <w:p w14:paraId="67978E4C" w14:textId="77777777" w:rsidR="00125C35" w:rsidRDefault="00125C35" w:rsidP="00125C35">
      <w:pPr>
        <w:pStyle w:val="Compact"/>
        <w:numPr>
          <w:ilvl w:val="1"/>
          <w:numId w:val="650"/>
        </w:numPr>
        <w:jc w:val="left"/>
      </w:pPr>
      <w:r>
        <w:t>Else</w:t>
      </w:r>
    </w:p>
    <w:p w14:paraId="3C3AEBA7" w14:textId="77777777" w:rsidR="00125C35" w:rsidRDefault="00125C35" w:rsidP="00125C35">
      <w:pPr>
        <w:pStyle w:val="Compact"/>
        <w:numPr>
          <w:ilvl w:val="2"/>
          <w:numId w:val="650"/>
        </w:numPr>
        <w:jc w:val="left"/>
      </w:pPr>
      <w:r>
        <w:t xml:space="preserve">Return </w:t>
      </w:r>
      <w:r>
        <w:rPr>
          <w:rStyle w:val="VerbatimChar"/>
        </w:rPr>
        <w:t>undefined</w:t>
      </w:r>
    </w:p>
    <w:p w14:paraId="3B6F2AAD" w14:textId="77777777" w:rsidR="00125C35" w:rsidRDefault="00125C35" w:rsidP="00125C35">
      <w:pPr>
        <w:pStyle w:val="Compact"/>
        <w:numPr>
          <w:ilvl w:val="0"/>
          <w:numId w:val="650"/>
        </w:numPr>
        <w:jc w:val="left"/>
      </w:pPr>
      <w:r>
        <w:t>Else</w:t>
      </w:r>
    </w:p>
    <w:p w14:paraId="32C513DA" w14:textId="77777777" w:rsidR="00125C35" w:rsidRDefault="00125C35" w:rsidP="00125C35">
      <w:pPr>
        <w:pStyle w:val="Compact"/>
        <w:numPr>
          <w:ilvl w:val="1"/>
          <w:numId w:val="650"/>
        </w:numPr>
        <w:jc w:val="left"/>
      </w:pPr>
      <w:r>
        <w:t xml:space="preserve">Execute step 6 to 10 of the IO Class Pattern </w:t>
      </w:r>
      <w:r>
        <w:rPr>
          <w:rStyle w:val="VerbatimChar"/>
        </w:rPr>
        <w:t>read</w:t>
      </w:r>
      <w:r>
        <w:t xml:space="preserve"> method</w:t>
      </w:r>
    </w:p>
    <w:p w14:paraId="4D976657" w14:textId="77777777" w:rsidR="00125C35" w:rsidRDefault="00125C35" w:rsidP="003D0FCE">
      <w:pPr>
        <w:pStyle w:val="a3"/>
      </w:pPr>
      <w:bookmarkStart w:id="1478" w:name="_Toc195623086"/>
      <w:bookmarkStart w:id="1479" w:name="start-2"/>
      <w:bookmarkEnd w:id="1476"/>
      <w:r>
        <w:rPr>
          <w:rStyle w:val="VerbatimChar"/>
        </w:rPr>
        <w:t>start</w:t>
      </w:r>
      <w:r>
        <w:t>()</w:t>
      </w:r>
      <w:bookmarkEnd w:id="1478"/>
    </w:p>
    <w:p w14:paraId="443DF0C5" w14:textId="77777777" w:rsidR="00125C35" w:rsidRDefault="00125C35" w:rsidP="00125C35">
      <w:pPr>
        <w:pStyle w:val="Compact"/>
        <w:numPr>
          <w:ilvl w:val="0"/>
          <w:numId w:val="651"/>
        </w:numPr>
        <w:jc w:val="left"/>
      </w:pPr>
      <w:r>
        <w:rPr>
          <w:b/>
          <w:bCs/>
        </w:rPr>
        <w:t>CheckInternalFields</w:t>
      </w:r>
      <w:r>
        <w:t>(</w:t>
      </w:r>
      <w:r>
        <w:rPr>
          <w:rStyle w:val="VerbatimChar"/>
        </w:rPr>
        <w:t>this</w:t>
      </w:r>
      <w:r>
        <w:t>)</w:t>
      </w:r>
    </w:p>
    <w:p w14:paraId="174A9541" w14:textId="77777777" w:rsidR="00125C35" w:rsidRDefault="00125C35" w:rsidP="00125C35">
      <w:pPr>
        <w:pStyle w:val="Compact"/>
        <w:numPr>
          <w:ilvl w:val="0"/>
          <w:numId w:val="651"/>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234C905E" w14:textId="77777777" w:rsidR="00125C35" w:rsidRDefault="00125C35" w:rsidP="00125C35">
      <w:pPr>
        <w:pStyle w:val="Compact"/>
        <w:numPr>
          <w:ilvl w:val="0"/>
          <w:numId w:val="651"/>
        </w:numPr>
        <w:jc w:val="left"/>
      </w:pPr>
      <w:r>
        <w:t xml:space="preserve">Throw if </w:t>
      </w:r>
      <w:r>
        <w:rPr>
          <w:i/>
          <w:iCs/>
        </w:rPr>
        <w:t>resources</w:t>
      </w:r>
      <w:r>
        <w:t xml:space="preserve"> is </w:t>
      </w:r>
      <w:r>
        <w:rPr>
          <w:rStyle w:val="VerbatimChar"/>
        </w:rPr>
        <w:t>null</w:t>
      </w:r>
    </w:p>
    <w:p w14:paraId="4B4B3100" w14:textId="77777777" w:rsidR="00125C35" w:rsidRDefault="00125C35" w:rsidP="00125C35">
      <w:pPr>
        <w:pStyle w:val="Compact"/>
        <w:numPr>
          <w:ilvl w:val="0"/>
          <w:numId w:val="651"/>
        </w:numPr>
        <w:jc w:val="left"/>
      </w:pPr>
      <w:r>
        <w:t xml:space="preserve">If </w:t>
      </w:r>
      <w:r>
        <w:rPr>
          <w:i/>
          <w:iCs/>
        </w:rPr>
        <w:t>resources</w:t>
      </w:r>
      <w:r>
        <w:t xml:space="preserve"> already started</w:t>
      </w:r>
    </w:p>
    <w:p w14:paraId="1EA3B873" w14:textId="22856D86" w:rsidR="00125C35" w:rsidRDefault="00125C35" w:rsidP="00125C35">
      <w:pPr>
        <w:pStyle w:val="Compact"/>
        <w:numPr>
          <w:ilvl w:val="1"/>
          <w:numId w:val="651"/>
        </w:numPr>
        <w:jc w:val="left"/>
      </w:pPr>
      <w:r>
        <w:t>Return</w:t>
      </w:r>
    </w:p>
    <w:p w14:paraId="09E7D964" w14:textId="77777777" w:rsidR="00125C35" w:rsidRDefault="00125C35" w:rsidP="00125C35">
      <w:pPr>
        <w:pStyle w:val="Compact"/>
        <w:numPr>
          <w:ilvl w:val="0"/>
          <w:numId w:val="651"/>
        </w:numPr>
        <w:jc w:val="left"/>
      </w:pPr>
      <w:r>
        <w:t xml:space="preserve">Start capturing image frames with </w:t>
      </w:r>
      <w:r>
        <w:rPr>
          <w:i/>
          <w:iCs/>
        </w:rPr>
        <w:t>resources</w:t>
      </w:r>
    </w:p>
    <w:p w14:paraId="1E8B7AFE" w14:textId="23684768" w:rsidR="00125C35" w:rsidRDefault="00125C35" w:rsidP="00125C35">
      <w:pPr>
        <w:pStyle w:val="a3"/>
      </w:pPr>
      <w:bookmarkStart w:id="1480" w:name="_Toc195623087"/>
      <w:bookmarkStart w:id="1481" w:name="stopoptions-2"/>
      <w:bookmarkEnd w:id="1479"/>
      <w:r>
        <w:rPr>
          <w:rStyle w:val="VerbatimChar"/>
        </w:rPr>
        <w:t>stop</w:t>
      </w:r>
      <w:r>
        <w:t>(</w:t>
      </w:r>
      <w:r w:rsidRPr="00024001">
        <w:rPr>
          <w:i/>
          <w:iCs/>
          <w:lang w:val="fr-FR"/>
        </w:rPr>
        <w:t>options</w:t>
      </w:r>
      <w:r>
        <w:t>)</w:t>
      </w:r>
      <w:bookmarkEnd w:id="1480"/>
    </w:p>
    <w:p w14:paraId="67FA1573" w14:textId="77777777" w:rsidR="00125C35" w:rsidRDefault="00125C35" w:rsidP="00125C35">
      <w:pPr>
        <w:pStyle w:val="Compact"/>
        <w:numPr>
          <w:ilvl w:val="0"/>
          <w:numId w:val="654"/>
        </w:numPr>
        <w:jc w:val="left"/>
      </w:pPr>
      <w:r>
        <w:rPr>
          <w:b/>
          <w:bCs/>
        </w:rPr>
        <w:t>CheckInternalFields</w:t>
      </w:r>
      <w:r>
        <w:t>(</w:t>
      </w:r>
      <w:r>
        <w:rPr>
          <w:rStyle w:val="VerbatimChar"/>
        </w:rPr>
        <w:t>this</w:t>
      </w:r>
      <w:r>
        <w:t>)</w:t>
      </w:r>
    </w:p>
    <w:p w14:paraId="0015B8F2" w14:textId="77777777" w:rsidR="00125C35" w:rsidRDefault="00125C35" w:rsidP="00125C35">
      <w:pPr>
        <w:pStyle w:val="Compact"/>
        <w:numPr>
          <w:ilvl w:val="0"/>
          <w:numId w:val="654"/>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5C64B90F" w14:textId="77777777" w:rsidR="00125C35" w:rsidRDefault="00125C35" w:rsidP="00125C35">
      <w:pPr>
        <w:pStyle w:val="Compact"/>
        <w:numPr>
          <w:ilvl w:val="0"/>
          <w:numId w:val="654"/>
        </w:numPr>
        <w:jc w:val="left"/>
      </w:pPr>
      <w:r>
        <w:t xml:space="preserve">Throw if </w:t>
      </w:r>
      <w:r>
        <w:rPr>
          <w:i/>
          <w:iCs/>
        </w:rPr>
        <w:t>resources</w:t>
      </w:r>
      <w:r>
        <w:t xml:space="preserve"> is </w:t>
      </w:r>
      <w:r>
        <w:rPr>
          <w:rStyle w:val="VerbatimChar"/>
        </w:rPr>
        <w:t>null</w:t>
      </w:r>
    </w:p>
    <w:p w14:paraId="1F1C678B" w14:textId="77777777" w:rsidR="00125C35" w:rsidRDefault="00125C35" w:rsidP="00125C35">
      <w:pPr>
        <w:pStyle w:val="Compact"/>
        <w:numPr>
          <w:ilvl w:val="0"/>
          <w:numId w:val="654"/>
        </w:numPr>
        <w:jc w:val="left"/>
      </w:pPr>
      <w:r>
        <w:t xml:space="preserve">Let </w:t>
      </w:r>
      <w:r>
        <w:rPr>
          <w:i/>
          <w:iCs/>
        </w:rPr>
        <w:t>flush</w:t>
      </w:r>
      <w:r>
        <w:t xml:space="preserve"> be </w:t>
      </w:r>
      <w:r>
        <w:rPr>
          <w:rStyle w:val="VerbatimChar"/>
        </w:rPr>
        <w:t>false</w:t>
      </w:r>
    </w:p>
    <w:p w14:paraId="1FBD009C" w14:textId="77777777" w:rsidR="00125C35" w:rsidRDefault="00125C35" w:rsidP="00125C35">
      <w:pPr>
        <w:pStyle w:val="Compact"/>
        <w:numPr>
          <w:ilvl w:val="0"/>
          <w:numId w:val="654"/>
        </w:numPr>
        <w:jc w:val="left"/>
      </w:pPr>
      <w:r>
        <w:t xml:space="preserve">If </w:t>
      </w:r>
      <w:r>
        <w:rPr>
          <w:i/>
          <w:iCs/>
        </w:rPr>
        <w:t>options</w:t>
      </w:r>
      <w:r>
        <w:t xml:space="preserve"> is provided</w:t>
      </w:r>
    </w:p>
    <w:p w14:paraId="30CD3498" w14:textId="77777777" w:rsidR="00125C35" w:rsidRDefault="00125C35" w:rsidP="00125C35">
      <w:pPr>
        <w:pStyle w:val="Compact"/>
        <w:numPr>
          <w:ilvl w:val="1"/>
          <w:numId w:val="654"/>
        </w:numPr>
        <w:jc w:val="left"/>
      </w:pPr>
      <w:r>
        <w:t xml:space="preserve">If </w:t>
      </w:r>
      <w:r>
        <w:rPr>
          <w:b/>
          <w:bCs/>
        </w:rPr>
        <w:t>HasProperty</w:t>
      </w:r>
      <w:r>
        <w:t>(</w:t>
      </w:r>
      <w:r>
        <w:rPr>
          <w:i/>
          <w:iCs/>
        </w:rPr>
        <w:t>options</w:t>
      </w:r>
      <w:r>
        <w:t xml:space="preserve">, </w:t>
      </w:r>
      <w:r>
        <w:rPr>
          <w:rStyle w:val="VerbatimChar"/>
        </w:rPr>
        <w:t>"flush"</w:t>
      </w:r>
      <w:r>
        <w:t>)</w:t>
      </w:r>
    </w:p>
    <w:p w14:paraId="4B676F7A" w14:textId="77777777" w:rsidR="00125C35" w:rsidRDefault="00125C35" w:rsidP="00125C35">
      <w:pPr>
        <w:pStyle w:val="Compact"/>
        <w:numPr>
          <w:ilvl w:val="2"/>
          <w:numId w:val="654"/>
        </w:numPr>
        <w:jc w:val="left"/>
      </w:pPr>
      <w:r>
        <w:t xml:space="preserve">Let </w:t>
      </w:r>
      <w:r>
        <w:rPr>
          <w:i/>
          <w:iCs/>
        </w:rPr>
        <w:t>flush</w:t>
      </w:r>
      <w:r>
        <w:t xml:space="preserve"> be </w:t>
      </w:r>
      <w:r>
        <w:rPr>
          <w:b/>
          <w:bCs/>
        </w:rPr>
        <w:t>GetProperty</w:t>
      </w:r>
      <w:r>
        <w:t>(</w:t>
      </w:r>
      <w:r>
        <w:rPr>
          <w:i/>
          <w:iCs/>
        </w:rPr>
        <w:t>options</w:t>
      </w:r>
      <w:r>
        <w:t xml:space="preserve">, </w:t>
      </w:r>
      <w:r>
        <w:rPr>
          <w:rStyle w:val="VerbatimChar"/>
        </w:rPr>
        <w:t>"flush"</w:t>
      </w:r>
      <w:r>
        <w:t>)</w:t>
      </w:r>
    </w:p>
    <w:p w14:paraId="5A2C875E" w14:textId="73C7613A" w:rsidR="00125C35" w:rsidRDefault="00125C35" w:rsidP="00125C35">
      <w:pPr>
        <w:pStyle w:val="Compact"/>
        <w:numPr>
          <w:ilvl w:val="2"/>
          <w:numId w:val="654"/>
        </w:numPr>
        <w:jc w:val="left"/>
      </w:pPr>
      <w:r>
        <w:t xml:space="preserve">Convert </w:t>
      </w:r>
      <w:r>
        <w:rPr>
          <w:i/>
          <w:iCs/>
        </w:rPr>
        <w:t>flush</w:t>
      </w:r>
      <w:r>
        <w:t xml:space="preserve"> into </w:t>
      </w:r>
      <w:r w:rsidR="00077643">
        <w:t>an ECMAScript</w:t>
      </w:r>
      <w:r>
        <w:t xml:space="preserve"> boolean</w:t>
      </w:r>
    </w:p>
    <w:p w14:paraId="7951F823" w14:textId="77777777" w:rsidR="00125C35" w:rsidRDefault="00125C35" w:rsidP="00125C35">
      <w:pPr>
        <w:pStyle w:val="Compact"/>
        <w:numPr>
          <w:ilvl w:val="0"/>
          <w:numId w:val="654"/>
        </w:numPr>
        <w:jc w:val="left"/>
      </w:pPr>
      <w:r>
        <w:t xml:space="preserve">If </w:t>
      </w:r>
      <w:r>
        <w:rPr>
          <w:i/>
          <w:iCs/>
        </w:rPr>
        <w:t>resources</w:t>
      </w:r>
      <w:r>
        <w:t xml:space="preserve"> capturing image frames</w:t>
      </w:r>
    </w:p>
    <w:p w14:paraId="58A9527F" w14:textId="77777777" w:rsidR="00125C35" w:rsidRDefault="00125C35" w:rsidP="00125C35">
      <w:pPr>
        <w:pStyle w:val="Compact"/>
        <w:numPr>
          <w:ilvl w:val="1"/>
          <w:numId w:val="654"/>
        </w:numPr>
        <w:jc w:val="left"/>
      </w:pPr>
      <w:r>
        <w:t xml:space="preserve">Stop capturing image frames with </w:t>
      </w:r>
      <w:r>
        <w:rPr>
          <w:i/>
          <w:iCs/>
        </w:rPr>
        <w:t>resources</w:t>
      </w:r>
    </w:p>
    <w:p w14:paraId="72CEAEAC" w14:textId="77777777" w:rsidR="00125C35" w:rsidRDefault="00125C35" w:rsidP="00125C35">
      <w:pPr>
        <w:pStyle w:val="Compact"/>
        <w:numPr>
          <w:ilvl w:val="0"/>
          <w:numId w:val="654"/>
        </w:numPr>
        <w:jc w:val="left"/>
      </w:pPr>
      <w:r>
        <w:t xml:space="preserve">If </w:t>
      </w:r>
      <w:r>
        <w:rPr>
          <w:i/>
          <w:iCs/>
        </w:rPr>
        <w:t>flush</w:t>
      </w:r>
    </w:p>
    <w:p w14:paraId="7E0FE2D5" w14:textId="77777777" w:rsidR="00125C35" w:rsidRDefault="00125C35" w:rsidP="00125C35">
      <w:pPr>
        <w:pStyle w:val="Compact"/>
        <w:numPr>
          <w:ilvl w:val="1"/>
          <w:numId w:val="654"/>
        </w:numPr>
        <w:jc w:val="left"/>
      </w:pPr>
      <w:r>
        <w:t xml:space="preserve">Flush unread image frames in </w:t>
      </w:r>
      <w:r>
        <w:rPr>
          <w:i/>
          <w:iCs/>
        </w:rPr>
        <w:t>resources</w:t>
      </w:r>
    </w:p>
    <w:p w14:paraId="427E0A3A" w14:textId="77777777" w:rsidR="00125C35" w:rsidRDefault="00125C35" w:rsidP="00125C35">
      <w:pPr>
        <w:pStyle w:val="a3"/>
      </w:pPr>
      <w:bookmarkStart w:id="1482" w:name="_Toc195623088"/>
      <w:bookmarkStart w:id="1483" w:name="get-imagetype"/>
      <w:bookmarkEnd w:id="1481"/>
      <w:r>
        <w:rPr>
          <w:rStyle w:val="VerbatimChar"/>
        </w:rPr>
        <w:lastRenderedPageBreak/>
        <w:t>get imageType</w:t>
      </w:r>
      <w:r>
        <w:t>()</w:t>
      </w:r>
      <w:bookmarkEnd w:id="1482"/>
    </w:p>
    <w:p w14:paraId="785B2EDB" w14:textId="77777777" w:rsidR="00125C35" w:rsidRDefault="00125C35" w:rsidP="00125C35">
      <w:pPr>
        <w:pStyle w:val="Compact"/>
        <w:numPr>
          <w:ilvl w:val="0"/>
          <w:numId w:val="655"/>
        </w:numPr>
        <w:jc w:val="left"/>
      </w:pPr>
      <w:r>
        <w:rPr>
          <w:b/>
          <w:bCs/>
        </w:rPr>
        <w:t>CheckInternalFields</w:t>
      </w:r>
      <w:r>
        <w:t>(</w:t>
      </w:r>
      <w:r>
        <w:rPr>
          <w:rStyle w:val="VerbatimChar"/>
        </w:rPr>
        <w:t>this</w:t>
      </w:r>
      <w:r>
        <w:t>)</w:t>
      </w:r>
    </w:p>
    <w:p w14:paraId="5D2174F4" w14:textId="77777777" w:rsidR="00125C35" w:rsidRDefault="00125C35" w:rsidP="00125C35">
      <w:pPr>
        <w:pStyle w:val="Compact"/>
        <w:numPr>
          <w:ilvl w:val="0"/>
          <w:numId w:val="655"/>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679095F8" w14:textId="77777777" w:rsidR="00125C35" w:rsidRDefault="00125C35" w:rsidP="00125C35">
      <w:pPr>
        <w:pStyle w:val="Compact"/>
        <w:numPr>
          <w:ilvl w:val="0"/>
          <w:numId w:val="655"/>
        </w:numPr>
        <w:jc w:val="left"/>
      </w:pPr>
      <w:r>
        <w:t xml:space="preserve">Throw if </w:t>
      </w:r>
      <w:r>
        <w:rPr>
          <w:i/>
          <w:iCs/>
        </w:rPr>
        <w:t>resources</w:t>
      </w:r>
      <w:r>
        <w:t xml:space="preserve"> is </w:t>
      </w:r>
      <w:r>
        <w:rPr>
          <w:rStyle w:val="VerbatimChar"/>
        </w:rPr>
        <w:t>null</w:t>
      </w:r>
    </w:p>
    <w:p w14:paraId="30D6496D" w14:textId="77777777" w:rsidR="00125C35" w:rsidRDefault="00125C35" w:rsidP="00125C35">
      <w:pPr>
        <w:pStyle w:val="Compact"/>
        <w:numPr>
          <w:ilvl w:val="0"/>
          <w:numId w:val="655"/>
        </w:numPr>
        <w:jc w:val="left"/>
      </w:pPr>
      <w:r>
        <w:t xml:space="preserve">Let </w:t>
      </w:r>
      <w:r>
        <w:rPr>
          <w:i/>
          <w:iCs/>
        </w:rPr>
        <w:t>imageType</w:t>
      </w:r>
      <w:r>
        <w:t xml:space="preserve"> be the image type of </w:t>
      </w:r>
      <w:r>
        <w:rPr>
          <w:i/>
          <w:iCs/>
        </w:rPr>
        <w:t>resources</w:t>
      </w:r>
    </w:p>
    <w:p w14:paraId="27CB9784" w14:textId="77777777" w:rsidR="00125C35" w:rsidRDefault="00125C35" w:rsidP="00125C35">
      <w:pPr>
        <w:pStyle w:val="Compact"/>
        <w:numPr>
          <w:ilvl w:val="0"/>
          <w:numId w:val="655"/>
        </w:numPr>
        <w:jc w:val="left"/>
      </w:pPr>
      <w:r>
        <w:t xml:space="preserve">Return </w:t>
      </w:r>
      <w:r>
        <w:rPr>
          <w:i/>
          <w:iCs/>
        </w:rPr>
        <w:t>imageType</w:t>
      </w:r>
    </w:p>
    <w:p w14:paraId="48807047" w14:textId="77777777" w:rsidR="00125C35" w:rsidRDefault="00125C35" w:rsidP="00125C35">
      <w:pPr>
        <w:pStyle w:val="a3"/>
      </w:pPr>
      <w:bookmarkStart w:id="1484" w:name="_Toc195623089"/>
      <w:bookmarkStart w:id="1485" w:name="get-width-1"/>
      <w:bookmarkEnd w:id="1483"/>
      <w:r>
        <w:rPr>
          <w:rStyle w:val="VerbatimChar"/>
        </w:rPr>
        <w:t>get width</w:t>
      </w:r>
      <w:r>
        <w:t>()</w:t>
      </w:r>
      <w:bookmarkEnd w:id="1484"/>
    </w:p>
    <w:p w14:paraId="02603F05" w14:textId="77777777" w:rsidR="00125C35" w:rsidRDefault="00125C35" w:rsidP="00125C35">
      <w:pPr>
        <w:pStyle w:val="Compact"/>
        <w:numPr>
          <w:ilvl w:val="0"/>
          <w:numId w:val="656"/>
        </w:numPr>
        <w:jc w:val="left"/>
      </w:pPr>
      <w:r>
        <w:rPr>
          <w:b/>
          <w:bCs/>
        </w:rPr>
        <w:t>CheckInternalFields</w:t>
      </w:r>
      <w:r>
        <w:t>(</w:t>
      </w:r>
      <w:r>
        <w:rPr>
          <w:rStyle w:val="VerbatimChar"/>
        </w:rPr>
        <w:t>this</w:t>
      </w:r>
      <w:r>
        <w:t>)</w:t>
      </w:r>
    </w:p>
    <w:p w14:paraId="415E5385" w14:textId="77777777" w:rsidR="00125C35" w:rsidRDefault="00125C35" w:rsidP="00125C35">
      <w:pPr>
        <w:pStyle w:val="Compact"/>
        <w:numPr>
          <w:ilvl w:val="0"/>
          <w:numId w:val="656"/>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5AB6F1B4" w14:textId="77777777" w:rsidR="00125C35" w:rsidRDefault="00125C35" w:rsidP="00125C35">
      <w:pPr>
        <w:pStyle w:val="Compact"/>
        <w:numPr>
          <w:ilvl w:val="0"/>
          <w:numId w:val="656"/>
        </w:numPr>
        <w:jc w:val="left"/>
      </w:pPr>
      <w:r>
        <w:t xml:space="preserve">Throw if </w:t>
      </w:r>
      <w:r>
        <w:rPr>
          <w:i/>
          <w:iCs/>
        </w:rPr>
        <w:t>resources</w:t>
      </w:r>
      <w:r>
        <w:t xml:space="preserve"> is </w:t>
      </w:r>
      <w:r>
        <w:rPr>
          <w:rStyle w:val="VerbatimChar"/>
        </w:rPr>
        <w:t>null</w:t>
      </w:r>
    </w:p>
    <w:p w14:paraId="376375CF" w14:textId="77777777" w:rsidR="00125C35" w:rsidRDefault="00125C35" w:rsidP="00125C35">
      <w:pPr>
        <w:pStyle w:val="Compact"/>
        <w:numPr>
          <w:ilvl w:val="0"/>
          <w:numId w:val="656"/>
        </w:numPr>
        <w:jc w:val="left"/>
      </w:pPr>
      <w:r>
        <w:t xml:space="preserve">Let </w:t>
      </w:r>
      <w:r>
        <w:rPr>
          <w:i/>
          <w:iCs/>
        </w:rPr>
        <w:t>width</w:t>
      </w:r>
      <w:r>
        <w:t xml:space="preserve"> be the image width of </w:t>
      </w:r>
      <w:r>
        <w:rPr>
          <w:i/>
          <w:iCs/>
        </w:rPr>
        <w:t>resources</w:t>
      </w:r>
    </w:p>
    <w:p w14:paraId="7DAB63DB" w14:textId="77777777" w:rsidR="00125C35" w:rsidRDefault="00125C35" w:rsidP="00125C35">
      <w:pPr>
        <w:pStyle w:val="Compact"/>
        <w:numPr>
          <w:ilvl w:val="0"/>
          <w:numId w:val="656"/>
        </w:numPr>
        <w:jc w:val="left"/>
      </w:pPr>
      <w:r>
        <w:t xml:space="preserve">Return </w:t>
      </w:r>
      <w:r>
        <w:rPr>
          <w:i/>
          <w:iCs/>
        </w:rPr>
        <w:t>width</w:t>
      </w:r>
    </w:p>
    <w:p w14:paraId="3322CAB6" w14:textId="77777777" w:rsidR="00125C35" w:rsidRDefault="00125C35" w:rsidP="00125C35">
      <w:pPr>
        <w:pStyle w:val="a3"/>
      </w:pPr>
      <w:bookmarkStart w:id="1486" w:name="_Toc195623090"/>
      <w:bookmarkStart w:id="1487" w:name="get-height-1"/>
      <w:bookmarkEnd w:id="1485"/>
      <w:r>
        <w:rPr>
          <w:rStyle w:val="VerbatimChar"/>
        </w:rPr>
        <w:t>get height</w:t>
      </w:r>
      <w:r>
        <w:t>()</w:t>
      </w:r>
      <w:bookmarkEnd w:id="1486"/>
    </w:p>
    <w:p w14:paraId="58C76F39" w14:textId="77777777" w:rsidR="00125C35" w:rsidRDefault="00125C35" w:rsidP="00125C35">
      <w:pPr>
        <w:pStyle w:val="Compact"/>
        <w:numPr>
          <w:ilvl w:val="0"/>
          <w:numId w:val="659"/>
        </w:numPr>
        <w:jc w:val="left"/>
      </w:pPr>
      <w:r>
        <w:rPr>
          <w:b/>
          <w:bCs/>
        </w:rPr>
        <w:t>CheckInternalFields</w:t>
      </w:r>
      <w:r>
        <w:t>(</w:t>
      </w:r>
      <w:r>
        <w:rPr>
          <w:rStyle w:val="VerbatimChar"/>
        </w:rPr>
        <w:t>this</w:t>
      </w:r>
      <w:r>
        <w:t>)</w:t>
      </w:r>
    </w:p>
    <w:p w14:paraId="7602C601" w14:textId="77777777" w:rsidR="00125C35" w:rsidRDefault="00125C35" w:rsidP="00125C35">
      <w:pPr>
        <w:pStyle w:val="Compact"/>
        <w:numPr>
          <w:ilvl w:val="0"/>
          <w:numId w:val="659"/>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63730E92" w14:textId="77777777" w:rsidR="00125C35" w:rsidRDefault="00125C35" w:rsidP="00125C35">
      <w:pPr>
        <w:pStyle w:val="Compact"/>
        <w:numPr>
          <w:ilvl w:val="0"/>
          <w:numId w:val="659"/>
        </w:numPr>
        <w:jc w:val="left"/>
      </w:pPr>
      <w:r>
        <w:t xml:space="preserve">Throw if </w:t>
      </w:r>
      <w:r>
        <w:rPr>
          <w:i/>
          <w:iCs/>
        </w:rPr>
        <w:t>resources</w:t>
      </w:r>
      <w:r>
        <w:t xml:space="preserve"> is </w:t>
      </w:r>
      <w:r>
        <w:rPr>
          <w:rStyle w:val="VerbatimChar"/>
        </w:rPr>
        <w:t>null</w:t>
      </w:r>
    </w:p>
    <w:p w14:paraId="5002DAC5" w14:textId="77777777" w:rsidR="00125C35" w:rsidRDefault="00125C35" w:rsidP="00125C35">
      <w:pPr>
        <w:pStyle w:val="Compact"/>
        <w:numPr>
          <w:ilvl w:val="0"/>
          <w:numId w:val="659"/>
        </w:numPr>
        <w:jc w:val="left"/>
      </w:pPr>
      <w:r>
        <w:t xml:space="preserve">Let </w:t>
      </w:r>
      <w:r>
        <w:rPr>
          <w:i/>
          <w:iCs/>
        </w:rPr>
        <w:t>height</w:t>
      </w:r>
      <w:r>
        <w:t xml:space="preserve"> be the image height of </w:t>
      </w:r>
      <w:r>
        <w:rPr>
          <w:i/>
          <w:iCs/>
        </w:rPr>
        <w:t>resources</w:t>
      </w:r>
    </w:p>
    <w:p w14:paraId="556E441A" w14:textId="6199DC92" w:rsidR="00125C35" w:rsidRDefault="00125C35" w:rsidP="00125C35">
      <w:pPr>
        <w:pStyle w:val="Compact"/>
        <w:numPr>
          <w:ilvl w:val="0"/>
          <w:numId w:val="659"/>
        </w:numPr>
        <w:jc w:val="left"/>
      </w:pPr>
      <w:r>
        <w:t xml:space="preserve">Return </w:t>
      </w:r>
      <w:r>
        <w:rPr>
          <w:i/>
          <w:iCs/>
        </w:rPr>
        <w:t>height</w:t>
      </w:r>
      <w:bookmarkStart w:id="1488" w:name="alg-image-input-async"/>
      <w:bookmarkEnd w:id="1488"/>
    </w:p>
    <w:p w14:paraId="023772C4" w14:textId="77777777" w:rsidR="00125C35" w:rsidRDefault="00125C35" w:rsidP="00125C35">
      <w:pPr>
        <w:pStyle w:val="a2"/>
      </w:pPr>
      <w:bookmarkStart w:id="1489" w:name="_Toc195623091"/>
      <w:bookmarkStart w:id="1490" w:name="image-input-class-asynchronous"/>
      <w:bookmarkEnd w:id="1469"/>
      <w:bookmarkEnd w:id="1487"/>
      <w:r>
        <w:t>Image Input Class – asynchronous</w:t>
      </w:r>
      <w:bookmarkEnd w:id="1489"/>
    </w:p>
    <w:p w14:paraId="243A6A19" w14:textId="77777777" w:rsidR="00125C35" w:rsidRPr="00CA2D52" w:rsidRDefault="00125C35" w:rsidP="00125C35">
      <w:pPr>
        <w:pStyle w:val="a3"/>
      </w:pPr>
      <w:bookmarkStart w:id="1491" w:name="_Toc195623092"/>
      <w:bookmarkStart w:id="1492" w:name="notes-28"/>
      <w:r w:rsidRPr="00CA2D52">
        <w:t>Notes</w:t>
      </w:r>
      <w:bookmarkEnd w:id="1491"/>
    </w:p>
    <w:p w14:paraId="700510F5" w14:textId="77777777" w:rsidR="00125C35" w:rsidRDefault="00125C35" w:rsidP="00125C35">
      <w:pPr>
        <w:pStyle w:val="Compact"/>
        <w:numPr>
          <w:ilvl w:val="0"/>
          <w:numId w:val="23"/>
        </w:numPr>
        <w:ind w:hanging="360"/>
        <w:jc w:val="left"/>
      </w:pPr>
      <w:r>
        <w:t>The asynchronous version of the Image Input Class extends the Image Input Class in order to conform to the asynchronous version of the IO Class Pattern.</w:t>
      </w:r>
    </w:p>
    <w:p w14:paraId="0D68699D" w14:textId="77777777" w:rsidR="00125C35" w:rsidRDefault="00125C35" w:rsidP="00125C35">
      <w:pPr>
        <w:pStyle w:val="Compact"/>
        <w:numPr>
          <w:ilvl w:val="0"/>
          <w:numId w:val="23"/>
        </w:numPr>
        <w:ind w:hanging="360"/>
        <w:jc w:val="left"/>
      </w:pPr>
      <w:r>
        <w:t xml:space="preserve">The </w:t>
      </w:r>
      <w:r>
        <w:rPr>
          <w:rStyle w:val="VerbatimChar"/>
        </w:rPr>
        <w:t>onReadable</w:t>
      </w:r>
      <w:r>
        <w:t xml:space="preserve"> callback is never invoked.</w:t>
      </w:r>
    </w:p>
    <w:p w14:paraId="79A86102" w14:textId="77777777" w:rsidR="00125C35" w:rsidRDefault="00125C35" w:rsidP="00125C35">
      <w:pPr>
        <w:pStyle w:val="Compact"/>
        <w:numPr>
          <w:ilvl w:val="0"/>
          <w:numId w:val="23"/>
        </w:numPr>
        <w:ind w:hanging="360"/>
        <w:jc w:val="left"/>
      </w:pPr>
      <w:r>
        <w:t xml:space="preserve">The </w:t>
      </w:r>
      <w:r>
        <w:rPr>
          <w:i/>
          <w:iCs/>
        </w:rPr>
        <w:t>callback</w:t>
      </w:r>
      <w:r>
        <w:t xml:space="preserve"> of the </w:t>
      </w:r>
      <w:r>
        <w:rPr>
          <w:rStyle w:val="VerbatimChar"/>
        </w:rPr>
        <w:t>read</w:t>
      </w:r>
      <w:r>
        <w:t xml:space="preserve"> method is invoked when a frame has been read.</w:t>
      </w:r>
    </w:p>
    <w:p w14:paraId="4B9E73AD" w14:textId="77777777" w:rsidR="00125C35" w:rsidRDefault="00125C35" w:rsidP="00125C35">
      <w:pPr>
        <w:pStyle w:val="a3"/>
      </w:pPr>
      <w:bookmarkStart w:id="1493" w:name="_Toc195623093"/>
      <w:bookmarkStart w:id="1494" w:name="readoption-callback-1"/>
      <w:bookmarkEnd w:id="1492"/>
      <w:r>
        <w:rPr>
          <w:rStyle w:val="VerbatimChar"/>
        </w:rPr>
        <w:t>read</w:t>
      </w:r>
      <w:r>
        <w:t>(option[, callback])</w:t>
      </w:r>
      <w:bookmarkEnd w:id="1493"/>
    </w:p>
    <w:p w14:paraId="18C8878C" w14:textId="77777777" w:rsidR="00125C35" w:rsidRDefault="00125C35" w:rsidP="00125C35">
      <w:pPr>
        <w:pStyle w:val="Compact"/>
        <w:numPr>
          <w:ilvl w:val="0"/>
          <w:numId w:val="660"/>
        </w:numPr>
        <w:jc w:val="left"/>
      </w:pPr>
      <w:r>
        <w:rPr>
          <w:b/>
          <w:bCs/>
        </w:rPr>
        <w:t>CheckInternalFields</w:t>
      </w:r>
      <w:r>
        <w:t>(</w:t>
      </w:r>
      <w:r>
        <w:rPr>
          <w:rStyle w:val="VerbatimChar"/>
        </w:rPr>
        <w:t>this</w:t>
      </w:r>
      <w:r>
        <w:t>)</w:t>
      </w:r>
    </w:p>
    <w:p w14:paraId="6004B536" w14:textId="77777777" w:rsidR="00125C35" w:rsidRDefault="00125C35" w:rsidP="00125C35">
      <w:pPr>
        <w:pStyle w:val="Compact"/>
        <w:numPr>
          <w:ilvl w:val="0"/>
          <w:numId w:val="660"/>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2FA8D107" w14:textId="77777777" w:rsidR="00125C35" w:rsidRDefault="00125C35" w:rsidP="00125C35">
      <w:pPr>
        <w:pStyle w:val="Compact"/>
        <w:numPr>
          <w:ilvl w:val="0"/>
          <w:numId w:val="660"/>
        </w:numPr>
        <w:jc w:val="left"/>
      </w:pPr>
      <w:r>
        <w:t xml:space="preserve">Throw if </w:t>
      </w:r>
      <w:r>
        <w:rPr>
          <w:i/>
          <w:iCs/>
        </w:rPr>
        <w:t>resources</w:t>
      </w:r>
      <w:r>
        <w:t xml:space="preserve"> is </w:t>
      </w:r>
      <w:r>
        <w:rPr>
          <w:rStyle w:val="VerbatimChar"/>
        </w:rPr>
        <w:t>null</w:t>
      </w:r>
      <w:r>
        <w:t xml:space="preserve"> or not readable</w:t>
      </w:r>
    </w:p>
    <w:p w14:paraId="7A67CF68" w14:textId="77777777" w:rsidR="00125C35" w:rsidRDefault="00125C35" w:rsidP="00125C35">
      <w:pPr>
        <w:pStyle w:val="Compact"/>
        <w:numPr>
          <w:ilvl w:val="0"/>
          <w:numId w:val="660"/>
        </w:numPr>
        <w:jc w:val="left"/>
      </w:pPr>
      <w:r>
        <w:t xml:space="preserve">Let </w:t>
      </w:r>
      <w:r>
        <w:rPr>
          <w:i/>
          <w:iCs/>
        </w:rPr>
        <w:t>format</w:t>
      </w:r>
      <w:r>
        <w:t xml:space="preserve"> be </w:t>
      </w:r>
      <w:r>
        <w:rPr>
          <w:b/>
          <w:bCs/>
        </w:rPr>
        <w:t>GetInternalField</w:t>
      </w:r>
      <w:r>
        <w:t>(</w:t>
      </w:r>
      <w:r>
        <w:rPr>
          <w:rStyle w:val="VerbatimChar"/>
        </w:rPr>
        <w:t>this</w:t>
      </w:r>
      <w:r>
        <w:t xml:space="preserve">, </w:t>
      </w:r>
      <w:r>
        <w:rPr>
          <w:rStyle w:val="VerbatimChar"/>
        </w:rPr>
        <w:t>"format"</w:t>
      </w:r>
      <w:r>
        <w:t>)</w:t>
      </w:r>
    </w:p>
    <w:p w14:paraId="7B8CCF20" w14:textId="77777777" w:rsidR="00125C35" w:rsidRDefault="00125C35" w:rsidP="00125C35">
      <w:pPr>
        <w:pStyle w:val="Compact"/>
        <w:numPr>
          <w:ilvl w:val="0"/>
          <w:numId w:val="660"/>
        </w:numPr>
        <w:jc w:val="left"/>
      </w:pPr>
      <w:r>
        <w:lastRenderedPageBreak/>
        <w:t xml:space="preserve">If </w:t>
      </w:r>
      <w:r>
        <w:rPr>
          <w:i/>
          <w:iCs/>
        </w:rPr>
        <w:t>format</w:t>
      </w:r>
      <w:r>
        <w:t xml:space="preserve"> is </w:t>
      </w:r>
      <w:r>
        <w:rPr>
          <w:rStyle w:val="VerbatimChar"/>
        </w:rPr>
        <w:t>"buffer/disposable"</w:t>
      </w:r>
    </w:p>
    <w:p w14:paraId="63F2F2B0" w14:textId="77777777" w:rsidR="00125C35" w:rsidRDefault="00125C35" w:rsidP="00125C35">
      <w:pPr>
        <w:pStyle w:val="Compact"/>
        <w:numPr>
          <w:ilvl w:val="1"/>
          <w:numId w:val="660"/>
        </w:numPr>
        <w:jc w:val="left"/>
      </w:pPr>
      <w:r>
        <w:t xml:space="preserve">Throw if </w:t>
      </w:r>
      <w:r>
        <w:rPr>
          <w:i/>
          <w:iCs/>
        </w:rPr>
        <w:t>callback</w:t>
      </w:r>
      <w:r>
        <w:t xml:space="preserve"> is not </w:t>
      </w:r>
      <w:r>
        <w:rPr>
          <w:rStyle w:val="VerbatimChar"/>
        </w:rPr>
        <w:t>undefined</w:t>
      </w:r>
      <w:r>
        <w:t xml:space="preserve"> and not </w:t>
      </w:r>
      <w:r>
        <w:rPr>
          <w:b/>
          <w:bCs/>
        </w:rPr>
        <w:t>IsCallable</w:t>
      </w:r>
      <w:r>
        <w:t>(</w:t>
      </w:r>
      <w:r>
        <w:rPr>
          <w:i/>
          <w:iCs/>
        </w:rPr>
        <w:t>callback</w:t>
      </w:r>
      <w:r>
        <w:t>)</w:t>
      </w:r>
    </w:p>
    <w:p w14:paraId="7A5531B6" w14:textId="77777777" w:rsidR="00125C35" w:rsidRDefault="00125C35" w:rsidP="00125C35">
      <w:pPr>
        <w:pStyle w:val="Compact"/>
        <w:numPr>
          <w:ilvl w:val="1"/>
          <w:numId w:val="660"/>
        </w:numPr>
        <w:jc w:val="left"/>
      </w:pPr>
      <w:r>
        <w:t xml:space="preserve">When an image frame is available in </w:t>
      </w:r>
      <w:r>
        <w:rPr>
          <w:i/>
          <w:iCs/>
        </w:rPr>
        <w:t>resources</w:t>
      </w:r>
    </w:p>
    <w:p w14:paraId="316102E9" w14:textId="77777777" w:rsidR="00125C35" w:rsidRDefault="00125C35" w:rsidP="00125C35">
      <w:pPr>
        <w:pStyle w:val="Compact"/>
        <w:numPr>
          <w:ilvl w:val="2"/>
          <w:numId w:val="660"/>
        </w:numPr>
        <w:jc w:val="left"/>
      </w:pPr>
      <w:r>
        <w:t>Queue a task that performs</w:t>
      </w:r>
    </w:p>
    <w:p w14:paraId="71B97EC8" w14:textId="77777777" w:rsidR="00125C35" w:rsidRDefault="00125C35" w:rsidP="00125C35">
      <w:pPr>
        <w:pStyle w:val="Compact"/>
        <w:numPr>
          <w:ilvl w:val="3"/>
          <w:numId w:val="660"/>
        </w:numPr>
        <w:jc w:val="left"/>
      </w:pPr>
      <w:r>
        <w:t xml:space="preserve">Let </w:t>
      </w:r>
      <w:r>
        <w:rPr>
          <w:i/>
          <w:iCs/>
        </w:rPr>
        <w:t>buffer</w:t>
      </w:r>
      <w:r>
        <w:t xml:space="preserve"> be </w:t>
      </w:r>
      <w:r>
        <w:rPr>
          <w:b/>
          <w:bCs/>
        </w:rPr>
        <w:t>CreateImageInputBuffer</w:t>
      </w:r>
      <w:r>
        <w:t>(</w:t>
      </w:r>
      <w:r>
        <w:rPr>
          <w:i/>
          <w:iCs/>
        </w:rPr>
        <w:t>resources</w:t>
      </w:r>
      <w:r>
        <w:t>)</w:t>
      </w:r>
    </w:p>
    <w:p w14:paraId="7441AC33" w14:textId="77777777" w:rsidR="00125C35" w:rsidRDefault="00125C35" w:rsidP="00125C35">
      <w:pPr>
        <w:pStyle w:val="Compact"/>
        <w:numPr>
          <w:ilvl w:val="3"/>
          <w:numId w:val="660"/>
        </w:numPr>
        <w:jc w:val="left"/>
      </w:pPr>
      <w:r>
        <w:rPr>
          <w:b/>
          <w:bCs/>
        </w:rPr>
        <w:t>Call</w:t>
      </w:r>
      <w:r>
        <w:t>(</w:t>
      </w:r>
      <w:r>
        <w:rPr>
          <w:rStyle w:val="VerbatimChar"/>
        </w:rPr>
        <w:t>this</w:t>
      </w:r>
      <w:r>
        <w:t xml:space="preserve">, </w:t>
      </w:r>
      <w:r>
        <w:rPr>
          <w:i/>
          <w:iCs/>
        </w:rPr>
        <w:t>callback</w:t>
      </w:r>
      <w:r>
        <w:t xml:space="preserve">, </w:t>
      </w:r>
      <w:r>
        <w:rPr>
          <w:rStyle w:val="VerbatimChar"/>
        </w:rPr>
        <w:t>null</w:t>
      </w:r>
      <w:r>
        <w:t xml:space="preserve">, </w:t>
      </w:r>
      <w:r>
        <w:rPr>
          <w:i/>
          <w:iCs/>
        </w:rPr>
        <w:t>buffer</w:t>
      </w:r>
      <w:r>
        <w:t>)</w:t>
      </w:r>
    </w:p>
    <w:p w14:paraId="16780FCC" w14:textId="77777777" w:rsidR="00125C35" w:rsidRDefault="00125C35" w:rsidP="00125C35">
      <w:pPr>
        <w:pStyle w:val="Compact"/>
        <w:numPr>
          <w:ilvl w:val="0"/>
          <w:numId w:val="660"/>
        </w:numPr>
        <w:jc w:val="left"/>
      </w:pPr>
      <w:r>
        <w:t>Else</w:t>
      </w:r>
    </w:p>
    <w:p w14:paraId="62AEB347" w14:textId="0BABA7B4" w:rsidR="00125C35" w:rsidRDefault="00125C35" w:rsidP="00125C35">
      <w:pPr>
        <w:pStyle w:val="Compact"/>
        <w:numPr>
          <w:ilvl w:val="1"/>
          <w:numId w:val="660"/>
        </w:numPr>
        <w:jc w:val="left"/>
      </w:pPr>
      <w:r>
        <w:t xml:space="preserve">Execute step 4 to 8 of the IO Class Pattern – asynchronous </w:t>
      </w:r>
      <w:r>
        <w:rPr>
          <w:rStyle w:val="VerbatimChar"/>
        </w:rPr>
        <w:t>read</w:t>
      </w:r>
      <w:r>
        <w:t xml:space="preserve"> method</w:t>
      </w:r>
      <w:bookmarkStart w:id="1495" w:name="alg-image-input-buffer"/>
      <w:bookmarkEnd w:id="1495"/>
    </w:p>
    <w:p w14:paraId="63209351" w14:textId="77777777" w:rsidR="00125C35" w:rsidRDefault="00125C35" w:rsidP="00125C35">
      <w:pPr>
        <w:pStyle w:val="a2"/>
      </w:pPr>
      <w:bookmarkStart w:id="1496" w:name="_Toc195623094"/>
      <w:bookmarkStart w:id="1497" w:name="image-input-buffer-prototype"/>
      <w:bookmarkEnd w:id="1490"/>
      <w:bookmarkEnd w:id="1494"/>
      <w:r>
        <w:t>Image Input Buffer Prototype</w:t>
      </w:r>
      <w:bookmarkEnd w:id="1496"/>
    </w:p>
    <w:p w14:paraId="73C0732C" w14:textId="77777777" w:rsidR="00125C35" w:rsidRDefault="00125C35" w:rsidP="003D0FCE">
      <w:pPr>
        <w:pStyle w:val="a3"/>
      </w:pPr>
      <w:bookmarkStart w:id="1498" w:name="_Toc195623095"/>
      <w:bookmarkStart w:id="1499" w:name="notes-29"/>
      <w:r>
        <w:t>Notes</w:t>
      </w:r>
      <w:bookmarkEnd w:id="1498"/>
    </w:p>
    <w:p w14:paraId="390F5CA4" w14:textId="77777777" w:rsidR="00125C35" w:rsidRDefault="00125C35" w:rsidP="00125C35">
      <w:pPr>
        <w:pStyle w:val="Compact"/>
        <w:numPr>
          <w:ilvl w:val="0"/>
          <w:numId w:val="23"/>
        </w:numPr>
        <w:ind w:hanging="360"/>
        <w:jc w:val="left"/>
      </w:pPr>
      <w:r>
        <w:t xml:space="preserve">The Image Input Buffer Prototype conforms to the </w:t>
      </w:r>
      <w:hyperlink w:anchor="disposable-buffer">
        <w:r w:rsidRPr="0056685E">
          <w:rPr>
            <w:rStyle w:val="Hyperlink"/>
            <w:lang w:val="en-US"/>
          </w:rPr>
          <w:t>Disposable Buffer Pattern</w:t>
        </w:r>
      </w:hyperlink>
      <w:r>
        <w:t>. Its instances are byte buffers that reference image frames in the Image Input instance.</w:t>
      </w:r>
    </w:p>
    <w:p w14:paraId="1D61CA95" w14:textId="77777777" w:rsidR="00125C35" w:rsidRDefault="00125C35" w:rsidP="00125C35">
      <w:pPr>
        <w:pStyle w:val="Compact"/>
        <w:numPr>
          <w:ilvl w:val="0"/>
          <w:numId w:val="23"/>
        </w:numPr>
        <w:ind w:hanging="360"/>
        <w:jc w:val="left"/>
      </w:pPr>
      <w:r>
        <w:t>It is the responsibility of the application to close Image Input Buffer instances as soon as possible to allow the Image Input instance to reuse the referenced image frames.</w:t>
      </w:r>
    </w:p>
    <w:p w14:paraId="4BA58926" w14:textId="77777777" w:rsidR="00125C35" w:rsidRDefault="00125C35" w:rsidP="003D0FCE">
      <w:pPr>
        <w:pStyle w:val="a3"/>
      </w:pPr>
      <w:bookmarkStart w:id="1500" w:name="_Toc195623096"/>
      <w:bookmarkStart w:id="1501" w:name="createimageinputbufferresources"/>
      <w:bookmarkEnd w:id="1499"/>
      <w:r>
        <w:t>CreateImageInputBuffer(</w:t>
      </w:r>
      <w:r>
        <w:rPr>
          <w:i/>
          <w:iCs/>
        </w:rPr>
        <w:t>resources</w:t>
      </w:r>
      <w:r>
        <w:t>)</w:t>
      </w:r>
      <w:bookmarkEnd w:id="1500"/>
    </w:p>
    <w:p w14:paraId="288B5A89" w14:textId="77777777" w:rsidR="00125C35" w:rsidRDefault="00125C35" w:rsidP="00125C35">
      <w:pPr>
        <w:pStyle w:val="Compact"/>
        <w:numPr>
          <w:ilvl w:val="0"/>
          <w:numId w:val="663"/>
        </w:numPr>
        <w:jc w:val="left"/>
      </w:pPr>
      <w:r>
        <w:t xml:space="preserve">Let </w:t>
      </w:r>
      <w:r>
        <w:rPr>
          <w:i/>
          <w:iCs/>
        </w:rPr>
        <w:t>result</w:t>
      </w:r>
      <w:r>
        <w:t xml:space="preserve"> be a new byte buffer whose prototype is Image Input Buffer Prototype</w:t>
      </w:r>
    </w:p>
    <w:p w14:paraId="051D0A8C" w14:textId="77777777" w:rsidR="00125C35" w:rsidRDefault="00125C35" w:rsidP="00125C35">
      <w:pPr>
        <w:pStyle w:val="Compact"/>
        <w:numPr>
          <w:ilvl w:val="0"/>
          <w:numId w:val="663"/>
        </w:numPr>
        <w:jc w:val="left"/>
      </w:pPr>
      <w:r>
        <w:t xml:space="preserve">Let </w:t>
      </w:r>
      <w:r>
        <w:rPr>
          <w:i/>
          <w:iCs/>
        </w:rPr>
        <w:t>frame</w:t>
      </w:r>
      <w:r>
        <w:t xml:space="preserve"> be the current image frame of </w:t>
      </w:r>
      <w:r>
        <w:rPr>
          <w:i/>
          <w:iCs/>
        </w:rPr>
        <w:t>resources</w:t>
      </w:r>
    </w:p>
    <w:p w14:paraId="462A48FE" w14:textId="77777777" w:rsidR="00125C35" w:rsidRDefault="00125C35" w:rsidP="00125C35">
      <w:pPr>
        <w:pStyle w:val="Compact"/>
        <w:numPr>
          <w:ilvl w:val="0"/>
          <w:numId w:val="663"/>
        </w:numPr>
        <w:jc w:val="left"/>
      </w:pPr>
      <w:r>
        <w:t xml:space="preserve">Lock </w:t>
      </w:r>
      <w:r>
        <w:rPr>
          <w:i/>
          <w:iCs/>
        </w:rPr>
        <w:t>frame</w:t>
      </w:r>
      <w:r>
        <w:t xml:space="preserve"> in </w:t>
      </w:r>
      <w:r>
        <w:rPr>
          <w:i/>
          <w:iCs/>
        </w:rPr>
        <w:t>resources</w:t>
      </w:r>
    </w:p>
    <w:p w14:paraId="5F3F1196" w14:textId="77777777" w:rsidR="00125C35" w:rsidRDefault="00125C35" w:rsidP="00125C35">
      <w:pPr>
        <w:pStyle w:val="Compact"/>
        <w:numPr>
          <w:ilvl w:val="0"/>
          <w:numId w:val="663"/>
        </w:numPr>
        <w:jc w:val="left"/>
      </w:pPr>
      <w:r>
        <w:t xml:space="preserve">Attach </w:t>
      </w:r>
      <w:r>
        <w:rPr>
          <w:i/>
          <w:iCs/>
        </w:rPr>
        <w:t>result</w:t>
      </w:r>
      <w:r>
        <w:t xml:space="preserve"> to </w:t>
      </w:r>
      <w:r>
        <w:rPr>
          <w:i/>
          <w:iCs/>
        </w:rPr>
        <w:t>frame</w:t>
      </w:r>
    </w:p>
    <w:p w14:paraId="1192951E" w14:textId="77777777" w:rsidR="00125C35" w:rsidRDefault="00125C35" w:rsidP="00125C35">
      <w:pPr>
        <w:pStyle w:val="Compact"/>
        <w:numPr>
          <w:ilvl w:val="0"/>
          <w:numId w:val="663"/>
        </w:numPr>
        <w:jc w:val="left"/>
      </w:pPr>
      <w:r>
        <w:rPr>
          <w:b/>
          <w:bCs/>
        </w:rPr>
        <w:t>SetInternalField</w:t>
      </w:r>
      <w:r>
        <w:t>(</w:t>
      </w:r>
      <w:r>
        <w:rPr>
          <w:rStyle w:val="VerbatimChar"/>
        </w:rPr>
        <w:t>this</w:t>
      </w:r>
      <w:r>
        <w:t xml:space="preserve">, </w:t>
      </w:r>
      <w:r>
        <w:rPr>
          <w:rStyle w:val="VerbatimChar"/>
        </w:rPr>
        <w:t>"resources"</w:t>
      </w:r>
      <w:r>
        <w:t xml:space="preserve">, </w:t>
      </w:r>
      <w:r>
        <w:rPr>
          <w:i/>
          <w:iCs/>
        </w:rPr>
        <w:t>resources</w:t>
      </w:r>
      <w:r>
        <w:t>)</w:t>
      </w:r>
    </w:p>
    <w:p w14:paraId="3F6F4969" w14:textId="77777777" w:rsidR="00125C35" w:rsidRDefault="00125C35" w:rsidP="00125C35">
      <w:pPr>
        <w:pStyle w:val="Compact"/>
        <w:numPr>
          <w:ilvl w:val="0"/>
          <w:numId w:val="663"/>
        </w:numPr>
        <w:jc w:val="left"/>
      </w:pPr>
      <w:r>
        <w:rPr>
          <w:b/>
          <w:bCs/>
        </w:rPr>
        <w:t>SetInternalField</w:t>
      </w:r>
      <w:r>
        <w:t>(</w:t>
      </w:r>
      <w:r>
        <w:rPr>
          <w:rStyle w:val="VerbatimChar"/>
        </w:rPr>
        <w:t>this</w:t>
      </w:r>
      <w:r>
        <w:t xml:space="preserve">, </w:t>
      </w:r>
      <w:r>
        <w:rPr>
          <w:rStyle w:val="VerbatimChar"/>
        </w:rPr>
        <w:t>"frame"</w:t>
      </w:r>
      <w:r>
        <w:t xml:space="preserve">, </w:t>
      </w:r>
      <w:r>
        <w:rPr>
          <w:i/>
          <w:iCs/>
        </w:rPr>
        <w:t>frame</w:t>
      </w:r>
      <w:r>
        <w:t>)</w:t>
      </w:r>
    </w:p>
    <w:p w14:paraId="2B600CC0" w14:textId="77777777" w:rsidR="00125C35" w:rsidRDefault="00125C35" w:rsidP="003D0FCE">
      <w:pPr>
        <w:pStyle w:val="a3"/>
      </w:pPr>
      <w:bookmarkStart w:id="1502" w:name="_Toc195623097"/>
      <w:bookmarkStart w:id="1503" w:name="close-13"/>
      <w:bookmarkEnd w:id="1501"/>
      <w:r>
        <w:rPr>
          <w:rStyle w:val="VerbatimChar"/>
        </w:rPr>
        <w:t>close</w:t>
      </w:r>
      <w:r>
        <w:t>()</w:t>
      </w:r>
      <w:bookmarkEnd w:id="1502"/>
    </w:p>
    <w:p w14:paraId="1ED5DFCB" w14:textId="77777777" w:rsidR="00125C35" w:rsidRDefault="00125C35" w:rsidP="00125C35">
      <w:pPr>
        <w:pStyle w:val="Compact"/>
        <w:numPr>
          <w:ilvl w:val="0"/>
          <w:numId w:val="664"/>
        </w:numPr>
        <w:jc w:val="left"/>
      </w:pPr>
      <w:r>
        <w:rPr>
          <w:b/>
          <w:bCs/>
        </w:rPr>
        <w:t>CheckInternalFields</w:t>
      </w:r>
      <w:r>
        <w:t>(</w:t>
      </w:r>
      <w:r>
        <w:rPr>
          <w:rStyle w:val="VerbatimChar"/>
        </w:rPr>
        <w:t>this</w:t>
      </w:r>
      <w:r>
        <w:t>)</w:t>
      </w:r>
    </w:p>
    <w:p w14:paraId="0DF73183" w14:textId="77777777" w:rsidR="00125C35" w:rsidRDefault="00125C35" w:rsidP="00125C35">
      <w:pPr>
        <w:pStyle w:val="Compact"/>
        <w:numPr>
          <w:ilvl w:val="0"/>
          <w:numId w:val="664"/>
        </w:numPr>
        <w:jc w:val="left"/>
      </w:pPr>
      <w:r>
        <w:t xml:space="preserve">Let </w:t>
      </w:r>
      <w:r>
        <w:rPr>
          <w:i/>
          <w:iCs/>
        </w:rPr>
        <w:t>resources</w:t>
      </w:r>
      <w:r>
        <w:t xml:space="preserve"> be </w:t>
      </w:r>
      <w:r>
        <w:rPr>
          <w:b/>
          <w:bCs/>
        </w:rPr>
        <w:t>GetInternalField</w:t>
      </w:r>
      <w:r>
        <w:t>(</w:t>
      </w:r>
      <w:r>
        <w:rPr>
          <w:rStyle w:val="VerbatimChar"/>
        </w:rPr>
        <w:t>this</w:t>
      </w:r>
      <w:r>
        <w:t xml:space="preserve">, </w:t>
      </w:r>
      <w:r>
        <w:rPr>
          <w:rStyle w:val="VerbatimChar"/>
        </w:rPr>
        <w:t>"resources"</w:t>
      </w:r>
      <w:r>
        <w:t>)</w:t>
      </w:r>
    </w:p>
    <w:p w14:paraId="5F331BFF" w14:textId="77777777" w:rsidR="00125C35" w:rsidRDefault="00125C35" w:rsidP="00125C35">
      <w:pPr>
        <w:pStyle w:val="Compact"/>
        <w:numPr>
          <w:ilvl w:val="0"/>
          <w:numId w:val="664"/>
        </w:numPr>
        <w:jc w:val="left"/>
      </w:pPr>
      <w:r>
        <w:t xml:space="preserve">Let </w:t>
      </w:r>
      <w:r>
        <w:rPr>
          <w:i/>
          <w:iCs/>
        </w:rPr>
        <w:t>frame</w:t>
      </w:r>
      <w:r>
        <w:t xml:space="preserve"> be </w:t>
      </w:r>
      <w:r>
        <w:rPr>
          <w:b/>
          <w:bCs/>
        </w:rPr>
        <w:t>GetInternalField</w:t>
      </w:r>
      <w:r>
        <w:t>(</w:t>
      </w:r>
      <w:r>
        <w:rPr>
          <w:rStyle w:val="VerbatimChar"/>
        </w:rPr>
        <w:t>this</w:t>
      </w:r>
      <w:r>
        <w:t xml:space="preserve">, </w:t>
      </w:r>
      <w:r>
        <w:rPr>
          <w:rStyle w:val="VerbatimChar"/>
        </w:rPr>
        <w:t>"frame"</w:t>
      </w:r>
      <w:r>
        <w:t>)</w:t>
      </w:r>
    </w:p>
    <w:p w14:paraId="46C5E253" w14:textId="77777777" w:rsidR="00125C35" w:rsidRDefault="00125C35" w:rsidP="00125C35">
      <w:pPr>
        <w:pStyle w:val="Compact"/>
        <w:numPr>
          <w:ilvl w:val="0"/>
          <w:numId w:val="664"/>
        </w:numPr>
        <w:jc w:val="left"/>
      </w:pPr>
      <w:r>
        <w:t xml:space="preserve">Detach </w:t>
      </w:r>
      <w:r>
        <w:rPr>
          <w:rStyle w:val="VerbatimChar"/>
        </w:rPr>
        <w:t>this</w:t>
      </w:r>
      <w:r>
        <w:t xml:space="preserve"> from </w:t>
      </w:r>
      <w:r>
        <w:rPr>
          <w:i/>
          <w:iCs/>
        </w:rPr>
        <w:t>frame</w:t>
      </w:r>
    </w:p>
    <w:p w14:paraId="30885814" w14:textId="77777777" w:rsidR="00125C35" w:rsidRDefault="00125C35" w:rsidP="00125C35">
      <w:pPr>
        <w:pStyle w:val="Compact"/>
        <w:numPr>
          <w:ilvl w:val="0"/>
          <w:numId w:val="664"/>
        </w:numPr>
        <w:jc w:val="left"/>
      </w:pPr>
      <w:r>
        <w:t xml:space="preserve">Unlock </w:t>
      </w:r>
      <w:r>
        <w:rPr>
          <w:i/>
          <w:iCs/>
        </w:rPr>
        <w:t>frame</w:t>
      </w:r>
      <w:r>
        <w:t xml:space="preserve"> in </w:t>
      </w:r>
      <w:r>
        <w:rPr>
          <w:i/>
          <w:iCs/>
        </w:rPr>
        <w:t>resources</w:t>
      </w:r>
    </w:p>
    <w:p w14:paraId="79A7CD81" w14:textId="77777777" w:rsidR="00125C35" w:rsidRDefault="00125C35" w:rsidP="00125C35">
      <w:pPr>
        <w:pStyle w:val="a2"/>
      </w:pPr>
      <w:bookmarkStart w:id="1504" w:name="_Toc195623098"/>
      <w:bookmarkStart w:id="1505" w:name="io-provider-class-pattern-1"/>
      <w:bookmarkEnd w:id="1497"/>
      <w:bookmarkEnd w:id="1503"/>
      <w:r>
        <w:t>IO Provider Class Pattern</w:t>
      </w:r>
      <w:bookmarkEnd w:id="1504"/>
    </w:p>
    <w:p w14:paraId="3583D0B0" w14:textId="77777777" w:rsidR="00125C35" w:rsidRDefault="00125C35" w:rsidP="00125C35">
      <w:pPr>
        <w:pStyle w:val="a3"/>
      </w:pPr>
      <w:bookmarkStart w:id="1506" w:name="_Toc195623099"/>
      <w:bookmarkStart w:id="1507" w:name="constructoroptions-13"/>
      <w:r>
        <w:rPr>
          <w:rStyle w:val="VerbatimChar"/>
        </w:rPr>
        <w:t>constructor</w:t>
      </w:r>
      <w:r>
        <w:t>(</w:t>
      </w:r>
      <w:r>
        <w:rPr>
          <w:i/>
          <w:iCs/>
        </w:rPr>
        <w:t>options</w:t>
      </w:r>
      <w:r>
        <w:t>)</w:t>
      </w:r>
      <w:bookmarkEnd w:id="1506"/>
    </w:p>
    <w:p w14:paraId="1CE9CF53" w14:textId="77777777" w:rsidR="00125C35" w:rsidRDefault="00125C35" w:rsidP="00125C35">
      <w:pPr>
        <w:pStyle w:val="Compact"/>
        <w:numPr>
          <w:ilvl w:val="0"/>
          <w:numId w:val="665"/>
        </w:numPr>
        <w:jc w:val="left"/>
      </w:pPr>
      <w:r>
        <w:t xml:space="preserve">Execute steps 1 to 7 of the Base Class Pattern </w:t>
      </w:r>
      <w:r>
        <w:rPr>
          <w:rStyle w:val="VerbatimChar"/>
        </w:rPr>
        <w:t>constructor</w:t>
      </w:r>
    </w:p>
    <w:p w14:paraId="50C35F65" w14:textId="77777777" w:rsidR="00125C35" w:rsidRDefault="00125C35" w:rsidP="00125C35">
      <w:pPr>
        <w:pStyle w:val="Compact"/>
        <w:numPr>
          <w:ilvl w:val="0"/>
          <w:numId w:val="665"/>
        </w:numPr>
        <w:jc w:val="left"/>
      </w:pPr>
      <w:r>
        <w:lastRenderedPageBreak/>
        <w:t xml:space="preserve">Let </w:t>
      </w:r>
      <w:r>
        <w:rPr>
          <w:i/>
          <w:iCs/>
        </w:rPr>
        <w:t>onReadable</w:t>
      </w:r>
      <w:r>
        <w:t xml:space="preserve"> be a function with the following steps:</w:t>
      </w:r>
    </w:p>
    <w:p w14:paraId="722F8107" w14:textId="77777777" w:rsidR="00125C35" w:rsidRDefault="00125C35" w:rsidP="00125C35">
      <w:pPr>
        <w:pStyle w:val="Compact"/>
        <w:numPr>
          <w:ilvl w:val="1"/>
          <w:numId w:val="665"/>
        </w:numPr>
        <w:jc w:val="left"/>
      </w:pPr>
      <w:r>
        <w:t xml:space="preserve">Let </w:t>
      </w:r>
      <w:r>
        <w:rPr>
          <w:i/>
          <w:iCs/>
        </w:rPr>
        <w:t>data</w:t>
      </w:r>
      <w:r>
        <w:t xml:space="preserve"> be </w:t>
      </w:r>
      <w:r>
        <w:rPr>
          <w:b/>
          <w:bCs/>
        </w:rPr>
        <w:t>Call</w:t>
      </w:r>
      <w:r>
        <w:t>(</w:t>
      </w:r>
      <w:r>
        <w:rPr>
          <w:rStyle w:val="VerbatimChar"/>
        </w:rPr>
        <w:t>this</w:t>
      </w:r>
      <w:r>
        <w:t xml:space="preserve">, </w:t>
      </w:r>
      <w:r>
        <w:rPr>
          <w:b/>
          <w:bCs/>
        </w:rPr>
        <w:t>GetProperty</w:t>
      </w:r>
      <w:r>
        <w:t>(</w:t>
      </w:r>
      <w:r>
        <w:rPr>
          <w:rStyle w:val="VerbatimChar"/>
        </w:rPr>
        <w:t>this</w:t>
      </w:r>
      <w:r>
        <w:t xml:space="preserve">, </w:t>
      </w:r>
      <w:r>
        <w:rPr>
          <w:rStyle w:val="VerbatimChar"/>
        </w:rPr>
        <w:t>"read"</w:t>
      </w:r>
      <w:r>
        <w:t>))</w:t>
      </w:r>
    </w:p>
    <w:p w14:paraId="2375D37E" w14:textId="77777777" w:rsidR="00125C35" w:rsidRDefault="00125C35" w:rsidP="00125C35">
      <w:pPr>
        <w:pStyle w:val="Compact"/>
        <w:numPr>
          <w:ilvl w:val="1"/>
          <w:numId w:val="665"/>
        </w:numPr>
        <w:jc w:val="left"/>
      </w:pPr>
      <w:r>
        <w:t xml:space="preserve">Let </w:t>
      </w:r>
      <w:r>
        <w:rPr>
          <w:i/>
          <w:iCs/>
        </w:rPr>
        <w:t>provider</w:t>
      </w:r>
      <w:r>
        <w:t xml:space="preserve"> be GetProperty(</w:t>
      </w:r>
      <w:r>
        <w:rPr>
          <w:rStyle w:val="VerbatimChar"/>
        </w:rPr>
        <w:t>this</w:t>
      </w:r>
      <w:r>
        <w:t xml:space="preserve">, </w:t>
      </w:r>
      <w:r>
        <w:rPr>
          <w:rStyle w:val="VerbatimChar"/>
        </w:rPr>
        <w:t>"target"</w:t>
      </w:r>
      <w:r>
        <w:t>)</w:t>
      </w:r>
    </w:p>
    <w:p w14:paraId="7A3F5C77" w14:textId="77777777" w:rsidR="00125C35" w:rsidRDefault="00125C35" w:rsidP="00125C35">
      <w:pPr>
        <w:pStyle w:val="Compact"/>
        <w:numPr>
          <w:ilvl w:val="1"/>
          <w:numId w:val="665"/>
        </w:numPr>
        <w:jc w:val="left"/>
      </w:pPr>
      <w:r>
        <w:t xml:space="preserve">Dispatch </w:t>
      </w:r>
      <w:r>
        <w:rPr>
          <w:i/>
          <w:iCs/>
        </w:rPr>
        <w:t>data</w:t>
      </w:r>
      <w:r>
        <w:t xml:space="preserve"> among IO objects of </w:t>
      </w:r>
      <w:r>
        <w:rPr>
          <w:i/>
          <w:iCs/>
        </w:rPr>
        <w:t>provider</w:t>
      </w:r>
    </w:p>
    <w:p w14:paraId="6BCB3D4F" w14:textId="77777777" w:rsidR="00125C35" w:rsidRDefault="00125C35" w:rsidP="00125C35">
      <w:pPr>
        <w:pStyle w:val="Compact"/>
        <w:numPr>
          <w:ilvl w:val="0"/>
          <w:numId w:val="665"/>
        </w:numPr>
        <w:jc w:val="left"/>
      </w:pPr>
      <w:r>
        <w:t xml:space="preserve">Let </w:t>
      </w:r>
      <w:r>
        <w:rPr>
          <w:i/>
          <w:iCs/>
        </w:rPr>
        <w:t>count</w:t>
      </w:r>
      <w:r>
        <w:t xml:space="preserve"> be the number of supported IO connection</w:t>
      </w:r>
    </w:p>
    <w:p w14:paraId="6EFBF81B" w14:textId="77777777" w:rsidR="00125C35" w:rsidRDefault="00125C35" w:rsidP="00125C35">
      <w:pPr>
        <w:pStyle w:val="Compact"/>
        <w:numPr>
          <w:ilvl w:val="0"/>
          <w:numId w:val="665"/>
        </w:numPr>
        <w:jc w:val="left"/>
      </w:pPr>
      <w:r>
        <w:t xml:space="preserve">Let </w:t>
      </w:r>
      <w:r>
        <w:rPr>
          <w:i/>
          <w:iCs/>
        </w:rPr>
        <w:t>onWritable</w:t>
      </w:r>
      <w:r>
        <w:t xml:space="preserve"> be a function with the following steps:</w:t>
      </w:r>
    </w:p>
    <w:p w14:paraId="536A201D" w14:textId="77777777" w:rsidR="00125C35" w:rsidRDefault="00125C35" w:rsidP="00125C35">
      <w:pPr>
        <w:pStyle w:val="Compact"/>
        <w:numPr>
          <w:ilvl w:val="1"/>
          <w:numId w:val="665"/>
        </w:numPr>
        <w:jc w:val="left"/>
      </w:pPr>
      <w:r>
        <w:t xml:space="preserve">Let </w:t>
      </w:r>
      <w:r>
        <w:rPr>
          <w:i/>
          <w:iCs/>
        </w:rPr>
        <w:t>count</w:t>
      </w:r>
      <w:r>
        <w:t xml:space="preserve"> be </w:t>
      </w:r>
      <w:r>
        <w:rPr>
          <w:i/>
          <w:iCs/>
        </w:rPr>
        <w:t>count</w:t>
      </w:r>
      <w:r>
        <w:t xml:space="preserve"> - 1</w:t>
      </w:r>
    </w:p>
    <w:p w14:paraId="295EDF90" w14:textId="77777777" w:rsidR="00125C35" w:rsidRDefault="00125C35" w:rsidP="00125C35">
      <w:pPr>
        <w:pStyle w:val="Compact"/>
        <w:numPr>
          <w:ilvl w:val="1"/>
          <w:numId w:val="665"/>
        </w:numPr>
        <w:jc w:val="left"/>
      </w:pPr>
      <w:r>
        <w:t xml:space="preserve">If </w:t>
      </w:r>
      <w:r>
        <w:rPr>
          <w:i/>
          <w:iCs/>
        </w:rPr>
        <w:t>count</w:t>
      </w:r>
      <w:r>
        <w:t xml:space="preserve"> is 0</w:t>
      </w:r>
    </w:p>
    <w:p w14:paraId="37B367C9" w14:textId="77777777" w:rsidR="00125C35" w:rsidRDefault="00125C35" w:rsidP="00125C35">
      <w:pPr>
        <w:pStyle w:val="Compact"/>
        <w:numPr>
          <w:ilvl w:val="2"/>
          <w:numId w:val="665"/>
        </w:numPr>
        <w:jc w:val="left"/>
      </w:pPr>
      <w:r>
        <w:t xml:space="preserve">Let </w:t>
      </w:r>
      <w:r>
        <w:rPr>
          <w:i/>
          <w:iCs/>
        </w:rPr>
        <w:t>provider</w:t>
      </w:r>
      <w:r>
        <w:t xml:space="preserve"> be GetProperty(</w:t>
      </w:r>
      <w:r>
        <w:rPr>
          <w:rStyle w:val="VerbatimChar"/>
        </w:rPr>
        <w:t>this</w:t>
      </w:r>
      <w:r>
        <w:t xml:space="preserve">, </w:t>
      </w:r>
      <w:r>
        <w:rPr>
          <w:rStyle w:val="VerbatimChar"/>
        </w:rPr>
        <w:t>"target"</w:t>
      </w:r>
      <w:r>
        <w:t>)</w:t>
      </w:r>
    </w:p>
    <w:p w14:paraId="78A16701" w14:textId="77777777" w:rsidR="00125C35" w:rsidRDefault="00125C35" w:rsidP="00125C35">
      <w:pPr>
        <w:pStyle w:val="Compact"/>
        <w:numPr>
          <w:ilvl w:val="2"/>
          <w:numId w:val="665"/>
        </w:numPr>
        <w:jc w:val="left"/>
      </w:pPr>
      <w:r>
        <w:t xml:space="preserve">Configure </w:t>
      </w:r>
      <w:r>
        <w:rPr>
          <w:i/>
          <w:iCs/>
        </w:rPr>
        <w:t>provider</w:t>
      </w:r>
      <w:r>
        <w:t xml:space="preserve"> with </w:t>
      </w:r>
      <w:r>
        <w:rPr>
          <w:i/>
          <w:iCs/>
        </w:rPr>
        <w:t>params</w:t>
      </w:r>
    </w:p>
    <w:p w14:paraId="62F97B29" w14:textId="77777777" w:rsidR="00125C35" w:rsidRDefault="00125C35" w:rsidP="00125C35">
      <w:pPr>
        <w:pStyle w:val="Compact"/>
        <w:numPr>
          <w:ilvl w:val="2"/>
          <w:numId w:val="665"/>
        </w:numPr>
        <w:jc w:val="left"/>
      </w:pPr>
      <w:r>
        <w:t xml:space="preserve">Add supported IO constructors to </w:t>
      </w:r>
      <w:r>
        <w:rPr>
          <w:i/>
          <w:iCs/>
        </w:rPr>
        <w:t>provider</w:t>
      </w:r>
    </w:p>
    <w:p w14:paraId="17F6C005" w14:textId="77777777" w:rsidR="00125C35" w:rsidRDefault="00125C35" w:rsidP="00125C35">
      <w:pPr>
        <w:pStyle w:val="Compact"/>
        <w:numPr>
          <w:ilvl w:val="2"/>
          <w:numId w:val="665"/>
        </w:numPr>
        <w:jc w:val="left"/>
      </w:pPr>
      <w:r>
        <w:rPr>
          <w:b/>
          <w:bCs/>
        </w:rPr>
        <w:t>SetInternalField</w:t>
      </w:r>
      <w:r>
        <w:t>(</w:t>
      </w:r>
      <w:r>
        <w:rPr>
          <w:i/>
          <w:iCs/>
        </w:rPr>
        <w:t>provider</w:t>
      </w:r>
      <w:r>
        <w:t xml:space="preserve">, </w:t>
      </w:r>
      <w:r>
        <w:rPr>
          <w:rStyle w:val="VerbatimChar"/>
        </w:rPr>
        <w:t>"status"</w:t>
      </w:r>
      <w:r>
        <w:t xml:space="preserve">, </w:t>
      </w:r>
      <w:r>
        <w:rPr>
          <w:rStyle w:val="VerbatimChar"/>
        </w:rPr>
        <w:t>"ready"</w:t>
      </w:r>
      <w:r>
        <w:t>)</w:t>
      </w:r>
    </w:p>
    <w:p w14:paraId="70313769" w14:textId="77777777" w:rsidR="00125C35" w:rsidRDefault="00125C35" w:rsidP="00125C35">
      <w:pPr>
        <w:pStyle w:val="Compact"/>
        <w:numPr>
          <w:ilvl w:val="2"/>
          <w:numId w:val="665"/>
        </w:numPr>
        <w:jc w:val="left"/>
      </w:pPr>
      <w:r>
        <w:t xml:space="preserve">Let </w:t>
      </w:r>
      <w:r>
        <w:rPr>
          <w:i/>
          <w:iCs/>
        </w:rPr>
        <w:t>callback</w:t>
      </w:r>
      <w:r>
        <w:t xml:space="preserve"> be </w:t>
      </w:r>
      <w:r>
        <w:rPr>
          <w:b/>
          <w:bCs/>
        </w:rPr>
        <w:t>GetInternalField</w:t>
      </w:r>
      <w:r>
        <w:t>(</w:t>
      </w:r>
      <w:r>
        <w:rPr>
          <w:i/>
          <w:iCs/>
        </w:rPr>
        <w:t>provider</w:t>
      </w:r>
      <w:r>
        <w:t xml:space="preserve">, </w:t>
      </w:r>
      <w:r>
        <w:rPr>
          <w:rStyle w:val="VerbatimChar"/>
        </w:rPr>
        <w:t>"onReady"</w:t>
      </w:r>
      <w:r>
        <w:t>)</w:t>
      </w:r>
    </w:p>
    <w:p w14:paraId="2B27AECE" w14:textId="77777777" w:rsidR="00125C35" w:rsidRDefault="00125C35" w:rsidP="00125C35">
      <w:pPr>
        <w:pStyle w:val="Compact"/>
        <w:numPr>
          <w:ilvl w:val="2"/>
          <w:numId w:val="665"/>
        </w:numPr>
        <w:jc w:val="left"/>
      </w:pPr>
      <w:r>
        <w:t xml:space="preserve">If </w:t>
      </w:r>
      <w:r>
        <w:rPr>
          <w:i/>
          <w:iCs/>
        </w:rPr>
        <w:t>callback</w:t>
      </w:r>
      <w:r>
        <w:t xml:space="preserve"> is not </w:t>
      </w:r>
      <w:r>
        <w:rPr>
          <w:rStyle w:val="VerbatimChar"/>
        </w:rPr>
        <w:t>null</w:t>
      </w:r>
    </w:p>
    <w:p w14:paraId="2C69F1D3" w14:textId="77777777" w:rsidR="00125C35" w:rsidRDefault="00125C35" w:rsidP="00125C35">
      <w:pPr>
        <w:pStyle w:val="Compact"/>
        <w:numPr>
          <w:ilvl w:val="3"/>
          <w:numId w:val="665"/>
        </w:numPr>
        <w:jc w:val="left"/>
      </w:pPr>
      <w:r>
        <w:rPr>
          <w:b/>
          <w:bCs/>
        </w:rPr>
        <w:t>Call</w:t>
      </w:r>
      <w:r>
        <w:t>(</w:t>
      </w:r>
      <w:r>
        <w:rPr>
          <w:i/>
          <w:iCs/>
        </w:rPr>
        <w:t>provider</w:t>
      </w:r>
      <w:r>
        <w:t xml:space="preserve">, </w:t>
      </w:r>
      <w:r>
        <w:rPr>
          <w:i/>
          <w:iCs/>
        </w:rPr>
        <w:t>callback</w:t>
      </w:r>
      <w:r>
        <w:t>)</w:t>
      </w:r>
    </w:p>
    <w:p w14:paraId="776EEF16" w14:textId="77777777" w:rsidR="00125C35" w:rsidRDefault="00125C35" w:rsidP="00125C35">
      <w:pPr>
        <w:pStyle w:val="Compact"/>
        <w:numPr>
          <w:ilvl w:val="0"/>
          <w:numId w:val="665"/>
        </w:numPr>
        <w:jc w:val="left"/>
      </w:pPr>
      <w:r>
        <w:t xml:space="preserve">Let </w:t>
      </w:r>
      <w:r>
        <w:rPr>
          <w:i/>
          <w:iCs/>
        </w:rPr>
        <w:t>onError</w:t>
      </w:r>
      <w:r>
        <w:t xml:space="preserve"> be a function with the following steps:</w:t>
      </w:r>
    </w:p>
    <w:p w14:paraId="75D70B1C" w14:textId="77777777" w:rsidR="00125C35" w:rsidRDefault="00125C35" w:rsidP="00125C35">
      <w:pPr>
        <w:pStyle w:val="Compact"/>
        <w:numPr>
          <w:ilvl w:val="1"/>
          <w:numId w:val="665"/>
        </w:numPr>
        <w:jc w:val="left"/>
      </w:pPr>
      <w:r>
        <w:t xml:space="preserve">Let </w:t>
      </w:r>
      <w:r>
        <w:rPr>
          <w:i/>
          <w:iCs/>
        </w:rPr>
        <w:t>provider</w:t>
      </w:r>
      <w:r>
        <w:t xml:space="preserve"> be GetProperty(</w:t>
      </w:r>
      <w:r>
        <w:rPr>
          <w:rStyle w:val="VerbatimChar"/>
        </w:rPr>
        <w:t>this</w:t>
      </w:r>
      <w:r>
        <w:t xml:space="preserve">, </w:t>
      </w:r>
      <w:r>
        <w:rPr>
          <w:rStyle w:val="VerbatimChar"/>
        </w:rPr>
        <w:t>"target"</w:t>
      </w:r>
      <w:r>
        <w:t>)</w:t>
      </w:r>
    </w:p>
    <w:p w14:paraId="55D23592" w14:textId="77777777" w:rsidR="00125C35" w:rsidRDefault="00125C35" w:rsidP="00125C35">
      <w:pPr>
        <w:pStyle w:val="Compact"/>
        <w:numPr>
          <w:ilvl w:val="1"/>
          <w:numId w:val="665"/>
        </w:numPr>
        <w:jc w:val="left"/>
      </w:pPr>
      <w:r>
        <w:t xml:space="preserve">Dispatch the error to open IO objects of </w:t>
      </w:r>
      <w:r>
        <w:rPr>
          <w:i/>
          <w:iCs/>
        </w:rPr>
        <w:t>provider</w:t>
      </w:r>
    </w:p>
    <w:p w14:paraId="7C5DFA60" w14:textId="77777777" w:rsidR="00125C35" w:rsidRDefault="00125C35" w:rsidP="00125C35">
      <w:pPr>
        <w:pStyle w:val="Compact"/>
        <w:numPr>
          <w:ilvl w:val="1"/>
          <w:numId w:val="665"/>
        </w:numPr>
        <w:jc w:val="left"/>
      </w:pPr>
      <w:r>
        <w:rPr>
          <w:b/>
          <w:bCs/>
        </w:rPr>
        <w:t>Call</w:t>
      </w:r>
      <w:r>
        <w:t>(</w:t>
      </w:r>
      <w:r>
        <w:rPr>
          <w:i/>
          <w:iCs/>
        </w:rPr>
        <w:t>provider</w:t>
      </w:r>
      <w:r>
        <w:t xml:space="preserve">, </w:t>
      </w:r>
      <w:r>
        <w:rPr>
          <w:b/>
          <w:bCs/>
        </w:rPr>
        <w:t>GetProperty</w:t>
      </w:r>
      <w:r>
        <w:t>(</w:t>
      </w:r>
      <w:r>
        <w:rPr>
          <w:i/>
          <w:iCs/>
        </w:rPr>
        <w:t>provider</w:t>
      </w:r>
      <w:r>
        <w:t xml:space="preserve">, </w:t>
      </w:r>
      <w:r>
        <w:rPr>
          <w:rStyle w:val="VerbatimChar"/>
        </w:rPr>
        <w:t>"close"</w:t>
      </w:r>
      <w:r>
        <w:t>))</w:t>
      </w:r>
    </w:p>
    <w:p w14:paraId="3C5B3AFF" w14:textId="77777777" w:rsidR="00125C35" w:rsidRDefault="00125C35" w:rsidP="00125C35">
      <w:pPr>
        <w:pStyle w:val="Compact"/>
        <w:numPr>
          <w:ilvl w:val="1"/>
          <w:numId w:val="665"/>
        </w:numPr>
        <w:jc w:val="left"/>
      </w:pPr>
      <w:r>
        <w:t xml:space="preserve">Let </w:t>
      </w:r>
      <w:r>
        <w:rPr>
          <w:i/>
          <w:iCs/>
        </w:rPr>
        <w:t>callback</w:t>
      </w:r>
      <w:r>
        <w:t xml:space="preserve"> be </w:t>
      </w:r>
      <w:r>
        <w:rPr>
          <w:b/>
          <w:bCs/>
        </w:rPr>
        <w:t>GetInternalField</w:t>
      </w:r>
      <w:r>
        <w:t>(</w:t>
      </w:r>
      <w:r>
        <w:rPr>
          <w:i/>
          <w:iCs/>
        </w:rPr>
        <w:t>provider</w:t>
      </w:r>
      <w:r>
        <w:t xml:space="preserve">, </w:t>
      </w:r>
      <w:r>
        <w:rPr>
          <w:rStyle w:val="VerbatimChar"/>
        </w:rPr>
        <w:t>"onError"</w:t>
      </w:r>
      <w:r>
        <w:t>)</w:t>
      </w:r>
    </w:p>
    <w:p w14:paraId="12F327B9" w14:textId="77777777" w:rsidR="00125C35" w:rsidRDefault="00125C35" w:rsidP="00125C35">
      <w:pPr>
        <w:pStyle w:val="Compact"/>
        <w:numPr>
          <w:ilvl w:val="1"/>
          <w:numId w:val="665"/>
        </w:numPr>
        <w:jc w:val="left"/>
      </w:pPr>
      <w:r>
        <w:t xml:space="preserve">If </w:t>
      </w:r>
      <w:r>
        <w:rPr>
          <w:i/>
          <w:iCs/>
        </w:rPr>
        <w:t>callback</w:t>
      </w:r>
      <w:r>
        <w:t xml:space="preserve"> is not </w:t>
      </w:r>
      <w:r>
        <w:rPr>
          <w:rStyle w:val="VerbatimChar"/>
        </w:rPr>
        <w:t>null</w:t>
      </w:r>
    </w:p>
    <w:p w14:paraId="1547AAF1" w14:textId="77777777" w:rsidR="00125C35" w:rsidRDefault="00125C35" w:rsidP="00125C35">
      <w:pPr>
        <w:pStyle w:val="Compact"/>
        <w:numPr>
          <w:ilvl w:val="2"/>
          <w:numId w:val="665"/>
        </w:numPr>
        <w:jc w:val="left"/>
      </w:pPr>
      <w:r>
        <w:rPr>
          <w:b/>
          <w:bCs/>
        </w:rPr>
        <w:t>Call</w:t>
      </w:r>
      <w:r>
        <w:t>(</w:t>
      </w:r>
      <w:r>
        <w:rPr>
          <w:i/>
          <w:iCs/>
        </w:rPr>
        <w:t>provider</w:t>
      </w:r>
      <w:r>
        <w:t xml:space="preserve">, </w:t>
      </w:r>
      <w:r>
        <w:rPr>
          <w:i/>
          <w:iCs/>
        </w:rPr>
        <w:t>callback</w:t>
      </w:r>
      <w:r>
        <w:t>)</w:t>
      </w:r>
    </w:p>
    <w:p w14:paraId="7975A502" w14:textId="77777777" w:rsidR="00125C35" w:rsidRDefault="00125C35" w:rsidP="00125C35">
      <w:pPr>
        <w:pStyle w:val="Compact"/>
        <w:numPr>
          <w:ilvl w:val="0"/>
          <w:numId w:val="665"/>
        </w:numPr>
        <w:jc w:val="left"/>
      </w:pPr>
      <w:r>
        <w:t>Try</w:t>
      </w:r>
    </w:p>
    <w:p w14:paraId="3148262E" w14:textId="77777777" w:rsidR="00125C35" w:rsidRDefault="00125C35" w:rsidP="00125C35">
      <w:pPr>
        <w:pStyle w:val="Compact"/>
        <w:numPr>
          <w:ilvl w:val="1"/>
          <w:numId w:val="665"/>
        </w:numPr>
        <w:jc w:val="left"/>
      </w:pPr>
      <w:r>
        <w:t>For each supported IO connection</w:t>
      </w:r>
    </w:p>
    <w:p w14:paraId="37ED6E21" w14:textId="77777777" w:rsidR="00125C35" w:rsidRDefault="00125C35" w:rsidP="00125C35">
      <w:pPr>
        <w:pStyle w:val="Compact"/>
        <w:numPr>
          <w:ilvl w:val="2"/>
          <w:numId w:val="665"/>
        </w:numPr>
        <w:jc w:val="left"/>
      </w:pPr>
      <w:r>
        <w:t xml:space="preserve">Let </w:t>
      </w:r>
      <w:r>
        <w:rPr>
          <w:i/>
          <w:iCs/>
        </w:rPr>
        <w:t>name</w:t>
      </w:r>
      <w:r>
        <w:t xml:space="preserve"> be the name of the supported IO connection.</w:t>
      </w:r>
    </w:p>
    <w:p w14:paraId="2AA6C367" w14:textId="77777777" w:rsidR="00125C35" w:rsidRDefault="00125C35" w:rsidP="00125C35">
      <w:pPr>
        <w:pStyle w:val="Compact"/>
        <w:numPr>
          <w:ilvl w:val="2"/>
          <w:numId w:val="665"/>
        </w:numPr>
        <w:jc w:val="left"/>
      </w:pPr>
      <w:r>
        <w:t xml:space="preserve">Let </w:t>
      </w:r>
      <w:r>
        <w:rPr>
          <w:i/>
          <w:iCs/>
        </w:rPr>
        <w:t>ioOptions</w:t>
      </w:r>
      <w:r>
        <w:t xml:space="preserve"> be </w:t>
      </w:r>
      <w:r>
        <w:rPr>
          <w:b/>
          <w:bCs/>
        </w:rPr>
        <w:t>GetProperty</w:t>
      </w:r>
      <w:r>
        <w:t>(</w:t>
      </w:r>
      <w:r>
        <w:rPr>
          <w:i/>
          <w:iCs/>
        </w:rPr>
        <w:t>params</w:t>
      </w:r>
      <w:r>
        <w:t xml:space="preserve">, </w:t>
      </w:r>
      <w:r>
        <w:rPr>
          <w:i/>
          <w:iCs/>
        </w:rPr>
        <w:t>name</w:t>
      </w:r>
      <w:r>
        <w:t>)</w:t>
      </w:r>
    </w:p>
    <w:p w14:paraId="5AA310F8" w14:textId="77777777" w:rsidR="00125C35" w:rsidRDefault="00125C35" w:rsidP="00125C35">
      <w:pPr>
        <w:pStyle w:val="Compact"/>
        <w:numPr>
          <w:ilvl w:val="2"/>
          <w:numId w:val="665"/>
        </w:numPr>
        <w:jc w:val="left"/>
      </w:pPr>
      <w:r>
        <w:t xml:space="preserve">Let </w:t>
      </w:r>
      <w:r>
        <w:rPr>
          <w:i/>
          <w:iCs/>
        </w:rPr>
        <w:t>ioParams</w:t>
      </w:r>
      <w:r>
        <w:t xml:space="preserve"> be a copy of </w:t>
      </w:r>
      <w:r>
        <w:rPr>
          <w:i/>
          <w:iCs/>
        </w:rPr>
        <w:t>ioOptions</w:t>
      </w:r>
    </w:p>
    <w:p w14:paraId="3CCEF008" w14:textId="77777777" w:rsidR="00125C35" w:rsidRDefault="00125C35" w:rsidP="00125C35">
      <w:pPr>
        <w:pStyle w:val="Compact"/>
        <w:numPr>
          <w:ilvl w:val="2"/>
          <w:numId w:val="665"/>
        </w:numPr>
        <w:jc w:val="left"/>
      </w:pPr>
      <w:r>
        <w:t xml:space="preserve">Let </w:t>
      </w:r>
      <w:r>
        <w:rPr>
          <w:i/>
          <w:iCs/>
        </w:rPr>
        <w:t>ioConstructor</w:t>
      </w:r>
      <w:r>
        <w:t xml:space="preserve"> be </w:t>
      </w:r>
      <w:r>
        <w:rPr>
          <w:b/>
          <w:bCs/>
        </w:rPr>
        <w:t>GetProperty</w:t>
      </w:r>
      <w:r>
        <w:t>(</w:t>
      </w:r>
      <w:r>
        <w:rPr>
          <w:i/>
          <w:iCs/>
        </w:rPr>
        <w:t>ioParams</w:t>
      </w:r>
      <w:r>
        <w:t xml:space="preserve">, </w:t>
      </w:r>
      <w:r>
        <w:rPr>
          <w:rStyle w:val="VerbatimChar"/>
        </w:rPr>
        <w:t>"io"</w:t>
      </w:r>
      <w:r>
        <w:t>)</w:t>
      </w:r>
    </w:p>
    <w:p w14:paraId="69DB38FF" w14:textId="77777777" w:rsidR="00125C35" w:rsidRDefault="00125C35" w:rsidP="00125C35">
      <w:pPr>
        <w:pStyle w:val="Compact"/>
        <w:numPr>
          <w:ilvl w:val="2"/>
          <w:numId w:val="665"/>
        </w:numPr>
        <w:jc w:val="left"/>
      </w:pPr>
      <w:r>
        <w:rPr>
          <w:b/>
          <w:bCs/>
        </w:rPr>
        <w:t>DefineProperty</w:t>
      </w:r>
      <w:r>
        <w:t>(</w:t>
      </w:r>
      <w:r>
        <w:rPr>
          <w:i/>
          <w:iCs/>
        </w:rPr>
        <w:t>ioParams</w:t>
      </w:r>
      <w:r>
        <w:t xml:space="preserve">, </w:t>
      </w:r>
      <w:r>
        <w:rPr>
          <w:rStyle w:val="VerbatimChar"/>
        </w:rPr>
        <w:t>"onReadable"</w:t>
      </w:r>
      <w:r>
        <w:t xml:space="preserve">, </w:t>
      </w:r>
      <w:r>
        <w:rPr>
          <w:i/>
          <w:iCs/>
        </w:rPr>
        <w:t>onReadable</w:t>
      </w:r>
      <w:r>
        <w:t>)</w:t>
      </w:r>
    </w:p>
    <w:p w14:paraId="1A268387" w14:textId="77777777" w:rsidR="00125C35" w:rsidRDefault="00125C35" w:rsidP="00125C35">
      <w:pPr>
        <w:pStyle w:val="Compact"/>
        <w:numPr>
          <w:ilvl w:val="2"/>
          <w:numId w:val="665"/>
        </w:numPr>
        <w:jc w:val="left"/>
      </w:pPr>
      <w:r>
        <w:rPr>
          <w:b/>
          <w:bCs/>
        </w:rPr>
        <w:t>DefineProperty</w:t>
      </w:r>
      <w:r>
        <w:t>(</w:t>
      </w:r>
      <w:r>
        <w:rPr>
          <w:i/>
          <w:iCs/>
        </w:rPr>
        <w:t>ioParams</w:t>
      </w:r>
      <w:r>
        <w:t xml:space="preserve">, </w:t>
      </w:r>
      <w:r>
        <w:rPr>
          <w:rStyle w:val="VerbatimChar"/>
        </w:rPr>
        <w:t>"onWritable"</w:t>
      </w:r>
      <w:r>
        <w:t xml:space="preserve">, </w:t>
      </w:r>
      <w:r>
        <w:rPr>
          <w:i/>
          <w:iCs/>
        </w:rPr>
        <w:t>onWritable</w:t>
      </w:r>
      <w:r>
        <w:t>)</w:t>
      </w:r>
    </w:p>
    <w:p w14:paraId="5290934E" w14:textId="77777777" w:rsidR="00125C35" w:rsidRDefault="00125C35" w:rsidP="00125C35">
      <w:pPr>
        <w:pStyle w:val="Compact"/>
        <w:numPr>
          <w:ilvl w:val="2"/>
          <w:numId w:val="665"/>
        </w:numPr>
        <w:jc w:val="left"/>
      </w:pPr>
      <w:r>
        <w:rPr>
          <w:b/>
          <w:bCs/>
        </w:rPr>
        <w:t>DefineProperty</w:t>
      </w:r>
      <w:r>
        <w:t>(</w:t>
      </w:r>
      <w:r>
        <w:rPr>
          <w:i/>
          <w:iCs/>
        </w:rPr>
        <w:t>ioParams</w:t>
      </w:r>
      <w:r>
        <w:t xml:space="preserve">, </w:t>
      </w:r>
      <w:r>
        <w:rPr>
          <w:rStyle w:val="VerbatimChar"/>
        </w:rPr>
        <w:t>"onError"</w:t>
      </w:r>
      <w:r>
        <w:t xml:space="preserve">, </w:t>
      </w:r>
      <w:r>
        <w:rPr>
          <w:i/>
          <w:iCs/>
        </w:rPr>
        <w:t>onError</w:t>
      </w:r>
      <w:r>
        <w:t>)</w:t>
      </w:r>
    </w:p>
    <w:p w14:paraId="0F6FF932" w14:textId="77777777" w:rsidR="00125C35" w:rsidRDefault="00125C35" w:rsidP="00125C35">
      <w:pPr>
        <w:pStyle w:val="Compact"/>
        <w:numPr>
          <w:ilvl w:val="2"/>
          <w:numId w:val="665"/>
        </w:numPr>
        <w:jc w:val="left"/>
      </w:pPr>
      <w:r>
        <w:rPr>
          <w:b/>
          <w:bCs/>
        </w:rPr>
        <w:lastRenderedPageBreak/>
        <w:t>DefineProperty</w:t>
      </w:r>
      <w:r>
        <w:t>(</w:t>
      </w:r>
      <w:r>
        <w:rPr>
          <w:i/>
          <w:iCs/>
        </w:rPr>
        <w:t>ioParams</w:t>
      </w:r>
      <w:r>
        <w:t xml:space="preserve">, </w:t>
      </w:r>
      <w:r>
        <w:rPr>
          <w:rStyle w:val="VerbatimChar"/>
        </w:rPr>
        <w:t>"target"</w:t>
      </w:r>
      <w:r>
        <w:t xml:space="preserve">, </w:t>
      </w:r>
      <w:r>
        <w:rPr>
          <w:rStyle w:val="VerbatimChar"/>
        </w:rPr>
        <w:t>this</w:t>
      </w:r>
      <w:r>
        <w:t>)</w:t>
      </w:r>
    </w:p>
    <w:p w14:paraId="55B7AF2E" w14:textId="77777777" w:rsidR="00125C35" w:rsidRDefault="00125C35" w:rsidP="00125C35">
      <w:pPr>
        <w:pStyle w:val="Compact"/>
        <w:numPr>
          <w:ilvl w:val="2"/>
          <w:numId w:val="665"/>
        </w:numPr>
        <w:jc w:val="left"/>
      </w:pPr>
      <w:r>
        <w:t xml:space="preserve">Let </w:t>
      </w:r>
      <w:r>
        <w:rPr>
          <w:i/>
          <w:iCs/>
        </w:rPr>
        <w:t>ioConnection</w:t>
      </w:r>
      <w:r>
        <w:t xml:space="preserve"> be </w:t>
      </w:r>
      <w:r>
        <w:rPr>
          <w:b/>
          <w:bCs/>
        </w:rPr>
        <w:t>Construct</w:t>
      </w:r>
      <w:r>
        <w:t>(</w:t>
      </w:r>
      <w:r>
        <w:rPr>
          <w:i/>
          <w:iCs/>
        </w:rPr>
        <w:t>ioConstructor</w:t>
      </w:r>
      <w:r>
        <w:t xml:space="preserve">, </w:t>
      </w:r>
      <w:r>
        <w:rPr>
          <w:i/>
          <w:iCs/>
        </w:rPr>
        <w:t>ioParams</w:t>
      </w:r>
      <w:r>
        <w:t>)</w:t>
      </w:r>
    </w:p>
    <w:p w14:paraId="02C86483" w14:textId="77777777" w:rsidR="00125C35" w:rsidRDefault="00125C35" w:rsidP="00125C35">
      <w:pPr>
        <w:pStyle w:val="Compact"/>
        <w:numPr>
          <w:ilvl w:val="2"/>
          <w:numId w:val="665"/>
        </w:numPr>
        <w:jc w:val="left"/>
      </w:pPr>
      <w:r>
        <w:rPr>
          <w:b/>
          <w:bCs/>
        </w:rPr>
        <w:t>SetInternalField</w:t>
      </w:r>
      <w:r>
        <w:t>(</w:t>
      </w:r>
      <w:r>
        <w:rPr>
          <w:rStyle w:val="VerbatimChar"/>
        </w:rPr>
        <w:t>this</w:t>
      </w:r>
      <w:r>
        <w:t xml:space="preserve">, </w:t>
      </w:r>
      <w:r>
        <w:rPr>
          <w:i/>
          <w:iCs/>
        </w:rPr>
        <w:t>name</w:t>
      </w:r>
      <w:r>
        <w:t xml:space="preserve">, </w:t>
      </w:r>
      <w:r>
        <w:rPr>
          <w:i/>
          <w:iCs/>
        </w:rPr>
        <w:t>ioConnection</w:t>
      </w:r>
      <w:r>
        <w:t>)</w:t>
      </w:r>
    </w:p>
    <w:p w14:paraId="5CC49F2C" w14:textId="77777777" w:rsidR="00125C35" w:rsidRDefault="00125C35" w:rsidP="00125C35">
      <w:pPr>
        <w:pStyle w:val="Compact"/>
        <w:numPr>
          <w:ilvl w:val="0"/>
          <w:numId w:val="665"/>
        </w:numPr>
        <w:jc w:val="left"/>
      </w:pPr>
      <w:r>
        <w:t xml:space="preserve">Catch </w:t>
      </w:r>
      <w:r>
        <w:rPr>
          <w:i/>
          <w:iCs/>
        </w:rPr>
        <w:t>exception</w:t>
      </w:r>
    </w:p>
    <w:p w14:paraId="7E1B53EB" w14:textId="77777777" w:rsidR="00125C35" w:rsidRDefault="00125C35" w:rsidP="00125C35">
      <w:pPr>
        <w:pStyle w:val="Compact"/>
        <w:numPr>
          <w:ilvl w:val="1"/>
          <w:numId w:val="665"/>
        </w:numPr>
        <w:jc w:val="left"/>
      </w:pPr>
      <w:r>
        <w:rPr>
          <w:b/>
          <w:bCs/>
        </w:rPr>
        <w:t>Call</w:t>
      </w:r>
      <w:r>
        <w:t>(</w:t>
      </w:r>
      <w:r>
        <w:rPr>
          <w:rStyle w:val="VerbatimChar"/>
        </w:rPr>
        <w:t>this</w:t>
      </w:r>
      <w:r>
        <w:t xml:space="preserve">, </w:t>
      </w:r>
      <w:r>
        <w:rPr>
          <w:b/>
          <w:bCs/>
        </w:rPr>
        <w:t>GetProperty</w:t>
      </w:r>
      <w:r>
        <w:t>(</w:t>
      </w:r>
      <w:r>
        <w:rPr>
          <w:rStyle w:val="VerbatimChar"/>
        </w:rPr>
        <w:t>this</w:t>
      </w:r>
      <w:r>
        <w:t xml:space="preserve">, </w:t>
      </w:r>
      <w:r>
        <w:rPr>
          <w:rStyle w:val="VerbatimChar"/>
        </w:rPr>
        <w:t>"close"</w:t>
      </w:r>
      <w:r>
        <w:t>))</w:t>
      </w:r>
    </w:p>
    <w:p w14:paraId="796F55A7" w14:textId="77777777" w:rsidR="00125C35" w:rsidRDefault="00125C35" w:rsidP="00125C35">
      <w:pPr>
        <w:pStyle w:val="Compact"/>
        <w:numPr>
          <w:ilvl w:val="1"/>
          <w:numId w:val="665"/>
        </w:numPr>
        <w:jc w:val="left"/>
      </w:pPr>
      <w:r>
        <w:t xml:space="preserve">Throw </w:t>
      </w:r>
      <w:r>
        <w:rPr>
          <w:i/>
          <w:iCs/>
        </w:rPr>
        <w:t>exception</w:t>
      </w:r>
    </w:p>
    <w:p w14:paraId="3F35EE77" w14:textId="77777777" w:rsidR="00125C35" w:rsidRDefault="00125C35" w:rsidP="00125C35">
      <w:pPr>
        <w:pStyle w:val="Compact"/>
        <w:numPr>
          <w:ilvl w:val="0"/>
          <w:numId w:val="665"/>
        </w:numPr>
        <w:jc w:val="left"/>
      </w:pPr>
      <w:r>
        <w:t xml:space="preserve">Execute step 8 of the Base Class Pattern </w:t>
      </w:r>
      <w:r>
        <w:rPr>
          <w:rStyle w:val="VerbatimChar"/>
        </w:rPr>
        <w:t>constructor</w:t>
      </w:r>
    </w:p>
    <w:p w14:paraId="130A1C62" w14:textId="77777777" w:rsidR="00125C35" w:rsidRDefault="00125C35" w:rsidP="00125C35">
      <w:pPr>
        <w:pStyle w:val="a3"/>
      </w:pPr>
      <w:bookmarkStart w:id="1508" w:name="_Toc195623100"/>
      <w:bookmarkStart w:id="1509" w:name="close-14"/>
      <w:bookmarkEnd w:id="1507"/>
      <w:r>
        <w:rPr>
          <w:rStyle w:val="VerbatimChar"/>
        </w:rPr>
        <w:t>close</w:t>
      </w:r>
      <w:r>
        <w:t>()</w:t>
      </w:r>
      <w:bookmarkEnd w:id="1508"/>
    </w:p>
    <w:p w14:paraId="50AFF6B0" w14:textId="5735B0FB" w:rsidR="00125C35" w:rsidRDefault="00125C35" w:rsidP="00125C35">
      <w:pPr>
        <w:pStyle w:val="Compact"/>
        <w:numPr>
          <w:ilvl w:val="0"/>
          <w:numId w:val="667"/>
        </w:numPr>
        <w:jc w:val="left"/>
      </w:pPr>
      <w:r>
        <w:t xml:space="preserve">Execute all steps of the Peripheral Class Pattern </w:t>
      </w:r>
      <w:r>
        <w:rPr>
          <w:rStyle w:val="VerbatimChar"/>
        </w:rPr>
        <w:t>close</w:t>
      </w:r>
      <w:r>
        <w:t xml:space="preserve"> method</w:t>
      </w:r>
      <w:bookmarkStart w:id="1510" w:name="alg-flash-module-object"/>
      <w:bookmarkEnd w:id="1510"/>
    </w:p>
    <w:p w14:paraId="0997AD6F" w14:textId="77777777" w:rsidR="00125C35" w:rsidRDefault="00125C35" w:rsidP="00125C35">
      <w:pPr>
        <w:pStyle w:val="a2"/>
      </w:pPr>
      <w:bookmarkStart w:id="1511" w:name="_Toc195623101"/>
      <w:bookmarkStart w:id="1512" w:name="flash-module-object"/>
      <w:bookmarkEnd w:id="1505"/>
      <w:bookmarkEnd w:id="1509"/>
      <w:r>
        <w:t>Flash Module Object</w:t>
      </w:r>
      <w:bookmarkEnd w:id="1511"/>
    </w:p>
    <w:p w14:paraId="1AE53998" w14:textId="77777777" w:rsidR="00125C35" w:rsidRDefault="00125C35" w:rsidP="003D0FCE">
      <w:pPr>
        <w:pStyle w:val="a3"/>
      </w:pPr>
      <w:bookmarkStart w:id="1513" w:name="_Toc195623102"/>
      <w:bookmarkStart w:id="1514" w:name="notes-30"/>
      <w:r>
        <w:t>Notes</w:t>
      </w:r>
      <w:bookmarkEnd w:id="1513"/>
    </w:p>
    <w:p w14:paraId="66DF2D85" w14:textId="77777777" w:rsidR="00125C35" w:rsidRDefault="00125C35" w:rsidP="00125C35">
      <w:pPr>
        <w:pStyle w:val="Compact"/>
        <w:numPr>
          <w:ilvl w:val="0"/>
          <w:numId w:val="23"/>
        </w:numPr>
        <w:ind w:hanging="360"/>
        <w:jc w:val="left"/>
      </w:pPr>
      <w:r>
        <w:t xml:space="preserve">The Flash module default export is an object with an </w:t>
      </w:r>
      <w:r>
        <w:rPr>
          <w:rStyle w:val="VerbatimChar"/>
        </w:rPr>
        <w:t>open</w:t>
      </w:r>
      <w:r>
        <w:t xml:space="preserve"> method that creates Flash Partition instances.</w:t>
      </w:r>
    </w:p>
    <w:p w14:paraId="1AE23517" w14:textId="77777777" w:rsidR="00125C35" w:rsidRDefault="00125C35" w:rsidP="00125C35">
      <w:pPr>
        <w:pStyle w:val="a3"/>
      </w:pPr>
      <w:bookmarkStart w:id="1515" w:name="_Toc195623103"/>
      <w:bookmarkStart w:id="1516" w:name="openoptions"/>
      <w:bookmarkEnd w:id="1514"/>
      <w:r>
        <w:rPr>
          <w:rStyle w:val="VerbatimChar"/>
        </w:rPr>
        <w:t>open</w:t>
      </w:r>
      <w:r>
        <w:t>(options)</w:t>
      </w:r>
      <w:bookmarkEnd w:id="1515"/>
    </w:p>
    <w:p w14:paraId="731B6ACD" w14:textId="77777777" w:rsidR="00125C35" w:rsidRDefault="00125C35" w:rsidP="00125C35">
      <w:pPr>
        <w:pStyle w:val="Compact"/>
        <w:numPr>
          <w:ilvl w:val="0"/>
          <w:numId w:val="670"/>
        </w:numPr>
        <w:jc w:val="left"/>
      </w:pPr>
      <w:r>
        <w:t xml:space="preserve">Let </w:t>
      </w:r>
      <w:r>
        <w:rPr>
          <w:rStyle w:val="VerbatimChar"/>
        </w:rPr>
        <w:t>this</w:t>
      </w:r>
      <w:r>
        <w:t xml:space="preserve"> be a new instance of the Flash Partition class</w:t>
      </w:r>
    </w:p>
    <w:p w14:paraId="7DDD2431" w14:textId="77777777" w:rsidR="00125C35" w:rsidRDefault="00125C35" w:rsidP="00125C35">
      <w:pPr>
        <w:pStyle w:val="Compact"/>
        <w:numPr>
          <w:ilvl w:val="0"/>
          <w:numId w:val="670"/>
        </w:numPr>
        <w:jc w:val="left"/>
      </w:pPr>
      <w:r>
        <w:t xml:space="preserve">Execute all steps of the IO Class Pattern </w:t>
      </w:r>
      <w:r>
        <w:rPr>
          <w:rStyle w:val="VerbatimChar"/>
        </w:rPr>
        <w:t>constructor</w:t>
      </w:r>
    </w:p>
    <w:p w14:paraId="27C27765" w14:textId="77777777" w:rsidR="00125C35" w:rsidRDefault="00125C35" w:rsidP="00125C35">
      <w:pPr>
        <w:pStyle w:val="Compact"/>
        <w:numPr>
          <w:ilvl w:val="0"/>
          <w:numId w:val="670"/>
        </w:numPr>
        <w:jc w:val="left"/>
      </w:pPr>
      <w:r>
        <w:t xml:space="preserve">Return </w:t>
      </w:r>
      <w:r>
        <w:rPr>
          <w:rStyle w:val="VerbatimChar"/>
        </w:rPr>
        <w:t>this</w:t>
      </w:r>
    </w:p>
    <w:p w14:paraId="6A6B2073" w14:textId="77777777" w:rsidR="00125C35" w:rsidRDefault="00125C35" w:rsidP="00125C35">
      <w:pPr>
        <w:pStyle w:val="a4"/>
      </w:pPr>
      <w:bookmarkStart w:id="1517" w:name="options"/>
      <w:r>
        <w:t>options</w:t>
      </w:r>
    </w:p>
    <w:tbl>
      <w:tblPr>
        <w:tblStyle w:val="TableGrid"/>
        <w:tblW w:w="0" w:type="auto"/>
        <w:tblLook w:val="0020" w:firstRow="1" w:lastRow="0" w:firstColumn="0" w:lastColumn="0" w:noHBand="0" w:noVBand="0"/>
      </w:tblPr>
      <w:tblGrid>
        <w:gridCol w:w="1989"/>
        <w:gridCol w:w="2033"/>
        <w:gridCol w:w="2312"/>
        <w:gridCol w:w="2144"/>
      </w:tblGrid>
      <w:tr w:rsidR="00125C35" w:rsidRPr="005217B1" w14:paraId="4ACDBEBA"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2AC8D5E9" w14:textId="77777777" w:rsidR="00125C35" w:rsidRPr="005217B1" w:rsidRDefault="00125C35" w:rsidP="00080680">
            <w:pPr>
              <w:pStyle w:val="Compact"/>
              <w:ind w:left="475" w:right="475"/>
              <w:jc w:val="left"/>
              <w:rPr>
                <w:b/>
                <w:bCs/>
              </w:rPr>
            </w:pPr>
            <w:r w:rsidRPr="005217B1">
              <w:rPr>
                <w:b/>
                <w:bCs/>
              </w:rPr>
              <w:t>Property</w:t>
            </w:r>
          </w:p>
        </w:tc>
        <w:tc>
          <w:tcPr>
            <w:tcW w:w="0" w:type="auto"/>
          </w:tcPr>
          <w:p w14:paraId="75C32854" w14:textId="77777777" w:rsidR="00125C35" w:rsidRPr="005217B1" w:rsidRDefault="00125C35" w:rsidP="00080680">
            <w:pPr>
              <w:pStyle w:val="Compact"/>
              <w:ind w:left="475" w:right="475"/>
              <w:jc w:val="left"/>
              <w:rPr>
                <w:b/>
                <w:bCs/>
              </w:rPr>
            </w:pPr>
            <w:r w:rsidRPr="005217B1">
              <w:rPr>
                <w:b/>
                <w:bCs/>
              </w:rPr>
              <w:t>Required</w:t>
            </w:r>
          </w:p>
        </w:tc>
        <w:tc>
          <w:tcPr>
            <w:tcW w:w="0" w:type="auto"/>
          </w:tcPr>
          <w:p w14:paraId="5AEF12CE" w14:textId="77777777" w:rsidR="00125C35" w:rsidRPr="005217B1" w:rsidRDefault="00125C35" w:rsidP="00080680">
            <w:pPr>
              <w:pStyle w:val="Compact"/>
              <w:ind w:left="475" w:right="475"/>
              <w:jc w:val="left"/>
              <w:rPr>
                <w:b/>
                <w:bCs/>
              </w:rPr>
            </w:pPr>
            <w:r w:rsidRPr="005217B1">
              <w:rPr>
                <w:b/>
                <w:bCs/>
              </w:rPr>
              <w:t>Range</w:t>
            </w:r>
          </w:p>
        </w:tc>
        <w:tc>
          <w:tcPr>
            <w:tcW w:w="0" w:type="auto"/>
          </w:tcPr>
          <w:p w14:paraId="20B13F15" w14:textId="77777777" w:rsidR="00125C35" w:rsidRPr="005217B1" w:rsidRDefault="00125C35" w:rsidP="00080680">
            <w:pPr>
              <w:pStyle w:val="Compact"/>
              <w:ind w:left="475" w:right="475"/>
              <w:jc w:val="left"/>
              <w:rPr>
                <w:b/>
                <w:bCs/>
              </w:rPr>
            </w:pPr>
            <w:r w:rsidRPr="005217B1">
              <w:rPr>
                <w:b/>
                <w:bCs/>
              </w:rPr>
              <w:t>Default</w:t>
            </w:r>
          </w:p>
        </w:tc>
      </w:tr>
      <w:tr w:rsidR="00125C35" w14:paraId="4F4C13BA" w14:textId="77777777" w:rsidTr="00080680">
        <w:tc>
          <w:tcPr>
            <w:tcW w:w="0" w:type="auto"/>
          </w:tcPr>
          <w:p w14:paraId="521AC4F4" w14:textId="77777777" w:rsidR="00125C35" w:rsidRDefault="00125C35" w:rsidP="00080680">
            <w:pPr>
              <w:pStyle w:val="Compact"/>
              <w:jc w:val="left"/>
            </w:pPr>
            <w:r>
              <w:rPr>
                <w:rStyle w:val="VerbatimChar"/>
              </w:rPr>
              <w:t>name</w:t>
            </w:r>
          </w:p>
        </w:tc>
        <w:tc>
          <w:tcPr>
            <w:tcW w:w="0" w:type="auto"/>
          </w:tcPr>
          <w:p w14:paraId="6802A73E" w14:textId="77777777" w:rsidR="00125C35" w:rsidRDefault="00125C35" w:rsidP="00080680">
            <w:pPr>
              <w:pStyle w:val="Compact"/>
              <w:jc w:val="left"/>
            </w:pPr>
            <w:r>
              <w:t>yes</w:t>
            </w:r>
          </w:p>
        </w:tc>
        <w:tc>
          <w:tcPr>
            <w:tcW w:w="0" w:type="auto"/>
          </w:tcPr>
          <w:p w14:paraId="48D6F739" w14:textId="77777777" w:rsidR="00125C35" w:rsidRDefault="00125C35" w:rsidP="00080680">
            <w:pPr>
              <w:pStyle w:val="Compact"/>
              <w:jc w:val="left"/>
            </w:pPr>
            <w:r>
              <w:t>string</w:t>
            </w:r>
          </w:p>
        </w:tc>
        <w:tc>
          <w:tcPr>
            <w:tcW w:w="0" w:type="auto"/>
          </w:tcPr>
          <w:p w14:paraId="79D72FA7" w14:textId="77777777" w:rsidR="00125C35" w:rsidRDefault="00125C35" w:rsidP="00080680">
            <w:pPr>
              <w:pStyle w:val="Compact"/>
              <w:jc w:val="left"/>
            </w:pPr>
            <w:r>
              <w:t>N/A</w:t>
            </w:r>
          </w:p>
        </w:tc>
      </w:tr>
      <w:tr w:rsidR="00125C35" w14:paraId="3441157F" w14:textId="77777777" w:rsidTr="00080680">
        <w:tc>
          <w:tcPr>
            <w:tcW w:w="0" w:type="auto"/>
          </w:tcPr>
          <w:p w14:paraId="349D9C5D" w14:textId="77777777" w:rsidR="00125C35" w:rsidRDefault="00125C35" w:rsidP="00080680">
            <w:pPr>
              <w:pStyle w:val="Compact"/>
              <w:jc w:val="left"/>
            </w:pPr>
            <w:r>
              <w:rPr>
                <w:rStyle w:val="VerbatimChar"/>
              </w:rPr>
              <w:t>mode</w:t>
            </w:r>
          </w:p>
        </w:tc>
        <w:tc>
          <w:tcPr>
            <w:tcW w:w="0" w:type="auto"/>
          </w:tcPr>
          <w:p w14:paraId="1D8474CD" w14:textId="77777777" w:rsidR="00125C35" w:rsidRDefault="00125C35" w:rsidP="00080680">
            <w:pPr>
              <w:pStyle w:val="Compact"/>
              <w:jc w:val="left"/>
            </w:pPr>
            <w:r>
              <w:t>no</w:t>
            </w:r>
          </w:p>
        </w:tc>
        <w:tc>
          <w:tcPr>
            <w:tcW w:w="0" w:type="auto"/>
          </w:tcPr>
          <w:p w14:paraId="7D81AE37" w14:textId="77777777" w:rsidR="00125C35" w:rsidRDefault="00125C35" w:rsidP="00080680">
            <w:pPr>
              <w:pStyle w:val="Compact"/>
              <w:jc w:val="left"/>
            </w:pPr>
            <w:r>
              <w:rPr>
                <w:rStyle w:val="VerbatimChar"/>
              </w:rPr>
              <w:t>"r"</w:t>
            </w:r>
            <w:r>
              <w:t xml:space="preserve"> or </w:t>
            </w:r>
            <w:r>
              <w:rPr>
                <w:rStyle w:val="VerbatimChar"/>
              </w:rPr>
              <w:t>"r+"</w:t>
            </w:r>
          </w:p>
        </w:tc>
        <w:tc>
          <w:tcPr>
            <w:tcW w:w="0" w:type="auto"/>
          </w:tcPr>
          <w:p w14:paraId="73057AB3" w14:textId="77777777" w:rsidR="00125C35" w:rsidRDefault="00125C35" w:rsidP="00080680">
            <w:pPr>
              <w:pStyle w:val="Compact"/>
              <w:jc w:val="left"/>
            </w:pPr>
            <w:r>
              <w:rPr>
                <w:rStyle w:val="VerbatimChar"/>
              </w:rPr>
              <w:t>"r+"</w:t>
            </w:r>
          </w:p>
        </w:tc>
      </w:tr>
      <w:tr w:rsidR="00125C35" w14:paraId="00DD9598" w14:textId="77777777" w:rsidTr="00080680">
        <w:tc>
          <w:tcPr>
            <w:tcW w:w="0" w:type="auto"/>
          </w:tcPr>
          <w:p w14:paraId="3FE27557" w14:textId="77777777" w:rsidR="00125C35" w:rsidRDefault="00125C35" w:rsidP="00080680">
            <w:pPr>
              <w:pStyle w:val="Compact"/>
              <w:jc w:val="left"/>
            </w:pPr>
            <w:r>
              <w:rPr>
                <w:rStyle w:val="VerbatimChar"/>
              </w:rPr>
              <w:t>format</w:t>
            </w:r>
          </w:p>
        </w:tc>
        <w:tc>
          <w:tcPr>
            <w:tcW w:w="0" w:type="auto"/>
          </w:tcPr>
          <w:p w14:paraId="6DBC5A07" w14:textId="77777777" w:rsidR="00125C35" w:rsidRDefault="00125C35" w:rsidP="00080680">
            <w:pPr>
              <w:pStyle w:val="Compact"/>
              <w:jc w:val="left"/>
            </w:pPr>
            <w:r>
              <w:t>no</w:t>
            </w:r>
          </w:p>
        </w:tc>
        <w:tc>
          <w:tcPr>
            <w:tcW w:w="0" w:type="auto"/>
          </w:tcPr>
          <w:p w14:paraId="6DD6AD0F" w14:textId="77777777" w:rsidR="00125C35" w:rsidRDefault="00125C35" w:rsidP="00080680">
            <w:pPr>
              <w:pStyle w:val="Compact"/>
              <w:jc w:val="left"/>
            </w:pPr>
            <w:r>
              <w:rPr>
                <w:rStyle w:val="VerbatimChar"/>
              </w:rPr>
              <w:t>"buffer"</w:t>
            </w:r>
          </w:p>
        </w:tc>
        <w:tc>
          <w:tcPr>
            <w:tcW w:w="0" w:type="auto"/>
          </w:tcPr>
          <w:p w14:paraId="5FBA15A7" w14:textId="77777777" w:rsidR="00125C35" w:rsidRDefault="00125C35" w:rsidP="00080680">
            <w:pPr>
              <w:pStyle w:val="Compact"/>
              <w:jc w:val="left"/>
            </w:pPr>
            <w:r>
              <w:rPr>
                <w:rStyle w:val="VerbatimChar"/>
              </w:rPr>
              <w:t>"buffer"</w:t>
            </w:r>
          </w:p>
        </w:tc>
      </w:tr>
    </w:tbl>
    <w:p w14:paraId="0C2F6ABA" w14:textId="77777777" w:rsidR="00511E3E" w:rsidRDefault="00511E3E" w:rsidP="00511E3E">
      <w:bookmarkStart w:id="1518" w:name="notes-31"/>
      <w:bookmarkEnd w:id="1517"/>
    </w:p>
    <w:p w14:paraId="4FC0873D" w14:textId="63A35637" w:rsidR="00125C35" w:rsidRDefault="00125C35" w:rsidP="003D0FCE">
      <w:pPr>
        <w:pStyle w:val="a3"/>
      </w:pPr>
      <w:bookmarkStart w:id="1519" w:name="_Toc195623104"/>
      <w:r>
        <w:t>Notes</w:t>
      </w:r>
      <w:bookmarkEnd w:id="1519"/>
    </w:p>
    <w:p w14:paraId="281110A5" w14:textId="77777777" w:rsidR="00125C35" w:rsidRDefault="00125C35" w:rsidP="00125C35">
      <w:pPr>
        <w:numPr>
          <w:ilvl w:val="0"/>
          <w:numId w:val="23"/>
        </w:numPr>
        <w:spacing w:before="180" w:after="180" w:line="240" w:lineRule="auto"/>
        <w:ind w:hanging="360"/>
        <w:jc w:val="left"/>
      </w:pPr>
      <w:r>
        <w:t xml:space="preserve">The </w:t>
      </w:r>
      <w:r>
        <w:rPr>
          <w:rStyle w:val="VerbatimChar"/>
        </w:rPr>
        <w:t>"resources"</w:t>
      </w:r>
      <w:r>
        <w:t xml:space="preserve"> internal field of a Flash Partition instance describes the access to a specific region of flash memory. The access is read-only if </w:t>
      </w:r>
      <w:r>
        <w:rPr>
          <w:rStyle w:val="VerbatimChar"/>
        </w:rPr>
        <w:t>mode</w:t>
      </w:r>
      <w:r>
        <w:t xml:space="preserve"> is </w:t>
      </w:r>
      <w:r>
        <w:rPr>
          <w:rStyle w:val="VerbatimChar"/>
        </w:rPr>
        <w:t>"r"</w:t>
      </w:r>
      <w:r>
        <w:t>.</w:t>
      </w:r>
    </w:p>
    <w:p w14:paraId="31B854F2" w14:textId="77777777" w:rsidR="00125C35" w:rsidRDefault="00125C35" w:rsidP="00125C35">
      <w:pPr>
        <w:numPr>
          <w:ilvl w:val="0"/>
          <w:numId w:val="23"/>
        </w:numPr>
        <w:spacing w:before="180" w:after="180" w:line="240" w:lineRule="auto"/>
        <w:ind w:hanging="360"/>
        <w:jc w:val="left"/>
      </w:pPr>
      <w:r>
        <w:t xml:space="preserve">For a Flash Partition instance, step 4 of the IO Class Pattern </w:t>
      </w:r>
      <w:r>
        <w:rPr>
          <w:rStyle w:val="VerbatimChar"/>
        </w:rPr>
        <w:t>constructor</w:t>
      </w:r>
      <w:r>
        <w:t xml:space="preserve"> opens the access to the flash partition specified by </w:t>
      </w:r>
      <w:r>
        <w:rPr>
          <w:rStyle w:val="VerbatimChar"/>
        </w:rPr>
        <w:t>name</w:t>
      </w:r>
      <w:r>
        <w:t>.</w:t>
      </w:r>
    </w:p>
    <w:p w14:paraId="079F9AF0" w14:textId="77777777" w:rsidR="00125C35" w:rsidRDefault="00125C35" w:rsidP="00125C35">
      <w:pPr>
        <w:pStyle w:val="a3"/>
      </w:pPr>
      <w:bookmarkStart w:id="1520" w:name="_Toc195623105"/>
      <w:bookmarkStart w:id="1521" w:name="symbol.iterator"/>
      <w:bookmarkEnd w:id="1516"/>
      <w:bookmarkEnd w:id="1518"/>
      <w:r>
        <w:rPr>
          <w:rStyle w:val="VerbatimChar"/>
        </w:rPr>
        <w:lastRenderedPageBreak/>
        <w:t>[Symbol.iterator]</w:t>
      </w:r>
      <w:r>
        <w:t>()</w:t>
      </w:r>
      <w:bookmarkEnd w:id="1520"/>
    </w:p>
    <w:p w14:paraId="1107A68F" w14:textId="77777777" w:rsidR="00125C35" w:rsidRDefault="00125C35" w:rsidP="00125C35">
      <w:pPr>
        <w:pStyle w:val="Compact"/>
        <w:numPr>
          <w:ilvl w:val="0"/>
          <w:numId w:val="671"/>
        </w:numPr>
        <w:jc w:val="left"/>
      </w:pPr>
      <w:r>
        <w:t xml:space="preserve">Let </w:t>
      </w:r>
      <w:r>
        <w:rPr>
          <w:i/>
          <w:iCs/>
        </w:rPr>
        <w:t>constructor</w:t>
      </w:r>
      <w:r>
        <w:t xml:space="preserve"> be the Flash Partition Iterator Class</w:t>
      </w:r>
    </w:p>
    <w:p w14:paraId="6D8D665B" w14:textId="77777777" w:rsidR="00125C35" w:rsidRDefault="00125C35" w:rsidP="00125C35">
      <w:pPr>
        <w:pStyle w:val="Compact"/>
        <w:numPr>
          <w:ilvl w:val="0"/>
          <w:numId w:val="671"/>
        </w:numPr>
        <w:jc w:val="left"/>
      </w:pPr>
      <w:r>
        <w:t xml:space="preserve">Let </w:t>
      </w:r>
      <w:r>
        <w:rPr>
          <w:i/>
          <w:iCs/>
        </w:rPr>
        <w:t>iterator</w:t>
      </w:r>
      <w:r>
        <w:t xml:space="preserve"> be </w:t>
      </w:r>
      <w:r>
        <w:rPr>
          <w:b/>
          <w:bCs/>
        </w:rPr>
        <w:t>New</w:t>
      </w:r>
      <w:r>
        <w:t>(</w:t>
      </w:r>
      <w:r>
        <w:rPr>
          <w:i/>
          <w:iCs/>
        </w:rPr>
        <w:t>constructor</w:t>
      </w:r>
      <w:r>
        <w:t>)</w:t>
      </w:r>
    </w:p>
    <w:p w14:paraId="692F75C2" w14:textId="1148D077" w:rsidR="00125C35" w:rsidRDefault="00125C35" w:rsidP="00125C35">
      <w:pPr>
        <w:pStyle w:val="Compact"/>
        <w:numPr>
          <w:ilvl w:val="0"/>
          <w:numId w:val="671"/>
        </w:numPr>
        <w:jc w:val="left"/>
      </w:pPr>
      <w:r>
        <w:t xml:space="preserve">Return </w:t>
      </w:r>
      <w:r>
        <w:rPr>
          <w:i/>
          <w:iCs/>
        </w:rPr>
        <w:t>iterator</w:t>
      </w:r>
      <w:bookmarkStart w:id="1522" w:name="alg-flash-partition-class-pattern"/>
      <w:bookmarkEnd w:id="1522"/>
    </w:p>
    <w:p w14:paraId="5CC58810" w14:textId="77777777" w:rsidR="00125C35" w:rsidRDefault="00125C35" w:rsidP="00125C35">
      <w:pPr>
        <w:pStyle w:val="a2"/>
      </w:pPr>
      <w:bookmarkStart w:id="1523" w:name="_Toc195623106"/>
      <w:bookmarkStart w:id="1524" w:name="flash-partition-class-pattern-1"/>
      <w:bookmarkEnd w:id="1512"/>
      <w:bookmarkEnd w:id="1521"/>
      <w:r>
        <w:t>Flash Partition Class Pattern</w:t>
      </w:r>
      <w:bookmarkEnd w:id="1523"/>
    </w:p>
    <w:p w14:paraId="2101BFEE" w14:textId="77777777" w:rsidR="00125C35" w:rsidRDefault="00125C35" w:rsidP="00125C35">
      <w:pPr>
        <w:pStyle w:val="a3"/>
      </w:pPr>
      <w:bookmarkStart w:id="1525" w:name="_Toc195623107"/>
      <w:bookmarkStart w:id="1526" w:name="constructor-6"/>
      <w:r>
        <w:rPr>
          <w:rStyle w:val="VerbatimChar"/>
        </w:rPr>
        <w:t>constructor</w:t>
      </w:r>
      <w:r>
        <w:t>()</w:t>
      </w:r>
      <w:bookmarkEnd w:id="1525"/>
    </w:p>
    <w:p w14:paraId="5B2CD970" w14:textId="77777777" w:rsidR="00125C35" w:rsidRDefault="00125C35" w:rsidP="00125C35">
      <w:pPr>
        <w:pStyle w:val="Compact"/>
        <w:numPr>
          <w:ilvl w:val="0"/>
          <w:numId w:val="673"/>
        </w:numPr>
        <w:jc w:val="left"/>
      </w:pPr>
      <w:r>
        <w:t>Throw</w:t>
      </w:r>
    </w:p>
    <w:p w14:paraId="629E7E91" w14:textId="77777777" w:rsidR="00125C35" w:rsidRDefault="00125C35" w:rsidP="00125C35">
      <w:pPr>
        <w:pStyle w:val="a4"/>
      </w:pPr>
      <w:bookmarkStart w:id="1527" w:name="notes-32"/>
      <w:r>
        <w:t>Notes</w:t>
      </w:r>
    </w:p>
    <w:p w14:paraId="756A7B8E" w14:textId="77777777" w:rsidR="00125C35" w:rsidRDefault="00125C35" w:rsidP="00125C35">
      <w:pPr>
        <w:pStyle w:val="Compact"/>
        <w:numPr>
          <w:ilvl w:val="0"/>
          <w:numId w:val="23"/>
        </w:numPr>
        <w:ind w:hanging="360"/>
        <w:jc w:val="left"/>
      </w:pPr>
      <w:r>
        <w:t xml:space="preserve">Use the </w:t>
      </w:r>
      <w:r>
        <w:rPr>
          <w:rStyle w:val="VerbatimChar"/>
        </w:rPr>
        <w:t>open</w:t>
      </w:r>
      <w:r>
        <w:t xml:space="preserve"> method of the Flash Module Object to create Flash Partition instances.</w:t>
      </w:r>
    </w:p>
    <w:p w14:paraId="1112F298" w14:textId="77777777" w:rsidR="00125C35" w:rsidRDefault="00125C35" w:rsidP="00125C35">
      <w:pPr>
        <w:pStyle w:val="a3"/>
      </w:pPr>
      <w:bookmarkStart w:id="1528" w:name="_Toc195623108"/>
      <w:bookmarkStart w:id="1529" w:name="close-15"/>
      <w:bookmarkEnd w:id="1526"/>
      <w:bookmarkEnd w:id="1527"/>
      <w:r>
        <w:rPr>
          <w:rStyle w:val="VerbatimChar"/>
        </w:rPr>
        <w:t>close</w:t>
      </w:r>
      <w:r>
        <w:t>()</w:t>
      </w:r>
      <w:bookmarkEnd w:id="1528"/>
    </w:p>
    <w:p w14:paraId="1EF17C60" w14:textId="77777777" w:rsidR="00125C35" w:rsidRDefault="00125C35" w:rsidP="00125C35">
      <w:pPr>
        <w:pStyle w:val="Compact"/>
        <w:numPr>
          <w:ilvl w:val="0"/>
          <w:numId w:val="813"/>
        </w:numPr>
        <w:jc w:val="left"/>
      </w:pPr>
      <w:r>
        <w:t xml:space="preserve">Execute all steps of the IO Class Pattern </w:t>
      </w:r>
      <w:r>
        <w:rPr>
          <w:rStyle w:val="VerbatimChar"/>
        </w:rPr>
        <w:t>close</w:t>
      </w:r>
      <w:r>
        <w:t xml:space="preserve"> method</w:t>
      </w:r>
    </w:p>
    <w:p w14:paraId="313D2978" w14:textId="77777777" w:rsidR="00125C35" w:rsidRDefault="00125C35" w:rsidP="00125C35">
      <w:pPr>
        <w:pStyle w:val="a4"/>
      </w:pPr>
      <w:bookmarkStart w:id="1530" w:name="notes-33"/>
      <w:r>
        <w:t>Notes</w:t>
      </w:r>
    </w:p>
    <w:p w14:paraId="126CBC16" w14:textId="77777777" w:rsidR="00125C35" w:rsidRDefault="00125C35" w:rsidP="00125C35">
      <w:pPr>
        <w:pStyle w:val="Compact"/>
        <w:numPr>
          <w:ilvl w:val="0"/>
          <w:numId w:val="23"/>
        </w:numPr>
        <w:ind w:hanging="360"/>
        <w:jc w:val="left"/>
      </w:pPr>
      <w:r>
        <w:t xml:space="preserve">For a Flash Partition instance, step 5 of the IO Class Pattern </w:t>
      </w:r>
      <w:r>
        <w:rPr>
          <w:rStyle w:val="VerbatimChar"/>
        </w:rPr>
        <w:t>close</w:t>
      </w:r>
      <w:r>
        <w:t xml:space="preserve"> method closes the access to the flash partition.</w:t>
      </w:r>
    </w:p>
    <w:p w14:paraId="70784326" w14:textId="77777777" w:rsidR="00125C35" w:rsidRDefault="00125C35" w:rsidP="00125C35">
      <w:pPr>
        <w:pStyle w:val="a3"/>
      </w:pPr>
      <w:bookmarkStart w:id="1531" w:name="_Toc195623109"/>
      <w:bookmarkStart w:id="1532" w:name="eraseblockfrom-to"/>
      <w:bookmarkEnd w:id="1529"/>
      <w:bookmarkEnd w:id="1530"/>
      <w:r>
        <w:rPr>
          <w:rStyle w:val="VerbatimChar"/>
        </w:rPr>
        <w:t>eraseBlock</w:t>
      </w:r>
      <w:r>
        <w:t>(</w:t>
      </w:r>
      <w:r>
        <w:rPr>
          <w:i/>
          <w:iCs/>
        </w:rPr>
        <w:t>from</w:t>
      </w:r>
      <w:r>
        <w:t xml:space="preserve">[, </w:t>
      </w:r>
      <w:r>
        <w:rPr>
          <w:i/>
          <w:iCs/>
        </w:rPr>
        <w:t>to</w:t>
      </w:r>
      <w:r>
        <w:t>])</w:t>
      </w:r>
      <w:bookmarkEnd w:id="1531"/>
    </w:p>
    <w:p w14:paraId="50B4FA9F" w14:textId="77777777" w:rsidR="00125C35" w:rsidRDefault="00125C35" w:rsidP="00125C35">
      <w:pPr>
        <w:pStyle w:val="Compact"/>
        <w:numPr>
          <w:ilvl w:val="0"/>
          <w:numId w:val="676"/>
        </w:numPr>
        <w:jc w:val="left"/>
      </w:pPr>
      <w:r>
        <w:rPr>
          <w:b/>
          <w:bCs/>
        </w:rPr>
        <w:t>CheckInternalFields</w:t>
      </w:r>
      <w:r>
        <w:t>(</w:t>
      </w:r>
      <w:r>
        <w:rPr>
          <w:rStyle w:val="VerbatimChar"/>
        </w:rPr>
        <w:t>this</w:t>
      </w:r>
      <w:r>
        <w:t>)</w:t>
      </w:r>
    </w:p>
    <w:p w14:paraId="49FF7C4E" w14:textId="77777777" w:rsidR="00125C35" w:rsidRDefault="00125C35" w:rsidP="00125C35">
      <w:pPr>
        <w:pStyle w:val="Compact"/>
        <w:numPr>
          <w:ilvl w:val="0"/>
          <w:numId w:val="676"/>
        </w:numPr>
        <w:jc w:val="left"/>
      </w:pPr>
      <w:r>
        <w:t xml:space="preserve">Let </w:t>
      </w:r>
      <w:r>
        <w:rPr>
          <w:i/>
          <w:iCs/>
        </w:rPr>
        <w:t>partition</w:t>
      </w:r>
      <w:r>
        <w:t xml:space="preserve"> be </w:t>
      </w:r>
      <w:r>
        <w:rPr>
          <w:b/>
          <w:bCs/>
        </w:rPr>
        <w:t>GetInternalField</w:t>
      </w:r>
      <w:r>
        <w:t>(</w:t>
      </w:r>
      <w:r>
        <w:rPr>
          <w:rStyle w:val="VerbatimChar"/>
        </w:rPr>
        <w:t>this</w:t>
      </w:r>
      <w:r>
        <w:t xml:space="preserve">, </w:t>
      </w:r>
      <w:r>
        <w:rPr>
          <w:rStyle w:val="VerbatimChar"/>
        </w:rPr>
        <w:t>"resources"</w:t>
      </w:r>
      <w:r>
        <w:t>)</w:t>
      </w:r>
    </w:p>
    <w:p w14:paraId="69508E4E" w14:textId="77777777" w:rsidR="00125C35" w:rsidRDefault="00125C35" w:rsidP="00125C35">
      <w:pPr>
        <w:pStyle w:val="Compact"/>
        <w:numPr>
          <w:ilvl w:val="0"/>
          <w:numId w:val="676"/>
        </w:numPr>
        <w:jc w:val="left"/>
      </w:pPr>
      <w:r>
        <w:t xml:space="preserve">Throw if </w:t>
      </w:r>
      <w:r>
        <w:rPr>
          <w:i/>
          <w:iCs/>
        </w:rPr>
        <w:t>partition</w:t>
      </w:r>
      <w:r>
        <w:t xml:space="preserve"> is </w:t>
      </w:r>
      <w:r>
        <w:rPr>
          <w:rStyle w:val="VerbatimChar"/>
        </w:rPr>
        <w:t>null</w:t>
      </w:r>
      <w:r>
        <w:t xml:space="preserve"> or not writable</w:t>
      </w:r>
    </w:p>
    <w:p w14:paraId="52703B99" w14:textId="77777777" w:rsidR="00125C35" w:rsidRDefault="00125C35" w:rsidP="00125C35">
      <w:pPr>
        <w:pStyle w:val="Compact"/>
        <w:numPr>
          <w:ilvl w:val="0"/>
          <w:numId w:val="676"/>
        </w:numPr>
        <w:jc w:val="left"/>
      </w:pPr>
      <w:r>
        <w:t xml:space="preserve">Let </w:t>
      </w:r>
      <w:r>
        <w:rPr>
          <w:i/>
          <w:iCs/>
        </w:rPr>
        <w:t>blocks</w:t>
      </w:r>
      <w:r>
        <w:t xml:space="preserve"> be the number of blocks in </w:t>
      </w:r>
      <w:r>
        <w:rPr>
          <w:i/>
          <w:iCs/>
        </w:rPr>
        <w:t>partition</w:t>
      </w:r>
    </w:p>
    <w:p w14:paraId="36AB40B0" w14:textId="42E9ED13" w:rsidR="00125C35" w:rsidRDefault="00125C35" w:rsidP="00125C35">
      <w:pPr>
        <w:pStyle w:val="Compact"/>
        <w:numPr>
          <w:ilvl w:val="0"/>
          <w:numId w:val="676"/>
        </w:numPr>
        <w:jc w:val="left"/>
      </w:pPr>
      <w:r>
        <w:t xml:space="preserve">Convert </w:t>
      </w:r>
      <w:r>
        <w:rPr>
          <w:i/>
          <w:iCs/>
        </w:rPr>
        <w:t>from</w:t>
      </w:r>
      <w:r>
        <w:t xml:space="preserve"> into </w:t>
      </w:r>
      <w:r w:rsidR="00077643">
        <w:t>an ECMAScript</w:t>
      </w:r>
      <w:r>
        <w:t xml:space="preserve"> number</w:t>
      </w:r>
    </w:p>
    <w:p w14:paraId="62DD6D30" w14:textId="77777777" w:rsidR="00125C35" w:rsidRDefault="00125C35" w:rsidP="00125C35">
      <w:pPr>
        <w:pStyle w:val="Compact"/>
        <w:numPr>
          <w:ilvl w:val="0"/>
          <w:numId w:val="676"/>
        </w:numPr>
        <w:jc w:val="left"/>
      </w:pPr>
      <w:r>
        <w:t xml:space="preserve">If </w:t>
      </w:r>
      <w:r>
        <w:rPr>
          <w:i/>
          <w:iCs/>
        </w:rPr>
        <w:t>to</w:t>
      </w:r>
      <w:r>
        <w:t xml:space="preserve"> is absent</w:t>
      </w:r>
    </w:p>
    <w:p w14:paraId="63B2AEB1" w14:textId="77777777" w:rsidR="00125C35" w:rsidRDefault="00125C35" w:rsidP="00125C35">
      <w:pPr>
        <w:pStyle w:val="Compact"/>
        <w:numPr>
          <w:ilvl w:val="1"/>
          <w:numId w:val="676"/>
        </w:numPr>
        <w:jc w:val="left"/>
      </w:pPr>
      <w:r>
        <w:t xml:space="preserve">Let </w:t>
      </w:r>
      <w:r>
        <w:rPr>
          <w:i/>
          <w:iCs/>
        </w:rPr>
        <w:t>to</w:t>
      </w:r>
      <w:r>
        <w:t xml:space="preserve"> be </w:t>
      </w:r>
      <w:r>
        <w:rPr>
          <w:i/>
          <w:iCs/>
        </w:rPr>
        <w:t>from</w:t>
      </w:r>
      <w:r>
        <w:t xml:space="preserve"> + 1</w:t>
      </w:r>
    </w:p>
    <w:p w14:paraId="58E4977D" w14:textId="77777777" w:rsidR="00125C35" w:rsidRDefault="00125C35" w:rsidP="00125C35">
      <w:pPr>
        <w:pStyle w:val="Compact"/>
        <w:numPr>
          <w:ilvl w:val="0"/>
          <w:numId w:val="676"/>
        </w:numPr>
        <w:jc w:val="left"/>
      </w:pPr>
      <w:r>
        <w:t>Else</w:t>
      </w:r>
    </w:p>
    <w:p w14:paraId="5494726C" w14:textId="2338C73F" w:rsidR="00125C35" w:rsidRDefault="00125C35" w:rsidP="00125C35">
      <w:pPr>
        <w:pStyle w:val="Compact"/>
        <w:numPr>
          <w:ilvl w:val="1"/>
          <w:numId w:val="676"/>
        </w:numPr>
        <w:jc w:val="left"/>
      </w:pPr>
      <w:r>
        <w:t xml:space="preserve">Convert </w:t>
      </w:r>
      <w:r>
        <w:rPr>
          <w:i/>
          <w:iCs/>
        </w:rPr>
        <w:t>to</w:t>
      </w:r>
      <w:r>
        <w:t xml:space="preserve"> into </w:t>
      </w:r>
      <w:r w:rsidR="00077643">
        <w:t>an ECMAScript</w:t>
      </w:r>
      <w:r>
        <w:t xml:space="preserve"> number</w:t>
      </w:r>
    </w:p>
    <w:p w14:paraId="5DF6752B" w14:textId="77777777" w:rsidR="00125C35" w:rsidRDefault="00125C35" w:rsidP="00125C35">
      <w:pPr>
        <w:pStyle w:val="Compact"/>
        <w:numPr>
          <w:ilvl w:val="0"/>
          <w:numId w:val="676"/>
        </w:numPr>
        <w:jc w:val="left"/>
      </w:pPr>
      <w:r>
        <w:t xml:space="preserve">Throw if </w:t>
      </w:r>
      <w:r>
        <w:rPr>
          <w:i/>
          <w:iCs/>
        </w:rPr>
        <w:t>from</w:t>
      </w:r>
      <w:r>
        <w:t xml:space="preserve"> &lt; 0 or </w:t>
      </w:r>
      <w:r>
        <w:rPr>
          <w:i/>
          <w:iCs/>
        </w:rPr>
        <w:t>from</w:t>
      </w:r>
      <w:r>
        <w:t xml:space="preserve"> &gt;= </w:t>
      </w:r>
      <w:r>
        <w:rPr>
          <w:i/>
          <w:iCs/>
        </w:rPr>
        <w:t>blocks</w:t>
      </w:r>
    </w:p>
    <w:p w14:paraId="52F9EDF4" w14:textId="77777777" w:rsidR="00125C35" w:rsidRDefault="00125C35" w:rsidP="00125C35">
      <w:pPr>
        <w:pStyle w:val="Compact"/>
        <w:numPr>
          <w:ilvl w:val="0"/>
          <w:numId w:val="676"/>
        </w:numPr>
        <w:jc w:val="left"/>
      </w:pPr>
      <w:r>
        <w:t xml:space="preserve">Throw if </w:t>
      </w:r>
      <w:r>
        <w:rPr>
          <w:i/>
          <w:iCs/>
        </w:rPr>
        <w:t>to</w:t>
      </w:r>
      <w:r>
        <w:t xml:space="preserve"> &lt;= </w:t>
      </w:r>
      <w:r>
        <w:rPr>
          <w:i/>
          <w:iCs/>
        </w:rPr>
        <w:t>from</w:t>
      </w:r>
      <w:r>
        <w:t xml:space="preserve"> or </w:t>
      </w:r>
      <w:r>
        <w:rPr>
          <w:i/>
          <w:iCs/>
        </w:rPr>
        <w:t>to</w:t>
      </w:r>
      <w:r>
        <w:t xml:space="preserve"> &gt; </w:t>
      </w:r>
      <w:r>
        <w:rPr>
          <w:i/>
          <w:iCs/>
        </w:rPr>
        <w:t>blocks</w:t>
      </w:r>
    </w:p>
    <w:p w14:paraId="592A82BB" w14:textId="77777777" w:rsidR="00125C35" w:rsidRDefault="00125C35" w:rsidP="00125C35">
      <w:pPr>
        <w:pStyle w:val="Compact"/>
        <w:numPr>
          <w:ilvl w:val="0"/>
          <w:numId w:val="676"/>
        </w:numPr>
        <w:jc w:val="left"/>
      </w:pPr>
      <w:r>
        <w:t xml:space="preserve">While </w:t>
      </w:r>
      <w:r>
        <w:rPr>
          <w:i/>
          <w:iCs/>
        </w:rPr>
        <w:t>from</w:t>
      </w:r>
      <w:r>
        <w:t xml:space="preserve"> &lt; </w:t>
      </w:r>
      <w:r>
        <w:rPr>
          <w:i/>
          <w:iCs/>
        </w:rPr>
        <w:t>to</w:t>
      </w:r>
    </w:p>
    <w:p w14:paraId="4EE618A6" w14:textId="77777777" w:rsidR="00125C35" w:rsidRDefault="00125C35" w:rsidP="00125C35">
      <w:pPr>
        <w:pStyle w:val="Compact"/>
        <w:numPr>
          <w:ilvl w:val="1"/>
          <w:numId w:val="676"/>
        </w:numPr>
        <w:jc w:val="left"/>
      </w:pPr>
      <w:r>
        <w:t xml:space="preserve">Erase block </w:t>
      </w:r>
      <w:r>
        <w:rPr>
          <w:i/>
          <w:iCs/>
        </w:rPr>
        <w:t>from</w:t>
      </w:r>
      <w:r>
        <w:t xml:space="preserve"> in </w:t>
      </w:r>
      <w:r>
        <w:rPr>
          <w:i/>
          <w:iCs/>
        </w:rPr>
        <w:t>partition</w:t>
      </w:r>
    </w:p>
    <w:p w14:paraId="6C4C748A" w14:textId="77777777" w:rsidR="00125C35" w:rsidRDefault="00125C35" w:rsidP="00125C35">
      <w:pPr>
        <w:pStyle w:val="Compact"/>
        <w:numPr>
          <w:ilvl w:val="1"/>
          <w:numId w:val="676"/>
        </w:numPr>
        <w:jc w:val="left"/>
      </w:pPr>
      <w:r>
        <w:t xml:space="preserve">Let </w:t>
      </w:r>
      <w:r>
        <w:rPr>
          <w:i/>
          <w:iCs/>
        </w:rPr>
        <w:t>from</w:t>
      </w:r>
      <w:r>
        <w:t xml:space="preserve"> be </w:t>
      </w:r>
      <w:r>
        <w:rPr>
          <w:i/>
          <w:iCs/>
        </w:rPr>
        <w:t>from</w:t>
      </w:r>
      <w:r>
        <w:t xml:space="preserve"> + 1</w:t>
      </w:r>
    </w:p>
    <w:p w14:paraId="4C1FC2F9" w14:textId="77777777" w:rsidR="00125C35" w:rsidRDefault="00125C35" w:rsidP="00125C35">
      <w:pPr>
        <w:pStyle w:val="a3"/>
      </w:pPr>
      <w:bookmarkStart w:id="1533" w:name="_Toc195623110"/>
      <w:bookmarkStart w:id="1534" w:name="readcount-offset"/>
      <w:bookmarkEnd w:id="1532"/>
      <w:r>
        <w:rPr>
          <w:rStyle w:val="VerbatimChar"/>
        </w:rPr>
        <w:lastRenderedPageBreak/>
        <w:t>read</w:t>
      </w:r>
      <w:r>
        <w:t>(count, offset)</w:t>
      </w:r>
      <w:bookmarkEnd w:id="1533"/>
    </w:p>
    <w:p w14:paraId="7987B96C" w14:textId="77777777" w:rsidR="00125C35" w:rsidRDefault="00125C35" w:rsidP="00125C35">
      <w:pPr>
        <w:pStyle w:val="Compact"/>
        <w:numPr>
          <w:ilvl w:val="0"/>
          <w:numId w:val="677"/>
        </w:numPr>
        <w:jc w:val="left"/>
      </w:pPr>
      <w:r>
        <w:rPr>
          <w:b/>
          <w:bCs/>
        </w:rPr>
        <w:t>CheckInternalFields</w:t>
      </w:r>
      <w:r>
        <w:t>(</w:t>
      </w:r>
      <w:r>
        <w:rPr>
          <w:rStyle w:val="VerbatimChar"/>
        </w:rPr>
        <w:t>this</w:t>
      </w:r>
      <w:r>
        <w:t>)</w:t>
      </w:r>
    </w:p>
    <w:p w14:paraId="66E164CF" w14:textId="77777777" w:rsidR="00125C35" w:rsidRDefault="00125C35" w:rsidP="00125C35">
      <w:pPr>
        <w:pStyle w:val="Compact"/>
        <w:numPr>
          <w:ilvl w:val="0"/>
          <w:numId w:val="677"/>
        </w:numPr>
        <w:jc w:val="left"/>
      </w:pPr>
      <w:r>
        <w:t xml:space="preserve">Let </w:t>
      </w:r>
      <w:r>
        <w:rPr>
          <w:i/>
          <w:iCs/>
        </w:rPr>
        <w:t>partition</w:t>
      </w:r>
      <w:r>
        <w:t xml:space="preserve"> be </w:t>
      </w:r>
      <w:r>
        <w:rPr>
          <w:b/>
          <w:bCs/>
        </w:rPr>
        <w:t>GetInternalField</w:t>
      </w:r>
      <w:r>
        <w:t>(</w:t>
      </w:r>
      <w:r>
        <w:rPr>
          <w:rStyle w:val="VerbatimChar"/>
        </w:rPr>
        <w:t>this</w:t>
      </w:r>
      <w:r>
        <w:t xml:space="preserve">, </w:t>
      </w:r>
      <w:r>
        <w:rPr>
          <w:rStyle w:val="VerbatimChar"/>
        </w:rPr>
        <w:t>"resources"</w:t>
      </w:r>
      <w:r>
        <w:t>)</w:t>
      </w:r>
    </w:p>
    <w:p w14:paraId="6FE54DB6" w14:textId="77777777" w:rsidR="00125C35" w:rsidRDefault="00125C35" w:rsidP="00125C35">
      <w:pPr>
        <w:pStyle w:val="Compact"/>
        <w:numPr>
          <w:ilvl w:val="0"/>
          <w:numId w:val="677"/>
        </w:numPr>
        <w:jc w:val="left"/>
      </w:pPr>
      <w:r>
        <w:t xml:space="preserve">Throw if </w:t>
      </w:r>
      <w:r>
        <w:rPr>
          <w:i/>
          <w:iCs/>
        </w:rPr>
        <w:t>partition</w:t>
      </w:r>
      <w:r>
        <w:t xml:space="preserve"> is </w:t>
      </w:r>
      <w:r>
        <w:rPr>
          <w:rStyle w:val="VerbatimChar"/>
        </w:rPr>
        <w:t>null</w:t>
      </w:r>
    </w:p>
    <w:p w14:paraId="4AE32A44" w14:textId="54409174" w:rsidR="00125C35" w:rsidRDefault="00125C35" w:rsidP="00125C35">
      <w:pPr>
        <w:pStyle w:val="Compact"/>
        <w:numPr>
          <w:ilvl w:val="0"/>
          <w:numId w:val="677"/>
        </w:numPr>
        <w:jc w:val="left"/>
      </w:pPr>
      <w:r>
        <w:t xml:space="preserve">Convert </w:t>
      </w:r>
      <w:r>
        <w:rPr>
          <w:i/>
          <w:iCs/>
        </w:rPr>
        <w:t>offset</w:t>
      </w:r>
      <w:r>
        <w:t xml:space="preserve"> into </w:t>
      </w:r>
      <w:r w:rsidR="00077643">
        <w:t>an ECMAScript</w:t>
      </w:r>
      <w:r>
        <w:t xml:space="preserve"> number</w:t>
      </w:r>
    </w:p>
    <w:p w14:paraId="07D942CE" w14:textId="77777777" w:rsidR="00125C35" w:rsidRDefault="00125C35" w:rsidP="00125C35">
      <w:pPr>
        <w:pStyle w:val="Compact"/>
        <w:numPr>
          <w:ilvl w:val="0"/>
          <w:numId w:val="677"/>
        </w:numPr>
        <w:jc w:val="left"/>
      </w:pPr>
      <w:r>
        <w:t xml:space="preserve">Throw if </w:t>
      </w:r>
      <w:r>
        <w:rPr>
          <w:i/>
          <w:iCs/>
        </w:rPr>
        <w:t>offset</w:t>
      </w:r>
      <w:r>
        <w:t xml:space="preserve"> is neither </w:t>
      </w:r>
      <w:r>
        <w:rPr>
          <w:rStyle w:val="VerbatimChar"/>
        </w:rPr>
        <w:t>0</w:t>
      </w:r>
      <w:r>
        <w:t xml:space="preserve"> nor a positive integer</w:t>
      </w:r>
    </w:p>
    <w:p w14:paraId="34E492FB" w14:textId="77777777" w:rsidR="00125C35" w:rsidRDefault="00125C35" w:rsidP="00125C35">
      <w:pPr>
        <w:pStyle w:val="Compact"/>
        <w:numPr>
          <w:ilvl w:val="0"/>
          <w:numId w:val="677"/>
        </w:numPr>
        <w:jc w:val="left"/>
      </w:pPr>
      <w:r>
        <w:t xml:space="preserve">Let </w:t>
      </w:r>
      <w:r>
        <w:rPr>
          <w:i/>
          <w:iCs/>
        </w:rPr>
        <w:t>size</w:t>
      </w:r>
      <w:r>
        <w:t xml:space="preserve"> be number of bytes in </w:t>
      </w:r>
      <w:r>
        <w:rPr>
          <w:i/>
          <w:iCs/>
        </w:rPr>
        <w:t>partition</w:t>
      </w:r>
    </w:p>
    <w:p w14:paraId="3FE77F3A" w14:textId="77777777" w:rsidR="00125C35" w:rsidRDefault="00125C35" w:rsidP="00125C35">
      <w:pPr>
        <w:pStyle w:val="Compact"/>
        <w:numPr>
          <w:ilvl w:val="0"/>
          <w:numId w:val="677"/>
        </w:numPr>
        <w:jc w:val="left"/>
      </w:pPr>
      <w:r>
        <w:t xml:space="preserve">Let </w:t>
      </w:r>
      <w:r>
        <w:rPr>
          <w:i/>
          <w:iCs/>
        </w:rPr>
        <w:t>available</w:t>
      </w:r>
      <w:r>
        <w:t xml:space="preserve"> be </w:t>
      </w:r>
      <w:r>
        <w:rPr>
          <w:i/>
          <w:iCs/>
        </w:rPr>
        <w:t>size</w:t>
      </w:r>
      <w:r>
        <w:t xml:space="preserve"> - </w:t>
      </w:r>
      <w:r>
        <w:rPr>
          <w:i/>
          <w:iCs/>
        </w:rPr>
        <w:t>offset</w:t>
      </w:r>
    </w:p>
    <w:p w14:paraId="2F0897F5" w14:textId="77777777" w:rsidR="00125C35" w:rsidRDefault="00125C35" w:rsidP="00125C35">
      <w:pPr>
        <w:pStyle w:val="Compact"/>
        <w:numPr>
          <w:ilvl w:val="0"/>
          <w:numId w:val="677"/>
        </w:numPr>
        <w:jc w:val="left"/>
      </w:pPr>
      <w:r>
        <w:t xml:space="preserve">Throw if </w:t>
      </w:r>
      <w:r>
        <w:rPr>
          <w:i/>
          <w:iCs/>
        </w:rPr>
        <w:t>available</w:t>
      </w:r>
      <w:r>
        <w:t xml:space="preserve"> &lt;= 0</w:t>
      </w:r>
    </w:p>
    <w:p w14:paraId="77BA5B35" w14:textId="77777777" w:rsidR="00125C35" w:rsidRDefault="00125C35" w:rsidP="00125C35">
      <w:pPr>
        <w:pStyle w:val="Compact"/>
        <w:numPr>
          <w:ilvl w:val="0"/>
          <w:numId w:val="677"/>
        </w:numPr>
        <w:jc w:val="left"/>
      </w:pPr>
      <w:r>
        <w:t xml:space="preserve">If </w:t>
      </w:r>
      <w:r>
        <w:rPr>
          <w:i/>
          <w:iCs/>
        </w:rPr>
        <w:t>count</w:t>
      </w:r>
      <w:r>
        <w:t xml:space="preserve"> is a number</w:t>
      </w:r>
    </w:p>
    <w:p w14:paraId="4349EBDA" w14:textId="77777777" w:rsidR="00125C35" w:rsidRDefault="00125C35" w:rsidP="00125C35">
      <w:pPr>
        <w:pStyle w:val="Compact"/>
        <w:numPr>
          <w:ilvl w:val="1"/>
          <w:numId w:val="677"/>
        </w:numPr>
        <w:jc w:val="left"/>
      </w:pPr>
      <w:r>
        <w:t xml:space="preserve">Throw if </w:t>
      </w:r>
      <w:r>
        <w:rPr>
          <w:i/>
          <w:iCs/>
        </w:rPr>
        <w:t>count</w:t>
      </w:r>
      <w:r>
        <w:t xml:space="preserve"> is not a positive integer</w:t>
      </w:r>
    </w:p>
    <w:p w14:paraId="05E9DDBF" w14:textId="77777777" w:rsidR="00125C35" w:rsidRDefault="00125C35" w:rsidP="00125C35">
      <w:pPr>
        <w:pStyle w:val="Compact"/>
        <w:numPr>
          <w:ilvl w:val="1"/>
          <w:numId w:val="677"/>
        </w:numPr>
        <w:jc w:val="left"/>
      </w:pPr>
      <w:r>
        <w:t xml:space="preserve">If </w:t>
      </w:r>
      <w:r>
        <w:rPr>
          <w:i/>
          <w:iCs/>
        </w:rPr>
        <w:t>count</w:t>
      </w:r>
      <w:r>
        <w:t xml:space="preserve"> &gt; </w:t>
      </w:r>
      <w:r>
        <w:rPr>
          <w:i/>
          <w:iCs/>
        </w:rPr>
        <w:t>available</w:t>
      </w:r>
    </w:p>
    <w:p w14:paraId="77EC89CD" w14:textId="77777777" w:rsidR="00125C35" w:rsidRDefault="00125C35" w:rsidP="00125C35">
      <w:pPr>
        <w:pStyle w:val="Compact"/>
        <w:numPr>
          <w:ilvl w:val="2"/>
          <w:numId w:val="677"/>
        </w:numPr>
        <w:jc w:val="left"/>
      </w:pPr>
      <w:r>
        <w:t xml:space="preserve">Let </w:t>
      </w:r>
      <w:r>
        <w:rPr>
          <w:i/>
          <w:iCs/>
        </w:rPr>
        <w:t>count</w:t>
      </w:r>
      <w:r>
        <w:t xml:space="preserve"> be </w:t>
      </w:r>
      <w:r>
        <w:rPr>
          <w:i/>
          <w:iCs/>
        </w:rPr>
        <w:t>available</w:t>
      </w:r>
    </w:p>
    <w:p w14:paraId="486F7E20" w14:textId="77777777" w:rsidR="00125C35" w:rsidRDefault="00125C35" w:rsidP="00125C35">
      <w:pPr>
        <w:pStyle w:val="Compact"/>
        <w:numPr>
          <w:ilvl w:val="1"/>
          <w:numId w:val="677"/>
        </w:numPr>
        <w:jc w:val="left"/>
      </w:pPr>
      <w:r>
        <w:t xml:space="preserve">Let </w:t>
      </w:r>
      <w:r>
        <w:rPr>
          <w:i/>
          <w:iCs/>
        </w:rPr>
        <w:t>result</w:t>
      </w:r>
      <w:r>
        <w:t xml:space="preserve"> be </w:t>
      </w:r>
      <w:r>
        <w:rPr>
          <w:b/>
          <w:bCs/>
        </w:rPr>
        <w:t>New</w:t>
      </w:r>
      <w:r>
        <w:t>(</w:t>
      </w:r>
      <w:r>
        <w:rPr>
          <w:rStyle w:val="VerbatimChar"/>
        </w:rPr>
        <w:t>"ArrayBuffer"</w:t>
      </w:r>
      <w:r>
        <w:t xml:space="preserve">, </w:t>
      </w:r>
      <w:r>
        <w:rPr>
          <w:i/>
          <w:iCs/>
        </w:rPr>
        <w:t>count</w:t>
      </w:r>
      <w:r>
        <w:t>)</w:t>
      </w:r>
    </w:p>
    <w:p w14:paraId="784666D1" w14:textId="77777777" w:rsidR="00125C35" w:rsidRDefault="00125C35" w:rsidP="00125C35">
      <w:pPr>
        <w:pStyle w:val="Compact"/>
        <w:numPr>
          <w:ilvl w:val="1"/>
          <w:numId w:val="677"/>
        </w:numPr>
        <w:jc w:val="left"/>
      </w:pPr>
      <w:r>
        <w:t xml:space="preserve">Let </w:t>
      </w:r>
      <w:r>
        <w:rPr>
          <w:i/>
          <w:iCs/>
        </w:rPr>
        <w:t>pointer</w:t>
      </w:r>
      <w:r>
        <w:t xml:space="preserve"> be </w:t>
      </w:r>
      <w:r>
        <w:rPr>
          <w:b/>
          <w:bCs/>
        </w:rPr>
        <w:t>GetBytePointer</w:t>
      </w:r>
      <w:r>
        <w:t>(</w:t>
      </w:r>
      <w:r>
        <w:rPr>
          <w:i/>
          <w:iCs/>
        </w:rPr>
        <w:t>result</w:t>
      </w:r>
      <w:r>
        <w:t>)</w:t>
      </w:r>
    </w:p>
    <w:p w14:paraId="3FE34DEC" w14:textId="77777777" w:rsidR="00125C35" w:rsidRDefault="00125C35" w:rsidP="00125C35">
      <w:pPr>
        <w:pStyle w:val="Compact"/>
        <w:numPr>
          <w:ilvl w:val="0"/>
          <w:numId w:val="677"/>
        </w:numPr>
        <w:jc w:val="left"/>
      </w:pPr>
      <w:r>
        <w:t>Else</w:t>
      </w:r>
    </w:p>
    <w:p w14:paraId="0E312317" w14:textId="77777777" w:rsidR="00125C35" w:rsidRDefault="00125C35" w:rsidP="00125C35">
      <w:pPr>
        <w:pStyle w:val="Compact"/>
        <w:numPr>
          <w:ilvl w:val="1"/>
          <w:numId w:val="677"/>
        </w:numPr>
        <w:jc w:val="left"/>
      </w:pPr>
      <w:r>
        <w:t xml:space="preserve">Let </w:t>
      </w:r>
      <w:r>
        <w:rPr>
          <w:i/>
          <w:iCs/>
        </w:rPr>
        <w:t>pointer</w:t>
      </w:r>
      <w:r>
        <w:t xml:space="preserve"> be </w:t>
      </w:r>
      <w:r>
        <w:rPr>
          <w:b/>
          <w:bCs/>
        </w:rPr>
        <w:t>GetBytePointer</w:t>
      </w:r>
      <w:r>
        <w:t>(</w:t>
      </w:r>
      <w:r>
        <w:rPr>
          <w:i/>
          <w:iCs/>
        </w:rPr>
        <w:t>count</w:t>
      </w:r>
      <w:r>
        <w:t>)</w:t>
      </w:r>
    </w:p>
    <w:p w14:paraId="0E1BE05B" w14:textId="77777777" w:rsidR="00125C35" w:rsidRDefault="00125C35" w:rsidP="00125C35">
      <w:pPr>
        <w:pStyle w:val="Compact"/>
        <w:numPr>
          <w:ilvl w:val="1"/>
          <w:numId w:val="677"/>
        </w:numPr>
        <w:jc w:val="left"/>
      </w:pPr>
      <w:r>
        <w:t xml:space="preserve">Let </w:t>
      </w:r>
      <w:r>
        <w:rPr>
          <w:i/>
          <w:iCs/>
        </w:rPr>
        <w:t>count</w:t>
      </w:r>
      <w:r>
        <w:t xml:space="preserve"> be </w:t>
      </w:r>
      <w:r>
        <w:rPr>
          <w:b/>
          <w:bCs/>
        </w:rPr>
        <w:t>GetProperty</w:t>
      </w:r>
      <w:r>
        <w:t>(</w:t>
      </w:r>
      <w:r>
        <w:rPr>
          <w:i/>
          <w:iCs/>
        </w:rPr>
        <w:t>count</w:t>
      </w:r>
      <w:r>
        <w:t xml:space="preserve">, </w:t>
      </w:r>
      <w:r>
        <w:rPr>
          <w:rStyle w:val="VerbatimChar"/>
        </w:rPr>
        <w:t>"byteLength"</w:t>
      </w:r>
      <w:r>
        <w:t>)</w:t>
      </w:r>
    </w:p>
    <w:p w14:paraId="5E7AC2F9" w14:textId="77777777" w:rsidR="00125C35" w:rsidRDefault="00125C35" w:rsidP="00125C35">
      <w:pPr>
        <w:pStyle w:val="Compact"/>
        <w:numPr>
          <w:ilvl w:val="1"/>
          <w:numId w:val="677"/>
        </w:numPr>
        <w:jc w:val="left"/>
      </w:pPr>
      <w:r>
        <w:t xml:space="preserve">If </w:t>
      </w:r>
      <w:r>
        <w:rPr>
          <w:i/>
          <w:iCs/>
        </w:rPr>
        <w:t>count</w:t>
      </w:r>
      <w:r>
        <w:t xml:space="preserve"> &gt; </w:t>
      </w:r>
      <w:r>
        <w:rPr>
          <w:i/>
          <w:iCs/>
        </w:rPr>
        <w:t>available</w:t>
      </w:r>
    </w:p>
    <w:p w14:paraId="2696A1FA" w14:textId="77777777" w:rsidR="00125C35" w:rsidRDefault="00125C35" w:rsidP="00125C35">
      <w:pPr>
        <w:pStyle w:val="Compact"/>
        <w:numPr>
          <w:ilvl w:val="2"/>
          <w:numId w:val="677"/>
        </w:numPr>
        <w:jc w:val="left"/>
      </w:pPr>
      <w:r>
        <w:t xml:space="preserve">Let </w:t>
      </w:r>
      <w:r>
        <w:rPr>
          <w:i/>
          <w:iCs/>
        </w:rPr>
        <w:t>count</w:t>
      </w:r>
      <w:r>
        <w:t xml:space="preserve"> be </w:t>
      </w:r>
      <w:r>
        <w:rPr>
          <w:i/>
          <w:iCs/>
        </w:rPr>
        <w:t>available</w:t>
      </w:r>
    </w:p>
    <w:p w14:paraId="7BD0AD49" w14:textId="77777777" w:rsidR="00125C35" w:rsidRDefault="00125C35" w:rsidP="00125C35">
      <w:pPr>
        <w:pStyle w:val="Compact"/>
        <w:numPr>
          <w:ilvl w:val="1"/>
          <w:numId w:val="677"/>
        </w:numPr>
        <w:jc w:val="left"/>
      </w:pPr>
      <w:r>
        <w:t xml:space="preserve">Let </w:t>
      </w:r>
      <w:r>
        <w:rPr>
          <w:i/>
          <w:iCs/>
        </w:rPr>
        <w:t>result</w:t>
      </w:r>
      <w:r>
        <w:t xml:space="preserve"> be </w:t>
      </w:r>
      <w:r>
        <w:rPr>
          <w:i/>
          <w:iCs/>
        </w:rPr>
        <w:t>count</w:t>
      </w:r>
    </w:p>
    <w:p w14:paraId="0F94D5F0" w14:textId="77777777" w:rsidR="00125C35" w:rsidRDefault="00125C35" w:rsidP="00125C35">
      <w:pPr>
        <w:pStyle w:val="Compact"/>
        <w:numPr>
          <w:ilvl w:val="0"/>
          <w:numId w:val="677"/>
        </w:numPr>
        <w:jc w:val="left"/>
      </w:pPr>
      <w:r>
        <w:t xml:space="preserve">Read </w:t>
      </w:r>
      <w:r>
        <w:rPr>
          <w:i/>
          <w:iCs/>
        </w:rPr>
        <w:t>count</w:t>
      </w:r>
      <w:r>
        <w:t xml:space="preserve"> bytes into </w:t>
      </w:r>
      <w:r>
        <w:rPr>
          <w:i/>
          <w:iCs/>
        </w:rPr>
        <w:t>pointer</w:t>
      </w:r>
      <w:r>
        <w:t xml:space="preserve"> from </w:t>
      </w:r>
      <w:r>
        <w:rPr>
          <w:i/>
          <w:iCs/>
        </w:rPr>
        <w:t>partition</w:t>
      </w:r>
      <w:r>
        <w:t xml:space="preserve"> at </w:t>
      </w:r>
      <w:r>
        <w:rPr>
          <w:i/>
          <w:iCs/>
        </w:rPr>
        <w:t>offset</w:t>
      </w:r>
    </w:p>
    <w:p w14:paraId="5BE01ACC" w14:textId="77777777" w:rsidR="00125C35" w:rsidRDefault="00125C35" w:rsidP="00125C35">
      <w:pPr>
        <w:pStyle w:val="Compact"/>
        <w:numPr>
          <w:ilvl w:val="0"/>
          <w:numId w:val="677"/>
        </w:numPr>
        <w:jc w:val="left"/>
      </w:pPr>
      <w:r>
        <w:t xml:space="preserve">Return </w:t>
      </w:r>
      <w:r>
        <w:rPr>
          <w:i/>
          <w:iCs/>
        </w:rPr>
        <w:t>result</w:t>
      </w:r>
    </w:p>
    <w:p w14:paraId="3F70F04E" w14:textId="77777777" w:rsidR="00125C35" w:rsidRDefault="00125C35" w:rsidP="00125C35">
      <w:pPr>
        <w:pStyle w:val="a3"/>
      </w:pPr>
      <w:bookmarkStart w:id="1535" w:name="_Toc195623111"/>
      <w:bookmarkStart w:id="1536" w:name="status"/>
      <w:bookmarkEnd w:id="1534"/>
      <w:r>
        <w:rPr>
          <w:rStyle w:val="VerbatimChar"/>
        </w:rPr>
        <w:t>status</w:t>
      </w:r>
      <w:r>
        <w:t>()</w:t>
      </w:r>
      <w:bookmarkEnd w:id="1535"/>
    </w:p>
    <w:p w14:paraId="6ABFC543" w14:textId="77777777" w:rsidR="00125C35" w:rsidRDefault="00125C35" w:rsidP="00125C35">
      <w:pPr>
        <w:pStyle w:val="Compact"/>
        <w:numPr>
          <w:ilvl w:val="0"/>
          <w:numId w:val="680"/>
        </w:numPr>
        <w:jc w:val="left"/>
      </w:pPr>
      <w:r>
        <w:rPr>
          <w:b/>
          <w:bCs/>
        </w:rPr>
        <w:t>CheckInternalFields</w:t>
      </w:r>
      <w:r>
        <w:t>(</w:t>
      </w:r>
      <w:r>
        <w:rPr>
          <w:rStyle w:val="VerbatimChar"/>
        </w:rPr>
        <w:t>this</w:t>
      </w:r>
      <w:r>
        <w:t>)</w:t>
      </w:r>
    </w:p>
    <w:p w14:paraId="59FF8EE1" w14:textId="77777777" w:rsidR="00125C35" w:rsidRDefault="00125C35" w:rsidP="00125C35">
      <w:pPr>
        <w:pStyle w:val="Compact"/>
        <w:numPr>
          <w:ilvl w:val="0"/>
          <w:numId w:val="680"/>
        </w:numPr>
        <w:jc w:val="left"/>
      </w:pPr>
      <w:r>
        <w:t xml:space="preserve">Let </w:t>
      </w:r>
      <w:r>
        <w:rPr>
          <w:i/>
          <w:iCs/>
        </w:rPr>
        <w:t>partition</w:t>
      </w:r>
      <w:r>
        <w:t xml:space="preserve"> be </w:t>
      </w:r>
      <w:r>
        <w:rPr>
          <w:b/>
          <w:bCs/>
        </w:rPr>
        <w:t>GetInternalField</w:t>
      </w:r>
      <w:r>
        <w:t>(</w:t>
      </w:r>
      <w:r>
        <w:rPr>
          <w:rStyle w:val="VerbatimChar"/>
        </w:rPr>
        <w:t>this</w:t>
      </w:r>
      <w:r>
        <w:t xml:space="preserve">, </w:t>
      </w:r>
      <w:r>
        <w:rPr>
          <w:rStyle w:val="VerbatimChar"/>
        </w:rPr>
        <w:t>"resources"</w:t>
      </w:r>
      <w:r>
        <w:t>)</w:t>
      </w:r>
    </w:p>
    <w:p w14:paraId="3C192B06" w14:textId="77777777" w:rsidR="00125C35" w:rsidRDefault="00125C35" w:rsidP="00125C35">
      <w:pPr>
        <w:pStyle w:val="Compact"/>
        <w:numPr>
          <w:ilvl w:val="0"/>
          <w:numId w:val="680"/>
        </w:numPr>
        <w:jc w:val="left"/>
      </w:pPr>
      <w:r>
        <w:t xml:space="preserve">Throw if </w:t>
      </w:r>
      <w:r>
        <w:rPr>
          <w:i/>
          <w:iCs/>
        </w:rPr>
        <w:t>partition</w:t>
      </w:r>
      <w:r>
        <w:t xml:space="preserve"> is </w:t>
      </w:r>
      <w:r>
        <w:rPr>
          <w:rStyle w:val="VerbatimChar"/>
        </w:rPr>
        <w:t>null</w:t>
      </w:r>
    </w:p>
    <w:p w14:paraId="2C94647D" w14:textId="77777777" w:rsidR="00125C35" w:rsidRDefault="00125C35" w:rsidP="00125C35">
      <w:pPr>
        <w:pStyle w:val="Compact"/>
        <w:numPr>
          <w:ilvl w:val="0"/>
          <w:numId w:val="680"/>
        </w:numPr>
        <w:jc w:val="left"/>
      </w:pPr>
      <w:r>
        <w:t xml:space="preserve">Let </w:t>
      </w:r>
      <w:r>
        <w:rPr>
          <w:i/>
          <w:iCs/>
        </w:rPr>
        <w:t>size</w:t>
      </w:r>
      <w:r>
        <w:t xml:space="preserve"> be number of bytes in </w:t>
      </w:r>
      <w:r>
        <w:rPr>
          <w:i/>
          <w:iCs/>
        </w:rPr>
        <w:t>partition</w:t>
      </w:r>
    </w:p>
    <w:p w14:paraId="53DFEB0C" w14:textId="77777777" w:rsidR="00125C35" w:rsidRDefault="00125C35" w:rsidP="00125C35">
      <w:pPr>
        <w:pStyle w:val="Compact"/>
        <w:numPr>
          <w:ilvl w:val="0"/>
          <w:numId w:val="680"/>
        </w:numPr>
        <w:jc w:val="left"/>
      </w:pPr>
      <w:r>
        <w:t xml:space="preserve">Let </w:t>
      </w:r>
      <w:r>
        <w:rPr>
          <w:i/>
          <w:iCs/>
        </w:rPr>
        <w:t>blocks</w:t>
      </w:r>
      <w:r>
        <w:t xml:space="preserve"> be number of blocks in </w:t>
      </w:r>
      <w:r>
        <w:rPr>
          <w:i/>
          <w:iCs/>
        </w:rPr>
        <w:t>partition</w:t>
      </w:r>
    </w:p>
    <w:p w14:paraId="50490AD1" w14:textId="77777777" w:rsidR="00125C35" w:rsidRDefault="00125C35" w:rsidP="00125C35">
      <w:pPr>
        <w:pStyle w:val="Compact"/>
        <w:numPr>
          <w:ilvl w:val="0"/>
          <w:numId w:val="680"/>
        </w:numPr>
        <w:jc w:val="left"/>
      </w:pPr>
      <w:r>
        <w:t xml:space="preserve">Let </w:t>
      </w:r>
      <w:r>
        <w:rPr>
          <w:i/>
          <w:iCs/>
        </w:rPr>
        <w:t>blockLength</w:t>
      </w:r>
      <w:r>
        <w:t xml:space="preserve"> be number of bytes by block</w:t>
      </w:r>
    </w:p>
    <w:p w14:paraId="1D30DD81" w14:textId="77777777" w:rsidR="00125C35" w:rsidRDefault="00125C35" w:rsidP="00125C35">
      <w:pPr>
        <w:pStyle w:val="Compact"/>
        <w:numPr>
          <w:ilvl w:val="0"/>
          <w:numId w:val="680"/>
        </w:numPr>
        <w:jc w:val="left"/>
      </w:pPr>
      <w:r>
        <w:t xml:space="preserve">Let </w:t>
      </w:r>
      <w:r>
        <w:rPr>
          <w:i/>
          <w:iCs/>
        </w:rPr>
        <w:t>result</w:t>
      </w:r>
      <w:r>
        <w:t xml:space="preserve"> be </w:t>
      </w:r>
      <w:r>
        <w:rPr>
          <w:b/>
          <w:bCs/>
        </w:rPr>
        <w:t>New</w:t>
      </w:r>
      <w:r>
        <w:t>(</w:t>
      </w:r>
      <w:r>
        <w:rPr>
          <w:rStyle w:val="VerbatimChar"/>
        </w:rPr>
        <w:t>"Object"</w:t>
      </w:r>
      <w:r>
        <w:t>)</w:t>
      </w:r>
    </w:p>
    <w:p w14:paraId="76AE4EB7" w14:textId="77777777" w:rsidR="00125C35" w:rsidRDefault="00125C35" w:rsidP="00125C35">
      <w:pPr>
        <w:pStyle w:val="Compact"/>
        <w:numPr>
          <w:ilvl w:val="0"/>
          <w:numId w:val="680"/>
        </w:numPr>
        <w:jc w:val="left"/>
      </w:pPr>
      <w:r>
        <w:rPr>
          <w:b/>
          <w:bCs/>
        </w:rPr>
        <w:lastRenderedPageBreak/>
        <w:t>Set</w:t>
      </w:r>
      <w:r>
        <w:t>(</w:t>
      </w:r>
      <w:r>
        <w:rPr>
          <w:i/>
          <w:iCs/>
        </w:rPr>
        <w:t>result</w:t>
      </w:r>
      <w:r>
        <w:t xml:space="preserve">, </w:t>
      </w:r>
      <w:r>
        <w:rPr>
          <w:rStyle w:val="VerbatimChar"/>
        </w:rPr>
        <w:t>"size"</w:t>
      </w:r>
      <w:r>
        <w:t xml:space="preserve">, </w:t>
      </w:r>
      <w:r>
        <w:rPr>
          <w:i/>
          <w:iCs/>
        </w:rPr>
        <w:t>size</w:t>
      </w:r>
      <w:r>
        <w:t>)</w:t>
      </w:r>
    </w:p>
    <w:p w14:paraId="180EACCE" w14:textId="77777777" w:rsidR="00125C35" w:rsidRDefault="00125C35" w:rsidP="00125C35">
      <w:pPr>
        <w:pStyle w:val="Compact"/>
        <w:numPr>
          <w:ilvl w:val="0"/>
          <w:numId w:val="680"/>
        </w:numPr>
        <w:jc w:val="left"/>
      </w:pPr>
      <w:r>
        <w:rPr>
          <w:b/>
          <w:bCs/>
        </w:rPr>
        <w:t>Set</w:t>
      </w:r>
      <w:r>
        <w:t>(</w:t>
      </w:r>
      <w:r>
        <w:rPr>
          <w:i/>
          <w:iCs/>
        </w:rPr>
        <w:t>result</w:t>
      </w:r>
      <w:r>
        <w:t xml:space="preserve">, </w:t>
      </w:r>
      <w:r>
        <w:rPr>
          <w:rStyle w:val="VerbatimChar"/>
        </w:rPr>
        <w:t>"blocks"</w:t>
      </w:r>
      <w:r>
        <w:t xml:space="preserve">, </w:t>
      </w:r>
      <w:r>
        <w:rPr>
          <w:i/>
          <w:iCs/>
        </w:rPr>
        <w:t>blocks</w:t>
      </w:r>
      <w:r>
        <w:t>)</w:t>
      </w:r>
    </w:p>
    <w:p w14:paraId="06082B17" w14:textId="77777777" w:rsidR="00125C35" w:rsidRDefault="00125C35" w:rsidP="00125C35">
      <w:pPr>
        <w:pStyle w:val="Compact"/>
        <w:numPr>
          <w:ilvl w:val="0"/>
          <w:numId w:val="680"/>
        </w:numPr>
        <w:jc w:val="left"/>
      </w:pPr>
      <w:r>
        <w:rPr>
          <w:b/>
          <w:bCs/>
        </w:rPr>
        <w:t>Set</w:t>
      </w:r>
      <w:r>
        <w:t>(</w:t>
      </w:r>
      <w:r>
        <w:rPr>
          <w:i/>
          <w:iCs/>
        </w:rPr>
        <w:t>result</w:t>
      </w:r>
      <w:r>
        <w:t xml:space="preserve">, </w:t>
      </w:r>
      <w:r>
        <w:rPr>
          <w:rStyle w:val="VerbatimChar"/>
        </w:rPr>
        <w:t>"blockLength"</w:t>
      </w:r>
      <w:r>
        <w:t xml:space="preserve">, </w:t>
      </w:r>
      <w:r>
        <w:rPr>
          <w:i/>
          <w:iCs/>
        </w:rPr>
        <w:t>blockLength</w:t>
      </w:r>
      <w:r>
        <w:t>)</w:t>
      </w:r>
    </w:p>
    <w:p w14:paraId="0269B314" w14:textId="77777777" w:rsidR="00125C35" w:rsidRDefault="00125C35" w:rsidP="00125C35">
      <w:pPr>
        <w:pStyle w:val="Compact"/>
        <w:numPr>
          <w:ilvl w:val="0"/>
          <w:numId w:val="680"/>
        </w:numPr>
        <w:jc w:val="left"/>
      </w:pPr>
      <w:r>
        <w:t xml:space="preserve">Return </w:t>
      </w:r>
      <w:r>
        <w:rPr>
          <w:i/>
          <w:iCs/>
        </w:rPr>
        <w:t>result</w:t>
      </w:r>
    </w:p>
    <w:p w14:paraId="2C07AFB4" w14:textId="77777777" w:rsidR="00125C35" w:rsidRDefault="00125C35" w:rsidP="00125C35">
      <w:pPr>
        <w:pStyle w:val="a3"/>
      </w:pPr>
      <w:bookmarkStart w:id="1537" w:name="_Toc195623112"/>
      <w:bookmarkStart w:id="1538" w:name="writedata-offset"/>
      <w:bookmarkEnd w:id="1536"/>
      <w:r>
        <w:rPr>
          <w:rStyle w:val="VerbatimChar"/>
        </w:rPr>
        <w:t>write</w:t>
      </w:r>
      <w:r>
        <w:t>(data, offset)</w:t>
      </w:r>
      <w:bookmarkEnd w:id="1537"/>
    </w:p>
    <w:p w14:paraId="3DEC5107" w14:textId="77777777" w:rsidR="00125C35" w:rsidRDefault="00125C35" w:rsidP="00125C35">
      <w:pPr>
        <w:pStyle w:val="Compact"/>
        <w:numPr>
          <w:ilvl w:val="0"/>
          <w:numId w:val="681"/>
        </w:numPr>
        <w:jc w:val="left"/>
      </w:pPr>
      <w:r>
        <w:rPr>
          <w:b/>
          <w:bCs/>
        </w:rPr>
        <w:t>CheckInternalFields</w:t>
      </w:r>
      <w:r>
        <w:t>(</w:t>
      </w:r>
      <w:r>
        <w:rPr>
          <w:rStyle w:val="VerbatimChar"/>
        </w:rPr>
        <w:t>this</w:t>
      </w:r>
      <w:r>
        <w:t>)</w:t>
      </w:r>
    </w:p>
    <w:p w14:paraId="2DED52B6" w14:textId="77777777" w:rsidR="00125C35" w:rsidRDefault="00125C35" w:rsidP="00125C35">
      <w:pPr>
        <w:pStyle w:val="Compact"/>
        <w:numPr>
          <w:ilvl w:val="0"/>
          <w:numId w:val="681"/>
        </w:numPr>
        <w:jc w:val="left"/>
      </w:pPr>
      <w:r>
        <w:t xml:space="preserve">Let </w:t>
      </w:r>
      <w:r>
        <w:rPr>
          <w:i/>
          <w:iCs/>
        </w:rPr>
        <w:t>partition</w:t>
      </w:r>
      <w:r>
        <w:t xml:space="preserve"> be </w:t>
      </w:r>
      <w:r>
        <w:rPr>
          <w:b/>
          <w:bCs/>
        </w:rPr>
        <w:t>GetInternalField</w:t>
      </w:r>
      <w:r>
        <w:t>(</w:t>
      </w:r>
      <w:r>
        <w:rPr>
          <w:rStyle w:val="VerbatimChar"/>
        </w:rPr>
        <w:t>this</w:t>
      </w:r>
      <w:r>
        <w:t xml:space="preserve">, </w:t>
      </w:r>
      <w:r>
        <w:rPr>
          <w:rStyle w:val="VerbatimChar"/>
        </w:rPr>
        <w:t>"resources"</w:t>
      </w:r>
      <w:r>
        <w:t>)</w:t>
      </w:r>
    </w:p>
    <w:p w14:paraId="048AC971" w14:textId="77777777" w:rsidR="00125C35" w:rsidRDefault="00125C35" w:rsidP="00125C35">
      <w:pPr>
        <w:pStyle w:val="Compact"/>
        <w:numPr>
          <w:ilvl w:val="0"/>
          <w:numId w:val="681"/>
        </w:numPr>
        <w:jc w:val="left"/>
      </w:pPr>
      <w:r>
        <w:t xml:space="preserve">Throw if </w:t>
      </w:r>
      <w:r>
        <w:rPr>
          <w:i/>
          <w:iCs/>
        </w:rPr>
        <w:t>partition</w:t>
      </w:r>
      <w:r>
        <w:t xml:space="preserve"> is </w:t>
      </w:r>
      <w:r>
        <w:rPr>
          <w:rStyle w:val="VerbatimChar"/>
        </w:rPr>
        <w:t>null</w:t>
      </w:r>
      <w:r>
        <w:t xml:space="preserve"> or not writable</w:t>
      </w:r>
    </w:p>
    <w:p w14:paraId="5B5EA5CD" w14:textId="4C18F99D" w:rsidR="00125C35" w:rsidRDefault="00125C35" w:rsidP="00125C35">
      <w:pPr>
        <w:pStyle w:val="Compact"/>
        <w:numPr>
          <w:ilvl w:val="0"/>
          <w:numId w:val="681"/>
        </w:numPr>
        <w:jc w:val="left"/>
      </w:pPr>
      <w:r>
        <w:t xml:space="preserve">Convert </w:t>
      </w:r>
      <w:r>
        <w:rPr>
          <w:i/>
          <w:iCs/>
        </w:rPr>
        <w:t>offset</w:t>
      </w:r>
      <w:r>
        <w:t xml:space="preserve"> into </w:t>
      </w:r>
      <w:r w:rsidR="00077643">
        <w:t>an ECMAScript</w:t>
      </w:r>
      <w:r>
        <w:t xml:space="preserve"> number</w:t>
      </w:r>
    </w:p>
    <w:p w14:paraId="590B9AB0" w14:textId="77777777" w:rsidR="00125C35" w:rsidRDefault="00125C35" w:rsidP="00125C35">
      <w:pPr>
        <w:pStyle w:val="Compact"/>
        <w:numPr>
          <w:ilvl w:val="0"/>
          <w:numId w:val="681"/>
        </w:numPr>
        <w:jc w:val="left"/>
      </w:pPr>
      <w:r>
        <w:t xml:space="preserve">Throw if </w:t>
      </w:r>
      <w:r>
        <w:rPr>
          <w:i/>
          <w:iCs/>
        </w:rPr>
        <w:t>offset</w:t>
      </w:r>
      <w:r>
        <w:t xml:space="preserve"> is neither </w:t>
      </w:r>
      <w:r>
        <w:rPr>
          <w:rStyle w:val="VerbatimChar"/>
        </w:rPr>
        <w:t>0</w:t>
      </w:r>
      <w:r>
        <w:t xml:space="preserve"> nor a positive integer</w:t>
      </w:r>
    </w:p>
    <w:p w14:paraId="2D3A3D63" w14:textId="77777777" w:rsidR="00125C35" w:rsidRDefault="00125C35" w:rsidP="00125C35">
      <w:pPr>
        <w:pStyle w:val="Compact"/>
        <w:numPr>
          <w:ilvl w:val="0"/>
          <w:numId w:val="681"/>
        </w:numPr>
        <w:jc w:val="left"/>
      </w:pPr>
      <w:r>
        <w:t xml:space="preserve">Let </w:t>
      </w:r>
      <w:r>
        <w:rPr>
          <w:i/>
          <w:iCs/>
        </w:rPr>
        <w:t>pointer</w:t>
      </w:r>
      <w:r>
        <w:t xml:space="preserve"> be </w:t>
      </w:r>
      <w:r>
        <w:rPr>
          <w:b/>
          <w:bCs/>
        </w:rPr>
        <w:t>GetBytePointer</w:t>
      </w:r>
      <w:r>
        <w:t>(</w:t>
      </w:r>
      <w:r>
        <w:rPr>
          <w:i/>
          <w:iCs/>
        </w:rPr>
        <w:t>data</w:t>
      </w:r>
      <w:r>
        <w:t>)</w:t>
      </w:r>
    </w:p>
    <w:p w14:paraId="2E51C493" w14:textId="77777777" w:rsidR="00125C35" w:rsidRDefault="00125C35" w:rsidP="00125C35">
      <w:pPr>
        <w:pStyle w:val="Compact"/>
        <w:numPr>
          <w:ilvl w:val="0"/>
          <w:numId w:val="681"/>
        </w:numPr>
        <w:jc w:val="left"/>
      </w:pPr>
      <w:r>
        <w:t xml:space="preserve">Let </w:t>
      </w:r>
      <w:r>
        <w:rPr>
          <w:i/>
          <w:iCs/>
        </w:rPr>
        <w:t>count</w:t>
      </w:r>
      <w:r>
        <w:t xml:space="preserve"> be </w:t>
      </w:r>
      <w:r>
        <w:rPr>
          <w:b/>
          <w:bCs/>
        </w:rPr>
        <w:t>GetProperty</w:t>
      </w:r>
      <w:r>
        <w:t>(</w:t>
      </w:r>
      <w:r>
        <w:rPr>
          <w:i/>
          <w:iCs/>
        </w:rPr>
        <w:t>data</w:t>
      </w:r>
      <w:r>
        <w:t xml:space="preserve">, </w:t>
      </w:r>
      <w:r>
        <w:rPr>
          <w:rStyle w:val="VerbatimChar"/>
        </w:rPr>
        <w:t>"byteLength"</w:t>
      </w:r>
      <w:r>
        <w:t>)</w:t>
      </w:r>
    </w:p>
    <w:p w14:paraId="11EF0B6E" w14:textId="77777777" w:rsidR="00125C35" w:rsidRDefault="00125C35" w:rsidP="00125C35">
      <w:pPr>
        <w:pStyle w:val="Compact"/>
        <w:numPr>
          <w:ilvl w:val="0"/>
          <w:numId w:val="681"/>
        </w:numPr>
        <w:jc w:val="left"/>
      </w:pPr>
      <w:r>
        <w:t xml:space="preserve">Let </w:t>
      </w:r>
      <w:r>
        <w:rPr>
          <w:i/>
          <w:iCs/>
        </w:rPr>
        <w:t>size</w:t>
      </w:r>
      <w:r>
        <w:t xml:space="preserve"> be number of bytes in </w:t>
      </w:r>
      <w:r>
        <w:rPr>
          <w:i/>
          <w:iCs/>
        </w:rPr>
        <w:t>partition</w:t>
      </w:r>
    </w:p>
    <w:p w14:paraId="1A962E24" w14:textId="77777777" w:rsidR="00125C35" w:rsidRDefault="00125C35" w:rsidP="00125C35">
      <w:pPr>
        <w:pStyle w:val="Compact"/>
        <w:numPr>
          <w:ilvl w:val="0"/>
          <w:numId w:val="681"/>
        </w:numPr>
        <w:jc w:val="left"/>
      </w:pPr>
      <w:r>
        <w:t xml:space="preserve">Let </w:t>
      </w:r>
      <w:r>
        <w:rPr>
          <w:i/>
          <w:iCs/>
        </w:rPr>
        <w:t>available</w:t>
      </w:r>
      <w:r>
        <w:t xml:space="preserve"> be </w:t>
      </w:r>
      <w:r>
        <w:rPr>
          <w:i/>
          <w:iCs/>
        </w:rPr>
        <w:t>size</w:t>
      </w:r>
      <w:r>
        <w:t xml:space="preserve"> - </w:t>
      </w:r>
      <w:r>
        <w:rPr>
          <w:i/>
          <w:iCs/>
        </w:rPr>
        <w:t>offset</w:t>
      </w:r>
    </w:p>
    <w:p w14:paraId="0E74D0E1" w14:textId="77777777" w:rsidR="00125C35" w:rsidRDefault="00125C35" w:rsidP="00125C35">
      <w:pPr>
        <w:pStyle w:val="Compact"/>
        <w:numPr>
          <w:ilvl w:val="0"/>
          <w:numId w:val="681"/>
        </w:numPr>
        <w:jc w:val="left"/>
      </w:pPr>
      <w:r>
        <w:t xml:space="preserve">Throw if </w:t>
      </w:r>
      <w:r>
        <w:rPr>
          <w:i/>
          <w:iCs/>
        </w:rPr>
        <w:t>available</w:t>
      </w:r>
      <w:r>
        <w:t xml:space="preserve"> &lt; count</w:t>
      </w:r>
    </w:p>
    <w:p w14:paraId="327E0B40" w14:textId="77777777" w:rsidR="00125C35" w:rsidRPr="003D0FCE" w:rsidRDefault="00125C35" w:rsidP="00125C35">
      <w:pPr>
        <w:pStyle w:val="Compact"/>
        <w:numPr>
          <w:ilvl w:val="0"/>
          <w:numId w:val="681"/>
        </w:numPr>
        <w:jc w:val="left"/>
      </w:pPr>
      <w:r>
        <w:t xml:space="preserve">Write </w:t>
      </w:r>
      <w:r>
        <w:rPr>
          <w:i/>
          <w:iCs/>
        </w:rPr>
        <w:t>count</w:t>
      </w:r>
      <w:r>
        <w:t xml:space="preserve"> bytes from </w:t>
      </w:r>
      <w:r>
        <w:rPr>
          <w:i/>
          <w:iCs/>
        </w:rPr>
        <w:t>pointer</w:t>
      </w:r>
      <w:r>
        <w:t xml:space="preserve"> into </w:t>
      </w:r>
      <w:r>
        <w:rPr>
          <w:i/>
          <w:iCs/>
        </w:rPr>
        <w:t>partition</w:t>
      </w:r>
      <w:r>
        <w:t xml:space="preserve"> at </w:t>
      </w:r>
      <w:r>
        <w:rPr>
          <w:i/>
          <w:iCs/>
        </w:rPr>
        <w:t>offset</w:t>
      </w:r>
    </w:p>
    <w:p w14:paraId="07845990" w14:textId="694EA5CD" w:rsidR="003D0FCE" w:rsidRDefault="009973AF" w:rsidP="003D0FCE">
      <w:pPr>
        <w:pStyle w:val="a3"/>
      </w:pPr>
      <w:bookmarkStart w:id="1539" w:name="_Toc195623113"/>
      <w:r>
        <w:rPr>
          <w:rStyle w:val="VerbatimChar"/>
        </w:rPr>
        <w:t>read</w:t>
      </w:r>
      <w:r>
        <w:t xml:space="preserve"> / </w:t>
      </w:r>
      <w:r>
        <w:rPr>
          <w:rStyle w:val="VerbatimChar"/>
        </w:rPr>
        <w:t>write</w:t>
      </w:r>
      <w:r>
        <w:t xml:space="preserve"> </w:t>
      </w:r>
      <w:r>
        <w:rPr>
          <w:i/>
          <w:iCs/>
        </w:rPr>
        <w:t>data</w:t>
      </w:r>
      <w:bookmarkEnd w:id="1539"/>
    </w:p>
    <w:tbl>
      <w:tblPr>
        <w:tblStyle w:val="TableGrid"/>
        <w:tblW w:w="0" w:type="auto"/>
        <w:tblLook w:val="0020" w:firstRow="1" w:lastRow="0" w:firstColumn="0" w:lastColumn="0" w:noHBand="0" w:noVBand="0"/>
      </w:tblPr>
      <w:tblGrid>
        <w:gridCol w:w="2144"/>
        <w:gridCol w:w="2188"/>
        <w:gridCol w:w="2122"/>
      </w:tblGrid>
      <w:tr w:rsidR="00125C35" w:rsidRPr="005217B1" w14:paraId="3E159091"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288262FA" w14:textId="77777777" w:rsidR="00125C35" w:rsidRPr="005217B1" w:rsidRDefault="00125C35" w:rsidP="00080680">
            <w:pPr>
              <w:pStyle w:val="Compact"/>
              <w:ind w:left="475" w:right="475"/>
              <w:jc w:val="left"/>
              <w:rPr>
                <w:b/>
                <w:bCs/>
              </w:rPr>
            </w:pPr>
            <w:r w:rsidRPr="005217B1">
              <w:rPr>
                <w:b/>
                <w:bCs/>
              </w:rPr>
              <w:t>Format</w:t>
            </w:r>
          </w:p>
        </w:tc>
        <w:tc>
          <w:tcPr>
            <w:tcW w:w="0" w:type="auto"/>
          </w:tcPr>
          <w:p w14:paraId="2D1BEAA9" w14:textId="77777777" w:rsidR="00125C35" w:rsidRPr="005217B1" w:rsidRDefault="00125C35" w:rsidP="00080680">
            <w:pPr>
              <w:pStyle w:val="Compact"/>
              <w:ind w:left="475" w:right="475"/>
              <w:jc w:val="left"/>
              <w:rPr>
                <w:b/>
                <w:bCs/>
              </w:rPr>
            </w:pPr>
            <w:r w:rsidRPr="005217B1">
              <w:rPr>
                <w:b/>
                <w:bCs/>
              </w:rPr>
              <w:t>Read</w:t>
            </w:r>
          </w:p>
        </w:tc>
        <w:tc>
          <w:tcPr>
            <w:tcW w:w="0" w:type="auto"/>
          </w:tcPr>
          <w:p w14:paraId="23062712" w14:textId="77777777" w:rsidR="00125C35" w:rsidRPr="005217B1" w:rsidRDefault="00125C35" w:rsidP="00080680">
            <w:pPr>
              <w:pStyle w:val="Compact"/>
              <w:ind w:left="475" w:right="475"/>
              <w:jc w:val="left"/>
              <w:rPr>
                <w:b/>
                <w:bCs/>
              </w:rPr>
            </w:pPr>
            <w:r w:rsidRPr="005217B1">
              <w:rPr>
                <w:b/>
                <w:bCs/>
              </w:rPr>
              <w:t>Write</w:t>
            </w:r>
          </w:p>
        </w:tc>
      </w:tr>
      <w:tr w:rsidR="00125C35" w14:paraId="580342C0" w14:textId="77777777" w:rsidTr="00080680">
        <w:tc>
          <w:tcPr>
            <w:tcW w:w="0" w:type="auto"/>
          </w:tcPr>
          <w:p w14:paraId="5C57D8E6" w14:textId="77777777" w:rsidR="00125C35" w:rsidRDefault="00125C35" w:rsidP="00080680">
            <w:pPr>
              <w:pStyle w:val="Compact"/>
              <w:jc w:val="left"/>
            </w:pPr>
            <w:r>
              <w:rPr>
                <w:rStyle w:val="VerbatimChar"/>
              </w:rPr>
              <w:t>"buffer"</w:t>
            </w:r>
          </w:p>
        </w:tc>
        <w:tc>
          <w:tcPr>
            <w:tcW w:w="0" w:type="auto"/>
          </w:tcPr>
          <w:p w14:paraId="3128E1AC" w14:textId="77777777" w:rsidR="00125C35" w:rsidRDefault="00125C35" w:rsidP="00080680">
            <w:pPr>
              <w:pStyle w:val="Compact"/>
              <w:jc w:val="left"/>
            </w:pPr>
            <w:r>
              <w:t>ArrayBuffer</w:t>
            </w:r>
          </w:p>
        </w:tc>
        <w:tc>
          <w:tcPr>
            <w:tcW w:w="0" w:type="auto"/>
          </w:tcPr>
          <w:p w14:paraId="08664F77" w14:textId="77777777" w:rsidR="00125C35" w:rsidRDefault="00125C35" w:rsidP="00080680">
            <w:pPr>
              <w:pStyle w:val="Compact"/>
              <w:jc w:val="left"/>
            </w:pPr>
            <w:r>
              <w:t>byte buffer</w:t>
            </w:r>
          </w:p>
        </w:tc>
      </w:tr>
    </w:tbl>
    <w:p w14:paraId="10249446" w14:textId="77777777" w:rsidR="00125C35" w:rsidRDefault="00125C35" w:rsidP="00125C35">
      <w:bookmarkStart w:id="1540" w:name="alg-flash-partition-iterator-class"/>
      <w:bookmarkEnd w:id="1540"/>
    </w:p>
    <w:p w14:paraId="6658F0B5" w14:textId="77777777" w:rsidR="00125C35" w:rsidRDefault="00125C35" w:rsidP="00125C35">
      <w:pPr>
        <w:pStyle w:val="a2"/>
      </w:pPr>
      <w:bookmarkStart w:id="1541" w:name="_Toc195623114"/>
      <w:bookmarkStart w:id="1542" w:name="flash-partition-iterator-class"/>
      <w:bookmarkEnd w:id="1524"/>
      <w:bookmarkEnd w:id="1538"/>
      <w:r>
        <w:t>Flash Partition Iterator Class</w:t>
      </w:r>
      <w:bookmarkEnd w:id="1541"/>
    </w:p>
    <w:p w14:paraId="7D174131" w14:textId="77777777" w:rsidR="00125C35" w:rsidRDefault="00125C35" w:rsidP="00125C35">
      <w:pPr>
        <w:pStyle w:val="a3"/>
      </w:pPr>
      <w:bookmarkStart w:id="1543" w:name="_Toc195623115"/>
      <w:bookmarkStart w:id="1544" w:name="constructor-7"/>
      <w:r>
        <w:rPr>
          <w:rStyle w:val="VerbatimChar"/>
        </w:rPr>
        <w:t>constructor</w:t>
      </w:r>
      <w:r>
        <w:t>()</w:t>
      </w:r>
      <w:bookmarkEnd w:id="1543"/>
    </w:p>
    <w:p w14:paraId="002CF528" w14:textId="77777777" w:rsidR="00125C35" w:rsidRDefault="00125C35" w:rsidP="00511E3E">
      <w:pPr>
        <w:pStyle w:val="Compact"/>
        <w:numPr>
          <w:ilvl w:val="0"/>
          <w:numId w:val="387"/>
        </w:numPr>
        <w:jc w:val="left"/>
      </w:pPr>
      <w:r>
        <w:t xml:space="preserve">Let </w:t>
      </w:r>
      <w:r>
        <w:rPr>
          <w:i/>
          <w:iCs/>
        </w:rPr>
        <w:t>list</w:t>
      </w:r>
      <w:r>
        <w:t xml:space="preserve"> be the result of opening the list of available partitions</w:t>
      </w:r>
    </w:p>
    <w:p w14:paraId="57C5B8DA" w14:textId="77777777" w:rsidR="00125C35" w:rsidRDefault="00125C35" w:rsidP="00125C35">
      <w:pPr>
        <w:pStyle w:val="Compact"/>
        <w:numPr>
          <w:ilvl w:val="0"/>
          <w:numId w:val="387"/>
        </w:numPr>
        <w:jc w:val="left"/>
      </w:pPr>
      <w:r>
        <w:rPr>
          <w:b/>
          <w:bCs/>
        </w:rPr>
        <w:t>SetInternalField</w:t>
      </w:r>
      <w:r>
        <w:t>(</w:t>
      </w:r>
      <w:r>
        <w:rPr>
          <w:rStyle w:val="VerbatimChar"/>
        </w:rPr>
        <w:t>this</w:t>
      </w:r>
      <w:r>
        <w:t xml:space="preserve">, </w:t>
      </w:r>
      <w:r>
        <w:rPr>
          <w:rStyle w:val="VerbatimChar"/>
        </w:rPr>
        <w:t>"list"</w:t>
      </w:r>
      <w:r>
        <w:t xml:space="preserve">, </w:t>
      </w:r>
      <w:r>
        <w:rPr>
          <w:i/>
          <w:iCs/>
        </w:rPr>
        <w:t>list</w:t>
      </w:r>
      <w:r>
        <w:t>)</w:t>
      </w:r>
    </w:p>
    <w:p w14:paraId="57515B50" w14:textId="77777777" w:rsidR="00125C35" w:rsidRDefault="00125C35" w:rsidP="00125C35">
      <w:pPr>
        <w:pStyle w:val="a3"/>
      </w:pPr>
      <w:bookmarkStart w:id="1545" w:name="_Toc195623116"/>
      <w:bookmarkStart w:id="1546" w:name="next"/>
      <w:bookmarkEnd w:id="1544"/>
      <w:r>
        <w:rPr>
          <w:rStyle w:val="VerbatimChar"/>
        </w:rPr>
        <w:t>next</w:t>
      </w:r>
      <w:r>
        <w:t>()</w:t>
      </w:r>
      <w:bookmarkEnd w:id="1545"/>
    </w:p>
    <w:p w14:paraId="6728E54D" w14:textId="77777777" w:rsidR="00125C35" w:rsidRDefault="00125C35" w:rsidP="00125C35">
      <w:pPr>
        <w:pStyle w:val="Compact"/>
        <w:numPr>
          <w:ilvl w:val="0"/>
          <w:numId w:val="687"/>
        </w:numPr>
        <w:jc w:val="left"/>
      </w:pPr>
      <w:r>
        <w:t xml:space="preserve">Let </w:t>
      </w:r>
      <w:r>
        <w:rPr>
          <w:i/>
          <w:iCs/>
        </w:rPr>
        <w:t>list</w:t>
      </w:r>
      <w:r>
        <w:t xml:space="preserve"> be </w:t>
      </w:r>
      <w:r>
        <w:rPr>
          <w:b/>
          <w:bCs/>
        </w:rPr>
        <w:t>GetInternalField</w:t>
      </w:r>
      <w:r>
        <w:t>(</w:t>
      </w:r>
      <w:r>
        <w:rPr>
          <w:rStyle w:val="VerbatimChar"/>
        </w:rPr>
        <w:t>this</w:t>
      </w:r>
      <w:r>
        <w:t xml:space="preserve">, </w:t>
      </w:r>
      <w:r>
        <w:rPr>
          <w:rStyle w:val="VerbatimChar"/>
        </w:rPr>
        <w:t>"list"</w:t>
      </w:r>
      <w:r>
        <w:t>)</w:t>
      </w:r>
    </w:p>
    <w:p w14:paraId="26F1A1A0" w14:textId="77777777" w:rsidR="00125C35" w:rsidRDefault="00125C35" w:rsidP="00125C35">
      <w:pPr>
        <w:pStyle w:val="Compact"/>
        <w:numPr>
          <w:ilvl w:val="0"/>
          <w:numId w:val="687"/>
        </w:numPr>
        <w:jc w:val="left"/>
      </w:pPr>
      <w:r>
        <w:t xml:space="preserve">If </w:t>
      </w:r>
      <w:r>
        <w:rPr>
          <w:i/>
          <w:iCs/>
        </w:rPr>
        <w:t>list</w:t>
      </w:r>
      <w:r>
        <w:t xml:space="preserve"> is </w:t>
      </w:r>
      <w:r>
        <w:rPr>
          <w:rStyle w:val="VerbatimChar"/>
        </w:rPr>
        <w:t>null</w:t>
      </w:r>
    </w:p>
    <w:p w14:paraId="1ED24B1F" w14:textId="77777777" w:rsidR="00125C35" w:rsidRDefault="00125C35" w:rsidP="00125C35">
      <w:pPr>
        <w:pStyle w:val="Compact"/>
        <w:numPr>
          <w:ilvl w:val="1"/>
          <w:numId w:val="687"/>
        </w:numPr>
        <w:jc w:val="left"/>
      </w:pPr>
      <w:r>
        <w:t xml:space="preserve">Let </w:t>
      </w:r>
      <w:r>
        <w:rPr>
          <w:i/>
          <w:iCs/>
        </w:rPr>
        <w:t>partition</w:t>
      </w:r>
      <w:r>
        <w:t xml:space="preserve"> be </w:t>
      </w:r>
      <w:r>
        <w:rPr>
          <w:rStyle w:val="VerbatimChar"/>
        </w:rPr>
        <w:t>null</w:t>
      </w:r>
    </w:p>
    <w:p w14:paraId="0498AF7E" w14:textId="77777777" w:rsidR="00125C35" w:rsidRDefault="00125C35" w:rsidP="00125C35">
      <w:pPr>
        <w:pStyle w:val="Compact"/>
        <w:numPr>
          <w:ilvl w:val="0"/>
          <w:numId w:val="687"/>
        </w:numPr>
        <w:jc w:val="left"/>
      </w:pPr>
      <w:r>
        <w:t>Else</w:t>
      </w:r>
    </w:p>
    <w:p w14:paraId="70913655" w14:textId="77777777" w:rsidR="00125C35" w:rsidRDefault="00125C35" w:rsidP="00125C35">
      <w:pPr>
        <w:pStyle w:val="Compact"/>
        <w:numPr>
          <w:ilvl w:val="1"/>
          <w:numId w:val="687"/>
        </w:numPr>
        <w:jc w:val="left"/>
      </w:pPr>
      <w:r>
        <w:lastRenderedPageBreak/>
        <w:t xml:space="preserve">Let </w:t>
      </w:r>
      <w:r>
        <w:rPr>
          <w:i/>
          <w:iCs/>
        </w:rPr>
        <w:t>partition</w:t>
      </w:r>
      <w:r>
        <w:t xml:space="preserve"> be the next partition in </w:t>
      </w:r>
      <w:r>
        <w:rPr>
          <w:i/>
          <w:iCs/>
        </w:rPr>
        <w:t>list</w:t>
      </w:r>
    </w:p>
    <w:p w14:paraId="0DDE589D" w14:textId="77777777" w:rsidR="00125C35" w:rsidRDefault="00125C35" w:rsidP="00125C35">
      <w:pPr>
        <w:pStyle w:val="Compact"/>
        <w:numPr>
          <w:ilvl w:val="1"/>
          <w:numId w:val="687"/>
        </w:numPr>
        <w:jc w:val="left"/>
      </w:pPr>
      <w:r>
        <w:t xml:space="preserve">If </w:t>
      </w:r>
      <w:r>
        <w:rPr>
          <w:i/>
          <w:iCs/>
        </w:rPr>
        <w:t>partition</w:t>
      </w:r>
      <w:r>
        <w:t xml:space="preserve"> is </w:t>
      </w:r>
      <w:r>
        <w:rPr>
          <w:rStyle w:val="VerbatimChar"/>
        </w:rPr>
        <w:t>null</w:t>
      </w:r>
    </w:p>
    <w:p w14:paraId="25FA2A92" w14:textId="77777777" w:rsidR="00125C35" w:rsidRDefault="00125C35" w:rsidP="00125C35">
      <w:pPr>
        <w:pStyle w:val="Compact"/>
        <w:numPr>
          <w:ilvl w:val="2"/>
          <w:numId w:val="687"/>
        </w:numPr>
        <w:jc w:val="left"/>
      </w:pPr>
      <w:r>
        <w:t xml:space="preserve">Close </w:t>
      </w:r>
      <w:r>
        <w:rPr>
          <w:i/>
          <w:iCs/>
        </w:rPr>
        <w:t>list</w:t>
      </w:r>
    </w:p>
    <w:p w14:paraId="093FEAF9" w14:textId="77777777" w:rsidR="00125C35" w:rsidRDefault="00125C35" w:rsidP="00125C35">
      <w:pPr>
        <w:pStyle w:val="Compact"/>
        <w:numPr>
          <w:ilvl w:val="2"/>
          <w:numId w:val="687"/>
        </w:numPr>
        <w:jc w:val="left"/>
      </w:pPr>
      <w:r>
        <w:rPr>
          <w:b/>
          <w:bCs/>
        </w:rPr>
        <w:t>SetInternalField</w:t>
      </w:r>
      <w:r>
        <w:t>(</w:t>
      </w:r>
      <w:r>
        <w:rPr>
          <w:rStyle w:val="VerbatimChar"/>
        </w:rPr>
        <w:t>this</w:t>
      </w:r>
      <w:r>
        <w:t xml:space="preserve">, </w:t>
      </w:r>
      <w:r>
        <w:rPr>
          <w:rStyle w:val="VerbatimChar"/>
        </w:rPr>
        <w:t>"list"</w:t>
      </w:r>
      <w:r>
        <w:t xml:space="preserve">, </w:t>
      </w:r>
      <w:r>
        <w:rPr>
          <w:rStyle w:val="VerbatimChar"/>
        </w:rPr>
        <w:t>null</w:t>
      </w:r>
      <w:r>
        <w:t>)</w:t>
      </w:r>
    </w:p>
    <w:p w14:paraId="74261451" w14:textId="77777777" w:rsidR="00125C35" w:rsidRDefault="00125C35" w:rsidP="00125C35">
      <w:pPr>
        <w:pStyle w:val="Compact"/>
        <w:numPr>
          <w:ilvl w:val="1"/>
          <w:numId w:val="687"/>
        </w:numPr>
        <w:jc w:val="left"/>
      </w:pPr>
      <w:r>
        <w:t>Else</w:t>
      </w:r>
    </w:p>
    <w:p w14:paraId="73E65AAA" w14:textId="77777777" w:rsidR="00125C35" w:rsidRDefault="00125C35" w:rsidP="00125C35">
      <w:pPr>
        <w:pStyle w:val="Compact"/>
        <w:numPr>
          <w:ilvl w:val="2"/>
          <w:numId w:val="687"/>
        </w:numPr>
        <w:jc w:val="left"/>
      </w:pPr>
      <w:r>
        <w:t xml:space="preserve">Let </w:t>
      </w:r>
      <w:r>
        <w:rPr>
          <w:i/>
          <w:iCs/>
        </w:rPr>
        <w:t>name</w:t>
      </w:r>
      <w:r>
        <w:t xml:space="preserve"> be the name of </w:t>
      </w:r>
      <w:r>
        <w:rPr>
          <w:i/>
          <w:iCs/>
        </w:rPr>
        <w:t>partition</w:t>
      </w:r>
    </w:p>
    <w:p w14:paraId="67311388" w14:textId="77777777" w:rsidR="00125C35" w:rsidRDefault="00125C35" w:rsidP="00125C35">
      <w:pPr>
        <w:pStyle w:val="Compact"/>
        <w:numPr>
          <w:ilvl w:val="0"/>
          <w:numId w:val="687"/>
        </w:numPr>
        <w:jc w:val="left"/>
      </w:pPr>
      <w:r>
        <w:t xml:space="preserve">Let </w:t>
      </w:r>
      <w:r>
        <w:rPr>
          <w:i/>
          <w:iCs/>
        </w:rPr>
        <w:t>result</w:t>
      </w:r>
      <w:r>
        <w:t xml:space="preserve"> be </w:t>
      </w:r>
      <w:r>
        <w:rPr>
          <w:b/>
          <w:bCs/>
        </w:rPr>
        <w:t>New</w:t>
      </w:r>
      <w:r>
        <w:t>(</w:t>
      </w:r>
      <w:r>
        <w:rPr>
          <w:rStyle w:val="VerbatimChar"/>
        </w:rPr>
        <w:t>"Object"</w:t>
      </w:r>
      <w:r>
        <w:t>)</w:t>
      </w:r>
    </w:p>
    <w:p w14:paraId="60C73846" w14:textId="77777777" w:rsidR="00125C35" w:rsidRDefault="00125C35" w:rsidP="00125C35">
      <w:pPr>
        <w:pStyle w:val="Compact"/>
        <w:numPr>
          <w:ilvl w:val="0"/>
          <w:numId w:val="687"/>
        </w:numPr>
        <w:jc w:val="left"/>
      </w:pPr>
      <w:r>
        <w:t xml:space="preserve">If </w:t>
      </w:r>
      <w:r>
        <w:rPr>
          <w:i/>
          <w:iCs/>
        </w:rPr>
        <w:t>partition</w:t>
      </w:r>
      <w:r>
        <w:t xml:space="preserve"> is </w:t>
      </w:r>
      <w:r>
        <w:rPr>
          <w:rStyle w:val="VerbatimChar"/>
        </w:rPr>
        <w:t>null</w:t>
      </w:r>
    </w:p>
    <w:p w14:paraId="55C6B689" w14:textId="77777777" w:rsidR="00125C35" w:rsidRDefault="00125C35" w:rsidP="00125C35">
      <w:pPr>
        <w:pStyle w:val="Compact"/>
        <w:numPr>
          <w:ilvl w:val="1"/>
          <w:numId w:val="687"/>
        </w:numPr>
        <w:jc w:val="left"/>
      </w:pPr>
      <w:r>
        <w:rPr>
          <w:b/>
          <w:bCs/>
        </w:rPr>
        <w:t>Set</w:t>
      </w:r>
      <w:r>
        <w:t>(</w:t>
      </w:r>
      <w:r>
        <w:rPr>
          <w:i/>
          <w:iCs/>
        </w:rPr>
        <w:t>result</w:t>
      </w:r>
      <w:r>
        <w:t xml:space="preserve">, </w:t>
      </w:r>
      <w:r>
        <w:rPr>
          <w:rStyle w:val="VerbatimChar"/>
        </w:rPr>
        <w:t>"done"</w:t>
      </w:r>
      <w:r>
        <w:t xml:space="preserve">, </w:t>
      </w:r>
      <w:r>
        <w:rPr>
          <w:rStyle w:val="VerbatimChar"/>
        </w:rPr>
        <w:t>true</w:t>
      </w:r>
      <w:r>
        <w:t>)</w:t>
      </w:r>
    </w:p>
    <w:p w14:paraId="43558F32" w14:textId="77777777" w:rsidR="00125C35" w:rsidRDefault="00125C35" w:rsidP="00125C35">
      <w:pPr>
        <w:pStyle w:val="Compact"/>
        <w:numPr>
          <w:ilvl w:val="1"/>
          <w:numId w:val="687"/>
        </w:numPr>
        <w:jc w:val="left"/>
      </w:pPr>
      <w:r>
        <w:rPr>
          <w:b/>
          <w:bCs/>
        </w:rPr>
        <w:t>Set</w:t>
      </w:r>
      <w:r>
        <w:t>(</w:t>
      </w:r>
      <w:r>
        <w:rPr>
          <w:i/>
          <w:iCs/>
        </w:rPr>
        <w:t>result</w:t>
      </w:r>
      <w:r>
        <w:t xml:space="preserve">, </w:t>
      </w:r>
      <w:r>
        <w:rPr>
          <w:rStyle w:val="VerbatimChar"/>
        </w:rPr>
        <w:t>"value"</w:t>
      </w:r>
      <w:r>
        <w:t xml:space="preserve">, </w:t>
      </w:r>
      <w:r>
        <w:rPr>
          <w:rStyle w:val="VerbatimChar"/>
        </w:rPr>
        <w:t>undefined</w:t>
      </w:r>
      <w:r>
        <w:t>)</w:t>
      </w:r>
    </w:p>
    <w:p w14:paraId="44633A72" w14:textId="77777777" w:rsidR="00125C35" w:rsidRDefault="00125C35" w:rsidP="00125C35">
      <w:pPr>
        <w:pStyle w:val="Compact"/>
        <w:numPr>
          <w:ilvl w:val="0"/>
          <w:numId w:val="687"/>
        </w:numPr>
        <w:jc w:val="left"/>
      </w:pPr>
      <w:r>
        <w:t>Else</w:t>
      </w:r>
    </w:p>
    <w:p w14:paraId="2DC5F39E" w14:textId="77777777" w:rsidR="00125C35" w:rsidRDefault="00125C35" w:rsidP="00125C35">
      <w:pPr>
        <w:pStyle w:val="Compact"/>
        <w:numPr>
          <w:ilvl w:val="1"/>
          <w:numId w:val="687"/>
        </w:numPr>
        <w:jc w:val="left"/>
      </w:pPr>
      <w:r>
        <w:rPr>
          <w:b/>
          <w:bCs/>
        </w:rPr>
        <w:t>Set</w:t>
      </w:r>
      <w:r>
        <w:t>(</w:t>
      </w:r>
      <w:r>
        <w:rPr>
          <w:i/>
          <w:iCs/>
        </w:rPr>
        <w:t>result</w:t>
      </w:r>
      <w:r>
        <w:t xml:space="preserve">, </w:t>
      </w:r>
      <w:r>
        <w:rPr>
          <w:rStyle w:val="VerbatimChar"/>
        </w:rPr>
        <w:t>"done"</w:t>
      </w:r>
      <w:r>
        <w:t xml:space="preserve">, </w:t>
      </w:r>
      <w:r>
        <w:rPr>
          <w:rStyle w:val="VerbatimChar"/>
        </w:rPr>
        <w:t>false</w:t>
      </w:r>
      <w:r>
        <w:t>)</w:t>
      </w:r>
    </w:p>
    <w:p w14:paraId="1E1FC3D3" w14:textId="77777777" w:rsidR="00125C35" w:rsidRDefault="00125C35" w:rsidP="00125C35">
      <w:pPr>
        <w:pStyle w:val="Compact"/>
        <w:numPr>
          <w:ilvl w:val="1"/>
          <w:numId w:val="687"/>
        </w:numPr>
        <w:jc w:val="left"/>
      </w:pPr>
      <w:r>
        <w:rPr>
          <w:b/>
          <w:bCs/>
        </w:rPr>
        <w:t>Set</w:t>
      </w:r>
      <w:r>
        <w:t>(</w:t>
      </w:r>
      <w:r>
        <w:rPr>
          <w:i/>
          <w:iCs/>
        </w:rPr>
        <w:t>result</w:t>
      </w:r>
      <w:r>
        <w:t xml:space="preserve">, </w:t>
      </w:r>
      <w:r>
        <w:rPr>
          <w:rStyle w:val="VerbatimChar"/>
        </w:rPr>
        <w:t>"value"</w:t>
      </w:r>
      <w:r>
        <w:t xml:space="preserve">, </w:t>
      </w:r>
      <w:r>
        <w:rPr>
          <w:i/>
          <w:iCs/>
        </w:rPr>
        <w:t>name</w:t>
      </w:r>
      <w:r>
        <w:t>)</w:t>
      </w:r>
    </w:p>
    <w:p w14:paraId="43A83DCF" w14:textId="77777777" w:rsidR="00125C35" w:rsidRDefault="00125C35" w:rsidP="00125C35">
      <w:pPr>
        <w:pStyle w:val="Compact"/>
        <w:numPr>
          <w:ilvl w:val="0"/>
          <w:numId w:val="687"/>
        </w:numPr>
        <w:jc w:val="left"/>
      </w:pPr>
      <w:r>
        <w:t xml:space="preserve">Return </w:t>
      </w:r>
      <w:r>
        <w:rPr>
          <w:i/>
          <w:iCs/>
        </w:rPr>
        <w:t>result</w:t>
      </w:r>
    </w:p>
    <w:p w14:paraId="285804F8" w14:textId="77777777" w:rsidR="00125C35" w:rsidRDefault="00125C35" w:rsidP="00125C35">
      <w:pPr>
        <w:pStyle w:val="a3"/>
      </w:pPr>
      <w:bookmarkStart w:id="1547" w:name="_Toc195623117"/>
      <w:bookmarkStart w:id="1548" w:name="return"/>
      <w:bookmarkEnd w:id="1546"/>
      <w:r>
        <w:rPr>
          <w:rStyle w:val="VerbatimChar"/>
        </w:rPr>
        <w:t>return</w:t>
      </w:r>
      <w:r>
        <w:t>()</w:t>
      </w:r>
      <w:bookmarkEnd w:id="1547"/>
    </w:p>
    <w:p w14:paraId="53C35E9B" w14:textId="77777777" w:rsidR="00125C35" w:rsidRDefault="00125C35" w:rsidP="00125C35">
      <w:pPr>
        <w:pStyle w:val="Compact"/>
        <w:numPr>
          <w:ilvl w:val="0"/>
          <w:numId w:val="688"/>
        </w:numPr>
        <w:jc w:val="left"/>
      </w:pPr>
      <w:r>
        <w:t xml:space="preserve">Let </w:t>
      </w:r>
      <w:r>
        <w:rPr>
          <w:i/>
          <w:iCs/>
        </w:rPr>
        <w:t>list</w:t>
      </w:r>
      <w:r>
        <w:t xml:space="preserve"> be </w:t>
      </w:r>
      <w:r>
        <w:rPr>
          <w:b/>
          <w:bCs/>
        </w:rPr>
        <w:t>GetInternalField</w:t>
      </w:r>
      <w:r>
        <w:t>(</w:t>
      </w:r>
      <w:r>
        <w:rPr>
          <w:rStyle w:val="VerbatimChar"/>
        </w:rPr>
        <w:t>this</w:t>
      </w:r>
      <w:r>
        <w:t xml:space="preserve">, </w:t>
      </w:r>
      <w:r>
        <w:rPr>
          <w:rStyle w:val="VerbatimChar"/>
        </w:rPr>
        <w:t>"list"</w:t>
      </w:r>
      <w:r>
        <w:t>)</w:t>
      </w:r>
    </w:p>
    <w:p w14:paraId="09114936" w14:textId="77777777" w:rsidR="00125C35" w:rsidRDefault="00125C35" w:rsidP="00125C35">
      <w:pPr>
        <w:pStyle w:val="Compact"/>
        <w:numPr>
          <w:ilvl w:val="0"/>
          <w:numId w:val="688"/>
        </w:numPr>
        <w:jc w:val="left"/>
      </w:pPr>
      <w:r>
        <w:t xml:space="preserve">If </w:t>
      </w:r>
      <w:r>
        <w:rPr>
          <w:i/>
          <w:iCs/>
        </w:rPr>
        <w:t>list</w:t>
      </w:r>
      <w:r>
        <w:t xml:space="preserve"> is not </w:t>
      </w:r>
      <w:r>
        <w:rPr>
          <w:rStyle w:val="VerbatimChar"/>
        </w:rPr>
        <w:t>null</w:t>
      </w:r>
    </w:p>
    <w:p w14:paraId="77325B7B" w14:textId="77777777" w:rsidR="00125C35" w:rsidRDefault="00125C35" w:rsidP="00125C35">
      <w:pPr>
        <w:pStyle w:val="Compact"/>
        <w:numPr>
          <w:ilvl w:val="1"/>
          <w:numId w:val="688"/>
        </w:numPr>
        <w:jc w:val="left"/>
      </w:pPr>
      <w:r>
        <w:t xml:space="preserve">Close </w:t>
      </w:r>
      <w:r>
        <w:rPr>
          <w:i/>
          <w:iCs/>
        </w:rPr>
        <w:t>list</w:t>
      </w:r>
    </w:p>
    <w:p w14:paraId="61EC66BB" w14:textId="77777777" w:rsidR="00125C35" w:rsidRDefault="00125C35" w:rsidP="00125C35">
      <w:pPr>
        <w:pStyle w:val="Compact"/>
        <w:numPr>
          <w:ilvl w:val="1"/>
          <w:numId w:val="688"/>
        </w:numPr>
        <w:jc w:val="left"/>
      </w:pPr>
      <w:r>
        <w:rPr>
          <w:b/>
          <w:bCs/>
        </w:rPr>
        <w:t>SetInternalField</w:t>
      </w:r>
      <w:r>
        <w:t>(</w:t>
      </w:r>
      <w:r>
        <w:rPr>
          <w:rStyle w:val="VerbatimChar"/>
        </w:rPr>
        <w:t>this</w:t>
      </w:r>
      <w:r>
        <w:t xml:space="preserve">, </w:t>
      </w:r>
      <w:r>
        <w:rPr>
          <w:rStyle w:val="VerbatimChar"/>
        </w:rPr>
        <w:t>"list"</w:t>
      </w:r>
      <w:r>
        <w:t xml:space="preserve">, </w:t>
      </w:r>
      <w:r>
        <w:rPr>
          <w:rStyle w:val="VerbatimChar"/>
        </w:rPr>
        <w:t>null</w:t>
      </w:r>
      <w:r>
        <w:t>)</w:t>
      </w:r>
    </w:p>
    <w:p w14:paraId="452E0719" w14:textId="77777777" w:rsidR="00125C35" w:rsidRDefault="00125C35" w:rsidP="00125C35">
      <w:pPr>
        <w:pStyle w:val="Compact"/>
        <w:numPr>
          <w:ilvl w:val="0"/>
          <w:numId w:val="688"/>
        </w:numPr>
        <w:jc w:val="left"/>
      </w:pPr>
      <w:r>
        <w:t xml:space="preserve">Let </w:t>
      </w:r>
      <w:r>
        <w:rPr>
          <w:i/>
          <w:iCs/>
        </w:rPr>
        <w:t>result</w:t>
      </w:r>
      <w:r>
        <w:t xml:space="preserve"> be </w:t>
      </w:r>
      <w:r>
        <w:rPr>
          <w:b/>
          <w:bCs/>
        </w:rPr>
        <w:t>New</w:t>
      </w:r>
      <w:r>
        <w:t>(</w:t>
      </w:r>
      <w:r>
        <w:rPr>
          <w:rStyle w:val="VerbatimChar"/>
        </w:rPr>
        <w:t>"Object"</w:t>
      </w:r>
      <w:r>
        <w:t>)</w:t>
      </w:r>
    </w:p>
    <w:p w14:paraId="11D32AE4" w14:textId="77777777" w:rsidR="00125C35" w:rsidRDefault="00125C35" w:rsidP="00125C35">
      <w:pPr>
        <w:pStyle w:val="Compact"/>
        <w:numPr>
          <w:ilvl w:val="0"/>
          <w:numId w:val="688"/>
        </w:numPr>
        <w:jc w:val="left"/>
      </w:pPr>
      <w:r>
        <w:rPr>
          <w:b/>
          <w:bCs/>
        </w:rPr>
        <w:t>Set</w:t>
      </w:r>
      <w:r>
        <w:t>(</w:t>
      </w:r>
      <w:r>
        <w:rPr>
          <w:i/>
          <w:iCs/>
        </w:rPr>
        <w:t>result</w:t>
      </w:r>
      <w:r>
        <w:t xml:space="preserve">, </w:t>
      </w:r>
      <w:r>
        <w:rPr>
          <w:rStyle w:val="VerbatimChar"/>
        </w:rPr>
        <w:t>"done"</w:t>
      </w:r>
      <w:r>
        <w:t xml:space="preserve">, </w:t>
      </w:r>
      <w:r>
        <w:rPr>
          <w:rStyle w:val="VerbatimChar"/>
        </w:rPr>
        <w:t>true</w:t>
      </w:r>
      <w:r>
        <w:t>)</w:t>
      </w:r>
    </w:p>
    <w:p w14:paraId="6D213A60" w14:textId="77777777" w:rsidR="00125C35" w:rsidRDefault="00125C35" w:rsidP="00125C35">
      <w:pPr>
        <w:pStyle w:val="Compact"/>
        <w:numPr>
          <w:ilvl w:val="0"/>
          <w:numId w:val="688"/>
        </w:numPr>
        <w:jc w:val="left"/>
      </w:pPr>
      <w:r>
        <w:rPr>
          <w:b/>
          <w:bCs/>
        </w:rPr>
        <w:t>Set</w:t>
      </w:r>
      <w:r>
        <w:t>(</w:t>
      </w:r>
      <w:r>
        <w:rPr>
          <w:i/>
          <w:iCs/>
        </w:rPr>
        <w:t>result</w:t>
      </w:r>
      <w:r>
        <w:t xml:space="preserve">, </w:t>
      </w:r>
      <w:r>
        <w:rPr>
          <w:rStyle w:val="VerbatimChar"/>
        </w:rPr>
        <w:t>"value"</w:t>
      </w:r>
      <w:r>
        <w:t xml:space="preserve">, </w:t>
      </w:r>
      <w:r>
        <w:rPr>
          <w:rStyle w:val="VerbatimChar"/>
        </w:rPr>
        <w:t>undefined</w:t>
      </w:r>
      <w:r>
        <w:t>)</w:t>
      </w:r>
    </w:p>
    <w:p w14:paraId="2EC97501" w14:textId="77777777" w:rsidR="00125C35" w:rsidRDefault="00125C35" w:rsidP="00125C35">
      <w:pPr>
        <w:pStyle w:val="Compact"/>
        <w:numPr>
          <w:ilvl w:val="0"/>
          <w:numId w:val="688"/>
        </w:numPr>
        <w:jc w:val="left"/>
      </w:pPr>
      <w:r>
        <w:t xml:space="preserve">Return </w:t>
      </w:r>
      <w:r>
        <w:rPr>
          <w:i/>
          <w:iCs/>
        </w:rPr>
        <w:t>result</w:t>
      </w:r>
    </w:p>
    <w:p w14:paraId="019A7212" w14:textId="77777777" w:rsidR="00125C35" w:rsidRDefault="00125C35" w:rsidP="00F10563">
      <w:pPr>
        <w:pStyle w:val="a3"/>
      </w:pPr>
      <w:bookmarkStart w:id="1549" w:name="_Toc195623118"/>
      <w:bookmarkStart w:id="1550" w:name="notes-34"/>
      <w:r>
        <w:t>Notes</w:t>
      </w:r>
      <w:bookmarkEnd w:id="1549"/>
    </w:p>
    <w:p w14:paraId="0FC3D4CB" w14:textId="33718E74" w:rsidR="00125C35" w:rsidRDefault="00125C35" w:rsidP="00125C35">
      <w:pPr>
        <w:pStyle w:val="Compact"/>
        <w:numPr>
          <w:ilvl w:val="0"/>
          <w:numId w:val="23"/>
        </w:numPr>
        <w:ind w:hanging="360"/>
        <w:jc w:val="left"/>
      </w:pPr>
      <w:r>
        <w:t>The list order is system dependent.</w:t>
      </w:r>
      <w:bookmarkStart w:id="1551" w:name="alg-update-module-object"/>
      <w:bookmarkEnd w:id="1551"/>
    </w:p>
    <w:p w14:paraId="66C72428" w14:textId="77777777" w:rsidR="00125C35" w:rsidRDefault="00125C35" w:rsidP="00125C35">
      <w:pPr>
        <w:pStyle w:val="a2"/>
      </w:pPr>
      <w:bookmarkStart w:id="1552" w:name="_Toc195623119"/>
      <w:bookmarkStart w:id="1553" w:name="update-module-object"/>
      <w:bookmarkEnd w:id="1542"/>
      <w:bookmarkEnd w:id="1548"/>
      <w:bookmarkEnd w:id="1550"/>
      <w:r>
        <w:t>Update Module Object</w:t>
      </w:r>
      <w:bookmarkEnd w:id="1552"/>
    </w:p>
    <w:p w14:paraId="00C301C4" w14:textId="77777777" w:rsidR="00125C35" w:rsidRDefault="00125C35" w:rsidP="003D0FCE">
      <w:pPr>
        <w:pStyle w:val="a3"/>
      </w:pPr>
      <w:bookmarkStart w:id="1554" w:name="_Toc195623120"/>
      <w:bookmarkStart w:id="1555" w:name="notes-35"/>
      <w:r>
        <w:t>Notes</w:t>
      </w:r>
      <w:bookmarkEnd w:id="1554"/>
    </w:p>
    <w:p w14:paraId="5427754C" w14:textId="77777777" w:rsidR="00125C35" w:rsidRDefault="00125C35" w:rsidP="00125C35">
      <w:pPr>
        <w:pStyle w:val="Compact"/>
        <w:numPr>
          <w:ilvl w:val="0"/>
          <w:numId w:val="23"/>
        </w:numPr>
        <w:ind w:hanging="360"/>
        <w:jc w:val="left"/>
      </w:pPr>
      <w:r>
        <w:t xml:space="preserve">The Update module default export is an object with an </w:t>
      </w:r>
      <w:r>
        <w:rPr>
          <w:rStyle w:val="VerbatimChar"/>
        </w:rPr>
        <w:t>open</w:t>
      </w:r>
      <w:r>
        <w:t xml:space="preserve"> method that creates Update instances.</w:t>
      </w:r>
    </w:p>
    <w:p w14:paraId="08CBCE30" w14:textId="77777777" w:rsidR="00125C35" w:rsidRDefault="00125C35" w:rsidP="00125C35">
      <w:pPr>
        <w:pStyle w:val="a3"/>
      </w:pPr>
      <w:bookmarkStart w:id="1556" w:name="_Toc195623121"/>
      <w:bookmarkStart w:id="1557" w:name="openoptions-1"/>
      <w:bookmarkEnd w:id="1555"/>
      <w:r>
        <w:rPr>
          <w:rStyle w:val="VerbatimChar"/>
        </w:rPr>
        <w:lastRenderedPageBreak/>
        <w:t>open</w:t>
      </w:r>
      <w:r>
        <w:t>(options)</w:t>
      </w:r>
      <w:bookmarkEnd w:id="1556"/>
    </w:p>
    <w:p w14:paraId="0DB1C3C2" w14:textId="77777777" w:rsidR="00125C35" w:rsidRDefault="00125C35" w:rsidP="00125C35">
      <w:pPr>
        <w:pStyle w:val="Compact"/>
        <w:numPr>
          <w:ilvl w:val="0"/>
          <w:numId w:val="692"/>
        </w:numPr>
        <w:jc w:val="left"/>
      </w:pPr>
      <w:r>
        <w:t xml:space="preserve">Let </w:t>
      </w:r>
      <w:r>
        <w:rPr>
          <w:rStyle w:val="VerbatimChar"/>
        </w:rPr>
        <w:t>this</w:t>
      </w:r>
      <w:r>
        <w:t xml:space="preserve"> be a new instance of the Update Class</w:t>
      </w:r>
    </w:p>
    <w:p w14:paraId="77AFA56B" w14:textId="77777777" w:rsidR="00125C35" w:rsidRDefault="00125C35" w:rsidP="00125C35">
      <w:pPr>
        <w:pStyle w:val="Compact"/>
        <w:numPr>
          <w:ilvl w:val="0"/>
          <w:numId w:val="692"/>
        </w:numPr>
        <w:jc w:val="left"/>
      </w:pPr>
      <w:r>
        <w:t xml:space="preserve">Execute steps 1 to 3 of the IO Class Pattern </w:t>
      </w:r>
      <w:r>
        <w:rPr>
          <w:rStyle w:val="VerbatimChar"/>
        </w:rPr>
        <w:t>constructor</w:t>
      </w:r>
    </w:p>
    <w:p w14:paraId="2869DFB3" w14:textId="77777777" w:rsidR="00125C35" w:rsidRDefault="00125C35" w:rsidP="00125C35">
      <w:pPr>
        <w:pStyle w:val="Compact"/>
        <w:numPr>
          <w:ilvl w:val="0"/>
          <w:numId w:val="692"/>
        </w:numPr>
        <w:jc w:val="left"/>
      </w:pPr>
      <w:r>
        <w:t>Try</w:t>
      </w:r>
    </w:p>
    <w:p w14:paraId="00B7AA2D" w14:textId="77777777" w:rsidR="00125C35" w:rsidRDefault="00125C35" w:rsidP="00125C35">
      <w:pPr>
        <w:pStyle w:val="Compact"/>
        <w:numPr>
          <w:ilvl w:val="1"/>
          <w:numId w:val="692"/>
        </w:numPr>
        <w:jc w:val="left"/>
      </w:pPr>
      <w:r>
        <w:t xml:space="preserve">Let </w:t>
      </w:r>
      <w:r>
        <w:rPr>
          <w:i/>
          <w:iCs/>
        </w:rPr>
        <w:t>partition</w:t>
      </w:r>
      <w:r>
        <w:t xml:space="preserve"> be </w:t>
      </w:r>
      <w:r>
        <w:rPr>
          <w:b/>
          <w:bCs/>
        </w:rPr>
        <w:t>GetInternalField</w:t>
      </w:r>
      <w:r>
        <w:t>(</w:t>
      </w:r>
      <w:r>
        <w:rPr>
          <w:b/>
          <w:bCs/>
        </w:rPr>
        <w:t>GetProperty</w:t>
      </w:r>
      <w:r>
        <w:t>(</w:t>
      </w:r>
      <w:r>
        <w:rPr>
          <w:i/>
          <w:iCs/>
        </w:rPr>
        <w:t>params</w:t>
      </w:r>
      <w:r>
        <w:t xml:space="preserve">, </w:t>
      </w:r>
      <w:r>
        <w:rPr>
          <w:rStyle w:val="VerbatimChar"/>
        </w:rPr>
        <w:t>"partition"</w:t>
      </w:r>
      <w:r>
        <w:t xml:space="preserve">), </w:t>
      </w:r>
      <w:r>
        <w:rPr>
          <w:rStyle w:val="VerbatimChar"/>
        </w:rPr>
        <w:t>"resources"</w:t>
      </w:r>
      <w:r>
        <w:t>)</w:t>
      </w:r>
    </w:p>
    <w:p w14:paraId="21083327" w14:textId="77777777" w:rsidR="00125C35" w:rsidRDefault="00125C35" w:rsidP="00125C35">
      <w:pPr>
        <w:pStyle w:val="Compact"/>
        <w:numPr>
          <w:ilvl w:val="1"/>
          <w:numId w:val="692"/>
        </w:numPr>
        <w:jc w:val="left"/>
      </w:pPr>
      <w:r>
        <w:t xml:space="preserve">Throw if </w:t>
      </w:r>
      <w:r>
        <w:rPr>
          <w:i/>
          <w:iCs/>
        </w:rPr>
        <w:t>partition</w:t>
      </w:r>
      <w:r>
        <w:t xml:space="preserve"> is </w:t>
      </w:r>
      <w:r>
        <w:rPr>
          <w:rStyle w:val="VerbatimChar"/>
        </w:rPr>
        <w:t>null</w:t>
      </w:r>
      <w:r>
        <w:t xml:space="preserve"> or not writable</w:t>
      </w:r>
    </w:p>
    <w:p w14:paraId="529F187D" w14:textId="77777777" w:rsidR="00125C35" w:rsidRDefault="00125C35" w:rsidP="00125C35">
      <w:pPr>
        <w:pStyle w:val="Compact"/>
        <w:numPr>
          <w:ilvl w:val="1"/>
          <w:numId w:val="692"/>
        </w:numPr>
        <w:jc w:val="left"/>
      </w:pPr>
      <w:r>
        <w:t xml:space="preserve">Let </w:t>
      </w:r>
      <w:r>
        <w:rPr>
          <w:i/>
          <w:iCs/>
        </w:rPr>
        <w:t>mode</w:t>
      </w:r>
      <w:r>
        <w:t xml:space="preserve"> be </w:t>
      </w:r>
      <w:r>
        <w:rPr>
          <w:b/>
          <w:bCs/>
        </w:rPr>
        <w:t>GetProperty</w:t>
      </w:r>
      <w:r>
        <w:t>(</w:t>
      </w:r>
      <w:r>
        <w:rPr>
          <w:i/>
          <w:iCs/>
        </w:rPr>
        <w:t>params</w:t>
      </w:r>
      <w:r>
        <w:t xml:space="preserve">, </w:t>
      </w:r>
      <w:r>
        <w:rPr>
          <w:rStyle w:val="VerbatimChar"/>
        </w:rPr>
        <w:t>"mode'</w:t>
      </w:r>
      <w:r>
        <w:t>)</w:t>
      </w:r>
    </w:p>
    <w:p w14:paraId="3C7B5707" w14:textId="77777777" w:rsidR="00125C35" w:rsidRDefault="00125C35" w:rsidP="00125C35">
      <w:pPr>
        <w:pStyle w:val="Compact"/>
        <w:numPr>
          <w:ilvl w:val="1"/>
          <w:numId w:val="692"/>
        </w:numPr>
        <w:jc w:val="left"/>
      </w:pPr>
      <w:r>
        <w:t xml:space="preserve">Let </w:t>
      </w:r>
      <w:r>
        <w:rPr>
          <w:i/>
          <w:iCs/>
        </w:rPr>
        <w:t>size</w:t>
      </w:r>
      <w:r>
        <w:t xml:space="preserve"> be the size of </w:t>
      </w:r>
      <w:r>
        <w:rPr>
          <w:i/>
          <w:iCs/>
        </w:rPr>
        <w:t>partition</w:t>
      </w:r>
    </w:p>
    <w:p w14:paraId="62C68115" w14:textId="77777777" w:rsidR="00125C35" w:rsidRDefault="00125C35" w:rsidP="00125C35">
      <w:pPr>
        <w:pStyle w:val="Compact"/>
        <w:numPr>
          <w:ilvl w:val="1"/>
          <w:numId w:val="692"/>
        </w:numPr>
        <w:jc w:val="left"/>
      </w:pPr>
      <w:r>
        <w:t xml:space="preserve">Let </w:t>
      </w:r>
      <w:r>
        <w:rPr>
          <w:i/>
          <w:iCs/>
        </w:rPr>
        <w:t>byteLength</w:t>
      </w:r>
      <w:r>
        <w:t xml:space="preserve"> be </w:t>
      </w:r>
      <w:r>
        <w:rPr>
          <w:b/>
          <w:bCs/>
        </w:rPr>
        <w:t>GetProperty</w:t>
      </w:r>
      <w:r>
        <w:t>(</w:t>
      </w:r>
      <w:r>
        <w:rPr>
          <w:i/>
          <w:iCs/>
        </w:rPr>
        <w:t>params</w:t>
      </w:r>
      <w:r>
        <w:t xml:space="preserve">, </w:t>
      </w:r>
      <w:r>
        <w:rPr>
          <w:rStyle w:val="VerbatimChar"/>
        </w:rPr>
        <w:t>"byteLength"</w:t>
      </w:r>
      <w:r>
        <w:t>)</w:t>
      </w:r>
    </w:p>
    <w:p w14:paraId="7452DECA" w14:textId="77777777" w:rsidR="00125C35" w:rsidRDefault="00125C35" w:rsidP="00125C35">
      <w:pPr>
        <w:pStyle w:val="Compact"/>
        <w:numPr>
          <w:ilvl w:val="1"/>
          <w:numId w:val="692"/>
        </w:numPr>
        <w:jc w:val="left"/>
      </w:pPr>
      <w:r>
        <w:t xml:space="preserve">If </w:t>
      </w:r>
      <w:r>
        <w:rPr>
          <w:i/>
          <w:iCs/>
        </w:rPr>
        <w:t>byteLength</w:t>
      </w:r>
      <w:r>
        <w:t xml:space="preserve"> is not </w:t>
      </w:r>
      <w:r>
        <w:rPr>
          <w:rStyle w:val="VerbatimChar"/>
        </w:rPr>
        <w:t>undefined</w:t>
      </w:r>
    </w:p>
    <w:p w14:paraId="2A39D542" w14:textId="77777777" w:rsidR="00125C35" w:rsidRDefault="00125C35" w:rsidP="00125C35">
      <w:pPr>
        <w:pStyle w:val="Compact"/>
        <w:numPr>
          <w:ilvl w:val="2"/>
          <w:numId w:val="692"/>
        </w:numPr>
        <w:jc w:val="left"/>
      </w:pPr>
      <w:r>
        <w:t xml:space="preserve">Throw if </w:t>
      </w:r>
      <w:r>
        <w:rPr>
          <w:i/>
          <w:iCs/>
        </w:rPr>
        <w:t>byteLength</w:t>
      </w:r>
      <w:r>
        <w:t xml:space="preserve"> &gt; </w:t>
      </w:r>
      <w:r>
        <w:rPr>
          <w:i/>
          <w:iCs/>
        </w:rPr>
        <w:t>size</w:t>
      </w:r>
    </w:p>
    <w:p w14:paraId="07B711C8" w14:textId="77777777" w:rsidR="00125C35" w:rsidRDefault="00125C35" w:rsidP="00125C35">
      <w:pPr>
        <w:pStyle w:val="Compact"/>
        <w:numPr>
          <w:ilvl w:val="2"/>
          <w:numId w:val="692"/>
        </w:numPr>
        <w:jc w:val="left"/>
      </w:pPr>
      <w:r>
        <w:t xml:space="preserve">Let </w:t>
      </w:r>
      <w:r>
        <w:rPr>
          <w:i/>
          <w:iCs/>
        </w:rPr>
        <w:t>size</w:t>
      </w:r>
      <w:r>
        <w:t xml:space="preserve"> be </w:t>
      </w:r>
      <w:r>
        <w:rPr>
          <w:i/>
          <w:iCs/>
        </w:rPr>
        <w:t>byteLength</w:t>
      </w:r>
    </w:p>
    <w:p w14:paraId="1531E01A" w14:textId="77777777" w:rsidR="00125C35" w:rsidRDefault="00125C35" w:rsidP="00125C35">
      <w:pPr>
        <w:pStyle w:val="Compact"/>
        <w:numPr>
          <w:ilvl w:val="1"/>
          <w:numId w:val="692"/>
        </w:numPr>
        <w:jc w:val="left"/>
      </w:pPr>
      <w:r>
        <w:t xml:space="preserve">Let </w:t>
      </w:r>
      <w:r>
        <w:rPr>
          <w:i/>
          <w:iCs/>
        </w:rPr>
        <w:t>update</w:t>
      </w:r>
      <w:r>
        <w:t xml:space="preserve"> be a new over the air update process for </w:t>
      </w:r>
      <w:r>
        <w:rPr>
          <w:i/>
          <w:iCs/>
        </w:rPr>
        <w:t>partition</w:t>
      </w:r>
    </w:p>
    <w:p w14:paraId="356F12FF" w14:textId="77777777" w:rsidR="00125C35" w:rsidRDefault="00125C35" w:rsidP="00125C35">
      <w:pPr>
        <w:pStyle w:val="Compact"/>
        <w:numPr>
          <w:ilvl w:val="1"/>
          <w:numId w:val="692"/>
        </w:numPr>
        <w:jc w:val="left"/>
      </w:pPr>
      <w:r>
        <w:t xml:space="preserve">Set the mode of </w:t>
      </w:r>
      <w:r>
        <w:rPr>
          <w:i/>
          <w:iCs/>
        </w:rPr>
        <w:t>update</w:t>
      </w:r>
      <w:r>
        <w:t xml:space="preserve"> to </w:t>
      </w:r>
      <w:r>
        <w:rPr>
          <w:i/>
          <w:iCs/>
        </w:rPr>
        <w:t>mode</w:t>
      </w:r>
    </w:p>
    <w:p w14:paraId="01389A68" w14:textId="77777777" w:rsidR="00125C35" w:rsidRDefault="00125C35" w:rsidP="00125C35">
      <w:pPr>
        <w:pStyle w:val="Compact"/>
        <w:numPr>
          <w:ilvl w:val="1"/>
          <w:numId w:val="692"/>
        </w:numPr>
        <w:jc w:val="left"/>
      </w:pPr>
      <w:r>
        <w:t xml:space="preserve">Set the offset of </w:t>
      </w:r>
      <w:r>
        <w:rPr>
          <w:i/>
          <w:iCs/>
        </w:rPr>
        <w:t>update</w:t>
      </w:r>
      <w:r>
        <w:t xml:space="preserve"> to </w:t>
      </w:r>
      <w:r>
        <w:rPr>
          <w:rStyle w:val="VerbatimChar"/>
        </w:rPr>
        <w:t>0</w:t>
      </w:r>
    </w:p>
    <w:p w14:paraId="73882C1E" w14:textId="77777777" w:rsidR="00125C35" w:rsidRDefault="00125C35" w:rsidP="00125C35">
      <w:pPr>
        <w:pStyle w:val="Compact"/>
        <w:numPr>
          <w:ilvl w:val="1"/>
          <w:numId w:val="692"/>
        </w:numPr>
        <w:jc w:val="left"/>
      </w:pPr>
      <w:r>
        <w:t xml:space="preserve">Set the size of </w:t>
      </w:r>
      <w:r>
        <w:rPr>
          <w:i/>
          <w:iCs/>
        </w:rPr>
        <w:t>update</w:t>
      </w:r>
      <w:r>
        <w:t xml:space="preserve"> to </w:t>
      </w:r>
      <w:r>
        <w:rPr>
          <w:i/>
          <w:iCs/>
        </w:rPr>
        <w:t>size</w:t>
      </w:r>
    </w:p>
    <w:p w14:paraId="4A117EC6" w14:textId="77777777" w:rsidR="00125C35" w:rsidRDefault="00125C35" w:rsidP="00125C35">
      <w:pPr>
        <w:pStyle w:val="Compact"/>
        <w:numPr>
          <w:ilvl w:val="1"/>
          <w:numId w:val="692"/>
        </w:numPr>
        <w:jc w:val="left"/>
      </w:pPr>
      <w:r>
        <w:t xml:space="preserve">Begin </w:t>
      </w:r>
      <w:r>
        <w:rPr>
          <w:i/>
          <w:iCs/>
        </w:rPr>
        <w:t>update</w:t>
      </w:r>
    </w:p>
    <w:p w14:paraId="1C394B52" w14:textId="77777777" w:rsidR="00125C35" w:rsidRDefault="00125C35" w:rsidP="00125C35">
      <w:pPr>
        <w:pStyle w:val="Compact"/>
        <w:numPr>
          <w:ilvl w:val="1"/>
          <w:numId w:val="692"/>
        </w:numPr>
        <w:jc w:val="left"/>
      </w:pPr>
      <w:r>
        <w:rPr>
          <w:b/>
          <w:bCs/>
        </w:rPr>
        <w:t>SetInternalField</w:t>
      </w:r>
      <w:r>
        <w:t xml:space="preserve">(this, </w:t>
      </w:r>
      <w:r>
        <w:rPr>
          <w:rStyle w:val="VerbatimChar"/>
        </w:rPr>
        <w:t>"resources"</w:t>
      </w:r>
      <w:r>
        <w:t xml:space="preserve">, </w:t>
      </w:r>
      <w:r>
        <w:rPr>
          <w:i/>
          <w:iCs/>
        </w:rPr>
        <w:t>update</w:t>
      </w:r>
      <w:r>
        <w:t>)</w:t>
      </w:r>
    </w:p>
    <w:p w14:paraId="5D0B5703" w14:textId="77777777" w:rsidR="00125C35" w:rsidRDefault="00125C35" w:rsidP="00125C35">
      <w:pPr>
        <w:pStyle w:val="Compact"/>
        <w:numPr>
          <w:ilvl w:val="0"/>
          <w:numId w:val="692"/>
        </w:numPr>
        <w:jc w:val="left"/>
      </w:pPr>
      <w:r>
        <w:t xml:space="preserve">Execute steps 5 to 6 of the IO Class Pattern </w:t>
      </w:r>
      <w:r>
        <w:rPr>
          <w:rStyle w:val="VerbatimChar"/>
        </w:rPr>
        <w:t>constructor</w:t>
      </w:r>
    </w:p>
    <w:p w14:paraId="17160035" w14:textId="77777777" w:rsidR="00125C35" w:rsidRDefault="00125C35" w:rsidP="00125C35">
      <w:pPr>
        <w:pStyle w:val="Compact"/>
        <w:numPr>
          <w:ilvl w:val="0"/>
          <w:numId w:val="692"/>
        </w:numPr>
        <w:jc w:val="left"/>
      </w:pPr>
      <w:r>
        <w:t xml:space="preserve">Return </w:t>
      </w:r>
      <w:r>
        <w:rPr>
          <w:rStyle w:val="VerbatimChar"/>
        </w:rPr>
        <w:t>this</w:t>
      </w:r>
    </w:p>
    <w:p w14:paraId="4212BD3B" w14:textId="77777777" w:rsidR="00125C35" w:rsidRDefault="00125C35" w:rsidP="00125C35">
      <w:pPr>
        <w:pStyle w:val="a4"/>
      </w:pPr>
      <w:bookmarkStart w:id="1558" w:name="options-1"/>
      <w:r>
        <w:t>options</w:t>
      </w:r>
    </w:p>
    <w:tbl>
      <w:tblPr>
        <w:tblStyle w:val="TableGrid"/>
        <w:tblW w:w="0" w:type="auto"/>
        <w:tblLook w:val="0020" w:firstRow="1" w:lastRow="0" w:firstColumn="0" w:lastColumn="0" w:noHBand="0" w:noVBand="0"/>
      </w:tblPr>
      <w:tblGrid>
        <w:gridCol w:w="2386"/>
        <w:gridCol w:w="2033"/>
        <w:gridCol w:w="3058"/>
        <w:gridCol w:w="2265"/>
      </w:tblGrid>
      <w:tr w:rsidR="00125C35" w:rsidRPr="00305F76" w14:paraId="26514089"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63F26150" w14:textId="77777777" w:rsidR="00125C35" w:rsidRPr="00305F76" w:rsidRDefault="00125C35" w:rsidP="00080680">
            <w:pPr>
              <w:pStyle w:val="Compact"/>
              <w:ind w:left="475" w:right="475"/>
              <w:jc w:val="left"/>
              <w:rPr>
                <w:b/>
                <w:bCs/>
              </w:rPr>
            </w:pPr>
            <w:r w:rsidRPr="00305F76">
              <w:rPr>
                <w:b/>
                <w:bCs/>
              </w:rPr>
              <w:t>Property</w:t>
            </w:r>
          </w:p>
        </w:tc>
        <w:tc>
          <w:tcPr>
            <w:tcW w:w="0" w:type="auto"/>
          </w:tcPr>
          <w:p w14:paraId="648C34F1" w14:textId="77777777" w:rsidR="00125C35" w:rsidRPr="00305F76" w:rsidRDefault="00125C35" w:rsidP="00080680">
            <w:pPr>
              <w:pStyle w:val="Compact"/>
              <w:ind w:left="475" w:right="475"/>
              <w:jc w:val="left"/>
              <w:rPr>
                <w:b/>
                <w:bCs/>
              </w:rPr>
            </w:pPr>
            <w:r w:rsidRPr="00305F76">
              <w:rPr>
                <w:b/>
                <w:bCs/>
              </w:rPr>
              <w:t>Required</w:t>
            </w:r>
          </w:p>
        </w:tc>
        <w:tc>
          <w:tcPr>
            <w:tcW w:w="0" w:type="auto"/>
          </w:tcPr>
          <w:p w14:paraId="71D7FD8E" w14:textId="77777777" w:rsidR="00125C35" w:rsidRPr="00305F76" w:rsidRDefault="00125C35" w:rsidP="00080680">
            <w:pPr>
              <w:pStyle w:val="Compact"/>
              <w:ind w:left="475" w:right="475"/>
              <w:jc w:val="left"/>
              <w:rPr>
                <w:b/>
                <w:bCs/>
              </w:rPr>
            </w:pPr>
            <w:r w:rsidRPr="00305F76">
              <w:rPr>
                <w:b/>
                <w:bCs/>
              </w:rPr>
              <w:t>Range</w:t>
            </w:r>
          </w:p>
        </w:tc>
        <w:tc>
          <w:tcPr>
            <w:tcW w:w="0" w:type="auto"/>
          </w:tcPr>
          <w:p w14:paraId="06272208" w14:textId="77777777" w:rsidR="00125C35" w:rsidRPr="00305F76" w:rsidRDefault="00125C35" w:rsidP="00080680">
            <w:pPr>
              <w:pStyle w:val="Compact"/>
              <w:ind w:left="475" w:right="475"/>
              <w:jc w:val="left"/>
              <w:rPr>
                <w:b/>
                <w:bCs/>
              </w:rPr>
            </w:pPr>
            <w:r w:rsidRPr="00305F76">
              <w:rPr>
                <w:b/>
                <w:bCs/>
              </w:rPr>
              <w:t>Default</w:t>
            </w:r>
          </w:p>
        </w:tc>
      </w:tr>
      <w:tr w:rsidR="00125C35" w14:paraId="37450D8C" w14:textId="77777777" w:rsidTr="00080680">
        <w:tc>
          <w:tcPr>
            <w:tcW w:w="0" w:type="auto"/>
          </w:tcPr>
          <w:p w14:paraId="16258105" w14:textId="77777777" w:rsidR="00125C35" w:rsidRDefault="00125C35" w:rsidP="00080680">
            <w:pPr>
              <w:pStyle w:val="Compact"/>
              <w:jc w:val="left"/>
            </w:pPr>
            <w:r>
              <w:rPr>
                <w:rStyle w:val="VerbatimChar"/>
              </w:rPr>
              <w:t>partition</w:t>
            </w:r>
          </w:p>
        </w:tc>
        <w:tc>
          <w:tcPr>
            <w:tcW w:w="0" w:type="auto"/>
          </w:tcPr>
          <w:p w14:paraId="37D3479A" w14:textId="77777777" w:rsidR="00125C35" w:rsidRDefault="00125C35" w:rsidP="00080680">
            <w:pPr>
              <w:pStyle w:val="Compact"/>
              <w:jc w:val="left"/>
            </w:pPr>
            <w:r>
              <w:t>yes</w:t>
            </w:r>
          </w:p>
        </w:tc>
        <w:tc>
          <w:tcPr>
            <w:tcW w:w="0" w:type="auto"/>
          </w:tcPr>
          <w:p w14:paraId="3F6EADEC" w14:textId="77777777" w:rsidR="00125C35" w:rsidRDefault="00125C35" w:rsidP="00080680">
            <w:pPr>
              <w:pStyle w:val="Compact"/>
              <w:jc w:val="left"/>
            </w:pPr>
            <w:r>
              <w:t>Flash Partition instance</w:t>
            </w:r>
          </w:p>
        </w:tc>
        <w:tc>
          <w:tcPr>
            <w:tcW w:w="0" w:type="auto"/>
          </w:tcPr>
          <w:p w14:paraId="1412FB72" w14:textId="77777777" w:rsidR="00125C35" w:rsidRDefault="00125C35" w:rsidP="00080680">
            <w:pPr>
              <w:pStyle w:val="Compact"/>
              <w:jc w:val="left"/>
            </w:pPr>
            <w:r>
              <w:t>N/A</w:t>
            </w:r>
          </w:p>
        </w:tc>
      </w:tr>
      <w:tr w:rsidR="00125C35" w14:paraId="4AAA6B0B" w14:textId="77777777" w:rsidTr="00080680">
        <w:tc>
          <w:tcPr>
            <w:tcW w:w="0" w:type="auto"/>
          </w:tcPr>
          <w:p w14:paraId="6F25721F" w14:textId="77777777" w:rsidR="00125C35" w:rsidRDefault="00125C35" w:rsidP="00080680">
            <w:pPr>
              <w:pStyle w:val="Compact"/>
              <w:jc w:val="left"/>
            </w:pPr>
            <w:r>
              <w:rPr>
                <w:rStyle w:val="VerbatimChar"/>
              </w:rPr>
              <w:t>mode</w:t>
            </w:r>
          </w:p>
        </w:tc>
        <w:tc>
          <w:tcPr>
            <w:tcW w:w="0" w:type="auto"/>
          </w:tcPr>
          <w:p w14:paraId="0A980D4B" w14:textId="77777777" w:rsidR="00125C35" w:rsidRDefault="00125C35" w:rsidP="00080680">
            <w:pPr>
              <w:pStyle w:val="Compact"/>
              <w:jc w:val="left"/>
            </w:pPr>
            <w:r>
              <w:t>no</w:t>
            </w:r>
          </w:p>
        </w:tc>
        <w:tc>
          <w:tcPr>
            <w:tcW w:w="0" w:type="auto"/>
          </w:tcPr>
          <w:p w14:paraId="0642BDA8" w14:textId="77777777" w:rsidR="00125C35" w:rsidRDefault="00125C35" w:rsidP="00080680">
            <w:pPr>
              <w:pStyle w:val="Compact"/>
              <w:jc w:val="left"/>
            </w:pPr>
            <w:r>
              <w:rPr>
                <w:rStyle w:val="VerbatimChar"/>
              </w:rPr>
              <w:t>"a"</w:t>
            </w:r>
            <w:r>
              <w:t xml:space="preserve"> or </w:t>
            </w:r>
            <w:r>
              <w:rPr>
                <w:rStyle w:val="VerbatimChar"/>
              </w:rPr>
              <w:t>"w"</w:t>
            </w:r>
          </w:p>
        </w:tc>
        <w:tc>
          <w:tcPr>
            <w:tcW w:w="0" w:type="auto"/>
          </w:tcPr>
          <w:p w14:paraId="49728D7A" w14:textId="77777777" w:rsidR="00125C35" w:rsidRDefault="00125C35" w:rsidP="00080680">
            <w:pPr>
              <w:pStyle w:val="Compact"/>
              <w:jc w:val="left"/>
            </w:pPr>
            <w:r>
              <w:rPr>
                <w:rStyle w:val="VerbatimChar"/>
              </w:rPr>
              <w:t>"a"</w:t>
            </w:r>
          </w:p>
        </w:tc>
      </w:tr>
      <w:tr w:rsidR="00125C35" w14:paraId="6B91DE20" w14:textId="77777777" w:rsidTr="00080680">
        <w:tc>
          <w:tcPr>
            <w:tcW w:w="0" w:type="auto"/>
          </w:tcPr>
          <w:p w14:paraId="06D96A27" w14:textId="77777777" w:rsidR="00125C35" w:rsidRDefault="00125C35" w:rsidP="00080680">
            <w:pPr>
              <w:pStyle w:val="Compact"/>
              <w:jc w:val="left"/>
            </w:pPr>
            <w:r>
              <w:rPr>
                <w:rStyle w:val="VerbatimChar"/>
              </w:rPr>
              <w:t>byteLength</w:t>
            </w:r>
          </w:p>
        </w:tc>
        <w:tc>
          <w:tcPr>
            <w:tcW w:w="0" w:type="auto"/>
          </w:tcPr>
          <w:p w14:paraId="5DCA15E2" w14:textId="77777777" w:rsidR="00125C35" w:rsidRDefault="00125C35" w:rsidP="00080680">
            <w:pPr>
              <w:pStyle w:val="Compact"/>
              <w:jc w:val="left"/>
            </w:pPr>
            <w:r>
              <w:t>no</w:t>
            </w:r>
          </w:p>
        </w:tc>
        <w:tc>
          <w:tcPr>
            <w:tcW w:w="0" w:type="auto"/>
          </w:tcPr>
          <w:p w14:paraId="2CB67664" w14:textId="77777777" w:rsidR="00125C35" w:rsidRDefault="00125C35" w:rsidP="00080680">
            <w:pPr>
              <w:pStyle w:val="Compact"/>
              <w:jc w:val="left"/>
            </w:pPr>
            <w:r>
              <w:t xml:space="preserve">positive integer or </w:t>
            </w:r>
            <w:r>
              <w:rPr>
                <w:rStyle w:val="VerbatimChar"/>
              </w:rPr>
              <w:t>undefined</w:t>
            </w:r>
          </w:p>
        </w:tc>
        <w:tc>
          <w:tcPr>
            <w:tcW w:w="0" w:type="auto"/>
          </w:tcPr>
          <w:p w14:paraId="6EE89465" w14:textId="77777777" w:rsidR="00125C35" w:rsidRDefault="00125C35" w:rsidP="00080680">
            <w:pPr>
              <w:pStyle w:val="Compact"/>
              <w:jc w:val="left"/>
            </w:pPr>
            <w:r>
              <w:rPr>
                <w:rStyle w:val="VerbatimChar"/>
              </w:rPr>
              <w:t>undefined</w:t>
            </w:r>
          </w:p>
        </w:tc>
      </w:tr>
    </w:tbl>
    <w:p w14:paraId="067C7A38" w14:textId="77777777" w:rsidR="00511E3E" w:rsidRDefault="00511E3E" w:rsidP="00511E3E">
      <w:bookmarkStart w:id="1559" w:name="notes-36"/>
      <w:bookmarkEnd w:id="1558"/>
    </w:p>
    <w:p w14:paraId="56035FFE" w14:textId="51D8D552" w:rsidR="00125C35" w:rsidRDefault="00125C35" w:rsidP="00125C35">
      <w:pPr>
        <w:pStyle w:val="a4"/>
      </w:pPr>
      <w:r>
        <w:t>Notes</w:t>
      </w:r>
    </w:p>
    <w:p w14:paraId="754ADE38" w14:textId="7EE3A84D" w:rsidR="00125C35" w:rsidRDefault="00125C35" w:rsidP="00125C35">
      <w:pPr>
        <w:pStyle w:val="Compact"/>
        <w:numPr>
          <w:ilvl w:val="0"/>
          <w:numId w:val="23"/>
        </w:numPr>
        <w:ind w:hanging="360"/>
        <w:jc w:val="left"/>
      </w:pPr>
      <w:r>
        <w:t xml:space="preserve">The </w:t>
      </w:r>
      <w:r>
        <w:rPr>
          <w:rStyle w:val="VerbatimChar"/>
        </w:rPr>
        <w:t>"resources"</w:t>
      </w:r>
      <w:r>
        <w:t xml:space="preserve"> internal field of an Update instance describes the over the air update process for a specific </w:t>
      </w:r>
      <w:r>
        <w:rPr>
          <w:rStyle w:val="VerbatimChar"/>
        </w:rPr>
        <w:t>partition</w:t>
      </w:r>
      <w:r>
        <w:t>.</w:t>
      </w:r>
      <w:bookmarkStart w:id="1560" w:name="alg-update-class-pattern"/>
      <w:bookmarkEnd w:id="1560"/>
    </w:p>
    <w:p w14:paraId="543BEE5F" w14:textId="77777777" w:rsidR="00125C35" w:rsidRDefault="00125C35" w:rsidP="00125C35">
      <w:pPr>
        <w:pStyle w:val="a2"/>
      </w:pPr>
      <w:bookmarkStart w:id="1561" w:name="_Toc195623122"/>
      <w:bookmarkStart w:id="1562" w:name="update-class-pattern"/>
      <w:bookmarkEnd w:id="1553"/>
      <w:bookmarkEnd w:id="1557"/>
      <w:bookmarkEnd w:id="1559"/>
      <w:r>
        <w:lastRenderedPageBreak/>
        <w:t>Update Class Pattern</w:t>
      </w:r>
      <w:bookmarkEnd w:id="1561"/>
    </w:p>
    <w:p w14:paraId="1A349F3C" w14:textId="77777777" w:rsidR="00125C35" w:rsidRDefault="00125C35" w:rsidP="00125C35">
      <w:pPr>
        <w:pStyle w:val="a3"/>
      </w:pPr>
      <w:bookmarkStart w:id="1563" w:name="_Toc195623123"/>
      <w:bookmarkStart w:id="1564" w:name="constructor-8"/>
      <w:r>
        <w:rPr>
          <w:rStyle w:val="VerbatimChar"/>
        </w:rPr>
        <w:t>constructor</w:t>
      </w:r>
      <w:r>
        <w:t>()</w:t>
      </w:r>
      <w:bookmarkEnd w:id="1563"/>
    </w:p>
    <w:p w14:paraId="6FCD89C6" w14:textId="77777777" w:rsidR="00125C35" w:rsidRDefault="00125C35" w:rsidP="00125C35">
      <w:pPr>
        <w:pStyle w:val="Compact"/>
        <w:numPr>
          <w:ilvl w:val="0"/>
          <w:numId w:val="696"/>
        </w:numPr>
        <w:jc w:val="left"/>
      </w:pPr>
      <w:r>
        <w:t>Throw</w:t>
      </w:r>
    </w:p>
    <w:p w14:paraId="3B2B6DFC" w14:textId="77777777" w:rsidR="00125C35" w:rsidRDefault="00125C35" w:rsidP="00125C35">
      <w:pPr>
        <w:pStyle w:val="a4"/>
      </w:pPr>
      <w:bookmarkStart w:id="1565" w:name="notes-37"/>
      <w:r>
        <w:t>Notes</w:t>
      </w:r>
    </w:p>
    <w:p w14:paraId="0C273C89" w14:textId="77777777" w:rsidR="00125C35" w:rsidRDefault="00125C35" w:rsidP="00125C35">
      <w:pPr>
        <w:pStyle w:val="Compact"/>
        <w:numPr>
          <w:ilvl w:val="0"/>
          <w:numId w:val="23"/>
        </w:numPr>
        <w:ind w:hanging="360"/>
        <w:jc w:val="left"/>
      </w:pPr>
      <w:r>
        <w:t xml:space="preserve">Use the </w:t>
      </w:r>
      <w:r>
        <w:rPr>
          <w:rStyle w:val="VerbatimChar"/>
        </w:rPr>
        <w:t>open</w:t>
      </w:r>
      <w:r>
        <w:t xml:space="preserve"> method of the Update Module Object to create Update instances.</w:t>
      </w:r>
    </w:p>
    <w:p w14:paraId="5849FB08" w14:textId="77777777" w:rsidR="00125C35" w:rsidRDefault="00125C35" w:rsidP="00125C35">
      <w:pPr>
        <w:pStyle w:val="a3"/>
      </w:pPr>
      <w:bookmarkStart w:id="1566" w:name="_Toc195623124"/>
      <w:bookmarkStart w:id="1567" w:name="close-16"/>
      <w:bookmarkEnd w:id="1564"/>
      <w:bookmarkEnd w:id="1565"/>
      <w:r>
        <w:rPr>
          <w:rStyle w:val="VerbatimChar"/>
        </w:rPr>
        <w:t>close</w:t>
      </w:r>
      <w:r>
        <w:t>()</w:t>
      </w:r>
      <w:bookmarkEnd w:id="1566"/>
    </w:p>
    <w:p w14:paraId="293042A4" w14:textId="77777777" w:rsidR="00125C35" w:rsidRDefault="00125C35" w:rsidP="00125C35">
      <w:pPr>
        <w:pStyle w:val="Compact"/>
        <w:numPr>
          <w:ilvl w:val="0"/>
          <w:numId w:val="697"/>
        </w:numPr>
        <w:jc w:val="left"/>
      </w:pPr>
      <w:r>
        <w:t xml:space="preserve">Execute all steps of the IO Class Pattern </w:t>
      </w:r>
      <w:r>
        <w:rPr>
          <w:rStyle w:val="VerbatimChar"/>
        </w:rPr>
        <w:t>close</w:t>
      </w:r>
      <w:r>
        <w:t xml:space="preserve"> method</w:t>
      </w:r>
    </w:p>
    <w:p w14:paraId="3B795429" w14:textId="77777777" w:rsidR="00125C35" w:rsidRDefault="00125C35" w:rsidP="00125C35">
      <w:pPr>
        <w:pStyle w:val="a4"/>
      </w:pPr>
      <w:bookmarkStart w:id="1568" w:name="notes-38"/>
      <w:r>
        <w:t>Notes</w:t>
      </w:r>
    </w:p>
    <w:p w14:paraId="389E86C8" w14:textId="77777777" w:rsidR="00125C35" w:rsidRDefault="00125C35" w:rsidP="00125C35">
      <w:pPr>
        <w:pStyle w:val="Compact"/>
        <w:numPr>
          <w:ilvl w:val="0"/>
          <w:numId w:val="23"/>
        </w:numPr>
        <w:ind w:hanging="360"/>
        <w:jc w:val="left"/>
      </w:pPr>
      <w:r>
        <w:t xml:space="preserve">For an Update instance, step 5 of the IO Class Pattern </w:t>
      </w:r>
      <w:r>
        <w:rPr>
          <w:rStyle w:val="VerbatimChar"/>
        </w:rPr>
        <w:t>close</w:t>
      </w:r>
      <w:r>
        <w:t xml:space="preserve"> method aborts the over the air update process if the </w:t>
      </w:r>
      <w:r>
        <w:rPr>
          <w:rStyle w:val="VerbatimChar"/>
        </w:rPr>
        <w:t>complete</w:t>
      </w:r>
      <w:r>
        <w:t xml:space="preserve"> method has not been called.</w:t>
      </w:r>
    </w:p>
    <w:p w14:paraId="34A570FC" w14:textId="77777777" w:rsidR="00125C35" w:rsidRDefault="00125C35" w:rsidP="00125C35">
      <w:pPr>
        <w:pStyle w:val="a3"/>
      </w:pPr>
      <w:bookmarkStart w:id="1569" w:name="_Toc195623125"/>
      <w:bookmarkStart w:id="1570" w:name="complete"/>
      <w:bookmarkEnd w:id="1567"/>
      <w:bookmarkEnd w:id="1568"/>
      <w:r>
        <w:rPr>
          <w:rStyle w:val="VerbatimChar"/>
        </w:rPr>
        <w:t>complete</w:t>
      </w:r>
      <w:r>
        <w:t>()</w:t>
      </w:r>
      <w:bookmarkEnd w:id="1569"/>
    </w:p>
    <w:p w14:paraId="49EC5494" w14:textId="77777777" w:rsidR="00125C35" w:rsidRDefault="00125C35" w:rsidP="00125C35">
      <w:pPr>
        <w:pStyle w:val="Compact"/>
        <w:numPr>
          <w:ilvl w:val="0"/>
          <w:numId w:val="700"/>
        </w:numPr>
        <w:jc w:val="left"/>
      </w:pPr>
      <w:r>
        <w:rPr>
          <w:b/>
          <w:bCs/>
        </w:rPr>
        <w:t>CheckInternalFields</w:t>
      </w:r>
      <w:r>
        <w:t>(</w:t>
      </w:r>
      <w:r>
        <w:rPr>
          <w:rStyle w:val="VerbatimChar"/>
        </w:rPr>
        <w:t>this</w:t>
      </w:r>
      <w:r>
        <w:t>)</w:t>
      </w:r>
    </w:p>
    <w:p w14:paraId="0A75943A" w14:textId="77777777" w:rsidR="00125C35" w:rsidRDefault="00125C35" w:rsidP="00125C35">
      <w:pPr>
        <w:pStyle w:val="Compact"/>
        <w:numPr>
          <w:ilvl w:val="0"/>
          <w:numId w:val="700"/>
        </w:numPr>
        <w:jc w:val="left"/>
      </w:pPr>
      <w:r>
        <w:t xml:space="preserve">Let </w:t>
      </w:r>
      <w:r>
        <w:rPr>
          <w:i/>
          <w:iCs/>
        </w:rPr>
        <w:t>update</w:t>
      </w:r>
      <w:r>
        <w:t xml:space="preserve"> be </w:t>
      </w:r>
      <w:r>
        <w:rPr>
          <w:b/>
          <w:bCs/>
        </w:rPr>
        <w:t>GetInternalField</w:t>
      </w:r>
      <w:r>
        <w:t>(</w:t>
      </w:r>
      <w:r>
        <w:rPr>
          <w:rStyle w:val="VerbatimChar"/>
        </w:rPr>
        <w:t>this</w:t>
      </w:r>
      <w:r>
        <w:t xml:space="preserve">, </w:t>
      </w:r>
      <w:r>
        <w:rPr>
          <w:rStyle w:val="VerbatimChar"/>
        </w:rPr>
        <w:t>"resources"</w:t>
      </w:r>
      <w:r>
        <w:t>)</w:t>
      </w:r>
    </w:p>
    <w:p w14:paraId="5BC41C1B" w14:textId="77777777" w:rsidR="00125C35" w:rsidRDefault="00125C35" w:rsidP="00125C35">
      <w:pPr>
        <w:pStyle w:val="Compact"/>
        <w:numPr>
          <w:ilvl w:val="0"/>
          <w:numId w:val="700"/>
        </w:numPr>
        <w:jc w:val="left"/>
      </w:pPr>
      <w:r>
        <w:t xml:space="preserve">Throw if </w:t>
      </w:r>
      <w:r>
        <w:rPr>
          <w:i/>
          <w:iCs/>
        </w:rPr>
        <w:t>update</w:t>
      </w:r>
      <w:r>
        <w:t xml:space="preserve"> is </w:t>
      </w:r>
      <w:r>
        <w:rPr>
          <w:rStyle w:val="VerbatimChar"/>
        </w:rPr>
        <w:t>null</w:t>
      </w:r>
    </w:p>
    <w:p w14:paraId="0D772A01" w14:textId="77777777" w:rsidR="00125C35" w:rsidRDefault="00125C35" w:rsidP="00125C35">
      <w:pPr>
        <w:pStyle w:val="Compact"/>
        <w:numPr>
          <w:ilvl w:val="0"/>
          <w:numId w:val="700"/>
        </w:numPr>
        <w:jc w:val="left"/>
      </w:pPr>
      <w:r>
        <w:t xml:space="preserve">End and activate </w:t>
      </w:r>
      <w:r>
        <w:rPr>
          <w:i/>
          <w:iCs/>
        </w:rPr>
        <w:t>update</w:t>
      </w:r>
    </w:p>
    <w:p w14:paraId="2F9314F2" w14:textId="77777777" w:rsidR="00125C35" w:rsidRDefault="00125C35" w:rsidP="00125C35">
      <w:pPr>
        <w:pStyle w:val="Compact"/>
        <w:numPr>
          <w:ilvl w:val="0"/>
          <w:numId w:val="700"/>
        </w:numPr>
        <w:jc w:val="left"/>
      </w:pPr>
      <w:r>
        <w:t>Throw if former step failed</w:t>
      </w:r>
    </w:p>
    <w:p w14:paraId="389764AD" w14:textId="77777777" w:rsidR="00125C35" w:rsidRDefault="00125C35" w:rsidP="00125C35">
      <w:pPr>
        <w:pStyle w:val="a4"/>
      </w:pPr>
      <w:bookmarkStart w:id="1571" w:name="notes-39"/>
      <w:r>
        <w:t>Notes</w:t>
      </w:r>
    </w:p>
    <w:p w14:paraId="22FE15BE" w14:textId="77777777" w:rsidR="00125C35" w:rsidRDefault="00125C35" w:rsidP="00125C35">
      <w:pPr>
        <w:pStyle w:val="Compact"/>
        <w:numPr>
          <w:ilvl w:val="0"/>
          <w:numId w:val="23"/>
        </w:numPr>
        <w:ind w:hanging="360"/>
        <w:jc w:val="left"/>
      </w:pPr>
      <w:r>
        <w:t>Step 4 can fail if written data are invalid.</w:t>
      </w:r>
    </w:p>
    <w:p w14:paraId="0894EC26" w14:textId="77777777" w:rsidR="00125C35" w:rsidRDefault="00125C35" w:rsidP="00125C35">
      <w:pPr>
        <w:pStyle w:val="a3"/>
      </w:pPr>
      <w:bookmarkStart w:id="1572" w:name="_Toc195623126"/>
      <w:bookmarkStart w:id="1573" w:name="writedata-offset-1"/>
      <w:bookmarkEnd w:id="1570"/>
      <w:bookmarkEnd w:id="1571"/>
      <w:r>
        <w:rPr>
          <w:rStyle w:val="VerbatimChar"/>
        </w:rPr>
        <w:t>write</w:t>
      </w:r>
      <w:r>
        <w:t>(</w:t>
      </w:r>
      <w:r>
        <w:rPr>
          <w:i/>
          <w:iCs/>
        </w:rPr>
        <w:t>data</w:t>
      </w:r>
      <w:r>
        <w:t xml:space="preserve">[, </w:t>
      </w:r>
      <w:r>
        <w:rPr>
          <w:i/>
          <w:iCs/>
        </w:rPr>
        <w:t>offset</w:t>
      </w:r>
      <w:r>
        <w:t>])</w:t>
      </w:r>
      <w:bookmarkEnd w:id="1572"/>
    </w:p>
    <w:p w14:paraId="54342447" w14:textId="77777777" w:rsidR="00125C35" w:rsidRDefault="00125C35" w:rsidP="00125C35">
      <w:pPr>
        <w:pStyle w:val="Compact"/>
        <w:numPr>
          <w:ilvl w:val="0"/>
          <w:numId w:val="701"/>
        </w:numPr>
        <w:jc w:val="left"/>
      </w:pPr>
      <w:r>
        <w:rPr>
          <w:b/>
          <w:bCs/>
        </w:rPr>
        <w:t>CheckInternalFields</w:t>
      </w:r>
      <w:r>
        <w:t>(</w:t>
      </w:r>
      <w:r>
        <w:rPr>
          <w:rStyle w:val="VerbatimChar"/>
        </w:rPr>
        <w:t>this</w:t>
      </w:r>
      <w:r>
        <w:t>)</w:t>
      </w:r>
    </w:p>
    <w:p w14:paraId="6F6093A7" w14:textId="77777777" w:rsidR="00125C35" w:rsidRDefault="00125C35" w:rsidP="00125C35">
      <w:pPr>
        <w:pStyle w:val="Compact"/>
        <w:numPr>
          <w:ilvl w:val="0"/>
          <w:numId w:val="701"/>
        </w:numPr>
        <w:jc w:val="left"/>
      </w:pPr>
      <w:r>
        <w:t xml:space="preserve">Let </w:t>
      </w:r>
      <w:r>
        <w:rPr>
          <w:i/>
          <w:iCs/>
        </w:rPr>
        <w:t>update</w:t>
      </w:r>
      <w:r>
        <w:t xml:space="preserve"> be </w:t>
      </w:r>
      <w:r>
        <w:rPr>
          <w:b/>
          <w:bCs/>
        </w:rPr>
        <w:t>GetInternalField</w:t>
      </w:r>
      <w:r>
        <w:t>(</w:t>
      </w:r>
      <w:r>
        <w:rPr>
          <w:rStyle w:val="VerbatimChar"/>
        </w:rPr>
        <w:t>this</w:t>
      </w:r>
      <w:r>
        <w:t xml:space="preserve">, </w:t>
      </w:r>
      <w:r>
        <w:rPr>
          <w:rStyle w:val="VerbatimChar"/>
        </w:rPr>
        <w:t>"resources"</w:t>
      </w:r>
      <w:r>
        <w:t>)</w:t>
      </w:r>
    </w:p>
    <w:p w14:paraId="670D6208" w14:textId="77777777" w:rsidR="00125C35" w:rsidRDefault="00125C35" w:rsidP="00125C35">
      <w:pPr>
        <w:pStyle w:val="Compact"/>
        <w:numPr>
          <w:ilvl w:val="0"/>
          <w:numId w:val="701"/>
        </w:numPr>
        <w:jc w:val="left"/>
      </w:pPr>
      <w:r>
        <w:t xml:space="preserve">Throw if </w:t>
      </w:r>
      <w:r>
        <w:rPr>
          <w:i/>
          <w:iCs/>
        </w:rPr>
        <w:t>update</w:t>
      </w:r>
      <w:r>
        <w:t xml:space="preserve"> is </w:t>
      </w:r>
      <w:r>
        <w:rPr>
          <w:rStyle w:val="VerbatimChar"/>
        </w:rPr>
        <w:t>null</w:t>
      </w:r>
    </w:p>
    <w:p w14:paraId="0776AA32" w14:textId="77777777" w:rsidR="00125C35" w:rsidRDefault="00125C35" w:rsidP="00125C35">
      <w:pPr>
        <w:pStyle w:val="Compact"/>
        <w:numPr>
          <w:ilvl w:val="0"/>
          <w:numId w:val="701"/>
        </w:numPr>
        <w:jc w:val="left"/>
      </w:pPr>
      <w:r>
        <w:t xml:space="preserve">Let </w:t>
      </w:r>
      <w:r>
        <w:rPr>
          <w:i/>
          <w:iCs/>
        </w:rPr>
        <w:t>pointer</w:t>
      </w:r>
      <w:r>
        <w:t xml:space="preserve"> be </w:t>
      </w:r>
      <w:r>
        <w:rPr>
          <w:b/>
          <w:bCs/>
        </w:rPr>
        <w:t>GetBytePointer</w:t>
      </w:r>
      <w:r>
        <w:t>(</w:t>
      </w:r>
      <w:r>
        <w:rPr>
          <w:i/>
          <w:iCs/>
        </w:rPr>
        <w:t>data</w:t>
      </w:r>
      <w:r>
        <w:t>)</w:t>
      </w:r>
    </w:p>
    <w:p w14:paraId="6E6BF91B" w14:textId="77777777" w:rsidR="00125C35" w:rsidRDefault="00125C35" w:rsidP="00125C35">
      <w:pPr>
        <w:pStyle w:val="Compact"/>
        <w:numPr>
          <w:ilvl w:val="0"/>
          <w:numId w:val="701"/>
        </w:numPr>
        <w:jc w:val="left"/>
      </w:pPr>
      <w:r>
        <w:t xml:space="preserve">Let </w:t>
      </w:r>
      <w:r>
        <w:rPr>
          <w:i/>
          <w:iCs/>
        </w:rPr>
        <w:t>count</w:t>
      </w:r>
      <w:r>
        <w:t xml:space="preserve"> be </w:t>
      </w:r>
      <w:r>
        <w:rPr>
          <w:b/>
          <w:bCs/>
        </w:rPr>
        <w:t>GetProperty</w:t>
      </w:r>
      <w:r>
        <w:t>(</w:t>
      </w:r>
      <w:r>
        <w:rPr>
          <w:i/>
          <w:iCs/>
        </w:rPr>
        <w:t>data</w:t>
      </w:r>
      <w:r>
        <w:t xml:space="preserve">, </w:t>
      </w:r>
      <w:r>
        <w:rPr>
          <w:rStyle w:val="VerbatimChar"/>
        </w:rPr>
        <w:t>"byteLength"</w:t>
      </w:r>
      <w:r>
        <w:t>)</w:t>
      </w:r>
    </w:p>
    <w:p w14:paraId="3F4082CF" w14:textId="77777777" w:rsidR="00125C35" w:rsidRDefault="00125C35" w:rsidP="00125C35">
      <w:pPr>
        <w:pStyle w:val="Compact"/>
        <w:numPr>
          <w:ilvl w:val="0"/>
          <w:numId w:val="701"/>
        </w:numPr>
        <w:jc w:val="left"/>
      </w:pPr>
      <w:r>
        <w:t xml:space="preserve">Let </w:t>
      </w:r>
      <w:r>
        <w:rPr>
          <w:i/>
          <w:iCs/>
        </w:rPr>
        <w:t>mode</w:t>
      </w:r>
      <w:r>
        <w:t xml:space="preserve"> be the mode of the </w:t>
      </w:r>
      <w:r>
        <w:rPr>
          <w:i/>
          <w:iCs/>
        </w:rPr>
        <w:t>update</w:t>
      </w:r>
    </w:p>
    <w:p w14:paraId="28E71EBC" w14:textId="77777777" w:rsidR="00125C35" w:rsidRDefault="00125C35" w:rsidP="00125C35">
      <w:pPr>
        <w:pStyle w:val="Compact"/>
        <w:numPr>
          <w:ilvl w:val="0"/>
          <w:numId w:val="701"/>
        </w:numPr>
        <w:jc w:val="left"/>
      </w:pPr>
      <w:r>
        <w:t xml:space="preserve">If </w:t>
      </w:r>
      <w:r>
        <w:rPr>
          <w:i/>
          <w:iCs/>
        </w:rPr>
        <w:t>mode</w:t>
      </w:r>
      <w:r>
        <w:t xml:space="preserve"> is </w:t>
      </w:r>
      <w:r>
        <w:rPr>
          <w:rStyle w:val="VerbatimChar"/>
        </w:rPr>
        <w:t>"a"</w:t>
      </w:r>
    </w:p>
    <w:p w14:paraId="4592DC7A" w14:textId="77777777" w:rsidR="00125C35" w:rsidRDefault="00125C35" w:rsidP="00125C35">
      <w:pPr>
        <w:pStyle w:val="Compact"/>
        <w:numPr>
          <w:ilvl w:val="1"/>
          <w:numId w:val="701"/>
        </w:numPr>
        <w:jc w:val="left"/>
      </w:pPr>
      <w:r>
        <w:t xml:space="preserve">Throw if </w:t>
      </w:r>
      <w:r>
        <w:rPr>
          <w:i/>
          <w:iCs/>
        </w:rPr>
        <w:t>offset</w:t>
      </w:r>
      <w:r>
        <w:t xml:space="preserve"> is present</w:t>
      </w:r>
    </w:p>
    <w:p w14:paraId="2E21076B" w14:textId="77777777" w:rsidR="00125C35" w:rsidRDefault="00125C35" w:rsidP="00125C35">
      <w:pPr>
        <w:pStyle w:val="Compact"/>
        <w:numPr>
          <w:ilvl w:val="1"/>
          <w:numId w:val="701"/>
        </w:numPr>
        <w:jc w:val="left"/>
      </w:pPr>
      <w:r>
        <w:t xml:space="preserve">Let </w:t>
      </w:r>
      <w:r>
        <w:rPr>
          <w:i/>
          <w:iCs/>
        </w:rPr>
        <w:t>offset</w:t>
      </w:r>
      <w:r>
        <w:t xml:space="preserve"> be the offset of the </w:t>
      </w:r>
      <w:r>
        <w:rPr>
          <w:i/>
          <w:iCs/>
        </w:rPr>
        <w:t>update</w:t>
      </w:r>
    </w:p>
    <w:p w14:paraId="44265835" w14:textId="77777777" w:rsidR="00125C35" w:rsidRDefault="00125C35" w:rsidP="00125C35">
      <w:pPr>
        <w:pStyle w:val="Compact"/>
        <w:numPr>
          <w:ilvl w:val="0"/>
          <w:numId w:val="701"/>
        </w:numPr>
        <w:jc w:val="left"/>
      </w:pPr>
      <w:r>
        <w:t>Else</w:t>
      </w:r>
    </w:p>
    <w:p w14:paraId="0E12B5E9" w14:textId="77777777" w:rsidR="00125C35" w:rsidRDefault="00125C35" w:rsidP="00125C35">
      <w:pPr>
        <w:pStyle w:val="Compact"/>
        <w:numPr>
          <w:ilvl w:val="1"/>
          <w:numId w:val="701"/>
        </w:numPr>
        <w:jc w:val="left"/>
      </w:pPr>
      <w:r>
        <w:t xml:space="preserve">Throw if </w:t>
      </w:r>
      <w:r>
        <w:rPr>
          <w:i/>
          <w:iCs/>
        </w:rPr>
        <w:t>offset</w:t>
      </w:r>
      <w:r>
        <w:t xml:space="preserve"> is absent</w:t>
      </w:r>
    </w:p>
    <w:p w14:paraId="7ED95826" w14:textId="752CDA24" w:rsidR="00125C35" w:rsidRDefault="00125C35" w:rsidP="00125C35">
      <w:pPr>
        <w:pStyle w:val="Compact"/>
        <w:numPr>
          <w:ilvl w:val="1"/>
          <w:numId w:val="701"/>
        </w:numPr>
        <w:jc w:val="left"/>
      </w:pPr>
      <w:r>
        <w:lastRenderedPageBreak/>
        <w:t xml:space="preserve">Convert </w:t>
      </w:r>
      <w:r>
        <w:rPr>
          <w:i/>
          <w:iCs/>
        </w:rPr>
        <w:t>offset</w:t>
      </w:r>
      <w:r>
        <w:t xml:space="preserve"> into </w:t>
      </w:r>
      <w:r w:rsidR="00077643">
        <w:t>an ECMAScript</w:t>
      </w:r>
      <w:r>
        <w:t xml:space="preserve"> number</w:t>
      </w:r>
    </w:p>
    <w:p w14:paraId="7317A5F5" w14:textId="77777777" w:rsidR="00125C35" w:rsidRDefault="00125C35" w:rsidP="00125C35">
      <w:pPr>
        <w:pStyle w:val="Compact"/>
        <w:numPr>
          <w:ilvl w:val="1"/>
          <w:numId w:val="701"/>
        </w:numPr>
        <w:jc w:val="left"/>
      </w:pPr>
      <w:r>
        <w:t xml:space="preserve">Throw if </w:t>
      </w:r>
      <w:r>
        <w:rPr>
          <w:i/>
          <w:iCs/>
        </w:rPr>
        <w:t>offset</w:t>
      </w:r>
      <w:r>
        <w:t xml:space="preserve"> is neither </w:t>
      </w:r>
      <w:r>
        <w:rPr>
          <w:rStyle w:val="VerbatimChar"/>
        </w:rPr>
        <w:t>0</w:t>
      </w:r>
      <w:r>
        <w:t xml:space="preserve"> nor a positive integer</w:t>
      </w:r>
    </w:p>
    <w:p w14:paraId="6D46A774" w14:textId="77777777" w:rsidR="00125C35" w:rsidRDefault="00125C35" w:rsidP="00125C35">
      <w:pPr>
        <w:pStyle w:val="Compact"/>
        <w:numPr>
          <w:ilvl w:val="0"/>
          <w:numId w:val="701"/>
        </w:numPr>
        <w:jc w:val="left"/>
      </w:pPr>
      <w:r>
        <w:t xml:space="preserve">Let </w:t>
      </w:r>
      <w:r>
        <w:rPr>
          <w:i/>
          <w:iCs/>
        </w:rPr>
        <w:t>size</w:t>
      </w:r>
      <w:r>
        <w:t xml:space="preserve"> be the size of the </w:t>
      </w:r>
      <w:r>
        <w:rPr>
          <w:i/>
          <w:iCs/>
        </w:rPr>
        <w:t>update</w:t>
      </w:r>
    </w:p>
    <w:p w14:paraId="4A930C4B" w14:textId="77777777" w:rsidR="00125C35" w:rsidRDefault="00125C35" w:rsidP="00125C35">
      <w:pPr>
        <w:pStyle w:val="Compact"/>
        <w:numPr>
          <w:ilvl w:val="0"/>
          <w:numId w:val="701"/>
        </w:numPr>
        <w:jc w:val="left"/>
      </w:pPr>
      <w:r>
        <w:t xml:space="preserve">Let </w:t>
      </w:r>
      <w:r>
        <w:rPr>
          <w:i/>
          <w:iCs/>
        </w:rPr>
        <w:t>available</w:t>
      </w:r>
      <w:r>
        <w:t xml:space="preserve"> be </w:t>
      </w:r>
      <w:r>
        <w:rPr>
          <w:i/>
          <w:iCs/>
        </w:rPr>
        <w:t>size</w:t>
      </w:r>
      <w:r>
        <w:t xml:space="preserve"> - </w:t>
      </w:r>
      <w:r>
        <w:rPr>
          <w:i/>
          <w:iCs/>
        </w:rPr>
        <w:t>offset</w:t>
      </w:r>
    </w:p>
    <w:p w14:paraId="064B7C88" w14:textId="77777777" w:rsidR="00125C35" w:rsidRDefault="00125C35" w:rsidP="00125C35">
      <w:pPr>
        <w:pStyle w:val="Compact"/>
        <w:numPr>
          <w:ilvl w:val="0"/>
          <w:numId w:val="701"/>
        </w:numPr>
        <w:jc w:val="left"/>
      </w:pPr>
      <w:r>
        <w:t xml:space="preserve">Throw if </w:t>
      </w:r>
      <w:r>
        <w:rPr>
          <w:i/>
          <w:iCs/>
        </w:rPr>
        <w:t>available</w:t>
      </w:r>
      <w:r>
        <w:t xml:space="preserve"> &lt; count</w:t>
      </w:r>
    </w:p>
    <w:p w14:paraId="18F5145F" w14:textId="77777777" w:rsidR="00125C35" w:rsidRDefault="00125C35" w:rsidP="00125C35">
      <w:pPr>
        <w:pStyle w:val="Compact"/>
        <w:numPr>
          <w:ilvl w:val="0"/>
          <w:numId w:val="701"/>
        </w:numPr>
        <w:jc w:val="left"/>
      </w:pPr>
      <w:r>
        <w:t xml:space="preserve">Write </w:t>
      </w:r>
      <w:r>
        <w:rPr>
          <w:i/>
          <w:iCs/>
        </w:rPr>
        <w:t>count</w:t>
      </w:r>
      <w:r>
        <w:t xml:space="preserve"> bytes from </w:t>
      </w:r>
      <w:r>
        <w:rPr>
          <w:i/>
          <w:iCs/>
        </w:rPr>
        <w:t>pointer</w:t>
      </w:r>
      <w:r>
        <w:t xml:space="preserve"> into </w:t>
      </w:r>
      <w:r>
        <w:rPr>
          <w:i/>
          <w:iCs/>
        </w:rPr>
        <w:t>update</w:t>
      </w:r>
      <w:r>
        <w:t xml:space="preserve"> at </w:t>
      </w:r>
      <w:r>
        <w:rPr>
          <w:i/>
          <w:iCs/>
        </w:rPr>
        <w:t>offset</w:t>
      </w:r>
    </w:p>
    <w:p w14:paraId="0D1B4560" w14:textId="77777777" w:rsidR="00125C35" w:rsidRDefault="00125C35" w:rsidP="00125C35">
      <w:pPr>
        <w:pStyle w:val="Compact"/>
        <w:numPr>
          <w:ilvl w:val="0"/>
          <w:numId w:val="701"/>
        </w:numPr>
        <w:jc w:val="left"/>
      </w:pPr>
      <w:r>
        <w:t>Throw if former step failed</w:t>
      </w:r>
    </w:p>
    <w:p w14:paraId="6A412493" w14:textId="77777777" w:rsidR="00125C35" w:rsidRDefault="00125C35" w:rsidP="00125C35">
      <w:pPr>
        <w:pStyle w:val="Compact"/>
        <w:numPr>
          <w:ilvl w:val="0"/>
          <w:numId w:val="701"/>
        </w:numPr>
        <w:jc w:val="left"/>
      </w:pPr>
      <w:r>
        <w:t xml:space="preserve">If </w:t>
      </w:r>
      <w:r>
        <w:rPr>
          <w:i/>
          <w:iCs/>
        </w:rPr>
        <w:t>mode</w:t>
      </w:r>
      <w:r>
        <w:t xml:space="preserve"> is </w:t>
      </w:r>
      <w:r>
        <w:rPr>
          <w:rStyle w:val="VerbatimChar"/>
        </w:rPr>
        <w:t>"a"</w:t>
      </w:r>
    </w:p>
    <w:p w14:paraId="60251E27" w14:textId="77777777" w:rsidR="00125C35" w:rsidRDefault="00125C35" w:rsidP="00125C35">
      <w:pPr>
        <w:pStyle w:val="Compact"/>
        <w:numPr>
          <w:ilvl w:val="1"/>
          <w:numId w:val="701"/>
        </w:numPr>
        <w:jc w:val="left"/>
      </w:pPr>
      <w:r>
        <w:t xml:space="preserve">Let the offset of the </w:t>
      </w:r>
      <w:r>
        <w:rPr>
          <w:i/>
          <w:iCs/>
        </w:rPr>
        <w:t>update</w:t>
      </w:r>
      <w:r>
        <w:t xml:space="preserve"> be </w:t>
      </w:r>
      <w:r>
        <w:rPr>
          <w:i/>
          <w:iCs/>
        </w:rPr>
        <w:t>offset</w:t>
      </w:r>
      <w:r>
        <w:t xml:space="preserve"> + </w:t>
      </w:r>
      <w:r>
        <w:rPr>
          <w:i/>
          <w:iCs/>
        </w:rPr>
        <w:t>count</w:t>
      </w:r>
    </w:p>
    <w:p w14:paraId="0B029696" w14:textId="77777777" w:rsidR="00125C35" w:rsidRDefault="00125C35" w:rsidP="00125C35">
      <w:pPr>
        <w:pStyle w:val="a4"/>
      </w:pPr>
      <w:bookmarkStart w:id="1574" w:name="notes-40"/>
      <w:r>
        <w:t>Notes</w:t>
      </w:r>
    </w:p>
    <w:p w14:paraId="7D57B8DA" w14:textId="77777777" w:rsidR="00125C35" w:rsidRDefault="00125C35" w:rsidP="00125C35">
      <w:pPr>
        <w:pStyle w:val="Compact"/>
        <w:numPr>
          <w:ilvl w:val="0"/>
          <w:numId w:val="23"/>
        </w:numPr>
        <w:ind w:hanging="360"/>
        <w:jc w:val="left"/>
      </w:pPr>
      <w:r>
        <w:t>Step 12 can fail if written data are invalid.</w:t>
      </w:r>
    </w:p>
    <w:p w14:paraId="3EA77334" w14:textId="053D0504" w:rsidR="003D0FCE" w:rsidRDefault="009973AF" w:rsidP="003D0FCE">
      <w:pPr>
        <w:pStyle w:val="a3"/>
      </w:pPr>
      <w:bookmarkStart w:id="1575" w:name="_Toc195623127"/>
      <w:r>
        <w:rPr>
          <w:rStyle w:val="VerbatimChar"/>
        </w:rPr>
        <w:t>read</w:t>
      </w:r>
      <w:r>
        <w:t xml:space="preserve"> / </w:t>
      </w:r>
      <w:r>
        <w:rPr>
          <w:rStyle w:val="VerbatimChar"/>
        </w:rPr>
        <w:t>write</w:t>
      </w:r>
      <w:r>
        <w:t xml:space="preserve"> </w:t>
      </w:r>
      <w:r>
        <w:rPr>
          <w:i/>
          <w:iCs/>
        </w:rPr>
        <w:t>data</w:t>
      </w:r>
      <w:bookmarkEnd w:id="1575"/>
    </w:p>
    <w:tbl>
      <w:tblPr>
        <w:tblStyle w:val="TableGrid"/>
        <w:tblW w:w="0" w:type="auto"/>
        <w:tblLook w:val="0020" w:firstRow="1" w:lastRow="0" w:firstColumn="0" w:lastColumn="0" w:noHBand="0" w:noVBand="0"/>
      </w:tblPr>
      <w:tblGrid>
        <w:gridCol w:w="2144"/>
        <w:gridCol w:w="1666"/>
        <w:gridCol w:w="2122"/>
      </w:tblGrid>
      <w:tr w:rsidR="00125C35" w:rsidRPr="005217B1" w14:paraId="6A292FA2"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295B8486" w14:textId="77777777" w:rsidR="00125C35" w:rsidRPr="005217B1" w:rsidRDefault="00125C35" w:rsidP="00080680">
            <w:pPr>
              <w:pStyle w:val="Compact"/>
              <w:jc w:val="left"/>
              <w:rPr>
                <w:b/>
                <w:bCs/>
              </w:rPr>
            </w:pPr>
            <w:r w:rsidRPr="005217B1">
              <w:rPr>
                <w:b/>
                <w:bCs/>
              </w:rPr>
              <w:t>Format</w:t>
            </w:r>
          </w:p>
        </w:tc>
        <w:tc>
          <w:tcPr>
            <w:tcW w:w="0" w:type="auto"/>
          </w:tcPr>
          <w:p w14:paraId="36F7CFCA" w14:textId="77777777" w:rsidR="00125C35" w:rsidRPr="005217B1" w:rsidRDefault="00125C35" w:rsidP="00080680">
            <w:pPr>
              <w:pStyle w:val="Compact"/>
              <w:jc w:val="left"/>
              <w:rPr>
                <w:b/>
                <w:bCs/>
              </w:rPr>
            </w:pPr>
            <w:r w:rsidRPr="005217B1">
              <w:rPr>
                <w:b/>
                <w:bCs/>
              </w:rPr>
              <w:t>Read</w:t>
            </w:r>
          </w:p>
        </w:tc>
        <w:tc>
          <w:tcPr>
            <w:tcW w:w="0" w:type="auto"/>
          </w:tcPr>
          <w:p w14:paraId="5BEB3A51" w14:textId="77777777" w:rsidR="00125C35" w:rsidRPr="005217B1" w:rsidRDefault="00125C35" w:rsidP="00080680">
            <w:pPr>
              <w:pStyle w:val="Compact"/>
              <w:jc w:val="left"/>
              <w:rPr>
                <w:b/>
                <w:bCs/>
              </w:rPr>
            </w:pPr>
            <w:r w:rsidRPr="005217B1">
              <w:rPr>
                <w:b/>
                <w:bCs/>
              </w:rPr>
              <w:t>Write</w:t>
            </w:r>
          </w:p>
        </w:tc>
      </w:tr>
      <w:tr w:rsidR="00125C35" w14:paraId="6AE9909E" w14:textId="77777777" w:rsidTr="00080680">
        <w:tc>
          <w:tcPr>
            <w:tcW w:w="0" w:type="auto"/>
          </w:tcPr>
          <w:p w14:paraId="49153D82" w14:textId="77777777" w:rsidR="00125C35" w:rsidRDefault="00125C35" w:rsidP="00080680">
            <w:pPr>
              <w:pStyle w:val="Compact"/>
              <w:jc w:val="left"/>
            </w:pPr>
            <w:r>
              <w:rPr>
                <w:rStyle w:val="VerbatimChar"/>
              </w:rPr>
              <w:t>"buffer"</w:t>
            </w:r>
          </w:p>
        </w:tc>
        <w:tc>
          <w:tcPr>
            <w:tcW w:w="0" w:type="auto"/>
          </w:tcPr>
          <w:p w14:paraId="4EE56E08" w14:textId="77777777" w:rsidR="00125C35" w:rsidRDefault="00125C35" w:rsidP="00080680">
            <w:pPr>
              <w:pStyle w:val="Compact"/>
              <w:jc w:val="left"/>
            </w:pPr>
            <w:r>
              <w:t> </w:t>
            </w:r>
          </w:p>
        </w:tc>
        <w:tc>
          <w:tcPr>
            <w:tcW w:w="0" w:type="auto"/>
          </w:tcPr>
          <w:p w14:paraId="52BAFF86" w14:textId="77777777" w:rsidR="00125C35" w:rsidRDefault="00125C35" w:rsidP="00080680">
            <w:pPr>
              <w:pStyle w:val="Compact"/>
              <w:jc w:val="left"/>
            </w:pPr>
            <w:r>
              <w:t>byte buffer</w:t>
            </w:r>
          </w:p>
        </w:tc>
      </w:tr>
    </w:tbl>
    <w:p w14:paraId="1D5DEE8B" w14:textId="77777777" w:rsidR="00125C35" w:rsidRDefault="00125C35" w:rsidP="00125C35">
      <w:bookmarkStart w:id="1576" w:name="alg-key-value-object"/>
      <w:bookmarkEnd w:id="1576"/>
    </w:p>
    <w:p w14:paraId="3795089D" w14:textId="77777777" w:rsidR="00125C35" w:rsidRDefault="00125C35" w:rsidP="00125C35">
      <w:pPr>
        <w:pStyle w:val="a2"/>
      </w:pPr>
      <w:bookmarkStart w:id="1577" w:name="_Toc195623128"/>
      <w:bookmarkStart w:id="1578" w:name="key-value-module-object"/>
      <w:bookmarkEnd w:id="1562"/>
      <w:bookmarkEnd w:id="1573"/>
      <w:bookmarkEnd w:id="1574"/>
      <w:r>
        <w:t>Key-Value Module Object</w:t>
      </w:r>
      <w:bookmarkEnd w:id="1577"/>
    </w:p>
    <w:p w14:paraId="6B7838C3" w14:textId="77777777" w:rsidR="00125C35" w:rsidRDefault="00125C35" w:rsidP="003D0FCE">
      <w:pPr>
        <w:pStyle w:val="a3"/>
      </w:pPr>
      <w:bookmarkStart w:id="1579" w:name="_Toc195623129"/>
      <w:bookmarkStart w:id="1580" w:name="notes-41"/>
      <w:r>
        <w:t>Notes</w:t>
      </w:r>
      <w:bookmarkEnd w:id="1579"/>
    </w:p>
    <w:p w14:paraId="7E2686D9" w14:textId="77777777" w:rsidR="00125C35" w:rsidRDefault="00125C35" w:rsidP="00125C35">
      <w:pPr>
        <w:pStyle w:val="Compact"/>
        <w:numPr>
          <w:ilvl w:val="0"/>
          <w:numId w:val="23"/>
        </w:numPr>
        <w:ind w:hanging="360"/>
        <w:jc w:val="left"/>
      </w:pPr>
      <w:r>
        <w:t xml:space="preserve">The Key-Value module default export is an object with an </w:t>
      </w:r>
      <w:r>
        <w:rPr>
          <w:rStyle w:val="VerbatimChar"/>
        </w:rPr>
        <w:t>open</w:t>
      </w:r>
      <w:r>
        <w:t xml:space="preserve"> method that creates Key-Value Domain instances.</w:t>
      </w:r>
    </w:p>
    <w:p w14:paraId="27103655" w14:textId="77777777" w:rsidR="00125C35" w:rsidRDefault="00125C35" w:rsidP="00125C35">
      <w:pPr>
        <w:pStyle w:val="a3"/>
      </w:pPr>
      <w:bookmarkStart w:id="1581" w:name="_Toc195623130"/>
      <w:bookmarkStart w:id="1582" w:name="openoptions-2"/>
      <w:bookmarkEnd w:id="1580"/>
      <w:r>
        <w:rPr>
          <w:rStyle w:val="VerbatimChar"/>
        </w:rPr>
        <w:t>open</w:t>
      </w:r>
      <w:r>
        <w:t>(options)</w:t>
      </w:r>
      <w:bookmarkEnd w:id="1581"/>
    </w:p>
    <w:p w14:paraId="34012C54" w14:textId="77777777" w:rsidR="00125C35" w:rsidRDefault="00125C35" w:rsidP="00125C35">
      <w:pPr>
        <w:pStyle w:val="Compact"/>
        <w:numPr>
          <w:ilvl w:val="0"/>
          <w:numId w:val="704"/>
        </w:numPr>
        <w:jc w:val="left"/>
      </w:pPr>
      <w:r>
        <w:t xml:space="preserve">Let </w:t>
      </w:r>
      <w:r>
        <w:rPr>
          <w:rStyle w:val="VerbatimChar"/>
        </w:rPr>
        <w:t>this</w:t>
      </w:r>
      <w:r>
        <w:t xml:space="preserve"> be a new instance of the Key-Value Domain class</w:t>
      </w:r>
    </w:p>
    <w:p w14:paraId="2C0E5700" w14:textId="77777777" w:rsidR="00125C35" w:rsidRDefault="00125C35" w:rsidP="00125C35">
      <w:pPr>
        <w:pStyle w:val="Compact"/>
        <w:numPr>
          <w:ilvl w:val="0"/>
          <w:numId w:val="704"/>
        </w:numPr>
        <w:jc w:val="left"/>
      </w:pPr>
      <w:r>
        <w:t xml:space="preserve">Execute all steps of the IO Class Pattern </w:t>
      </w:r>
      <w:r>
        <w:rPr>
          <w:rStyle w:val="VerbatimChar"/>
        </w:rPr>
        <w:t>constructor</w:t>
      </w:r>
    </w:p>
    <w:p w14:paraId="3D2C7597" w14:textId="77777777" w:rsidR="00125C35" w:rsidRDefault="00125C35" w:rsidP="00125C35">
      <w:pPr>
        <w:pStyle w:val="Compact"/>
        <w:numPr>
          <w:ilvl w:val="0"/>
          <w:numId w:val="704"/>
        </w:numPr>
        <w:jc w:val="left"/>
      </w:pPr>
      <w:r>
        <w:t xml:space="preserve">Return </w:t>
      </w:r>
      <w:r>
        <w:rPr>
          <w:rStyle w:val="VerbatimChar"/>
        </w:rPr>
        <w:t>this</w:t>
      </w:r>
    </w:p>
    <w:p w14:paraId="6DA7EC7B" w14:textId="77777777" w:rsidR="00125C35" w:rsidRDefault="00125C35" w:rsidP="00125C35">
      <w:pPr>
        <w:pStyle w:val="a4"/>
      </w:pPr>
      <w:bookmarkStart w:id="1583" w:name="options-2"/>
      <w:r>
        <w:t>options</w:t>
      </w:r>
    </w:p>
    <w:tbl>
      <w:tblPr>
        <w:tblStyle w:val="TableGrid"/>
        <w:tblW w:w="0" w:type="auto"/>
        <w:tblLook w:val="0020" w:firstRow="1" w:lastRow="0" w:firstColumn="0" w:lastColumn="0" w:noHBand="0" w:noVBand="0"/>
      </w:tblPr>
      <w:tblGrid>
        <w:gridCol w:w="1999"/>
        <w:gridCol w:w="2043"/>
        <w:gridCol w:w="2312"/>
        <w:gridCol w:w="2144"/>
      </w:tblGrid>
      <w:tr w:rsidR="00125C35" w:rsidRPr="005217B1" w14:paraId="1DE7F2FE"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E282796" w14:textId="77777777" w:rsidR="00125C35" w:rsidRPr="005217B1" w:rsidRDefault="00125C35" w:rsidP="00080680">
            <w:pPr>
              <w:pStyle w:val="Compact"/>
              <w:jc w:val="left"/>
              <w:rPr>
                <w:b/>
                <w:bCs/>
              </w:rPr>
            </w:pPr>
            <w:r w:rsidRPr="005217B1">
              <w:rPr>
                <w:b/>
                <w:bCs/>
              </w:rPr>
              <w:t>Property</w:t>
            </w:r>
          </w:p>
        </w:tc>
        <w:tc>
          <w:tcPr>
            <w:tcW w:w="0" w:type="auto"/>
          </w:tcPr>
          <w:p w14:paraId="45839DE7" w14:textId="77777777" w:rsidR="00125C35" w:rsidRPr="005217B1" w:rsidRDefault="00125C35" w:rsidP="00080680">
            <w:pPr>
              <w:pStyle w:val="Compact"/>
              <w:jc w:val="left"/>
              <w:rPr>
                <w:b/>
                <w:bCs/>
              </w:rPr>
            </w:pPr>
            <w:r w:rsidRPr="005217B1">
              <w:rPr>
                <w:b/>
                <w:bCs/>
              </w:rPr>
              <w:t>Required</w:t>
            </w:r>
          </w:p>
        </w:tc>
        <w:tc>
          <w:tcPr>
            <w:tcW w:w="0" w:type="auto"/>
          </w:tcPr>
          <w:p w14:paraId="654D7CC9" w14:textId="77777777" w:rsidR="00125C35" w:rsidRPr="005217B1" w:rsidRDefault="00125C35" w:rsidP="00080680">
            <w:pPr>
              <w:pStyle w:val="Compact"/>
              <w:jc w:val="left"/>
              <w:rPr>
                <w:b/>
                <w:bCs/>
              </w:rPr>
            </w:pPr>
            <w:r w:rsidRPr="005217B1">
              <w:rPr>
                <w:b/>
                <w:bCs/>
              </w:rPr>
              <w:t>Range</w:t>
            </w:r>
          </w:p>
        </w:tc>
        <w:tc>
          <w:tcPr>
            <w:tcW w:w="0" w:type="auto"/>
          </w:tcPr>
          <w:p w14:paraId="68B90B00" w14:textId="77777777" w:rsidR="00125C35" w:rsidRPr="005217B1" w:rsidRDefault="00125C35" w:rsidP="00080680">
            <w:pPr>
              <w:pStyle w:val="Compact"/>
              <w:jc w:val="left"/>
              <w:rPr>
                <w:b/>
                <w:bCs/>
              </w:rPr>
            </w:pPr>
            <w:r w:rsidRPr="005217B1">
              <w:rPr>
                <w:b/>
                <w:bCs/>
              </w:rPr>
              <w:t>Default</w:t>
            </w:r>
          </w:p>
        </w:tc>
      </w:tr>
      <w:tr w:rsidR="00125C35" w14:paraId="7CC8CE64" w14:textId="77777777" w:rsidTr="00080680">
        <w:tc>
          <w:tcPr>
            <w:tcW w:w="0" w:type="auto"/>
          </w:tcPr>
          <w:p w14:paraId="6661B4A4" w14:textId="77777777" w:rsidR="00125C35" w:rsidRDefault="00125C35" w:rsidP="00080680">
            <w:pPr>
              <w:pStyle w:val="Compact"/>
              <w:jc w:val="left"/>
            </w:pPr>
            <w:r>
              <w:rPr>
                <w:rStyle w:val="VerbatimChar"/>
              </w:rPr>
              <w:t>path</w:t>
            </w:r>
          </w:p>
        </w:tc>
        <w:tc>
          <w:tcPr>
            <w:tcW w:w="0" w:type="auto"/>
          </w:tcPr>
          <w:p w14:paraId="4D5BE486" w14:textId="77777777" w:rsidR="00125C35" w:rsidRDefault="00125C35" w:rsidP="00080680">
            <w:pPr>
              <w:pStyle w:val="Compact"/>
              <w:jc w:val="left"/>
            </w:pPr>
            <w:r>
              <w:t>yes</w:t>
            </w:r>
          </w:p>
        </w:tc>
        <w:tc>
          <w:tcPr>
            <w:tcW w:w="0" w:type="auto"/>
          </w:tcPr>
          <w:p w14:paraId="595AC690" w14:textId="77777777" w:rsidR="00125C35" w:rsidRDefault="00125C35" w:rsidP="00080680">
            <w:pPr>
              <w:pStyle w:val="Compact"/>
              <w:jc w:val="left"/>
            </w:pPr>
            <w:r>
              <w:t>string</w:t>
            </w:r>
          </w:p>
        </w:tc>
        <w:tc>
          <w:tcPr>
            <w:tcW w:w="0" w:type="auto"/>
          </w:tcPr>
          <w:p w14:paraId="0A807302" w14:textId="77777777" w:rsidR="00125C35" w:rsidRDefault="00125C35" w:rsidP="00080680">
            <w:pPr>
              <w:pStyle w:val="Compact"/>
              <w:jc w:val="left"/>
            </w:pPr>
            <w:r>
              <w:t>N/A</w:t>
            </w:r>
          </w:p>
        </w:tc>
      </w:tr>
      <w:tr w:rsidR="00125C35" w14:paraId="1537A73E" w14:textId="77777777" w:rsidTr="00080680">
        <w:tc>
          <w:tcPr>
            <w:tcW w:w="0" w:type="auto"/>
          </w:tcPr>
          <w:p w14:paraId="3EA2DB26" w14:textId="77777777" w:rsidR="00125C35" w:rsidRDefault="00125C35" w:rsidP="00080680">
            <w:pPr>
              <w:pStyle w:val="Compact"/>
              <w:jc w:val="left"/>
            </w:pPr>
            <w:r>
              <w:rPr>
                <w:rStyle w:val="VerbatimChar"/>
              </w:rPr>
              <w:t>mode</w:t>
            </w:r>
          </w:p>
        </w:tc>
        <w:tc>
          <w:tcPr>
            <w:tcW w:w="0" w:type="auto"/>
          </w:tcPr>
          <w:p w14:paraId="08BE0E36" w14:textId="77777777" w:rsidR="00125C35" w:rsidRDefault="00125C35" w:rsidP="00080680">
            <w:pPr>
              <w:pStyle w:val="Compact"/>
              <w:jc w:val="left"/>
            </w:pPr>
            <w:r>
              <w:t>no</w:t>
            </w:r>
          </w:p>
        </w:tc>
        <w:tc>
          <w:tcPr>
            <w:tcW w:w="0" w:type="auto"/>
          </w:tcPr>
          <w:p w14:paraId="7E33D314" w14:textId="77777777" w:rsidR="00125C35" w:rsidRDefault="00125C35" w:rsidP="00080680">
            <w:pPr>
              <w:pStyle w:val="Compact"/>
              <w:jc w:val="left"/>
            </w:pPr>
            <w:r>
              <w:rPr>
                <w:rStyle w:val="VerbatimChar"/>
              </w:rPr>
              <w:t>"r"</w:t>
            </w:r>
            <w:r>
              <w:t xml:space="preserve"> or </w:t>
            </w:r>
            <w:r>
              <w:rPr>
                <w:rStyle w:val="VerbatimChar"/>
              </w:rPr>
              <w:t>"r+"</w:t>
            </w:r>
          </w:p>
        </w:tc>
        <w:tc>
          <w:tcPr>
            <w:tcW w:w="0" w:type="auto"/>
          </w:tcPr>
          <w:p w14:paraId="25359F94" w14:textId="77777777" w:rsidR="00125C35" w:rsidRDefault="00125C35" w:rsidP="00080680">
            <w:pPr>
              <w:pStyle w:val="Compact"/>
              <w:jc w:val="left"/>
            </w:pPr>
            <w:r>
              <w:rPr>
                <w:rStyle w:val="VerbatimChar"/>
              </w:rPr>
              <w:t>"r+"</w:t>
            </w:r>
          </w:p>
        </w:tc>
      </w:tr>
      <w:tr w:rsidR="00125C35" w14:paraId="0E9AFEAA" w14:textId="77777777" w:rsidTr="00080680">
        <w:tc>
          <w:tcPr>
            <w:tcW w:w="0" w:type="auto"/>
          </w:tcPr>
          <w:p w14:paraId="1317AB06" w14:textId="77777777" w:rsidR="00125C35" w:rsidRDefault="00125C35" w:rsidP="00080680">
            <w:pPr>
              <w:pStyle w:val="Compact"/>
              <w:jc w:val="left"/>
            </w:pPr>
            <w:r>
              <w:rPr>
                <w:rStyle w:val="VerbatimChar"/>
              </w:rPr>
              <w:t>format</w:t>
            </w:r>
          </w:p>
        </w:tc>
        <w:tc>
          <w:tcPr>
            <w:tcW w:w="0" w:type="auto"/>
          </w:tcPr>
          <w:p w14:paraId="0E08D32F" w14:textId="77777777" w:rsidR="00125C35" w:rsidRDefault="00125C35" w:rsidP="00080680">
            <w:pPr>
              <w:pStyle w:val="Compact"/>
              <w:jc w:val="left"/>
            </w:pPr>
            <w:r>
              <w:t>no</w:t>
            </w:r>
          </w:p>
        </w:tc>
        <w:tc>
          <w:tcPr>
            <w:tcW w:w="0" w:type="auto"/>
          </w:tcPr>
          <w:p w14:paraId="039A68ED" w14:textId="77777777" w:rsidR="00125C35" w:rsidRDefault="00125C35" w:rsidP="00080680">
            <w:pPr>
              <w:pStyle w:val="Compact"/>
              <w:jc w:val="left"/>
            </w:pPr>
            <w:r>
              <w:t>string</w:t>
            </w:r>
          </w:p>
        </w:tc>
        <w:tc>
          <w:tcPr>
            <w:tcW w:w="0" w:type="auto"/>
          </w:tcPr>
          <w:p w14:paraId="55B7FE13" w14:textId="77777777" w:rsidR="00125C35" w:rsidRDefault="00125C35" w:rsidP="00080680">
            <w:pPr>
              <w:pStyle w:val="Compact"/>
              <w:jc w:val="left"/>
            </w:pPr>
            <w:r>
              <w:rPr>
                <w:rStyle w:val="VerbatimChar"/>
              </w:rPr>
              <w:t>"buffer"</w:t>
            </w:r>
          </w:p>
        </w:tc>
      </w:tr>
    </w:tbl>
    <w:p w14:paraId="274BE5D7" w14:textId="77777777" w:rsidR="00511E3E" w:rsidRDefault="00511E3E" w:rsidP="00511E3E">
      <w:bookmarkStart w:id="1584" w:name="notes-42"/>
      <w:bookmarkEnd w:id="1583"/>
    </w:p>
    <w:p w14:paraId="6B28787A" w14:textId="53C77E7A" w:rsidR="00125C35" w:rsidRDefault="00125C35" w:rsidP="00125C35">
      <w:pPr>
        <w:pStyle w:val="a4"/>
      </w:pPr>
      <w:r>
        <w:lastRenderedPageBreak/>
        <w:t>Notes</w:t>
      </w:r>
    </w:p>
    <w:p w14:paraId="0AA2CD6B" w14:textId="77777777" w:rsidR="00125C35" w:rsidRDefault="00125C35" w:rsidP="00125C35">
      <w:pPr>
        <w:numPr>
          <w:ilvl w:val="0"/>
          <w:numId w:val="23"/>
        </w:numPr>
        <w:spacing w:before="180" w:after="180" w:line="240" w:lineRule="auto"/>
        <w:ind w:hanging="360"/>
        <w:jc w:val="left"/>
      </w:pPr>
      <w:r>
        <w:t xml:space="preserve">The </w:t>
      </w:r>
      <w:r>
        <w:rPr>
          <w:rStyle w:val="VerbatimChar"/>
        </w:rPr>
        <w:t>"resources"</w:t>
      </w:r>
      <w:r>
        <w:t xml:space="preserve"> internal field of a Key-Value Domain instance describes a specific part of the non-volatile storage used by the system to store key-value pairs.</w:t>
      </w:r>
    </w:p>
    <w:p w14:paraId="395049F7" w14:textId="1010E34B" w:rsidR="00125C35" w:rsidRDefault="00125C35" w:rsidP="00125C35">
      <w:pPr>
        <w:numPr>
          <w:ilvl w:val="0"/>
          <w:numId w:val="23"/>
        </w:numPr>
        <w:spacing w:before="180" w:after="180" w:line="240" w:lineRule="auto"/>
        <w:ind w:hanging="360"/>
        <w:jc w:val="left"/>
      </w:pPr>
      <w:r>
        <w:t xml:space="preserve">For a Key-Value Domain instance, step 4 of the IO Class Pattern </w:t>
      </w:r>
      <w:r>
        <w:rPr>
          <w:rStyle w:val="VerbatimChar"/>
        </w:rPr>
        <w:t>constructor</w:t>
      </w:r>
      <w:r>
        <w:t xml:space="preserve"> opens the storage.</w:t>
      </w:r>
      <w:bookmarkStart w:id="1585" w:name="alg-key-value-domain-class-pattern"/>
      <w:bookmarkEnd w:id="1585"/>
    </w:p>
    <w:p w14:paraId="58326A83" w14:textId="77777777" w:rsidR="00125C35" w:rsidRDefault="00125C35" w:rsidP="00125C35">
      <w:pPr>
        <w:pStyle w:val="a2"/>
      </w:pPr>
      <w:bookmarkStart w:id="1586" w:name="_Toc195623131"/>
      <w:bookmarkStart w:id="1587" w:name="key-value-domain-class-pattern-1"/>
      <w:bookmarkEnd w:id="1578"/>
      <w:bookmarkEnd w:id="1582"/>
      <w:bookmarkEnd w:id="1584"/>
      <w:r>
        <w:t>Key-Value Domain Class Pattern</w:t>
      </w:r>
      <w:bookmarkEnd w:id="1586"/>
    </w:p>
    <w:p w14:paraId="212CFF01" w14:textId="77777777" w:rsidR="00125C35" w:rsidRDefault="00125C35" w:rsidP="00125C35">
      <w:pPr>
        <w:pStyle w:val="a3"/>
      </w:pPr>
      <w:bookmarkStart w:id="1588" w:name="_Toc195623132"/>
      <w:bookmarkStart w:id="1589" w:name="constructor-9"/>
      <w:r>
        <w:rPr>
          <w:rStyle w:val="VerbatimChar"/>
        </w:rPr>
        <w:t>constructor</w:t>
      </w:r>
      <w:r>
        <w:t>()</w:t>
      </w:r>
      <w:bookmarkEnd w:id="1588"/>
    </w:p>
    <w:p w14:paraId="563F93EA" w14:textId="77777777" w:rsidR="00125C35" w:rsidRDefault="00125C35" w:rsidP="00125C35">
      <w:pPr>
        <w:pStyle w:val="Compact"/>
        <w:numPr>
          <w:ilvl w:val="0"/>
          <w:numId w:val="708"/>
        </w:numPr>
        <w:jc w:val="left"/>
      </w:pPr>
      <w:r>
        <w:t>Throw</w:t>
      </w:r>
    </w:p>
    <w:p w14:paraId="601A6DF1" w14:textId="77777777" w:rsidR="00125C35" w:rsidRDefault="00125C35" w:rsidP="00125C35">
      <w:pPr>
        <w:pStyle w:val="a4"/>
      </w:pPr>
      <w:bookmarkStart w:id="1590" w:name="notes-43"/>
      <w:r>
        <w:t>Notes</w:t>
      </w:r>
    </w:p>
    <w:p w14:paraId="70F8B301" w14:textId="77777777" w:rsidR="00125C35" w:rsidRDefault="00125C35" w:rsidP="00125C35">
      <w:pPr>
        <w:pStyle w:val="Compact"/>
        <w:numPr>
          <w:ilvl w:val="0"/>
          <w:numId w:val="23"/>
        </w:numPr>
        <w:ind w:hanging="360"/>
        <w:jc w:val="left"/>
      </w:pPr>
      <w:r>
        <w:t xml:space="preserve">Use the </w:t>
      </w:r>
      <w:r>
        <w:rPr>
          <w:rStyle w:val="VerbatimChar"/>
        </w:rPr>
        <w:t>open</w:t>
      </w:r>
      <w:r>
        <w:t xml:space="preserve"> method of the Key-Value Module Object to create Key-Value instances.</w:t>
      </w:r>
    </w:p>
    <w:p w14:paraId="0FF82241" w14:textId="77777777" w:rsidR="00125C35" w:rsidRDefault="00125C35" w:rsidP="00125C35">
      <w:pPr>
        <w:pStyle w:val="a3"/>
      </w:pPr>
      <w:bookmarkStart w:id="1591" w:name="_Toc195623133"/>
      <w:bookmarkStart w:id="1592" w:name="close-17"/>
      <w:bookmarkEnd w:id="1589"/>
      <w:bookmarkEnd w:id="1590"/>
      <w:r>
        <w:rPr>
          <w:rStyle w:val="VerbatimChar"/>
        </w:rPr>
        <w:t>close</w:t>
      </w:r>
      <w:r>
        <w:t>()</w:t>
      </w:r>
      <w:bookmarkEnd w:id="1591"/>
    </w:p>
    <w:p w14:paraId="3D46D8E0" w14:textId="77777777" w:rsidR="00125C35" w:rsidRDefault="00125C35" w:rsidP="00125C35">
      <w:pPr>
        <w:pStyle w:val="Compact"/>
        <w:numPr>
          <w:ilvl w:val="0"/>
          <w:numId w:val="709"/>
        </w:numPr>
        <w:jc w:val="left"/>
      </w:pPr>
      <w:r>
        <w:t xml:space="preserve">Execute all steps of the IO Class Pattern </w:t>
      </w:r>
      <w:r>
        <w:rPr>
          <w:rStyle w:val="VerbatimChar"/>
        </w:rPr>
        <w:t>close</w:t>
      </w:r>
      <w:r>
        <w:t xml:space="preserve"> method</w:t>
      </w:r>
    </w:p>
    <w:p w14:paraId="61FAEB3B" w14:textId="77777777" w:rsidR="00125C35" w:rsidRDefault="00125C35" w:rsidP="00125C35">
      <w:pPr>
        <w:pStyle w:val="a4"/>
      </w:pPr>
      <w:bookmarkStart w:id="1593" w:name="notes-44"/>
      <w:r>
        <w:t>Notes</w:t>
      </w:r>
    </w:p>
    <w:p w14:paraId="721F18D0" w14:textId="77777777" w:rsidR="00125C35" w:rsidRDefault="00125C35" w:rsidP="00125C35">
      <w:pPr>
        <w:pStyle w:val="Compact"/>
        <w:numPr>
          <w:ilvl w:val="0"/>
          <w:numId w:val="23"/>
        </w:numPr>
        <w:ind w:hanging="360"/>
        <w:jc w:val="left"/>
      </w:pPr>
      <w:r>
        <w:t xml:space="preserve">For a Key-Value Domain instance, step 5 of the IO Class Pattern </w:t>
      </w:r>
      <w:r>
        <w:rPr>
          <w:rStyle w:val="VerbatimChar"/>
        </w:rPr>
        <w:t>close</w:t>
      </w:r>
      <w:r>
        <w:t xml:space="preserve"> method closes the storage.</w:t>
      </w:r>
    </w:p>
    <w:p w14:paraId="2E07D05C" w14:textId="77777777" w:rsidR="00125C35" w:rsidRDefault="00125C35" w:rsidP="00125C35">
      <w:pPr>
        <w:pStyle w:val="a3"/>
      </w:pPr>
      <w:bookmarkStart w:id="1594" w:name="_Toc195623134"/>
      <w:bookmarkStart w:id="1595" w:name="deletekey"/>
      <w:bookmarkEnd w:id="1592"/>
      <w:bookmarkEnd w:id="1593"/>
      <w:r>
        <w:rPr>
          <w:rStyle w:val="VerbatimChar"/>
        </w:rPr>
        <w:t>delete</w:t>
      </w:r>
      <w:r>
        <w:t>(</w:t>
      </w:r>
      <w:r>
        <w:rPr>
          <w:i/>
          <w:iCs/>
        </w:rPr>
        <w:t>key</w:t>
      </w:r>
      <w:r>
        <w:t>)</w:t>
      </w:r>
      <w:bookmarkEnd w:id="1594"/>
    </w:p>
    <w:p w14:paraId="7CD1295E" w14:textId="77777777" w:rsidR="00125C35" w:rsidRDefault="00125C35" w:rsidP="00125C35">
      <w:pPr>
        <w:pStyle w:val="Compact"/>
        <w:numPr>
          <w:ilvl w:val="0"/>
          <w:numId w:val="712"/>
        </w:numPr>
        <w:jc w:val="left"/>
      </w:pPr>
      <w:r>
        <w:rPr>
          <w:b/>
          <w:bCs/>
        </w:rPr>
        <w:t>CheckInternalFields</w:t>
      </w:r>
      <w:r>
        <w:t>(</w:t>
      </w:r>
      <w:r>
        <w:rPr>
          <w:rStyle w:val="VerbatimChar"/>
        </w:rPr>
        <w:t>this</w:t>
      </w:r>
      <w:r>
        <w:t>)</w:t>
      </w:r>
    </w:p>
    <w:p w14:paraId="7F2CF414" w14:textId="77777777" w:rsidR="00125C35" w:rsidRDefault="00125C35" w:rsidP="00125C35">
      <w:pPr>
        <w:pStyle w:val="Compact"/>
        <w:numPr>
          <w:ilvl w:val="0"/>
          <w:numId w:val="712"/>
        </w:numPr>
        <w:jc w:val="left"/>
      </w:pPr>
      <w:r>
        <w:t xml:space="preserve">Let </w:t>
      </w:r>
      <w:r>
        <w:rPr>
          <w:i/>
          <w:iCs/>
        </w:rPr>
        <w:t>storage</w:t>
      </w:r>
      <w:r>
        <w:t xml:space="preserve"> be </w:t>
      </w:r>
      <w:r>
        <w:rPr>
          <w:b/>
          <w:bCs/>
        </w:rPr>
        <w:t>GetInternalField</w:t>
      </w:r>
      <w:r>
        <w:t>(</w:t>
      </w:r>
      <w:r>
        <w:rPr>
          <w:rStyle w:val="VerbatimChar"/>
        </w:rPr>
        <w:t>this</w:t>
      </w:r>
      <w:r>
        <w:t xml:space="preserve">, </w:t>
      </w:r>
      <w:r>
        <w:rPr>
          <w:rStyle w:val="VerbatimChar"/>
        </w:rPr>
        <w:t>"resources"</w:t>
      </w:r>
      <w:r>
        <w:t>)</w:t>
      </w:r>
    </w:p>
    <w:p w14:paraId="7A9CA9E9" w14:textId="77777777" w:rsidR="00125C35" w:rsidRDefault="00125C35" w:rsidP="00125C35">
      <w:pPr>
        <w:pStyle w:val="Compact"/>
        <w:numPr>
          <w:ilvl w:val="0"/>
          <w:numId w:val="712"/>
        </w:numPr>
        <w:jc w:val="left"/>
      </w:pPr>
      <w:r>
        <w:t xml:space="preserve">Throw if </w:t>
      </w:r>
      <w:r>
        <w:rPr>
          <w:i/>
          <w:iCs/>
        </w:rPr>
        <w:t>storage</w:t>
      </w:r>
      <w:r>
        <w:t xml:space="preserve"> is </w:t>
      </w:r>
      <w:r>
        <w:rPr>
          <w:rStyle w:val="VerbatimChar"/>
        </w:rPr>
        <w:t>null</w:t>
      </w:r>
      <w:r>
        <w:t xml:space="preserve"> or not writable</w:t>
      </w:r>
    </w:p>
    <w:p w14:paraId="672F3937" w14:textId="54B99CAD" w:rsidR="00125C35" w:rsidRDefault="00125C35" w:rsidP="00125C35">
      <w:pPr>
        <w:pStyle w:val="Compact"/>
        <w:numPr>
          <w:ilvl w:val="0"/>
          <w:numId w:val="712"/>
        </w:numPr>
        <w:jc w:val="left"/>
      </w:pPr>
      <w:r>
        <w:t xml:space="preserve">Convert </w:t>
      </w:r>
      <w:r>
        <w:rPr>
          <w:i/>
          <w:iCs/>
        </w:rPr>
        <w:t>key</w:t>
      </w:r>
      <w:r>
        <w:t xml:space="preserve"> into </w:t>
      </w:r>
      <w:r w:rsidR="00077643">
        <w:t>an ECMAScript</w:t>
      </w:r>
      <w:r>
        <w:t xml:space="preserve"> string</w:t>
      </w:r>
    </w:p>
    <w:p w14:paraId="19B2F0A3" w14:textId="77777777" w:rsidR="00125C35" w:rsidRDefault="00125C35" w:rsidP="00125C35">
      <w:pPr>
        <w:pStyle w:val="Compact"/>
        <w:numPr>
          <w:ilvl w:val="0"/>
          <w:numId w:val="712"/>
        </w:numPr>
        <w:jc w:val="left"/>
      </w:pPr>
      <w:r>
        <w:t xml:space="preserve">Let </w:t>
      </w:r>
      <w:r>
        <w:rPr>
          <w:i/>
          <w:iCs/>
        </w:rPr>
        <w:t>pair</w:t>
      </w:r>
      <w:r>
        <w:t xml:space="preserve"> be the pair matching </w:t>
      </w:r>
      <w:r>
        <w:rPr>
          <w:i/>
          <w:iCs/>
        </w:rPr>
        <w:t>key</w:t>
      </w:r>
      <w:r>
        <w:t xml:space="preserve"> in </w:t>
      </w:r>
      <w:r>
        <w:rPr>
          <w:i/>
          <w:iCs/>
        </w:rPr>
        <w:t>storage</w:t>
      </w:r>
    </w:p>
    <w:p w14:paraId="00C66826" w14:textId="77777777" w:rsidR="00125C35" w:rsidRDefault="00125C35" w:rsidP="00125C35">
      <w:pPr>
        <w:pStyle w:val="Compact"/>
        <w:numPr>
          <w:ilvl w:val="0"/>
          <w:numId w:val="712"/>
        </w:numPr>
        <w:jc w:val="left"/>
      </w:pPr>
      <w:r>
        <w:t xml:space="preserve">If </w:t>
      </w:r>
      <w:r>
        <w:rPr>
          <w:i/>
          <w:iCs/>
        </w:rPr>
        <w:t>pair</w:t>
      </w:r>
      <w:r>
        <w:t xml:space="preserve"> is </w:t>
      </w:r>
      <w:r>
        <w:rPr>
          <w:rStyle w:val="VerbatimChar"/>
        </w:rPr>
        <w:t>undefined</w:t>
      </w:r>
    </w:p>
    <w:p w14:paraId="56961F7E" w14:textId="77777777" w:rsidR="00125C35" w:rsidRDefault="00125C35" w:rsidP="00125C35">
      <w:pPr>
        <w:pStyle w:val="Compact"/>
        <w:numPr>
          <w:ilvl w:val="1"/>
          <w:numId w:val="712"/>
        </w:numPr>
        <w:jc w:val="left"/>
      </w:pPr>
      <w:r>
        <w:t xml:space="preserve">Return </w:t>
      </w:r>
      <w:r>
        <w:rPr>
          <w:rStyle w:val="VerbatimChar"/>
        </w:rPr>
        <w:t>false</w:t>
      </w:r>
    </w:p>
    <w:p w14:paraId="58430CA0" w14:textId="77777777" w:rsidR="00125C35" w:rsidRDefault="00125C35" w:rsidP="00125C35">
      <w:pPr>
        <w:pStyle w:val="Compact"/>
        <w:numPr>
          <w:ilvl w:val="0"/>
          <w:numId w:val="712"/>
        </w:numPr>
        <w:jc w:val="left"/>
      </w:pPr>
      <w:r>
        <w:t xml:space="preserve">Remove </w:t>
      </w:r>
      <w:r>
        <w:rPr>
          <w:i/>
          <w:iCs/>
        </w:rPr>
        <w:t>pair</w:t>
      </w:r>
      <w:r>
        <w:t xml:space="preserve"> from </w:t>
      </w:r>
      <w:r>
        <w:rPr>
          <w:i/>
          <w:iCs/>
        </w:rPr>
        <w:t>storage</w:t>
      </w:r>
    </w:p>
    <w:p w14:paraId="1F4831FD" w14:textId="77777777" w:rsidR="00125C35" w:rsidRDefault="00125C35" w:rsidP="00125C35">
      <w:pPr>
        <w:pStyle w:val="Compact"/>
        <w:numPr>
          <w:ilvl w:val="0"/>
          <w:numId w:val="712"/>
        </w:numPr>
        <w:jc w:val="left"/>
      </w:pPr>
      <w:r>
        <w:t xml:space="preserve">Return </w:t>
      </w:r>
      <w:r>
        <w:rPr>
          <w:rStyle w:val="VerbatimChar"/>
        </w:rPr>
        <w:t>true</w:t>
      </w:r>
    </w:p>
    <w:p w14:paraId="2FB284E9" w14:textId="77777777" w:rsidR="00125C35" w:rsidRDefault="00125C35" w:rsidP="00125C35">
      <w:pPr>
        <w:pStyle w:val="a3"/>
      </w:pPr>
      <w:bookmarkStart w:id="1596" w:name="_Toc195623135"/>
      <w:bookmarkStart w:id="1597" w:name="readkey-buffer"/>
      <w:bookmarkEnd w:id="1595"/>
      <w:r>
        <w:rPr>
          <w:rStyle w:val="VerbatimChar"/>
        </w:rPr>
        <w:t>read</w:t>
      </w:r>
      <w:r>
        <w:t>(</w:t>
      </w:r>
      <w:r>
        <w:rPr>
          <w:i/>
          <w:iCs/>
        </w:rPr>
        <w:t>key</w:t>
      </w:r>
      <w:r>
        <w:t>[, buffer])</w:t>
      </w:r>
      <w:bookmarkEnd w:id="1596"/>
    </w:p>
    <w:p w14:paraId="6EA1BBDA" w14:textId="77777777" w:rsidR="00125C35" w:rsidRDefault="00125C35" w:rsidP="00125C35">
      <w:pPr>
        <w:pStyle w:val="Compact"/>
        <w:numPr>
          <w:ilvl w:val="0"/>
          <w:numId w:val="713"/>
        </w:numPr>
        <w:jc w:val="left"/>
      </w:pPr>
      <w:r>
        <w:rPr>
          <w:b/>
          <w:bCs/>
        </w:rPr>
        <w:t>CheckInternalFields</w:t>
      </w:r>
      <w:r>
        <w:t>(</w:t>
      </w:r>
      <w:r>
        <w:rPr>
          <w:rStyle w:val="VerbatimChar"/>
        </w:rPr>
        <w:t>this</w:t>
      </w:r>
      <w:r>
        <w:t>)</w:t>
      </w:r>
    </w:p>
    <w:p w14:paraId="4DB098E6" w14:textId="77777777" w:rsidR="00125C35" w:rsidRDefault="00125C35" w:rsidP="00125C35">
      <w:pPr>
        <w:pStyle w:val="Compact"/>
        <w:numPr>
          <w:ilvl w:val="0"/>
          <w:numId w:val="713"/>
        </w:numPr>
        <w:jc w:val="left"/>
      </w:pPr>
      <w:r>
        <w:t xml:space="preserve">Let </w:t>
      </w:r>
      <w:r>
        <w:rPr>
          <w:i/>
          <w:iCs/>
        </w:rPr>
        <w:t>storage</w:t>
      </w:r>
      <w:r>
        <w:t xml:space="preserve"> be </w:t>
      </w:r>
      <w:r>
        <w:rPr>
          <w:b/>
          <w:bCs/>
        </w:rPr>
        <w:t>GetInternalField</w:t>
      </w:r>
      <w:r>
        <w:t>(</w:t>
      </w:r>
      <w:r>
        <w:rPr>
          <w:rStyle w:val="VerbatimChar"/>
        </w:rPr>
        <w:t>this</w:t>
      </w:r>
      <w:r>
        <w:t xml:space="preserve">, </w:t>
      </w:r>
      <w:r>
        <w:rPr>
          <w:rStyle w:val="VerbatimChar"/>
        </w:rPr>
        <w:t>"resources"</w:t>
      </w:r>
      <w:r>
        <w:t>)</w:t>
      </w:r>
    </w:p>
    <w:p w14:paraId="0AE68F64" w14:textId="77777777" w:rsidR="00125C35" w:rsidRDefault="00125C35" w:rsidP="00125C35">
      <w:pPr>
        <w:pStyle w:val="Compact"/>
        <w:numPr>
          <w:ilvl w:val="0"/>
          <w:numId w:val="713"/>
        </w:numPr>
        <w:jc w:val="left"/>
      </w:pPr>
      <w:r>
        <w:t xml:space="preserve">Throw if </w:t>
      </w:r>
      <w:r>
        <w:rPr>
          <w:i/>
          <w:iCs/>
        </w:rPr>
        <w:t>storage</w:t>
      </w:r>
      <w:r>
        <w:t xml:space="preserve"> is </w:t>
      </w:r>
      <w:r>
        <w:rPr>
          <w:rStyle w:val="VerbatimChar"/>
        </w:rPr>
        <w:t>null</w:t>
      </w:r>
    </w:p>
    <w:p w14:paraId="4A17AF04" w14:textId="6FBC6D97" w:rsidR="00125C35" w:rsidRDefault="00125C35" w:rsidP="00125C35">
      <w:pPr>
        <w:pStyle w:val="Compact"/>
        <w:numPr>
          <w:ilvl w:val="0"/>
          <w:numId w:val="713"/>
        </w:numPr>
        <w:jc w:val="left"/>
      </w:pPr>
      <w:r>
        <w:t xml:space="preserve">Convert </w:t>
      </w:r>
      <w:r>
        <w:rPr>
          <w:i/>
          <w:iCs/>
        </w:rPr>
        <w:t>key</w:t>
      </w:r>
      <w:r>
        <w:t xml:space="preserve"> into </w:t>
      </w:r>
      <w:r w:rsidR="00077643">
        <w:t>an ECMAScript</w:t>
      </w:r>
      <w:r>
        <w:t xml:space="preserve"> string</w:t>
      </w:r>
    </w:p>
    <w:p w14:paraId="09A2156E" w14:textId="77777777" w:rsidR="00125C35" w:rsidRDefault="00125C35" w:rsidP="00125C35">
      <w:pPr>
        <w:pStyle w:val="Compact"/>
        <w:numPr>
          <w:ilvl w:val="0"/>
          <w:numId w:val="713"/>
        </w:numPr>
        <w:jc w:val="left"/>
      </w:pPr>
      <w:r>
        <w:lastRenderedPageBreak/>
        <w:t xml:space="preserve">Let </w:t>
      </w:r>
      <w:r>
        <w:rPr>
          <w:i/>
          <w:iCs/>
        </w:rPr>
        <w:t>pair</w:t>
      </w:r>
      <w:r>
        <w:t xml:space="preserve"> be the pair matching </w:t>
      </w:r>
      <w:r>
        <w:rPr>
          <w:i/>
          <w:iCs/>
        </w:rPr>
        <w:t>key</w:t>
      </w:r>
      <w:r>
        <w:t xml:space="preserve"> in </w:t>
      </w:r>
      <w:r>
        <w:rPr>
          <w:i/>
          <w:iCs/>
        </w:rPr>
        <w:t>storage</w:t>
      </w:r>
    </w:p>
    <w:p w14:paraId="2A1CE2CC" w14:textId="77777777" w:rsidR="00125C35" w:rsidRDefault="00125C35" w:rsidP="00125C35">
      <w:pPr>
        <w:pStyle w:val="Compact"/>
        <w:numPr>
          <w:ilvl w:val="0"/>
          <w:numId w:val="713"/>
        </w:numPr>
        <w:jc w:val="left"/>
      </w:pPr>
      <w:r>
        <w:t xml:space="preserve">If </w:t>
      </w:r>
      <w:r>
        <w:rPr>
          <w:i/>
          <w:iCs/>
        </w:rPr>
        <w:t>pair</w:t>
      </w:r>
      <w:r>
        <w:t xml:space="preserve"> is </w:t>
      </w:r>
      <w:r>
        <w:rPr>
          <w:rStyle w:val="VerbatimChar"/>
        </w:rPr>
        <w:t>undefined</w:t>
      </w:r>
    </w:p>
    <w:p w14:paraId="31356AAD" w14:textId="77777777" w:rsidR="00125C35" w:rsidRDefault="00125C35" w:rsidP="00125C35">
      <w:pPr>
        <w:pStyle w:val="Compact"/>
        <w:numPr>
          <w:ilvl w:val="1"/>
          <w:numId w:val="713"/>
        </w:numPr>
        <w:jc w:val="left"/>
      </w:pPr>
      <w:r>
        <w:t>Return</w:t>
      </w:r>
    </w:p>
    <w:p w14:paraId="694A3C06" w14:textId="77777777" w:rsidR="00125C35" w:rsidRDefault="00125C35" w:rsidP="00125C35">
      <w:pPr>
        <w:pStyle w:val="Compact"/>
        <w:numPr>
          <w:ilvl w:val="0"/>
          <w:numId w:val="713"/>
        </w:numPr>
        <w:jc w:val="left"/>
      </w:pPr>
      <w:r>
        <w:t xml:space="preserve">Let </w:t>
      </w:r>
      <w:r>
        <w:rPr>
          <w:i/>
          <w:iCs/>
        </w:rPr>
        <w:t>value</w:t>
      </w:r>
      <w:r>
        <w:t xml:space="preserve"> be the value of </w:t>
      </w:r>
      <w:r>
        <w:rPr>
          <w:i/>
          <w:iCs/>
        </w:rPr>
        <w:t>pair</w:t>
      </w:r>
    </w:p>
    <w:p w14:paraId="5FED8F77" w14:textId="77777777" w:rsidR="00125C35" w:rsidRDefault="00125C35" w:rsidP="00125C35">
      <w:pPr>
        <w:pStyle w:val="Compact"/>
        <w:numPr>
          <w:ilvl w:val="0"/>
          <w:numId w:val="713"/>
        </w:numPr>
        <w:jc w:val="left"/>
      </w:pPr>
      <w:r>
        <w:t xml:space="preserve">Let </w:t>
      </w:r>
      <w:r>
        <w:rPr>
          <w:i/>
          <w:iCs/>
        </w:rPr>
        <w:t>format</w:t>
      </w:r>
      <w:r>
        <w:t xml:space="preserve"> be </w:t>
      </w:r>
      <w:r>
        <w:rPr>
          <w:b/>
          <w:bCs/>
        </w:rPr>
        <w:t>GetInternalField</w:t>
      </w:r>
      <w:r>
        <w:t>(</w:t>
      </w:r>
      <w:r>
        <w:rPr>
          <w:rStyle w:val="VerbatimChar"/>
        </w:rPr>
        <w:t>this</w:t>
      </w:r>
      <w:r>
        <w:t xml:space="preserve">, </w:t>
      </w:r>
      <w:r>
        <w:rPr>
          <w:rStyle w:val="VerbatimChar"/>
        </w:rPr>
        <w:t>"format"</w:t>
      </w:r>
      <w:r>
        <w:t>)</w:t>
      </w:r>
    </w:p>
    <w:p w14:paraId="37A5A78A" w14:textId="77777777" w:rsidR="00125C35" w:rsidRDefault="00125C35" w:rsidP="00125C35">
      <w:pPr>
        <w:pStyle w:val="Compact"/>
        <w:numPr>
          <w:ilvl w:val="0"/>
          <w:numId w:val="713"/>
        </w:numPr>
        <w:jc w:val="left"/>
      </w:pPr>
      <w:r>
        <w:t xml:space="preserve">Throw if </w:t>
      </w:r>
      <w:r>
        <w:rPr>
          <w:i/>
          <w:iCs/>
        </w:rPr>
        <w:t>value</w:t>
      </w:r>
      <w:r>
        <w:t xml:space="preserve"> format does not conform to </w:t>
      </w:r>
      <w:r>
        <w:rPr>
          <w:i/>
          <w:iCs/>
        </w:rPr>
        <w:t>format</w:t>
      </w:r>
    </w:p>
    <w:p w14:paraId="691934C5" w14:textId="77777777" w:rsidR="00125C35" w:rsidRDefault="00125C35" w:rsidP="00125C35">
      <w:pPr>
        <w:pStyle w:val="Compact"/>
        <w:numPr>
          <w:ilvl w:val="0"/>
          <w:numId w:val="713"/>
        </w:numPr>
        <w:jc w:val="left"/>
      </w:pPr>
      <w:r>
        <w:t xml:space="preserve">If </w:t>
      </w:r>
      <w:r>
        <w:rPr>
          <w:i/>
          <w:iCs/>
        </w:rPr>
        <w:t>format</w:t>
      </w:r>
      <w:r>
        <w:t xml:space="preserve"> is </w:t>
      </w:r>
      <w:r>
        <w:rPr>
          <w:rStyle w:val="VerbatimChar"/>
        </w:rPr>
        <w:t>"buffer"</w:t>
      </w:r>
      <w:r>
        <w:t xml:space="preserve"> and </w:t>
      </w:r>
      <w:r>
        <w:rPr>
          <w:i/>
          <w:iCs/>
        </w:rPr>
        <w:t>buffer</w:t>
      </w:r>
      <w:r>
        <w:t xml:space="preserve"> is present</w:t>
      </w:r>
    </w:p>
    <w:p w14:paraId="070A4907" w14:textId="77777777" w:rsidR="00125C35" w:rsidRDefault="00125C35" w:rsidP="00125C35">
      <w:pPr>
        <w:pStyle w:val="Compact"/>
        <w:numPr>
          <w:ilvl w:val="1"/>
          <w:numId w:val="713"/>
        </w:numPr>
        <w:jc w:val="left"/>
      </w:pPr>
      <w:r>
        <w:t xml:space="preserve">Let </w:t>
      </w:r>
      <w:r>
        <w:rPr>
          <w:i/>
          <w:iCs/>
        </w:rPr>
        <w:t>available</w:t>
      </w:r>
      <w:r>
        <w:t xml:space="preserve"> be the byte length of </w:t>
      </w:r>
      <w:r>
        <w:rPr>
          <w:i/>
          <w:iCs/>
        </w:rPr>
        <w:t>value</w:t>
      </w:r>
    </w:p>
    <w:p w14:paraId="30A054C1" w14:textId="77777777" w:rsidR="00125C35" w:rsidRDefault="00125C35" w:rsidP="00125C35">
      <w:pPr>
        <w:pStyle w:val="Compact"/>
        <w:numPr>
          <w:ilvl w:val="1"/>
          <w:numId w:val="713"/>
        </w:numPr>
        <w:jc w:val="left"/>
      </w:pPr>
      <w:r>
        <w:t xml:space="preserve">Let </w:t>
      </w:r>
      <w:r>
        <w:rPr>
          <w:i/>
          <w:iCs/>
        </w:rPr>
        <w:t>pointer</w:t>
      </w:r>
      <w:r>
        <w:t xml:space="preserve"> be </w:t>
      </w:r>
      <w:r>
        <w:rPr>
          <w:b/>
          <w:bCs/>
        </w:rPr>
        <w:t>GetBytePointer</w:t>
      </w:r>
      <w:r>
        <w:t>(</w:t>
      </w:r>
      <w:r>
        <w:rPr>
          <w:i/>
          <w:iCs/>
        </w:rPr>
        <w:t>buffer</w:t>
      </w:r>
      <w:r>
        <w:t>)</w:t>
      </w:r>
    </w:p>
    <w:p w14:paraId="11E04755" w14:textId="77777777" w:rsidR="00125C35" w:rsidRDefault="00125C35" w:rsidP="00125C35">
      <w:pPr>
        <w:pStyle w:val="Compact"/>
        <w:numPr>
          <w:ilvl w:val="1"/>
          <w:numId w:val="713"/>
        </w:numPr>
        <w:jc w:val="left"/>
      </w:pPr>
      <w:r>
        <w:t xml:space="preserve">Let </w:t>
      </w:r>
      <w:r>
        <w:rPr>
          <w:i/>
          <w:iCs/>
        </w:rPr>
        <w:t>n</w:t>
      </w:r>
      <w:r>
        <w:t xml:space="preserve"> be </w:t>
      </w:r>
      <w:r>
        <w:rPr>
          <w:b/>
          <w:bCs/>
        </w:rPr>
        <w:t>GetProperty</w:t>
      </w:r>
      <w:r>
        <w:t>(</w:t>
      </w:r>
      <w:r>
        <w:rPr>
          <w:i/>
          <w:iCs/>
        </w:rPr>
        <w:t>buffer</w:t>
      </w:r>
      <w:r>
        <w:t xml:space="preserve">, </w:t>
      </w:r>
      <w:r>
        <w:rPr>
          <w:rStyle w:val="VerbatimChar"/>
        </w:rPr>
        <w:t>"byteLength"</w:t>
      </w:r>
      <w:r>
        <w:t>)</w:t>
      </w:r>
    </w:p>
    <w:p w14:paraId="641D4BD6" w14:textId="77777777" w:rsidR="00125C35" w:rsidRDefault="00125C35" w:rsidP="00125C35">
      <w:pPr>
        <w:pStyle w:val="Compact"/>
        <w:numPr>
          <w:ilvl w:val="1"/>
          <w:numId w:val="713"/>
        </w:numPr>
        <w:jc w:val="left"/>
      </w:pPr>
      <w:r>
        <w:t xml:space="preserve">Throw if </w:t>
      </w:r>
      <w:r>
        <w:rPr>
          <w:i/>
          <w:iCs/>
        </w:rPr>
        <w:t>available</w:t>
      </w:r>
      <w:r>
        <w:t xml:space="preserve"> &gt; </w:t>
      </w:r>
      <w:r>
        <w:rPr>
          <w:i/>
          <w:iCs/>
        </w:rPr>
        <w:t>n</w:t>
      </w:r>
    </w:p>
    <w:p w14:paraId="52F34747" w14:textId="77777777" w:rsidR="00125C35" w:rsidRDefault="00125C35" w:rsidP="00125C35">
      <w:pPr>
        <w:pStyle w:val="Compact"/>
        <w:numPr>
          <w:ilvl w:val="1"/>
          <w:numId w:val="713"/>
        </w:numPr>
        <w:jc w:val="left"/>
      </w:pPr>
      <w:r>
        <w:t xml:space="preserve">Read </w:t>
      </w:r>
      <w:r>
        <w:rPr>
          <w:i/>
          <w:iCs/>
        </w:rPr>
        <w:t>available</w:t>
      </w:r>
      <w:r>
        <w:t xml:space="preserve"> bytes from </w:t>
      </w:r>
      <w:r>
        <w:rPr>
          <w:i/>
          <w:iCs/>
        </w:rPr>
        <w:t>value</w:t>
      </w:r>
      <w:r>
        <w:t xml:space="preserve"> into </w:t>
      </w:r>
      <w:r>
        <w:rPr>
          <w:i/>
          <w:iCs/>
        </w:rPr>
        <w:t>pointer</w:t>
      </w:r>
    </w:p>
    <w:p w14:paraId="5A025645" w14:textId="77777777" w:rsidR="00125C35" w:rsidRDefault="00125C35" w:rsidP="00125C35">
      <w:pPr>
        <w:pStyle w:val="Compact"/>
        <w:numPr>
          <w:ilvl w:val="1"/>
          <w:numId w:val="713"/>
        </w:numPr>
        <w:jc w:val="left"/>
      </w:pPr>
      <w:r>
        <w:t xml:space="preserve">Return </w:t>
      </w:r>
      <w:r>
        <w:rPr>
          <w:i/>
          <w:iCs/>
        </w:rPr>
        <w:t>available</w:t>
      </w:r>
    </w:p>
    <w:p w14:paraId="26B468FD" w14:textId="77777777" w:rsidR="00125C35" w:rsidRDefault="00125C35" w:rsidP="00125C35">
      <w:pPr>
        <w:pStyle w:val="Compact"/>
        <w:numPr>
          <w:ilvl w:val="0"/>
          <w:numId w:val="713"/>
        </w:numPr>
        <w:jc w:val="left"/>
      </w:pPr>
      <w:r>
        <w:t xml:space="preserve">Return </w:t>
      </w:r>
      <w:r>
        <w:rPr>
          <w:i/>
          <w:iCs/>
        </w:rPr>
        <w:t>value</w:t>
      </w:r>
    </w:p>
    <w:p w14:paraId="722C762B" w14:textId="77777777" w:rsidR="00125C35" w:rsidRDefault="00125C35" w:rsidP="00125C35">
      <w:pPr>
        <w:pStyle w:val="a3"/>
      </w:pPr>
      <w:bookmarkStart w:id="1598" w:name="_Toc195623136"/>
      <w:bookmarkStart w:id="1599" w:name="writekey-value"/>
      <w:bookmarkEnd w:id="1597"/>
      <w:r>
        <w:rPr>
          <w:rStyle w:val="VerbatimChar"/>
        </w:rPr>
        <w:t>write</w:t>
      </w:r>
      <w:r>
        <w:t>(</w:t>
      </w:r>
      <w:r>
        <w:rPr>
          <w:i/>
          <w:iCs/>
        </w:rPr>
        <w:t>key</w:t>
      </w:r>
      <w:r>
        <w:t xml:space="preserve">, </w:t>
      </w:r>
      <w:r>
        <w:rPr>
          <w:i/>
          <w:iCs/>
        </w:rPr>
        <w:t>value</w:t>
      </w:r>
      <w:r>
        <w:t>)</w:t>
      </w:r>
      <w:bookmarkEnd w:id="1598"/>
    </w:p>
    <w:p w14:paraId="2EBE3BAB" w14:textId="77777777" w:rsidR="00125C35" w:rsidRDefault="00125C35" w:rsidP="00125C35">
      <w:pPr>
        <w:pStyle w:val="Compact"/>
        <w:numPr>
          <w:ilvl w:val="0"/>
          <w:numId w:val="716"/>
        </w:numPr>
        <w:jc w:val="left"/>
      </w:pPr>
      <w:r>
        <w:rPr>
          <w:b/>
          <w:bCs/>
        </w:rPr>
        <w:t>CheckInternalFields</w:t>
      </w:r>
      <w:r>
        <w:t>(</w:t>
      </w:r>
      <w:r>
        <w:rPr>
          <w:rStyle w:val="VerbatimChar"/>
        </w:rPr>
        <w:t>this</w:t>
      </w:r>
      <w:r>
        <w:t>)</w:t>
      </w:r>
    </w:p>
    <w:p w14:paraId="5303E61D" w14:textId="77777777" w:rsidR="00125C35" w:rsidRDefault="00125C35" w:rsidP="00125C35">
      <w:pPr>
        <w:pStyle w:val="Compact"/>
        <w:numPr>
          <w:ilvl w:val="0"/>
          <w:numId w:val="716"/>
        </w:numPr>
        <w:jc w:val="left"/>
      </w:pPr>
      <w:r>
        <w:t xml:space="preserve">Let </w:t>
      </w:r>
      <w:r>
        <w:rPr>
          <w:i/>
          <w:iCs/>
        </w:rPr>
        <w:t>storage</w:t>
      </w:r>
      <w:r>
        <w:t xml:space="preserve"> be </w:t>
      </w:r>
      <w:r>
        <w:rPr>
          <w:b/>
          <w:bCs/>
        </w:rPr>
        <w:t>GetInternalField</w:t>
      </w:r>
      <w:r>
        <w:t>(</w:t>
      </w:r>
      <w:r>
        <w:rPr>
          <w:rStyle w:val="VerbatimChar"/>
        </w:rPr>
        <w:t>this</w:t>
      </w:r>
      <w:r>
        <w:t xml:space="preserve">, </w:t>
      </w:r>
      <w:r>
        <w:rPr>
          <w:rStyle w:val="VerbatimChar"/>
        </w:rPr>
        <w:t>"resources"</w:t>
      </w:r>
      <w:r>
        <w:t>)</w:t>
      </w:r>
    </w:p>
    <w:p w14:paraId="579FBBF4" w14:textId="77777777" w:rsidR="00125C35" w:rsidRDefault="00125C35" w:rsidP="00125C35">
      <w:pPr>
        <w:pStyle w:val="Compact"/>
        <w:numPr>
          <w:ilvl w:val="0"/>
          <w:numId w:val="716"/>
        </w:numPr>
        <w:jc w:val="left"/>
      </w:pPr>
      <w:r>
        <w:t xml:space="preserve">Throw if </w:t>
      </w:r>
      <w:r>
        <w:rPr>
          <w:i/>
          <w:iCs/>
        </w:rPr>
        <w:t>storage</w:t>
      </w:r>
      <w:r>
        <w:t xml:space="preserve"> is </w:t>
      </w:r>
      <w:r>
        <w:rPr>
          <w:rStyle w:val="VerbatimChar"/>
        </w:rPr>
        <w:t>null</w:t>
      </w:r>
      <w:r>
        <w:t xml:space="preserve"> or not writable</w:t>
      </w:r>
    </w:p>
    <w:p w14:paraId="25FA5C2E" w14:textId="2AC52468" w:rsidR="00125C35" w:rsidRDefault="00125C35" w:rsidP="00125C35">
      <w:pPr>
        <w:pStyle w:val="Compact"/>
        <w:numPr>
          <w:ilvl w:val="0"/>
          <w:numId w:val="716"/>
        </w:numPr>
        <w:jc w:val="left"/>
      </w:pPr>
      <w:r>
        <w:t xml:space="preserve">Convert </w:t>
      </w:r>
      <w:r>
        <w:rPr>
          <w:i/>
          <w:iCs/>
        </w:rPr>
        <w:t>key</w:t>
      </w:r>
      <w:r>
        <w:t xml:space="preserve"> into </w:t>
      </w:r>
      <w:r w:rsidR="00077643">
        <w:t>an ECMAScript</w:t>
      </w:r>
      <w:r>
        <w:t xml:space="preserve"> string</w:t>
      </w:r>
    </w:p>
    <w:p w14:paraId="10AF10B4" w14:textId="77777777" w:rsidR="00125C35" w:rsidRDefault="00125C35" w:rsidP="00125C35">
      <w:pPr>
        <w:pStyle w:val="Compact"/>
        <w:numPr>
          <w:ilvl w:val="0"/>
          <w:numId w:val="716"/>
        </w:numPr>
        <w:jc w:val="left"/>
      </w:pPr>
      <w:r>
        <w:t xml:space="preserve">Let </w:t>
      </w:r>
      <w:r>
        <w:rPr>
          <w:i/>
          <w:iCs/>
        </w:rPr>
        <w:t>format</w:t>
      </w:r>
      <w:r>
        <w:t xml:space="preserve"> be </w:t>
      </w:r>
      <w:r>
        <w:rPr>
          <w:b/>
          <w:bCs/>
        </w:rPr>
        <w:t>GetInternalField</w:t>
      </w:r>
      <w:r>
        <w:t>(</w:t>
      </w:r>
      <w:r>
        <w:rPr>
          <w:rStyle w:val="VerbatimChar"/>
        </w:rPr>
        <w:t>this</w:t>
      </w:r>
      <w:r>
        <w:t xml:space="preserve">, </w:t>
      </w:r>
      <w:r>
        <w:rPr>
          <w:rStyle w:val="VerbatimChar"/>
        </w:rPr>
        <w:t>"format"</w:t>
      </w:r>
      <w:r>
        <w:t>)</w:t>
      </w:r>
    </w:p>
    <w:p w14:paraId="27208184" w14:textId="6812687E" w:rsidR="00125C35" w:rsidRDefault="00125C35" w:rsidP="00125C35">
      <w:pPr>
        <w:pStyle w:val="Compact"/>
        <w:numPr>
          <w:ilvl w:val="0"/>
          <w:numId w:val="716"/>
        </w:numPr>
        <w:jc w:val="left"/>
      </w:pPr>
      <w:r>
        <w:t xml:space="preserve">Convert </w:t>
      </w:r>
      <w:r>
        <w:rPr>
          <w:i/>
          <w:iCs/>
        </w:rPr>
        <w:t>value</w:t>
      </w:r>
      <w:r>
        <w:t xml:space="preserve"> into the </w:t>
      </w:r>
      <w:r w:rsidR="00077643">
        <w:t>ECMAScript</w:t>
      </w:r>
      <w:r>
        <w:t xml:space="preserve"> value corresponding to </w:t>
      </w:r>
      <w:r>
        <w:rPr>
          <w:i/>
          <w:iCs/>
        </w:rPr>
        <w:t>format</w:t>
      </w:r>
    </w:p>
    <w:p w14:paraId="25155A4E" w14:textId="77777777" w:rsidR="00125C35" w:rsidRDefault="00125C35" w:rsidP="00125C35">
      <w:pPr>
        <w:pStyle w:val="Compact"/>
        <w:numPr>
          <w:ilvl w:val="0"/>
          <w:numId w:val="716"/>
        </w:numPr>
        <w:jc w:val="left"/>
      </w:pPr>
      <w:r>
        <w:t xml:space="preserve">Let </w:t>
      </w:r>
      <w:r>
        <w:rPr>
          <w:i/>
          <w:iCs/>
        </w:rPr>
        <w:t>pair</w:t>
      </w:r>
      <w:r>
        <w:t xml:space="preserve"> be the pair matching </w:t>
      </w:r>
      <w:r>
        <w:rPr>
          <w:i/>
          <w:iCs/>
        </w:rPr>
        <w:t>key</w:t>
      </w:r>
      <w:r>
        <w:t xml:space="preserve"> in </w:t>
      </w:r>
      <w:r>
        <w:rPr>
          <w:i/>
          <w:iCs/>
        </w:rPr>
        <w:t>storage</w:t>
      </w:r>
    </w:p>
    <w:p w14:paraId="3F362266" w14:textId="77777777" w:rsidR="00125C35" w:rsidRDefault="00125C35" w:rsidP="00125C35">
      <w:pPr>
        <w:pStyle w:val="Compact"/>
        <w:numPr>
          <w:ilvl w:val="0"/>
          <w:numId w:val="716"/>
        </w:numPr>
        <w:jc w:val="left"/>
      </w:pPr>
      <w:r>
        <w:t xml:space="preserve">If </w:t>
      </w:r>
      <w:r>
        <w:rPr>
          <w:i/>
          <w:iCs/>
        </w:rPr>
        <w:t>pair</w:t>
      </w:r>
      <w:r>
        <w:t xml:space="preserve"> is </w:t>
      </w:r>
      <w:r>
        <w:rPr>
          <w:rStyle w:val="VerbatimChar"/>
        </w:rPr>
        <w:t>undefined</w:t>
      </w:r>
    </w:p>
    <w:p w14:paraId="1AD28883" w14:textId="77777777" w:rsidR="00125C35" w:rsidRDefault="00125C35" w:rsidP="00125C35">
      <w:pPr>
        <w:pStyle w:val="Compact"/>
        <w:numPr>
          <w:ilvl w:val="1"/>
          <w:numId w:val="716"/>
        </w:numPr>
        <w:jc w:val="left"/>
      </w:pPr>
      <w:r>
        <w:t xml:space="preserve">Let </w:t>
      </w:r>
      <w:r>
        <w:rPr>
          <w:i/>
          <w:iCs/>
        </w:rPr>
        <w:t>pair</w:t>
      </w:r>
      <w:r>
        <w:t xml:space="preserve"> be a new pair with </w:t>
      </w:r>
      <w:r>
        <w:rPr>
          <w:i/>
          <w:iCs/>
        </w:rPr>
        <w:t>key</w:t>
      </w:r>
      <w:r>
        <w:t xml:space="preserve"> and </w:t>
      </w:r>
      <w:r>
        <w:rPr>
          <w:i/>
          <w:iCs/>
        </w:rPr>
        <w:t>value</w:t>
      </w:r>
    </w:p>
    <w:p w14:paraId="19CBBAD2" w14:textId="77777777" w:rsidR="00125C35" w:rsidRDefault="00125C35" w:rsidP="00125C35">
      <w:pPr>
        <w:pStyle w:val="Compact"/>
        <w:numPr>
          <w:ilvl w:val="1"/>
          <w:numId w:val="716"/>
        </w:numPr>
        <w:jc w:val="left"/>
      </w:pPr>
      <w:r>
        <w:t xml:space="preserve">Insert </w:t>
      </w:r>
      <w:r>
        <w:rPr>
          <w:i/>
          <w:iCs/>
        </w:rPr>
        <w:t>pair</w:t>
      </w:r>
      <w:r>
        <w:t xml:space="preserve"> into </w:t>
      </w:r>
      <w:r>
        <w:rPr>
          <w:i/>
          <w:iCs/>
        </w:rPr>
        <w:t>storage</w:t>
      </w:r>
    </w:p>
    <w:p w14:paraId="37CACABA" w14:textId="77777777" w:rsidR="00125C35" w:rsidRDefault="00125C35" w:rsidP="00125C35">
      <w:pPr>
        <w:pStyle w:val="Compact"/>
        <w:numPr>
          <w:ilvl w:val="0"/>
          <w:numId w:val="716"/>
        </w:numPr>
        <w:jc w:val="left"/>
      </w:pPr>
      <w:r>
        <w:t>Else</w:t>
      </w:r>
    </w:p>
    <w:p w14:paraId="79D02380" w14:textId="77777777" w:rsidR="00125C35" w:rsidRDefault="00125C35" w:rsidP="00125C35">
      <w:pPr>
        <w:pStyle w:val="Compact"/>
        <w:numPr>
          <w:ilvl w:val="1"/>
          <w:numId w:val="716"/>
        </w:numPr>
        <w:jc w:val="left"/>
      </w:pPr>
      <w:r>
        <w:t xml:space="preserve">Replace the value of </w:t>
      </w:r>
      <w:r>
        <w:rPr>
          <w:i/>
          <w:iCs/>
        </w:rPr>
        <w:t>pair</w:t>
      </w:r>
      <w:r>
        <w:t xml:space="preserve"> with </w:t>
      </w:r>
      <w:r>
        <w:rPr>
          <w:i/>
          <w:iCs/>
        </w:rPr>
        <w:t>value</w:t>
      </w:r>
    </w:p>
    <w:p w14:paraId="40EECED9" w14:textId="77777777" w:rsidR="00125C35" w:rsidRDefault="00125C35" w:rsidP="00125C35">
      <w:pPr>
        <w:pStyle w:val="a3"/>
      </w:pPr>
      <w:bookmarkStart w:id="1600" w:name="_Toc195623137"/>
      <w:bookmarkStart w:id="1601" w:name="symbol.iterator-1"/>
      <w:bookmarkEnd w:id="1599"/>
      <w:r>
        <w:rPr>
          <w:rStyle w:val="VerbatimChar"/>
        </w:rPr>
        <w:t>[Symbol.iterator]</w:t>
      </w:r>
      <w:r>
        <w:t>()</w:t>
      </w:r>
      <w:bookmarkEnd w:id="1600"/>
    </w:p>
    <w:p w14:paraId="24824382" w14:textId="77777777" w:rsidR="00125C35" w:rsidRDefault="00125C35" w:rsidP="00125C35">
      <w:pPr>
        <w:pStyle w:val="Compact"/>
        <w:numPr>
          <w:ilvl w:val="0"/>
          <w:numId w:val="717"/>
        </w:numPr>
        <w:jc w:val="left"/>
      </w:pPr>
      <w:r>
        <w:t xml:space="preserve">Let </w:t>
      </w:r>
      <w:r>
        <w:rPr>
          <w:i/>
          <w:iCs/>
        </w:rPr>
        <w:t>constructor</w:t>
      </w:r>
      <w:r>
        <w:t xml:space="preserve"> be the Key-Value Domain Iterator Class</w:t>
      </w:r>
    </w:p>
    <w:p w14:paraId="3464A28D" w14:textId="77777777" w:rsidR="00125C35" w:rsidRDefault="00125C35" w:rsidP="00125C35">
      <w:pPr>
        <w:pStyle w:val="Compact"/>
        <w:numPr>
          <w:ilvl w:val="0"/>
          <w:numId w:val="717"/>
        </w:numPr>
        <w:jc w:val="left"/>
      </w:pPr>
      <w:r>
        <w:t xml:space="preserve">Let </w:t>
      </w:r>
      <w:r>
        <w:rPr>
          <w:i/>
          <w:iCs/>
        </w:rPr>
        <w:t>iterator</w:t>
      </w:r>
      <w:r>
        <w:t xml:space="preserve"> be </w:t>
      </w:r>
      <w:r>
        <w:rPr>
          <w:b/>
          <w:bCs/>
        </w:rPr>
        <w:t>New</w:t>
      </w:r>
      <w:r>
        <w:t>(</w:t>
      </w:r>
      <w:r>
        <w:rPr>
          <w:i/>
          <w:iCs/>
        </w:rPr>
        <w:t>constructor</w:t>
      </w:r>
      <w:r>
        <w:t xml:space="preserve">, </w:t>
      </w:r>
      <w:r>
        <w:rPr>
          <w:rStyle w:val="VerbatimChar"/>
        </w:rPr>
        <w:t>this</w:t>
      </w:r>
      <w:r>
        <w:t>)</w:t>
      </w:r>
    </w:p>
    <w:p w14:paraId="13BCCA46" w14:textId="77777777" w:rsidR="00125C35" w:rsidRDefault="00125C35" w:rsidP="00125C35">
      <w:pPr>
        <w:pStyle w:val="Compact"/>
        <w:numPr>
          <w:ilvl w:val="0"/>
          <w:numId w:val="717"/>
        </w:numPr>
        <w:jc w:val="left"/>
      </w:pPr>
      <w:r>
        <w:t xml:space="preserve">Return </w:t>
      </w:r>
      <w:r>
        <w:rPr>
          <w:i/>
          <w:iCs/>
        </w:rPr>
        <w:t>iterator</w:t>
      </w:r>
    </w:p>
    <w:p w14:paraId="4CA8AB1B" w14:textId="77777777" w:rsidR="00125C35" w:rsidRDefault="00125C35" w:rsidP="00125C35">
      <w:pPr>
        <w:pStyle w:val="a3"/>
      </w:pPr>
      <w:bookmarkStart w:id="1602" w:name="_Toc195623138"/>
      <w:bookmarkStart w:id="1603" w:name="read-write-data-15"/>
      <w:bookmarkEnd w:id="1601"/>
      <w:r>
        <w:rPr>
          <w:rStyle w:val="VerbatimChar"/>
        </w:rPr>
        <w:lastRenderedPageBreak/>
        <w:t>read</w:t>
      </w:r>
      <w:r>
        <w:t xml:space="preserve"> / </w:t>
      </w:r>
      <w:r>
        <w:rPr>
          <w:rStyle w:val="VerbatimChar"/>
        </w:rPr>
        <w:t>write</w:t>
      </w:r>
      <w:r>
        <w:t xml:space="preserve"> </w:t>
      </w:r>
      <w:r>
        <w:rPr>
          <w:i/>
          <w:iCs/>
        </w:rPr>
        <w:t>data</w:t>
      </w:r>
      <w:bookmarkEnd w:id="1602"/>
    </w:p>
    <w:tbl>
      <w:tblPr>
        <w:tblStyle w:val="TableGrid"/>
        <w:tblW w:w="0" w:type="auto"/>
        <w:tblLook w:val="0020" w:firstRow="1" w:lastRow="0" w:firstColumn="0" w:lastColumn="0" w:noHBand="0" w:noVBand="0"/>
      </w:tblPr>
      <w:tblGrid>
        <w:gridCol w:w="2144"/>
        <w:gridCol w:w="2188"/>
        <w:gridCol w:w="2122"/>
      </w:tblGrid>
      <w:tr w:rsidR="00125C35" w:rsidRPr="005217B1" w14:paraId="76FF5249"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7DB9162D" w14:textId="77777777" w:rsidR="00125C35" w:rsidRPr="005217B1" w:rsidRDefault="00125C35" w:rsidP="00080680">
            <w:pPr>
              <w:pStyle w:val="Compact"/>
              <w:jc w:val="left"/>
              <w:rPr>
                <w:b/>
                <w:bCs/>
              </w:rPr>
            </w:pPr>
            <w:r w:rsidRPr="005217B1">
              <w:rPr>
                <w:b/>
                <w:bCs/>
              </w:rPr>
              <w:t>Format</w:t>
            </w:r>
          </w:p>
        </w:tc>
        <w:tc>
          <w:tcPr>
            <w:tcW w:w="0" w:type="auto"/>
          </w:tcPr>
          <w:p w14:paraId="4094C7B7" w14:textId="77777777" w:rsidR="00125C35" w:rsidRPr="005217B1" w:rsidRDefault="00125C35" w:rsidP="00080680">
            <w:pPr>
              <w:pStyle w:val="Compact"/>
              <w:jc w:val="left"/>
              <w:rPr>
                <w:b/>
                <w:bCs/>
              </w:rPr>
            </w:pPr>
            <w:r w:rsidRPr="005217B1">
              <w:rPr>
                <w:b/>
                <w:bCs/>
              </w:rPr>
              <w:t>Read</w:t>
            </w:r>
          </w:p>
        </w:tc>
        <w:tc>
          <w:tcPr>
            <w:tcW w:w="0" w:type="auto"/>
          </w:tcPr>
          <w:p w14:paraId="26BE8BA0" w14:textId="77777777" w:rsidR="00125C35" w:rsidRPr="005217B1" w:rsidRDefault="00125C35" w:rsidP="00080680">
            <w:pPr>
              <w:pStyle w:val="Compact"/>
              <w:jc w:val="left"/>
              <w:rPr>
                <w:b/>
                <w:bCs/>
              </w:rPr>
            </w:pPr>
            <w:r w:rsidRPr="005217B1">
              <w:rPr>
                <w:b/>
                <w:bCs/>
              </w:rPr>
              <w:t>Write</w:t>
            </w:r>
          </w:p>
        </w:tc>
      </w:tr>
      <w:tr w:rsidR="00125C35" w14:paraId="362742EC" w14:textId="77777777" w:rsidTr="00080680">
        <w:tc>
          <w:tcPr>
            <w:tcW w:w="0" w:type="auto"/>
          </w:tcPr>
          <w:p w14:paraId="3C04C091" w14:textId="77777777" w:rsidR="00125C35" w:rsidRDefault="00125C35" w:rsidP="00080680">
            <w:pPr>
              <w:pStyle w:val="Compact"/>
              <w:jc w:val="left"/>
            </w:pPr>
            <w:r>
              <w:rPr>
                <w:rStyle w:val="VerbatimChar"/>
              </w:rPr>
              <w:t>"buffer"</w:t>
            </w:r>
          </w:p>
        </w:tc>
        <w:tc>
          <w:tcPr>
            <w:tcW w:w="0" w:type="auto"/>
          </w:tcPr>
          <w:p w14:paraId="1D5C52DE" w14:textId="77777777" w:rsidR="00125C35" w:rsidRDefault="00125C35" w:rsidP="00080680">
            <w:pPr>
              <w:pStyle w:val="Compact"/>
              <w:jc w:val="left"/>
            </w:pPr>
            <w:r>
              <w:t>ArrayBuffer</w:t>
            </w:r>
          </w:p>
        </w:tc>
        <w:tc>
          <w:tcPr>
            <w:tcW w:w="0" w:type="auto"/>
          </w:tcPr>
          <w:p w14:paraId="79E3E078" w14:textId="77777777" w:rsidR="00125C35" w:rsidRDefault="00125C35" w:rsidP="00080680">
            <w:pPr>
              <w:pStyle w:val="Compact"/>
              <w:jc w:val="left"/>
            </w:pPr>
            <w:r>
              <w:t>byte buffer</w:t>
            </w:r>
          </w:p>
        </w:tc>
      </w:tr>
      <w:tr w:rsidR="00125C35" w14:paraId="169A55F2" w14:textId="77777777" w:rsidTr="00080680">
        <w:tc>
          <w:tcPr>
            <w:tcW w:w="0" w:type="auto"/>
          </w:tcPr>
          <w:p w14:paraId="1B3F1DCB" w14:textId="77777777" w:rsidR="00125C35" w:rsidRDefault="00125C35" w:rsidP="00080680">
            <w:pPr>
              <w:pStyle w:val="Compact"/>
              <w:jc w:val="left"/>
            </w:pPr>
            <w:r>
              <w:rPr>
                <w:rStyle w:val="VerbatimChar"/>
              </w:rPr>
              <w:t>"string"</w:t>
            </w:r>
          </w:p>
        </w:tc>
        <w:tc>
          <w:tcPr>
            <w:tcW w:w="0" w:type="auto"/>
          </w:tcPr>
          <w:p w14:paraId="5F66C837" w14:textId="77777777" w:rsidR="00125C35" w:rsidRDefault="00125C35" w:rsidP="00080680">
            <w:pPr>
              <w:pStyle w:val="Compact"/>
              <w:jc w:val="left"/>
            </w:pPr>
            <w:r>
              <w:t>string</w:t>
            </w:r>
          </w:p>
        </w:tc>
        <w:tc>
          <w:tcPr>
            <w:tcW w:w="0" w:type="auto"/>
          </w:tcPr>
          <w:p w14:paraId="051BCD29" w14:textId="77777777" w:rsidR="00125C35" w:rsidRDefault="00125C35" w:rsidP="00080680">
            <w:pPr>
              <w:pStyle w:val="Compact"/>
              <w:jc w:val="left"/>
            </w:pPr>
            <w:r>
              <w:t>string</w:t>
            </w:r>
          </w:p>
        </w:tc>
      </w:tr>
      <w:tr w:rsidR="00125C35" w14:paraId="02C147C5" w14:textId="77777777" w:rsidTr="00080680">
        <w:tc>
          <w:tcPr>
            <w:tcW w:w="0" w:type="auto"/>
          </w:tcPr>
          <w:p w14:paraId="39DFD34C" w14:textId="77777777" w:rsidR="00125C35" w:rsidRDefault="00125C35" w:rsidP="00080680">
            <w:pPr>
              <w:pStyle w:val="Compact"/>
              <w:jc w:val="left"/>
            </w:pPr>
            <w:r>
              <w:rPr>
                <w:rStyle w:val="VerbatimChar"/>
              </w:rPr>
              <w:t>"uint8"</w:t>
            </w:r>
          </w:p>
        </w:tc>
        <w:tc>
          <w:tcPr>
            <w:tcW w:w="0" w:type="auto"/>
          </w:tcPr>
          <w:p w14:paraId="5AB9CECB" w14:textId="77777777" w:rsidR="00125C35" w:rsidRDefault="00125C35" w:rsidP="00080680">
            <w:pPr>
              <w:pStyle w:val="Compact"/>
              <w:jc w:val="left"/>
            </w:pPr>
            <w:r>
              <w:t>number</w:t>
            </w:r>
          </w:p>
        </w:tc>
        <w:tc>
          <w:tcPr>
            <w:tcW w:w="0" w:type="auto"/>
          </w:tcPr>
          <w:p w14:paraId="253F26D4" w14:textId="77777777" w:rsidR="00125C35" w:rsidRDefault="00125C35" w:rsidP="00080680">
            <w:pPr>
              <w:pStyle w:val="Compact"/>
              <w:jc w:val="left"/>
            </w:pPr>
            <w:r>
              <w:t>number</w:t>
            </w:r>
          </w:p>
        </w:tc>
      </w:tr>
      <w:tr w:rsidR="00125C35" w14:paraId="765C5322" w14:textId="77777777" w:rsidTr="00080680">
        <w:tc>
          <w:tcPr>
            <w:tcW w:w="0" w:type="auto"/>
          </w:tcPr>
          <w:p w14:paraId="4BEAFF3F" w14:textId="77777777" w:rsidR="00125C35" w:rsidRDefault="00125C35" w:rsidP="00080680">
            <w:pPr>
              <w:pStyle w:val="Compact"/>
              <w:jc w:val="left"/>
            </w:pPr>
            <w:r>
              <w:rPr>
                <w:rStyle w:val="VerbatimChar"/>
              </w:rPr>
              <w:t>"int8"</w:t>
            </w:r>
          </w:p>
        </w:tc>
        <w:tc>
          <w:tcPr>
            <w:tcW w:w="0" w:type="auto"/>
          </w:tcPr>
          <w:p w14:paraId="114EF3F3" w14:textId="77777777" w:rsidR="00125C35" w:rsidRDefault="00125C35" w:rsidP="00080680">
            <w:pPr>
              <w:pStyle w:val="Compact"/>
              <w:jc w:val="left"/>
            </w:pPr>
            <w:r>
              <w:t>number</w:t>
            </w:r>
          </w:p>
        </w:tc>
        <w:tc>
          <w:tcPr>
            <w:tcW w:w="0" w:type="auto"/>
          </w:tcPr>
          <w:p w14:paraId="1CF17683" w14:textId="77777777" w:rsidR="00125C35" w:rsidRDefault="00125C35" w:rsidP="00080680">
            <w:pPr>
              <w:pStyle w:val="Compact"/>
              <w:jc w:val="left"/>
            </w:pPr>
            <w:r>
              <w:t>number</w:t>
            </w:r>
          </w:p>
        </w:tc>
      </w:tr>
      <w:tr w:rsidR="00125C35" w14:paraId="71ADE881" w14:textId="77777777" w:rsidTr="00080680">
        <w:tc>
          <w:tcPr>
            <w:tcW w:w="0" w:type="auto"/>
          </w:tcPr>
          <w:p w14:paraId="4EEE2D7F" w14:textId="77777777" w:rsidR="00125C35" w:rsidRDefault="00125C35" w:rsidP="00080680">
            <w:pPr>
              <w:pStyle w:val="Compact"/>
              <w:jc w:val="left"/>
            </w:pPr>
            <w:r>
              <w:rPr>
                <w:rStyle w:val="VerbatimChar"/>
              </w:rPr>
              <w:t>"uint16"</w:t>
            </w:r>
          </w:p>
        </w:tc>
        <w:tc>
          <w:tcPr>
            <w:tcW w:w="0" w:type="auto"/>
          </w:tcPr>
          <w:p w14:paraId="22543B6D" w14:textId="77777777" w:rsidR="00125C35" w:rsidRDefault="00125C35" w:rsidP="00080680">
            <w:pPr>
              <w:pStyle w:val="Compact"/>
              <w:jc w:val="left"/>
            </w:pPr>
            <w:r>
              <w:t>number</w:t>
            </w:r>
          </w:p>
        </w:tc>
        <w:tc>
          <w:tcPr>
            <w:tcW w:w="0" w:type="auto"/>
          </w:tcPr>
          <w:p w14:paraId="147899B8" w14:textId="77777777" w:rsidR="00125C35" w:rsidRDefault="00125C35" w:rsidP="00080680">
            <w:pPr>
              <w:pStyle w:val="Compact"/>
              <w:jc w:val="left"/>
            </w:pPr>
            <w:r>
              <w:t>number</w:t>
            </w:r>
          </w:p>
        </w:tc>
      </w:tr>
      <w:tr w:rsidR="00125C35" w14:paraId="34566B96" w14:textId="77777777" w:rsidTr="00080680">
        <w:tc>
          <w:tcPr>
            <w:tcW w:w="0" w:type="auto"/>
          </w:tcPr>
          <w:p w14:paraId="37BD93B3" w14:textId="77777777" w:rsidR="00125C35" w:rsidRDefault="00125C35" w:rsidP="00080680">
            <w:pPr>
              <w:pStyle w:val="Compact"/>
              <w:jc w:val="left"/>
            </w:pPr>
            <w:r>
              <w:rPr>
                <w:rStyle w:val="VerbatimChar"/>
              </w:rPr>
              <w:t>"int16"</w:t>
            </w:r>
          </w:p>
        </w:tc>
        <w:tc>
          <w:tcPr>
            <w:tcW w:w="0" w:type="auto"/>
          </w:tcPr>
          <w:p w14:paraId="7ED81703" w14:textId="77777777" w:rsidR="00125C35" w:rsidRDefault="00125C35" w:rsidP="00080680">
            <w:pPr>
              <w:pStyle w:val="Compact"/>
              <w:jc w:val="left"/>
            </w:pPr>
            <w:r>
              <w:t>number</w:t>
            </w:r>
          </w:p>
        </w:tc>
        <w:tc>
          <w:tcPr>
            <w:tcW w:w="0" w:type="auto"/>
          </w:tcPr>
          <w:p w14:paraId="42F7B7E4" w14:textId="77777777" w:rsidR="00125C35" w:rsidRDefault="00125C35" w:rsidP="00080680">
            <w:pPr>
              <w:pStyle w:val="Compact"/>
              <w:jc w:val="left"/>
            </w:pPr>
            <w:r>
              <w:t>number</w:t>
            </w:r>
          </w:p>
        </w:tc>
      </w:tr>
      <w:tr w:rsidR="00125C35" w14:paraId="0AD1BF5D" w14:textId="77777777" w:rsidTr="00080680">
        <w:tc>
          <w:tcPr>
            <w:tcW w:w="0" w:type="auto"/>
          </w:tcPr>
          <w:p w14:paraId="726A3773" w14:textId="77777777" w:rsidR="00125C35" w:rsidRDefault="00125C35" w:rsidP="00080680">
            <w:pPr>
              <w:pStyle w:val="Compact"/>
              <w:jc w:val="left"/>
            </w:pPr>
            <w:r>
              <w:rPr>
                <w:rStyle w:val="VerbatimChar"/>
              </w:rPr>
              <w:t>"uint32"</w:t>
            </w:r>
          </w:p>
        </w:tc>
        <w:tc>
          <w:tcPr>
            <w:tcW w:w="0" w:type="auto"/>
          </w:tcPr>
          <w:p w14:paraId="6FDE2E6F" w14:textId="77777777" w:rsidR="00125C35" w:rsidRDefault="00125C35" w:rsidP="00080680">
            <w:pPr>
              <w:pStyle w:val="Compact"/>
              <w:jc w:val="left"/>
            </w:pPr>
            <w:r>
              <w:t>number</w:t>
            </w:r>
          </w:p>
        </w:tc>
        <w:tc>
          <w:tcPr>
            <w:tcW w:w="0" w:type="auto"/>
          </w:tcPr>
          <w:p w14:paraId="39A85BAD" w14:textId="77777777" w:rsidR="00125C35" w:rsidRDefault="00125C35" w:rsidP="00080680">
            <w:pPr>
              <w:pStyle w:val="Compact"/>
              <w:jc w:val="left"/>
            </w:pPr>
            <w:r>
              <w:t>number</w:t>
            </w:r>
          </w:p>
        </w:tc>
      </w:tr>
      <w:tr w:rsidR="00125C35" w14:paraId="3962DF6D" w14:textId="77777777" w:rsidTr="00080680">
        <w:tc>
          <w:tcPr>
            <w:tcW w:w="0" w:type="auto"/>
          </w:tcPr>
          <w:p w14:paraId="2BA6F926" w14:textId="77777777" w:rsidR="00125C35" w:rsidRDefault="00125C35" w:rsidP="00080680">
            <w:pPr>
              <w:pStyle w:val="Compact"/>
              <w:jc w:val="left"/>
            </w:pPr>
            <w:r>
              <w:rPr>
                <w:rStyle w:val="VerbatimChar"/>
              </w:rPr>
              <w:t>"int32"</w:t>
            </w:r>
          </w:p>
        </w:tc>
        <w:tc>
          <w:tcPr>
            <w:tcW w:w="0" w:type="auto"/>
          </w:tcPr>
          <w:p w14:paraId="3FB100A5" w14:textId="77777777" w:rsidR="00125C35" w:rsidRDefault="00125C35" w:rsidP="00080680">
            <w:pPr>
              <w:pStyle w:val="Compact"/>
              <w:jc w:val="left"/>
            </w:pPr>
            <w:r>
              <w:t>number</w:t>
            </w:r>
          </w:p>
        </w:tc>
        <w:tc>
          <w:tcPr>
            <w:tcW w:w="0" w:type="auto"/>
          </w:tcPr>
          <w:p w14:paraId="04728B9E" w14:textId="77777777" w:rsidR="00125C35" w:rsidRDefault="00125C35" w:rsidP="00080680">
            <w:pPr>
              <w:pStyle w:val="Compact"/>
              <w:jc w:val="left"/>
            </w:pPr>
            <w:r>
              <w:t>number</w:t>
            </w:r>
          </w:p>
        </w:tc>
      </w:tr>
      <w:tr w:rsidR="00125C35" w14:paraId="065B285D" w14:textId="77777777" w:rsidTr="00080680">
        <w:tc>
          <w:tcPr>
            <w:tcW w:w="0" w:type="auto"/>
          </w:tcPr>
          <w:p w14:paraId="212226D3" w14:textId="77777777" w:rsidR="00125C35" w:rsidRDefault="00125C35" w:rsidP="00080680">
            <w:pPr>
              <w:pStyle w:val="Compact"/>
              <w:jc w:val="left"/>
            </w:pPr>
            <w:r>
              <w:rPr>
                <w:rStyle w:val="VerbatimChar"/>
              </w:rPr>
              <w:t>"uint64"</w:t>
            </w:r>
          </w:p>
        </w:tc>
        <w:tc>
          <w:tcPr>
            <w:tcW w:w="0" w:type="auto"/>
          </w:tcPr>
          <w:p w14:paraId="36383868" w14:textId="77777777" w:rsidR="00125C35" w:rsidRDefault="00125C35" w:rsidP="00080680">
            <w:pPr>
              <w:pStyle w:val="Compact"/>
              <w:jc w:val="left"/>
            </w:pPr>
            <w:r>
              <w:t>bigint</w:t>
            </w:r>
          </w:p>
        </w:tc>
        <w:tc>
          <w:tcPr>
            <w:tcW w:w="0" w:type="auto"/>
          </w:tcPr>
          <w:p w14:paraId="25D8B9C3" w14:textId="77777777" w:rsidR="00125C35" w:rsidRDefault="00125C35" w:rsidP="00080680">
            <w:pPr>
              <w:pStyle w:val="Compact"/>
              <w:jc w:val="left"/>
            </w:pPr>
            <w:r>
              <w:t>bigint</w:t>
            </w:r>
          </w:p>
        </w:tc>
      </w:tr>
      <w:tr w:rsidR="00125C35" w14:paraId="54D40D62" w14:textId="77777777" w:rsidTr="00080680">
        <w:tc>
          <w:tcPr>
            <w:tcW w:w="0" w:type="auto"/>
          </w:tcPr>
          <w:p w14:paraId="722825F0" w14:textId="77777777" w:rsidR="00125C35" w:rsidRDefault="00125C35" w:rsidP="00080680">
            <w:pPr>
              <w:pStyle w:val="Compact"/>
              <w:jc w:val="left"/>
            </w:pPr>
            <w:r>
              <w:rPr>
                <w:rStyle w:val="VerbatimChar"/>
              </w:rPr>
              <w:t>"int64"</w:t>
            </w:r>
          </w:p>
        </w:tc>
        <w:tc>
          <w:tcPr>
            <w:tcW w:w="0" w:type="auto"/>
          </w:tcPr>
          <w:p w14:paraId="09446433" w14:textId="77777777" w:rsidR="00125C35" w:rsidRDefault="00125C35" w:rsidP="00080680">
            <w:pPr>
              <w:pStyle w:val="Compact"/>
              <w:jc w:val="left"/>
            </w:pPr>
            <w:r>
              <w:t>bigint</w:t>
            </w:r>
          </w:p>
        </w:tc>
        <w:tc>
          <w:tcPr>
            <w:tcW w:w="0" w:type="auto"/>
          </w:tcPr>
          <w:p w14:paraId="1FC49D52" w14:textId="77777777" w:rsidR="00125C35" w:rsidRDefault="00125C35" w:rsidP="00080680">
            <w:pPr>
              <w:pStyle w:val="Compact"/>
              <w:jc w:val="left"/>
            </w:pPr>
            <w:r>
              <w:t>bigint</w:t>
            </w:r>
          </w:p>
        </w:tc>
      </w:tr>
    </w:tbl>
    <w:p w14:paraId="66124416" w14:textId="77777777" w:rsidR="00125C35" w:rsidRDefault="00125C35" w:rsidP="00125C35">
      <w:bookmarkStart w:id="1604" w:name="alg-key-value-domain-iterator-class"/>
      <w:bookmarkEnd w:id="1604"/>
    </w:p>
    <w:p w14:paraId="65CAF7E0" w14:textId="77777777" w:rsidR="00125C35" w:rsidRDefault="00125C35" w:rsidP="00125C35">
      <w:pPr>
        <w:pStyle w:val="a2"/>
      </w:pPr>
      <w:bookmarkStart w:id="1605" w:name="_Toc195623139"/>
      <w:bookmarkStart w:id="1606" w:name="key-value-domain-iterator-class"/>
      <w:bookmarkEnd w:id="1587"/>
      <w:bookmarkEnd w:id="1603"/>
      <w:r>
        <w:t>Key-Value Domain Iterator Class</w:t>
      </w:r>
      <w:bookmarkEnd w:id="1605"/>
    </w:p>
    <w:p w14:paraId="36943E31" w14:textId="77777777" w:rsidR="00125C35" w:rsidRDefault="00125C35" w:rsidP="00125C35">
      <w:pPr>
        <w:pStyle w:val="a3"/>
      </w:pPr>
      <w:bookmarkStart w:id="1607" w:name="_Toc195623140"/>
      <w:bookmarkStart w:id="1608" w:name="constructordomain"/>
      <w:r>
        <w:rPr>
          <w:rStyle w:val="VerbatimChar"/>
        </w:rPr>
        <w:t>constructor</w:t>
      </w:r>
      <w:r>
        <w:t>(</w:t>
      </w:r>
      <w:r>
        <w:rPr>
          <w:i/>
          <w:iCs/>
        </w:rPr>
        <w:t>domain</w:t>
      </w:r>
      <w:r>
        <w:t>)</w:t>
      </w:r>
      <w:bookmarkEnd w:id="1607"/>
    </w:p>
    <w:p w14:paraId="7022B444" w14:textId="77777777" w:rsidR="00125C35" w:rsidRDefault="00125C35" w:rsidP="00125C35">
      <w:pPr>
        <w:pStyle w:val="Compact"/>
        <w:numPr>
          <w:ilvl w:val="0"/>
          <w:numId w:val="720"/>
        </w:numPr>
        <w:jc w:val="left"/>
      </w:pPr>
      <w:r>
        <w:t xml:space="preserve">Throw if </w:t>
      </w:r>
      <w:r>
        <w:rPr>
          <w:i/>
          <w:iCs/>
        </w:rPr>
        <w:t>domain</w:t>
      </w:r>
      <w:r>
        <w:t xml:space="preserve"> is not a Key-Value Domain instance</w:t>
      </w:r>
    </w:p>
    <w:p w14:paraId="7E6A8611" w14:textId="77777777" w:rsidR="00125C35" w:rsidRDefault="00125C35" w:rsidP="00125C35">
      <w:pPr>
        <w:pStyle w:val="Compact"/>
        <w:numPr>
          <w:ilvl w:val="0"/>
          <w:numId w:val="720"/>
        </w:numPr>
        <w:jc w:val="left"/>
      </w:pPr>
      <w:r>
        <w:t xml:space="preserve">Let </w:t>
      </w:r>
      <w:r>
        <w:rPr>
          <w:i/>
          <w:iCs/>
        </w:rPr>
        <w:t>storage</w:t>
      </w:r>
      <w:r>
        <w:t xml:space="preserve"> be </w:t>
      </w:r>
      <w:r>
        <w:rPr>
          <w:b/>
          <w:bCs/>
        </w:rPr>
        <w:t>GetInternalField</w:t>
      </w:r>
      <w:r>
        <w:t>(</w:t>
      </w:r>
      <w:r>
        <w:rPr>
          <w:i/>
          <w:iCs/>
        </w:rPr>
        <w:t>domain</w:t>
      </w:r>
      <w:r>
        <w:t xml:space="preserve">, </w:t>
      </w:r>
      <w:r>
        <w:rPr>
          <w:rStyle w:val="VerbatimChar"/>
        </w:rPr>
        <w:t>"resources"</w:t>
      </w:r>
      <w:r>
        <w:t>)</w:t>
      </w:r>
    </w:p>
    <w:p w14:paraId="57A633A2" w14:textId="77777777" w:rsidR="00125C35" w:rsidRDefault="00125C35" w:rsidP="00125C35">
      <w:pPr>
        <w:pStyle w:val="Compact"/>
        <w:numPr>
          <w:ilvl w:val="0"/>
          <w:numId w:val="720"/>
        </w:numPr>
        <w:jc w:val="left"/>
      </w:pPr>
      <w:r>
        <w:t xml:space="preserve">Let </w:t>
      </w:r>
      <w:r>
        <w:rPr>
          <w:i/>
          <w:iCs/>
        </w:rPr>
        <w:t>list</w:t>
      </w:r>
      <w:r>
        <w:t xml:space="preserve"> be the result of opening the list of pairs in </w:t>
      </w:r>
      <w:r>
        <w:rPr>
          <w:i/>
          <w:iCs/>
        </w:rPr>
        <w:t>storage</w:t>
      </w:r>
    </w:p>
    <w:p w14:paraId="1E17B8A0" w14:textId="77777777" w:rsidR="00125C35" w:rsidRDefault="00125C35" w:rsidP="00125C35">
      <w:pPr>
        <w:pStyle w:val="Compact"/>
        <w:numPr>
          <w:ilvl w:val="0"/>
          <w:numId w:val="720"/>
        </w:numPr>
        <w:jc w:val="left"/>
      </w:pPr>
      <w:r>
        <w:rPr>
          <w:b/>
          <w:bCs/>
        </w:rPr>
        <w:t>SetInternalField</w:t>
      </w:r>
      <w:r>
        <w:t>(</w:t>
      </w:r>
      <w:r>
        <w:rPr>
          <w:rStyle w:val="VerbatimChar"/>
        </w:rPr>
        <w:t>this</w:t>
      </w:r>
      <w:r>
        <w:t xml:space="preserve">, </w:t>
      </w:r>
      <w:r>
        <w:rPr>
          <w:rStyle w:val="VerbatimChar"/>
        </w:rPr>
        <w:t>"list"</w:t>
      </w:r>
      <w:r>
        <w:t xml:space="preserve">, </w:t>
      </w:r>
      <w:r>
        <w:rPr>
          <w:i/>
          <w:iCs/>
        </w:rPr>
        <w:t>list</w:t>
      </w:r>
      <w:r>
        <w:t>)</w:t>
      </w:r>
    </w:p>
    <w:p w14:paraId="0F12A5C0" w14:textId="77777777" w:rsidR="00125C35" w:rsidRDefault="00125C35" w:rsidP="00125C35">
      <w:pPr>
        <w:pStyle w:val="a3"/>
      </w:pPr>
      <w:bookmarkStart w:id="1609" w:name="_Toc195623141"/>
      <w:bookmarkStart w:id="1610" w:name="next-1"/>
      <w:bookmarkEnd w:id="1608"/>
      <w:r>
        <w:rPr>
          <w:rStyle w:val="VerbatimChar"/>
        </w:rPr>
        <w:t>next</w:t>
      </w:r>
      <w:r>
        <w:t>()</w:t>
      </w:r>
      <w:bookmarkEnd w:id="1609"/>
    </w:p>
    <w:p w14:paraId="596D5F23" w14:textId="77777777" w:rsidR="00125C35" w:rsidRDefault="00125C35" w:rsidP="00125C35">
      <w:pPr>
        <w:pStyle w:val="Compact"/>
        <w:numPr>
          <w:ilvl w:val="0"/>
          <w:numId w:val="721"/>
        </w:numPr>
        <w:jc w:val="left"/>
      </w:pPr>
      <w:r>
        <w:t xml:space="preserve">Let </w:t>
      </w:r>
      <w:r>
        <w:rPr>
          <w:i/>
          <w:iCs/>
        </w:rPr>
        <w:t>list</w:t>
      </w:r>
      <w:r>
        <w:t xml:space="preserve"> be </w:t>
      </w:r>
      <w:r>
        <w:rPr>
          <w:b/>
          <w:bCs/>
        </w:rPr>
        <w:t>GetInternalField</w:t>
      </w:r>
      <w:r>
        <w:t>(</w:t>
      </w:r>
      <w:r>
        <w:rPr>
          <w:rStyle w:val="VerbatimChar"/>
        </w:rPr>
        <w:t>this</w:t>
      </w:r>
      <w:r>
        <w:t xml:space="preserve">, </w:t>
      </w:r>
      <w:r>
        <w:rPr>
          <w:rStyle w:val="VerbatimChar"/>
        </w:rPr>
        <w:t>"list"</w:t>
      </w:r>
      <w:r>
        <w:t>)</w:t>
      </w:r>
    </w:p>
    <w:p w14:paraId="53E797E2" w14:textId="77777777" w:rsidR="00125C35" w:rsidRDefault="00125C35" w:rsidP="00125C35">
      <w:pPr>
        <w:pStyle w:val="Compact"/>
        <w:numPr>
          <w:ilvl w:val="0"/>
          <w:numId w:val="721"/>
        </w:numPr>
        <w:jc w:val="left"/>
      </w:pPr>
      <w:r>
        <w:t xml:space="preserve">If </w:t>
      </w:r>
      <w:r>
        <w:rPr>
          <w:i/>
          <w:iCs/>
        </w:rPr>
        <w:t>list</w:t>
      </w:r>
      <w:r>
        <w:t xml:space="preserve"> is </w:t>
      </w:r>
      <w:r>
        <w:rPr>
          <w:rStyle w:val="VerbatimChar"/>
        </w:rPr>
        <w:t>null</w:t>
      </w:r>
    </w:p>
    <w:p w14:paraId="76BA8E97" w14:textId="77777777" w:rsidR="00125C35" w:rsidRDefault="00125C35" w:rsidP="00125C35">
      <w:pPr>
        <w:pStyle w:val="Compact"/>
        <w:numPr>
          <w:ilvl w:val="1"/>
          <w:numId w:val="721"/>
        </w:numPr>
        <w:jc w:val="left"/>
      </w:pPr>
      <w:r>
        <w:t xml:space="preserve">Let </w:t>
      </w:r>
      <w:r>
        <w:rPr>
          <w:i/>
          <w:iCs/>
        </w:rPr>
        <w:t>pair</w:t>
      </w:r>
      <w:r>
        <w:t xml:space="preserve"> be </w:t>
      </w:r>
      <w:r>
        <w:rPr>
          <w:rStyle w:val="VerbatimChar"/>
        </w:rPr>
        <w:t>null</w:t>
      </w:r>
    </w:p>
    <w:p w14:paraId="6DFD40B9" w14:textId="77777777" w:rsidR="00125C35" w:rsidRDefault="00125C35" w:rsidP="00125C35">
      <w:pPr>
        <w:pStyle w:val="Compact"/>
        <w:numPr>
          <w:ilvl w:val="0"/>
          <w:numId w:val="721"/>
        </w:numPr>
        <w:jc w:val="left"/>
      </w:pPr>
      <w:r>
        <w:t>Else</w:t>
      </w:r>
    </w:p>
    <w:p w14:paraId="27A8DB71" w14:textId="77777777" w:rsidR="00125C35" w:rsidRDefault="00125C35" w:rsidP="00125C35">
      <w:pPr>
        <w:pStyle w:val="Compact"/>
        <w:numPr>
          <w:ilvl w:val="1"/>
          <w:numId w:val="721"/>
        </w:numPr>
        <w:jc w:val="left"/>
      </w:pPr>
      <w:r>
        <w:t xml:space="preserve">Let </w:t>
      </w:r>
      <w:r>
        <w:rPr>
          <w:i/>
          <w:iCs/>
        </w:rPr>
        <w:t>pair</w:t>
      </w:r>
      <w:r>
        <w:t xml:space="preserve"> be the next pair in </w:t>
      </w:r>
      <w:r>
        <w:rPr>
          <w:i/>
          <w:iCs/>
        </w:rPr>
        <w:t>list</w:t>
      </w:r>
    </w:p>
    <w:p w14:paraId="13F736A0" w14:textId="77777777" w:rsidR="00125C35" w:rsidRDefault="00125C35" w:rsidP="00125C35">
      <w:pPr>
        <w:pStyle w:val="Compact"/>
        <w:numPr>
          <w:ilvl w:val="1"/>
          <w:numId w:val="721"/>
        </w:numPr>
        <w:jc w:val="left"/>
      </w:pPr>
      <w:r>
        <w:t xml:space="preserve">If </w:t>
      </w:r>
      <w:r>
        <w:rPr>
          <w:i/>
          <w:iCs/>
        </w:rPr>
        <w:t>pair</w:t>
      </w:r>
      <w:r>
        <w:t xml:space="preserve"> is </w:t>
      </w:r>
      <w:r>
        <w:rPr>
          <w:rStyle w:val="VerbatimChar"/>
        </w:rPr>
        <w:t>null</w:t>
      </w:r>
    </w:p>
    <w:p w14:paraId="0DF750ED" w14:textId="77777777" w:rsidR="00125C35" w:rsidRDefault="00125C35" w:rsidP="00125C35">
      <w:pPr>
        <w:pStyle w:val="Compact"/>
        <w:numPr>
          <w:ilvl w:val="2"/>
          <w:numId w:val="721"/>
        </w:numPr>
        <w:jc w:val="left"/>
      </w:pPr>
      <w:r>
        <w:t xml:space="preserve">Close </w:t>
      </w:r>
      <w:r>
        <w:rPr>
          <w:i/>
          <w:iCs/>
        </w:rPr>
        <w:t>list</w:t>
      </w:r>
    </w:p>
    <w:p w14:paraId="63E83B6F" w14:textId="77777777" w:rsidR="00125C35" w:rsidRDefault="00125C35" w:rsidP="00125C35">
      <w:pPr>
        <w:pStyle w:val="Compact"/>
        <w:numPr>
          <w:ilvl w:val="2"/>
          <w:numId w:val="721"/>
        </w:numPr>
        <w:jc w:val="left"/>
      </w:pPr>
      <w:r>
        <w:rPr>
          <w:b/>
          <w:bCs/>
        </w:rPr>
        <w:t>SetInternalField</w:t>
      </w:r>
      <w:r>
        <w:t>(</w:t>
      </w:r>
      <w:r>
        <w:rPr>
          <w:rStyle w:val="VerbatimChar"/>
        </w:rPr>
        <w:t>this</w:t>
      </w:r>
      <w:r>
        <w:t xml:space="preserve">, </w:t>
      </w:r>
      <w:r>
        <w:rPr>
          <w:rStyle w:val="VerbatimChar"/>
        </w:rPr>
        <w:t>"list"</w:t>
      </w:r>
      <w:r>
        <w:t xml:space="preserve">, </w:t>
      </w:r>
      <w:r>
        <w:rPr>
          <w:rStyle w:val="VerbatimChar"/>
        </w:rPr>
        <w:t>null</w:t>
      </w:r>
      <w:r>
        <w:t>)</w:t>
      </w:r>
    </w:p>
    <w:p w14:paraId="5F3CF906" w14:textId="77777777" w:rsidR="00125C35" w:rsidRDefault="00125C35" w:rsidP="00125C35">
      <w:pPr>
        <w:pStyle w:val="Compact"/>
        <w:numPr>
          <w:ilvl w:val="1"/>
          <w:numId w:val="721"/>
        </w:numPr>
        <w:jc w:val="left"/>
      </w:pPr>
      <w:r>
        <w:t>Else</w:t>
      </w:r>
    </w:p>
    <w:p w14:paraId="412A4401" w14:textId="77777777" w:rsidR="00125C35" w:rsidRDefault="00125C35" w:rsidP="00125C35">
      <w:pPr>
        <w:pStyle w:val="Compact"/>
        <w:numPr>
          <w:ilvl w:val="2"/>
          <w:numId w:val="721"/>
        </w:numPr>
        <w:jc w:val="left"/>
      </w:pPr>
      <w:r>
        <w:lastRenderedPageBreak/>
        <w:t xml:space="preserve">Let </w:t>
      </w:r>
      <w:r>
        <w:rPr>
          <w:i/>
          <w:iCs/>
        </w:rPr>
        <w:t>key</w:t>
      </w:r>
      <w:r>
        <w:t xml:space="preserve"> be the key of </w:t>
      </w:r>
      <w:r>
        <w:rPr>
          <w:i/>
          <w:iCs/>
        </w:rPr>
        <w:t>pair</w:t>
      </w:r>
    </w:p>
    <w:p w14:paraId="0D7FB8A0" w14:textId="77777777" w:rsidR="00125C35" w:rsidRDefault="00125C35" w:rsidP="00125C35">
      <w:pPr>
        <w:pStyle w:val="Compact"/>
        <w:numPr>
          <w:ilvl w:val="0"/>
          <w:numId w:val="721"/>
        </w:numPr>
        <w:jc w:val="left"/>
      </w:pPr>
      <w:r>
        <w:t xml:space="preserve">Let </w:t>
      </w:r>
      <w:r>
        <w:rPr>
          <w:i/>
          <w:iCs/>
        </w:rPr>
        <w:t>result</w:t>
      </w:r>
      <w:r>
        <w:t xml:space="preserve"> be </w:t>
      </w:r>
      <w:r>
        <w:rPr>
          <w:b/>
          <w:bCs/>
        </w:rPr>
        <w:t>New</w:t>
      </w:r>
      <w:r>
        <w:t>(</w:t>
      </w:r>
      <w:r>
        <w:rPr>
          <w:rStyle w:val="VerbatimChar"/>
        </w:rPr>
        <w:t>"Object"</w:t>
      </w:r>
      <w:r>
        <w:t>)</w:t>
      </w:r>
    </w:p>
    <w:p w14:paraId="77DA98EE" w14:textId="77777777" w:rsidR="00125C35" w:rsidRDefault="00125C35" w:rsidP="00125C35">
      <w:pPr>
        <w:pStyle w:val="Compact"/>
        <w:numPr>
          <w:ilvl w:val="0"/>
          <w:numId w:val="721"/>
        </w:numPr>
        <w:jc w:val="left"/>
      </w:pPr>
      <w:r>
        <w:t xml:space="preserve">If </w:t>
      </w:r>
      <w:r>
        <w:rPr>
          <w:i/>
          <w:iCs/>
        </w:rPr>
        <w:t>pair</w:t>
      </w:r>
      <w:r>
        <w:t xml:space="preserve"> is </w:t>
      </w:r>
      <w:r>
        <w:rPr>
          <w:rStyle w:val="VerbatimChar"/>
        </w:rPr>
        <w:t>null</w:t>
      </w:r>
    </w:p>
    <w:p w14:paraId="1829D541" w14:textId="77777777" w:rsidR="00125C35" w:rsidRDefault="00125C35" w:rsidP="00125C35">
      <w:pPr>
        <w:pStyle w:val="Compact"/>
        <w:numPr>
          <w:ilvl w:val="1"/>
          <w:numId w:val="721"/>
        </w:numPr>
        <w:jc w:val="left"/>
      </w:pPr>
      <w:r>
        <w:rPr>
          <w:b/>
          <w:bCs/>
        </w:rPr>
        <w:t>Set</w:t>
      </w:r>
      <w:r>
        <w:t>(</w:t>
      </w:r>
      <w:r>
        <w:rPr>
          <w:i/>
          <w:iCs/>
        </w:rPr>
        <w:t>result</w:t>
      </w:r>
      <w:r>
        <w:t xml:space="preserve">, </w:t>
      </w:r>
      <w:r>
        <w:rPr>
          <w:rStyle w:val="VerbatimChar"/>
        </w:rPr>
        <w:t>"done"</w:t>
      </w:r>
      <w:r>
        <w:t xml:space="preserve">, </w:t>
      </w:r>
      <w:r>
        <w:rPr>
          <w:rStyle w:val="VerbatimChar"/>
        </w:rPr>
        <w:t>true</w:t>
      </w:r>
      <w:r>
        <w:t>)</w:t>
      </w:r>
    </w:p>
    <w:p w14:paraId="17E6DC95" w14:textId="77777777" w:rsidR="00125C35" w:rsidRDefault="00125C35" w:rsidP="00125C35">
      <w:pPr>
        <w:pStyle w:val="Compact"/>
        <w:numPr>
          <w:ilvl w:val="1"/>
          <w:numId w:val="721"/>
        </w:numPr>
        <w:jc w:val="left"/>
      </w:pPr>
      <w:r>
        <w:rPr>
          <w:b/>
          <w:bCs/>
        </w:rPr>
        <w:t>Set</w:t>
      </w:r>
      <w:r>
        <w:t>(</w:t>
      </w:r>
      <w:r>
        <w:rPr>
          <w:i/>
          <w:iCs/>
        </w:rPr>
        <w:t>result</w:t>
      </w:r>
      <w:r>
        <w:t xml:space="preserve">, </w:t>
      </w:r>
      <w:r>
        <w:rPr>
          <w:rStyle w:val="VerbatimChar"/>
        </w:rPr>
        <w:t>"value"</w:t>
      </w:r>
      <w:r>
        <w:t xml:space="preserve">, </w:t>
      </w:r>
      <w:r>
        <w:rPr>
          <w:rStyle w:val="VerbatimChar"/>
        </w:rPr>
        <w:t>undefined</w:t>
      </w:r>
      <w:r>
        <w:t>)</w:t>
      </w:r>
    </w:p>
    <w:p w14:paraId="0EA8FBED" w14:textId="77777777" w:rsidR="00125C35" w:rsidRDefault="00125C35" w:rsidP="00125C35">
      <w:pPr>
        <w:pStyle w:val="Compact"/>
        <w:numPr>
          <w:ilvl w:val="0"/>
          <w:numId w:val="721"/>
        </w:numPr>
        <w:jc w:val="left"/>
      </w:pPr>
      <w:r>
        <w:t>Else</w:t>
      </w:r>
    </w:p>
    <w:p w14:paraId="03D564A1" w14:textId="77777777" w:rsidR="00125C35" w:rsidRDefault="00125C35" w:rsidP="00125C35">
      <w:pPr>
        <w:pStyle w:val="Compact"/>
        <w:numPr>
          <w:ilvl w:val="1"/>
          <w:numId w:val="721"/>
        </w:numPr>
        <w:jc w:val="left"/>
      </w:pPr>
      <w:r>
        <w:rPr>
          <w:b/>
          <w:bCs/>
        </w:rPr>
        <w:t>Set</w:t>
      </w:r>
      <w:r>
        <w:t>(</w:t>
      </w:r>
      <w:r>
        <w:rPr>
          <w:i/>
          <w:iCs/>
        </w:rPr>
        <w:t>result</w:t>
      </w:r>
      <w:r>
        <w:t xml:space="preserve">, </w:t>
      </w:r>
      <w:r>
        <w:rPr>
          <w:rStyle w:val="VerbatimChar"/>
        </w:rPr>
        <w:t>"done"</w:t>
      </w:r>
      <w:r>
        <w:t xml:space="preserve">, </w:t>
      </w:r>
      <w:r>
        <w:rPr>
          <w:rStyle w:val="VerbatimChar"/>
        </w:rPr>
        <w:t>false</w:t>
      </w:r>
      <w:r>
        <w:t>)</w:t>
      </w:r>
    </w:p>
    <w:p w14:paraId="2C822A70" w14:textId="77777777" w:rsidR="00125C35" w:rsidRDefault="00125C35" w:rsidP="00125C35">
      <w:pPr>
        <w:pStyle w:val="Compact"/>
        <w:numPr>
          <w:ilvl w:val="1"/>
          <w:numId w:val="721"/>
        </w:numPr>
        <w:jc w:val="left"/>
      </w:pPr>
      <w:r>
        <w:rPr>
          <w:b/>
          <w:bCs/>
        </w:rPr>
        <w:t>Set</w:t>
      </w:r>
      <w:r>
        <w:t>(</w:t>
      </w:r>
      <w:r>
        <w:rPr>
          <w:i/>
          <w:iCs/>
        </w:rPr>
        <w:t>result</w:t>
      </w:r>
      <w:r>
        <w:t xml:space="preserve">, </w:t>
      </w:r>
      <w:r>
        <w:rPr>
          <w:rStyle w:val="VerbatimChar"/>
        </w:rPr>
        <w:t>"value"</w:t>
      </w:r>
      <w:r>
        <w:t xml:space="preserve">, </w:t>
      </w:r>
      <w:r>
        <w:rPr>
          <w:i/>
          <w:iCs/>
        </w:rPr>
        <w:t>key</w:t>
      </w:r>
      <w:r>
        <w:t>)</w:t>
      </w:r>
    </w:p>
    <w:p w14:paraId="18A2DC23" w14:textId="77777777" w:rsidR="00125C35" w:rsidRDefault="00125C35" w:rsidP="00125C35">
      <w:pPr>
        <w:pStyle w:val="Compact"/>
        <w:numPr>
          <w:ilvl w:val="0"/>
          <w:numId w:val="721"/>
        </w:numPr>
        <w:jc w:val="left"/>
      </w:pPr>
      <w:r>
        <w:t xml:space="preserve">Return </w:t>
      </w:r>
      <w:r>
        <w:rPr>
          <w:i/>
          <w:iCs/>
        </w:rPr>
        <w:t>result</w:t>
      </w:r>
    </w:p>
    <w:p w14:paraId="3AE3EF33" w14:textId="77777777" w:rsidR="00125C35" w:rsidRDefault="00125C35" w:rsidP="00125C35">
      <w:pPr>
        <w:pStyle w:val="a3"/>
      </w:pPr>
      <w:bookmarkStart w:id="1611" w:name="_Toc195623142"/>
      <w:bookmarkStart w:id="1612" w:name="return-1"/>
      <w:bookmarkEnd w:id="1610"/>
      <w:r>
        <w:rPr>
          <w:rStyle w:val="VerbatimChar"/>
        </w:rPr>
        <w:t>return</w:t>
      </w:r>
      <w:r>
        <w:t>()</w:t>
      </w:r>
      <w:bookmarkEnd w:id="1611"/>
    </w:p>
    <w:p w14:paraId="555C521D" w14:textId="77777777" w:rsidR="00125C35" w:rsidRDefault="00125C35" w:rsidP="00125C35">
      <w:pPr>
        <w:pStyle w:val="Compact"/>
        <w:numPr>
          <w:ilvl w:val="0"/>
          <w:numId w:val="724"/>
        </w:numPr>
        <w:jc w:val="left"/>
      </w:pPr>
      <w:r>
        <w:t xml:space="preserve">Let </w:t>
      </w:r>
      <w:r>
        <w:rPr>
          <w:i/>
          <w:iCs/>
        </w:rPr>
        <w:t>list</w:t>
      </w:r>
      <w:r>
        <w:t xml:space="preserve"> be </w:t>
      </w:r>
      <w:r>
        <w:rPr>
          <w:b/>
          <w:bCs/>
        </w:rPr>
        <w:t>GetInternalField</w:t>
      </w:r>
      <w:r>
        <w:t>(</w:t>
      </w:r>
      <w:r>
        <w:rPr>
          <w:rStyle w:val="VerbatimChar"/>
        </w:rPr>
        <w:t>this</w:t>
      </w:r>
      <w:r>
        <w:t xml:space="preserve">, </w:t>
      </w:r>
      <w:r>
        <w:rPr>
          <w:rStyle w:val="VerbatimChar"/>
        </w:rPr>
        <w:t>"list"</w:t>
      </w:r>
      <w:r>
        <w:t>)</w:t>
      </w:r>
    </w:p>
    <w:p w14:paraId="51C71387" w14:textId="77777777" w:rsidR="00125C35" w:rsidRDefault="00125C35" w:rsidP="00125C35">
      <w:pPr>
        <w:pStyle w:val="Compact"/>
        <w:numPr>
          <w:ilvl w:val="0"/>
          <w:numId w:val="724"/>
        </w:numPr>
        <w:jc w:val="left"/>
      </w:pPr>
      <w:r>
        <w:t xml:space="preserve">If </w:t>
      </w:r>
      <w:r>
        <w:rPr>
          <w:i/>
          <w:iCs/>
        </w:rPr>
        <w:t>list</w:t>
      </w:r>
      <w:r>
        <w:t xml:space="preserve"> is not </w:t>
      </w:r>
      <w:r>
        <w:rPr>
          <w:rStyle w:val="VerbatimChar"/>
        </w:rPr>
        <w:t>null</w:t>
      </w:r>
    </w:p>
    <w:p w14:paraId="5D44F895" w14:textId="77777777" w:rsidR="00125C35" w:rsidRDefault="00125C35" w:rsidP="00125C35">
      <w:pPr>
        <w:pStyle w:val="Compact"/>
        <w:numPr>
          <w:ilvl w:val="1"/>
          <w:numId w:val="724"/>
        </w:numPr>
        <w:jc w:val="left"/>
      </w:pPr>
      <w:r>
        <w:t xml:space="preserve">Close </w:t>
      </w:r>
      <w:r>
        <w:rPr>
          <w:i/>
          <w:iCs/>
        </w:rPr>
        <w:t>list</w:t>
      </w:r>
    </w:p>
    <w:p w14:paraId="3A016477" w14:textId="77777777" w:rsidR="00125C35" w:rsidRDefault="00125C35" w:rsidP="00125C35">
      <w:pPr>
        <w:pStyle w:val="Compact"/>
        <w:numPr>
          <w:ilvl w:val="1"/>
          <w:numId w:val="724"/>
        </w:numPr>
        <w:jc w:val="left"/>
      </w:pPr>
      <w:r>
        <w:rPr>
          <w:b/>
          <w:bCs/>
        </w:rPr>
        <w:t>SetInternalField</w:t>
      </w:r>
      <w:r>
        <w:t>(</w:t>
      </w:r>
      <w:r>
        <w:rPr>
          <w:rStyle w:val="VerbatimChar"/>
        </w:rPr>
        <w:t>this</w:t>
      </w:r>
      <w:r>
        <w:t xml:space="preserve">, </w:t>
      </w:r>
      <w:r>
        <w:rPr>
          <w:rStyle w:val="VerbatimChar"/>
        </w:rPr>
        <w:t>"list"</w:t>
      </w:r>
      <w:r>
        <w:t xml:space="preserve">, </w:t>
      </w:r>
      <w:r>
        <w:rPr>
          <w:rStyle w:val="VerbatimChar"/>
        </w:rPr>
        <w:t>null</w:t>
      </w:r>
      <w:r>
        <w:t>)</w:t>
      </w:r>
    </w:p>
    <w:p w14:paraId="6277F821" w14:textId="77777777" w:rsidR="00125C35" w:rsidRDefault="00125C35" w:rsidP="00125C35">
      <w:pPr>
        <w:pStyle w:val="Compact"/>
        <w:numPr>
          <w:ilvl w:val="0"/>
          <w:numId w:val="724"/>
        </w:numPr>
        <w:jc w:val="left"/>
      </w:pPr>
      <w:r>
        <w:t xml:space="preserve">Let </w:t>
      </w:r>
      <w:r>
        <w:rPr>
          <w:i/>
          <w:iCs/>
        </w:rPr>
        <w:t>result</w:t>
      </w:r>
      <w:r>
        <w:t xml:space="preserve"> be </w:t>
      </w:r>
      <w:r>
        <w:rPr>
          <w:b/>
          <w:bCs/>
        </w:rPr>
        <w:t>New</w:t>
      </w:r>
      <w:r>
        <w:t>(</w:t>
      </w:r>
      <w:r>
        <w:rPr>
          <w:rStyle w:val="VerbatimChar"/>
        </w:rPr>
        <w:t>"Object"</w:t>
      </w:r>
      <w:r>
        <w:t>)</w:t>
      </w:r>
    </w:p>
    <w:p w14:paraId="2F76EE18" w14:textId="77777777" w:rsidR="00125C35" w:rsidRDefault="00125C35" w:rsidP="00125C35">
      <w:pPr>
        <w:pStyle w:val="Compact"/>
        <w:numPr>
          <w:ilvl w:val="0"/>
          <w:numId w:val="724"/>
        </w:numPr>
        <w:jc w:val="left"/>
      </w:pPr>
      <w:r>
        <w:rPr>
          <w:b/>
          <w:bCs/>
        </w:rPr>
        <w:t>Set</w:t>
      </w:r>
      <w:r>
        <w:t>(</w:t>
      </w:r>
      <w:r>
        <w:rPr>
          <w:i/>
          <w:iCs/>
        </w:rPr>
        <w:t>result</w:t>
      </w:r>
      <w:r>
        <w:t xml:space="preserve">, </w:t>
      </w:r>
      <w:r>
        <w:rPr>
          <w:rStyle w:val="VerbatimChar"/>
        </w:rPr>
        <w:t>"done"</w:t>
      </w:r>
      <w:r>
        <w:t xml:space="preserve">, </w:t>
      </w:r>
      <w:r>
        <w:rPr>
          <w:rStyle w:val="VerbatimChar"/>
        </w:rPr>
        <w:t>true</w:t>
      </w:r>
      <w:r>
        <w:t>)</w:t>
      </w:r>
    </w:p>
    <w:p w14:paraId="0098DBF9" w14:textId="77777777" w:rsidR="00125C35" w:rsidRDefault="00125C35" w:rsidP="00125C35">
      <w:pPr>
        <w:pStyle w:val="Compact"/>
        <w:numPr>
          <w:ilvl w:val="0"/>
          <w:numId w:val="724"/>
        </w:numPr>
        <w:jc w:val="left"/>
      </w:pPr>
      <w:r>
        <w:rPr>
          <w:b/>
          <w:bCs/>
        </w:rPr>
        <w:t>Set</w:t>
      </w:r>
      <w:r>
        <w:t>(</w:t>
      </w:r>
      <w:r>
        <w:rPr>
          <w:i/>
          <w:iCs/>
        </w:rPr>
        <w:t>result</w:t>
      </w:r>
      <w:r>
        <w:t xml:space="preserve">, </w:t>
      </w:r>
      <w:r>
        <w:rPr>
          <w:rStyle w:val="VerbatimChar"/>
        </w:rPr>
        <w:t>"value"</w:t>
      </w:r>
      <w:r>
        <w:t xml:space="preserve">, </w:t>
      </w:r>
      <w:r>
        <w:rPr>
          <w:rStyle w:val="VerbatimChar"/>
        </w:rPr>
        <w:t>undefined</w:t>
      </w:r>
      <w:r>
        <w:t>)</w:t>
      </w:r>
    </w:p>
    <w:p w14:paraId="033B9D5A" w14:textId="77777777" w:rsidR="00125C35" w:rsidRDefault="00125C35" w:rsidP="00125C35">
      <w:pPr>
        <w:pStyle w:val="Compact"/>
        <w:numPr>
          <w:ilvl w:val="0"/>
          <w:numId w:val="724"/>
        </w:numPr>
        <w:jc w:val="left"/>
      </w:pPr>
      <w:r>
        <w:t xml:space="preserve">Return </w:t>
      </w:r>
      <w:r>
        <w:rPr>
          <w:i/>
          <w:iCs/>
        </w:rPr>
        <w:t>result</w:t>
      </w:r>
    </w:p>
    <w:p w14:paraId="21103A86" w14:textId="77777777" w:rsidR="00125C35" w:rsidRDefault="00125C35" w:rsidP="002C1CCA">
      <w:pPr>
        <w:pStyle w:val="a3"/>
      </w:pPr>
      <w:bookmarkStart w:id="1613" w:name="_Toc195623143"/>
      <w:bookmarkStart w:id="1614" w:name="notes-45"/>
      <w:r>
        <w:t>Notes</w:t>
      </w:r>
      <w:bookmarkEnd w:id="1613"/>
    </w:p>
    <w:p w14:paraId="06A1E7D5" w14:textId="5213586F" w:rsidR="00125C35" w:rsidRDefault="00125C35" w:rsidP="00125C35">
      <w:pPr>
        <w:pStyle w:val="Compact"/>
        <w:numPr>
          <w:ilvl w:val="0"/>
          <w:numId w:val="23"/>
        </w:numPr>
        <w:ind w:hanging="360"/>
        <w:jc w:val="left"/>
      </w:pPr>
      <w:r>
        <w:t>The list order is system dependent</w:t>
      </w:r>
    </w:p>
    <w:p w14:paraId="2E906308" w14:textId="77777777" w:rsidR="00125C35" w:rsidRDefault="00125C35" w:rsidP="00125C35">
      <w:pPr>
        <w:pStyle w:val="a2"/>
      </w:pPr>
      <w:bookmarkStart w:id="1615" w:name="alg-file-class-pattern"/>
      <w:bookmarkStart w:id="1616" w:name="_Toc195623144"/>
      <w:bookmarkStart w:id="1617" w:name="file-class-pattern-1"/>
      <w:bookmarkEnd w:id="1615"/>
      <w:bookmarkEnd w:id="1606"/>
      <w:bookmarkEnd w:id="1612"/>
      <w:bookmarkEnd w:id="1614"/>
      <w:r>
        <w:t>File Class Pattern</w:t>
      </w:r>
      <w:bookmarkEnd w:id="1616"/>
    </w:p>
    <w:p w14:paraId="7433EEF3" w14:textId="77777777" w:rsidR="00125C35" w:rsidRDefault="00125C35" w:rsidP="002C1CCA">
      <w:pPr>
        <w:pStyle w:val="a3"/>
      </w:pPr>
      <w:bookmarkStart w:id="1618" w:name="_Toc195623145"/>
      <w:bookmarkStart w:id="1619" w:name="notes-46"/>
      <w:r>
        <w:t>Notes</w:t>
      </w:r>
      <w:bookmarkEnd w:id="1618"/>
    </w:p>
    <w:p w14:paraId="0762DBF3" w14:textId="77777777" w:rsidR="00125C35" w:rsidRDefault="00125C35" w:rsidP="00125C35">
      <w:pPr>
        <w:pStyle w:val="Compact"/>
        <w:numPr>
          <w:ilvl w:val="0"/>
          <w:numId w:val="23"/>
        </w:numPr>
        <w:ind w:hanging="360"/>
        <w:jc w:val="left"/>
      </w:pPr>
      <w:r>
        <w:t xml:space="preserve">The </w:t>
      </w:r>
      <w:r>
        <w:rPr>
          <w:rStyle w:val="VerbatimChar"/>
        </w:rPr>
        <w:t>"resources"</w:t>
      </w:r>
      <w:r>
        <w:t xml:space="preserve"> internal field of a File instance describes a specific file in the file system. On POSIX, the internal field is a file descriptor.</w:t>
      </w:r>
    </w:p>
    <w:p w14:paraId="769CB824" w14:textId="77777777" w:rsidR="00125C35" w:rsidRDefault="00125C35" w:rsidP="00125C35">
      <w:pPr>
        <w:pStyle w:val="a3"/>
      </w:pPr>
      <w:bookmarkStart w:id="1620" w:name="_Toc195623146"/>
      <w:bookmarkStart w:id="1621" w:name="constructor-10"/>
      <w:bookmarkEnd w:id="1619"/>
      <w:r>
        <w:rPr>
          <w:rStyle w:val="VerbatimChar"/>
        </w:rPr>
        <w:t>constructor</w:t>
      </w:r>
      <w:r>
        <w:t>()</w:t>
      </w:r>
      <w:bookmarkEnd w:id="1620"/>
    </w:p>
    <w:p w14:paraId="75512620" w14:textId="77777777" w:rsidR="00125C35" w:rsidRDefault="00125C35" w:rsidP="00125C35">
      <w:pPr>
        <w:pStyle w:val="Compact"/>
        <w:numPr>
          <w:ilvl w:val="0"/>
          <w:numId w:val="725"/>
        </w:numPr>
        <w:jc w:val="left"/>
      </w:pPr>
      <w:r>
        <w:t>Throw</w:t>
      </w:r>
    </w:p>
    <w:p w14:paraId="45308CCA" w14:textId="77777777" w:rsidR="00125C35" w:rsidRDefault="00125C35" w:rsidP="00125C35">
      <w:pPr>
        <w:pStyle w:val="a4"/>
      </w:pPr>
      <w:bookmarkStart w:id="1622" w:name="notes-47"/>
      <w:r>
        <w:t>Notes</w:t>
      </w:r>
    </w:p>
    <w:p w14:paraId="72960243" w14:textId="77777777" w:rsidR="00125C35" w:rsidRDefault="00125C35" w:rsidP="00125C35">
      <w:pPr>
        <w:pStyle w:val="Compact"/>
        <w:numPr>
          <w:ilvl w:val="0"/>
          <w:numId w:val="23"/>
        </w:numPr>
        <w:ind w:hanging="360"/>
        <w:jc w:val="left"/>
      </w:pPr>
      <w:r>
        <w:t xml:space="preserve">Use the </w:t>
      </w:r>
      <w:r>
        <w:rPr>
          <w:rStyle w:val="VerbatimChar"/>
        </w:rPr>
        <w:t>openFile</w:t>
      </w:r>
      <w:r>
        <w:t xml:space="preserve"> method of a Directory instance to create File instances.</w:t>
      </w:r>
    </w:p>
    <w:p w14:paraId="7FE1BF38" w14:textId="77777777" w:rsidR="00125C35" w:rsidRDefault="00125C35" w:rsidP="00125C35">
      <w:pPr>
        <w:pStyle w:val="a3"/>
      </w:pPr>
      <w:bookmarkStart w:id="1623" w:name="_Toc195623147"/>
      <w:bookmarkStart w:id="1624" w:name="close-18"/>
      <w:bookmarkEnd w:id="1621"/>
      <w:bookmarkEnd w:id="1622"/>
      <w:r>
        <w:rPr>
          <w:rStyle w:val="VerbatimChar"/>
        </w:rPr>
        <w:lastRenderedPageBreak/>
        <w:t>close</w:t>
      </w:r>
      <w:r>
        <w:t>()</w:t>
      </w:r>
      <w:bookmarkEnd w:id="1623"/>
    </w:p>
    <w:p w14:paraId="1271C35A" w14:textId="77777777" w:rsidR="00125C35" w:rsidRDefault="00125C35" w:rsidP="00125C35">
      <w:pPr>
        <w:pStyle w:val="Compact"/>
        <w:numPr>
          <w:ilvl w:val="0"/>
          <w:numId w:val="726"/>
        </w:numPr>
        <w:jc w:val="left"/>
      </w:pPr>
      <w:r>
        <w:t xml:space="preserve">Execute all steps of the IO Class Pattern </w:t>
      </w:r>
      <w:r>
        <w:rPr>
          <w:rStyle w:val="VerbatimChar"/>
        </w:rPr>
        <w:t>close</w:t>
      </w:r>
      <w:r>
        <w:t xml:space="preserve"> method</w:t>
      </w:r>
    </w:p>
    <w:p w14:paraId="31601ED9" w14:textId="77777777" w:rsidR="00125C35" w:rsidRDefault="00125C35" w:rsidP="00125C35">
      <w:pPr>
        <w:pStyle w:val="a4"/>
      </w:pPr>
      <w:bookmarkStart w:id="1625" w:name="notes-48"/>
      <w:r>
        <w:t>Notes</w:t>
      </w:r>
    </w:p>
    <w:p w14:paraId="4F8C4BCA" w14:textId="77777777" w:rsidR="00125C35" w:rsidRDefault="00125C35" w:rsidP="00125C35">
      <w:pPr>
        <w:pStyle w:val="Compact"/>
        <w:numPr>
          <w:ilvl w:val="0"/>
          <w:numId w:val="23"/>
        </w:numPr>
        <w:ind w:hanging="360"/>
        <w:jc w:val="left"/>
      </w:pPr>
      <w:r>
        <w:t xml:space="preserve">On POSIX, step 5 of the IO Class Pattern </w:t>
      </w:r>
      <w:r>
        <w:rPr>
          <w:rStyle w:val="VerbatimChar"/>
        </w:rPr>
        <w:t>close</w:t>
      </w:r>
      <w:r>
        <w:t xml:space="preserve"> method closes the file descriptor.</w:t>
      </w:r>
    </w:p>
    <w:p w14:paraId="54445FDF" w14:textId="77777777" w:rsidR="00125C35" w:rsidRDefault="00125C35" w:rsidP="00125C35">
      <w:pPr>
        <w:pStyle w:val="Note"/>
      </w:pPr>
      <w:r>
        <w:t xml:space="preserve">See </w:t>
      </w:r>
      <w:hyperlink r:id="rId66">
        <w:r>
          <w:rPr>
            <w:rStyle w:val="Hyperlink"/>
          </w:rPr>
          <w:t>man close</w:t>
        </w:r>
      </w:hyperlink>
    </w:p>
    <w:p w14:paraId="5E1EBF88" w14:textId="77777777" w:rsidR="00125C35" w:rsidRDefault="00125C35" w:rsidP="00125C35">
      <w:pPr>
        <w:pStyle w:val="a3"/>
      </w:pPr>
      <w:bookmarkStart w:id="1626" w:name="_Toc195623148"/>
      <w:bookmarkStart w:id="1627" w:name="flush"/>
      <w:bookmarkEnd w:id="1624"/>
      <w:bookmarkEnd w:id="1625"/>
      <w:r>
        <w:rPr>
          <w:rStyle w:val="VerbatimChar"/>
        </w:rPr>
        <w:t>flush</w:t>
      </w:r>
      <w:r>
        <w:t>()</w:t>
      </w:r>
      <w:bookmarkEnd w:id="1626"/>
    </w:p>
    <w:p w14:paraId="5CA6B639" w14:textId="77777777" w:rsidR="00125C35" w:rsidRDefault="00125C35" w:rsidP="00125C35">
      <w:pPr>
        <w:pStyle w:val="Compact"/>
        <w:numPr>
          <w:ilvl w:val="0"/>
          <w:numId w:val="729"/>
        </w:numPr>
        <w:jc w:val="left"/>
      </w:pPr>
      <w:r>
        <w:rPr>
          <w:b/>
          <w:bCs/>
        </w:rPr>
        <w:t>CheckInternalFields</w:t>
      </w:r>
      <w:r>
        <w:t>(</w:t>
      </w:r>
      <w:r>
        <w:rPr>
          <w:rStyle w:val="VerbatimChar"/>
        </w:rPr>
        <w:t>this</w:t>
      </w:r>
      <w:r>
        <w:t>)</w:t>
      </w:r>
    </w:p>
    <w:p w14:paraId="02A97F2E" w14:textId="77777777" w:rsidR="00125C35" w:rsidRDefault="00125C35" w:rsidP="00125C35">
      <w:pPr>
        <w:pStyle w:val="Compact"/>
        <w:numPr>
          <w:ilvl w:val="0"/>
          <w:numId w:val="729"/>
        </w:numPr>
        <w:jc w:val="left"/>
      </w:pPr>
      <w:r>
        <w:t xml:space="preserve">Let </w:t>
      </w:r>
      <w:r>
        <w:rPr>
          <w:i/>
          <w:iCs/>
        </w:rPr>
        <w:t>fd</w:t>
      </w:r>
      <w:r>
        <w:t xml:space="preserve"> be </w:t>
      </w:r>
      <w:r>
        <w:rPr>
          <w:b/>
          <w:bCs/>
        </w:rPr>
        <w:t>GetInternalField</w:t>
      </w:r>
      <w:r>
        <w:t>(</w:t>
      </w:r>
      <w:r>
        <w:rPr>
          <w:rStyle w:val="VerbatimChar"/>
        </w:rPr>
        <w:t>this</w:t>
      </w:r>
      <w:r>
        <w:t xml:space="preserve">, </w:t>
      </w:r>
      <w:r>
        <w:rPr>
          <w:rStyle w:val="VerbatimChar"/>
        </w:rPr>
        <w:t>"resources"</w:t>
      </w:r>
      <w:r>
        <w:t>)</w:t>
      </w:r>
    </w:p>
    <w:p w14:paraId="3B80AC5A" w14:textId="77777777" w:rsidR="00125C35" w:rsidRDefault="00125C35" w:rsidP="00125C35">
      <w:pPr>
        <w:pStyle w:val="Compact"/>
        <w:numPr>
          <w:ilvl w:val="0"/>
          <w:numId w:val="729"/>
        </w:numPr>
        <w:jc w:val="left"/>
      </w:pPr>
      <w:r>
        <w:t xml:space="preserve">Flush file </w:t>
      </w:r>
      <w:r>
        <w:rPr>
          <w:i/>
          <w:iCs/>
        </w:rPr>
        <w:t>fd</w:t>
      </w:r>
    </w:p>
    <w:p w14:paraId="5260CBB8" w14:textId="77777777" w:rsidR="00125C35" w:rsidRDefault="00125C35" w:rsidP="00125C35">
      <w:pPr>
        <w:pStyle w:val="Note"/>
      </w:pPr>
      <w:r>
        <w:t xml:space="preserve">See </w:t>
      </w:r>
      <w:hyperlink r:id="rId67">
        <w:r>
          <w:rPr>
            <w:rStyle w:val="Hyperlink"/>
          </w:rPr>
          <w:t>man fsync</w:t>
        </w:r>
      </w:hyperlink>
    </w:p>
    <w:p w14:paraId="66742636" w14:textId="77777777" w:rsidR="00125C35" w:rsidRDefault="00125C35" w:rsidP="00125C35">
      <w:pPr>
        <w:pStyle w:val="a3"/>
      </w:pPr>
      <w:bookmarkStart w:id="1628" w:name="_Toc195623149"/>
      <w:bookmarkStart w:id="1629" w:name="readcount-offset-1"/>
      <w:bookmarkEnd w:id="1627"/>
      <w:r>
        <w:rPr>
          <w:rStyle w:val="VerbatimChar"/>
        </w:rPr>
        <w:t>read</w:t>
      </w:r>
      <w:r>
        <w:t>(count, offset)</w:t>
      </w:r>
      <w:bookmarkEnd w:id="1628"/>
    </w:p>
    <w:p w14:paraId="10EAD3B1" w14:textId="77777777" w:rsidR="00125C35" w:rsidRDefault="00125C35" w:rsidP="00125C35">
      <w:pPr>
        <w:pStyle w:val="Compact"/>
        <w:numPr>
          <w:ilvl w:val="0"/>
          <w:numId w:val="730"/>
        </w:numPr>
        <w:jc w:val="left"/>
      </w:pPr>
      <w:r>
        <w:rPr>
          <w:b/>
          <w:bCs/>
        </w:rPr>
        <w:t>CheckInternalFields</w:t>
      </w:r>
      <w:r>
        <w:t>(</w:t>
      </w:r>
      <w:r>
        <w:rPr>
          <w:rStyle w:val="VerbatimChar"/>
        </w:rPr>
        <w:t>this</w:t>
      </w:r>
      <w:r>
        <w:t>)</w:t>
      </w:r>
    </w:p>
    <w:p w14:paraId="1BC7DA43" w14:textId="77777777" w:rsidR="00125C35" w:rsidRDefault="00125C35" w:rsidP="00125C35">
      <w:pPr>
        <w:pStyle w:val="Compact"/>
        <w:numPr>
          <w:ilvl w:val="0"/>
          <w:numId w:val="730"/>
        </w:numPr>
        <w:jc w:val="left"/>
      </w:pPr>
      <w:r>
        <w:t xml:space="preserve">Let </w:t>
      </w:r>
      <w:r>
        <w:rPr>
          <w:i/>
          <w:iCs/>
        </w:rPr>
        <w:t>fd</w:t>
      </w:r>
      <w:r>
        <w:t xml:space="preserve"> be </w:t>
      </w:r>
      <w:r>
        <w:rPr>
          <w:b/>
          <w:bCs/>
        </w:rPr>
        <w:t>GetInternalField</w:t>
      </w:r>
      <w:r>
        <w:t>(</w:t>
      </w:r>
      <w:r>
        <w:rPr>
          <w:rStyle w:val="VerbatimChar"/>
        </w:rPr>
        <w:t>this</w:t>
      </w:r>
      <w:r>
        <w:t xml:space="preserve">, </w:t>
      </w:r>
      <w:r>
        <w:rPr>
          <w:rStyle w:val="VerbatimChar"/>
        </w:rPr>
        <w:t>"resources"</w:t>
      </w:r>
      <w:r>
        <w:t>)</w:t>
      </w:r>
    </w:p>
    <w:p w14:paraId="5D0CEF37" w14:textId="77777777" w:rsidR="00125C35" w:rsidRDefault="00125C35" w:rsidP="00125C35">
      <w:pPr>
        <w:pStyle w:val="Compact"/>
        <w:numPr>
          <w:ilvl w:val="0"/>
          <w:numId w:val="730"/>
        </w:numPr>
        <w:jc w:val="left"/>
      </w:pPr>
      <w:r>
        <w:t xml:space="preserve">Throw if </w:t>
      </w:r>
      <w:r>
        <w:rPr>
          <w:i/>
          <w:iCs/>
        </w:rPr>
        <w:t>fd</w:t>
      </w:r>
      <w:r>
        <w:t xml:space="preserve"> is </w:t>
      </w:r>
      <w:r>
        <w:rPr>
          <w:rStyle w:val="VerbatimChar"/>
        </w:rPr>
        <w:t>null</w:t>
      </w:r>
    </w:p>
    <w:p w14:paraId="5441F7A2" w14:textId="253FAB40" w:rsidR="00125C35" w:rsidRDefault="00125C35" w:rsidP="00125C35">
      <w:pPr>
        <w:pStyle w:val="Compact"/>
        <w:numPr>
          <w:ilvl w:val="0"/>
          <w:numId w:val="730"/>
        </w:numPr>
        <w:jc w:val="left"/>
      </w:pPr>
      <w:r>
        <w:t xml:space="preserve">Convert </w:t>
      </w:r>
      <w:r>
        <w:rPr>
          <w:i/>
          <w:iCs/>
        </w:rPr>
        <w:t>offset</w:t>
      </w:r>
      <w:r>
        <w:t xml:space="preserve"> into </w:t>
      </w:r>
      <w:r w:rsidR="00077643">
        <w:t>an ECMAScript</w:t>
      </w:r>
      <w:r>
        <w:t xml:space="preserve"> number</w:t>
      </w:r>
    </w:p>
    <w:p w14:paraId="01C5D5DA" w14:textId="77777777" w:rsidR="00125C35" w:rsidRDefault="00125C35" w:rsidP="00125C35">
      <w:pPr>
        <w:pStyle w:val="Compact"/>
        <w:numPr>
          <w:ilvl w:val="0"/>
          <w:numId w:val="730"/>
        </w:numPr>
        <w:jc w:val="left"/>
      </w:pPr>
      <w:r>
        <w:t xml:space="preserve">Throw if </w:t>
      </w:r>
      <w:r>
        <w:rPr>
          <w:i/>
          <w:iCs/>
        </w:rPr>
        <w:t>offset</w:t>
      </w:r>
      <w:r>
        <w:t xml:space="preserve"> is neither </w:t>
      </w:r>
      <w:r>
        <w:rPr>
          <w:rStyle w:val="VerbatimChar"/>
        </w:rPr>
        <w:t>0</w:t>
      </w:r>
      <w:r>
        <w:t xml:space="preserve"> nor a positive integer</w:t>
      </w:r>
    </w:p>
    <w:p w14:paraId="1DA9B110" w14:textId="77777777" w:rsidR="00125C35" w:rsidRDefault="00125C35" w:rsidP="00125C35">
      <w:pPr>
        <w:pStyle w:val="Compact"/>
        <w:numPr>
          <w:ilvl w:val="0"/>
          <w:numId w:val="730"/>
        </w:numPr>
        <w:jc w:val="left"/>
      </w:pPr>
      <w:r>
        <w:t xml:space="preserve">If </w:t>
      </w:r>
      <w:r>
        <w:rPr>
          <w:i/>
          <w:iCs/>
        </w:rPr>
        <w:t>count</w:t>
      </w:r>
      <w:r>
        <w:t xml:space="preserve"> is a number</w:t>
      </w:r>
    </w:p>
    <w:p w14:paraId="11FA7461" w14:textId="77777777" w:rsidR="00125C35" w:rsidRDefault="00125C35" w:rsidP="00125C35">
      <w:pPr>
        <w:pStyle w:val="Compact"/>
        <w:numPr>
          <w:ilvl w:val="1"/>
          <w:numId w:val="730"/>
        </w:numPr>
        <w:jc w:val="left"/>
      </w:pPr>
      <w:r>
        <w:t xml:space="preserve">Throw if </w:t>
      </w:r>
      <w:r>
        <w:rPr>
          <w:i/>
          <w:iCs/>
        </w:rPr>
        <w:t>count</w:t>
      </w:r>
      <w:r>
        <w:t xml:space="preserve"> is not a positive integer</w:t>
      </w:r>
    </w:p>
    <w:p w14:paraId="504F753E" w14:textId="77777777" w:rsidR="00125C35" w:rsidRDefault="00125C35" w:rsidP="00125C35">
      <w:pPr>
        <w:pStyle w:val="Compact"/>
        <w:numPr>
          <w:ilvl w:val="1"/>
          <w:numId w:val="730"/>
        </w:numPr>
        <w:jc w:val="left"/>
      </w:pPr>
      <w:r>
        <w:t xml:space="preserve">Let </w:t>
      </w:r>
      <w:r>
        <w:rPr>
          <w:i/>
          <w:iCs/>
        </w:rPr>
        <w:t>option</w:t>
      </w:r>
      <w:r>
        <w:t xml:space="preserve"> be </w:t>
      </w:r>
      <w:r>
        <w:rPr>
          <w:b/>
          <w:bCs/>
        </w:rPr>
        <w:t>New</w:t>
      </w:r>
      <w:r>
        <w:t>(</w:t>
      </w:r>
      <w:r>
        <w:rPr>
          <w:rStyle w:val="VerbatimChar"/>
        </w:rPr>
        <w:t>"Object"</w:t>
      </w:r>
      <w:r>
        <w:t>)</w:t>
      </w:r>
    </w:p>
    <w:p w14:paraId="1351BAB8" w14:textId="77777777" w:rsidR="00125C35" w:rsidRDefault="00125C35" w:rsidP="00125C35">
      <w:pPr>
        <w:pStyle w:val="Compact"/>
        <w:numPr>
          <w:ilvl w:val="1"/>
          <w:numId w:val="730"/>
        </w:numPr>
        <w:jc w:val="left"/>
      </w:pPr>
      <w:r>
        <w:rPr>
          <w:b/>
          <w:bCs/>
        </w:rPr>
        <w:t>Set</w:t>
      </w:r>
      <w:r>
        <w:t>(</w:t>
      </w:r>
      <w:r>
        <w:rPr>
          <w:i/>
          <w:iCs/>
        </w:rPr>
        <w:t>option</w:t>
      </w:r>
      <w:r>
        <w:t xml:space="preserve">, </w:t>
      </w:r>
      <w:r>
        <w:rPr>
          <w:rStyle w:val="VerbatimChar"/>
        </w:rPr>
        <w:t>"maxByteLength"</w:t>
      </w:r>
      <w:r>
        <w:t xml:space="preserve">, </w:t>
      </w:r>
      <w:r>
        <w:rPr>
          <w:i/>
          <w:iCs/>
        </w:rPr>
        <w:t>count</w:t>
      </w:r>
      <w:r>
        <w:t>)</w:t>
      </w:r>
    </w:p>
    <w:p w14:paraId="4174ED99" w14:textId="77777777" w:rsidR="00125C35" w:rsidRDefault="00125C35" w:rsidP="00125C35">
      <w:pPr>
        <w:pStyle w:val="Compact"/>
        <w:numPr>
          <w:ilvl w:val="1"/>
          <w:numId w:val="730"/>
        </w:numPr>
        <w:jc w:val="left"/>
      </w:pPr>
      <w:r>
        <w:t xml:space="preserve">Let </w:t>
      </w:r>
      <w:r>
        <w:rPr>
          <w:i/>
          <w:iCs/>
        </w:rPr>
        <w:t>result</w:t>
      </w:r>
      <w:r>
        <w:t xml:space="preserve"> be </w:t>
      </w:r>
      <w:r>
        <w:rPr>
          <w:b/>
          <w:bCs/>
        </w:rPr>
        <w:t>New</w:t>
      </w:r>
      <w:r>
        <w:t>(</w:t>
      </w:r>
      <w:r>
        <w:rPr>
          <w:rStyle w:val="VerbatimChar"/>
        </w:rPr>
        <w:t>"ArrayBuffer"</w:t>
      </w:r>
      <w:r>
        <w:t xml:space="preserve">, </w:t>
      </w:r>
      <w:r>
        <w:rPr>
          <w:i/>
          <w:iCs/>
        </w:rPr>
        <w:t>count</w:t>
      </w:r>
      <w:r>
        <w:t xml:space="preserve">, </w:t>
      </w:r>
      <w:r>
        <w:rPr>
          <w:i/>
          <w:iCs/>
        </w:rPr>
        <w:t>option</w:t>
      </w:r>
      <w:r>
        <w:t>)</w:t>
      </w:r>
    </w:p>
    <w:p w14:paraId="3DCBEEBC" w14:textId="77777777" w:rsidR="00125C35" w:rsidRDefault="00125C35" w:rsidP="00125C35">
      <w:pPr>
        <w:pStyle w:val="Compact"/>
        <w:numPr>
          <w:ilvl w:val="1"/>
          <w:numId w:val="730"/>
        </w:numPr>
        <w:jc w:val="left"/>
      </w:pPr>
      <w:r>
        <w:t xml:space="preserve">Let </w:t>
      </w:r>
      <w:r>
        <w:rPr>
          <w:i/>
          <w:iCs/>
        </w:rPr>
        <w:t>pointer</w:t>
      </w:r>
      <w:r>
        <w:t xml:space="preserve"> be </w:t>
      </w:r>
      <w:r>
        <w:rPr>
          <w:b/>
          <w:bCs/>
        </w:rPr>
        <w:t>GetBytePointer</w:t>
      </w:r>
      <w:r>
        <w:t>(</w:t>
      </w:r>
      <w:r>
        <w:rPr>
          <w:i/>
          <w:iCs/>
        </w:rPr>
        <w:t>result</w:t>
      </w:r>
      <w:r>
        <w:t>)</w:t>
      </w:r>
    </w:p>
    <w:p w14:paraId="53926834" w14:textId="77777777" w:rsidR="00125C35" w:rsidRDefault="00125C35" w:rsidP="00125C35">
      <w:pPr>
        <w:pStyle w:val="Compact"/>
        <w:numPr>
          <w:ilvl w:val="1"/>
          <w:numId w:val="730"/>
        </w:numPr>
        <w:jc w:val="left"/>
      </w:pPr>
      <w:r>
        <w:t xml:space="preserve">Read </w:t>
      </w:r>
      <w:r>
        <w:rPr>
          <w:i/>
          <w:iCs/>
        </w:rPr>
        <w:t>count</w:t>
      </w:r>
      <w:r>
        <w:t xml:space="preserve"> bytes into </w:t>
      </w:r>
      <w:r>
        <w:rPr>
          <w:i/>
          <w:iCs/>
        </w:rPr>
        <w:t>pointer</w:t>
      </w:r>
      <w:r>
        <w:t xml:space="preserve"> from </w:t>
      </w:r>
      <w:r>
        <w:rPr>
          <w:i/>
          <w:iCs/>
        </w:rPr>
        <w:t>fd</w:t>
      </w:r>
      <w:r>
        <w:t xml:space="preserve"> at </w:t>
      </w:r>
      <w:r>
        <w:rPr>
          <w:i/>
          <w:iCs/>
        </w:rPr>
        <w:t>offset</w:t>
      </w:r>
    </w:p>
    <w:p w14:paraId="32B47ECA" w14:textId="77777777" w:rsidR="00125C35" w:rsidRDefault="00125C35" w:rsidP="00125C35">
      <w:pPr>
        <w:pStyle w:val="Compact"/>
        <w:numPr>
          <w:ilvl w:val="1"/>
          <w:numId w:val="730"/>
        </w:numPr>
        <w:jc w:val="left"/>
      </w:pPr>
      <w:r>
        <w:t xml:space="preserve">Let </w:t>
      </w:r>
      <w:r>
        <w:rPr>
          <w:i/>
          <w:iCs/>
        </w:rPr>
        <w:t>count</w:t>
      </w:r>
      <w:r>
        <w:t xml:space="preserve"> be the number of bytes read by the former step</w:t>
      </w:r>
    </w:p>
    <w:p w14:paraId="5170D470" w14:textId="77777777" w:rsidR="00125C35" w:rsidRDefault="00125C35" w:rsidP="00125C35">
      <w:pPr>
        <w:pStyle w:val="Compact"/>
        <w:numPr>
          <w:ilvl w:val="1"/>
          <w:numId w:val="730"/>
        </w:numPr>
        <w:jc w:val="left"/>
      </w:pPr>
      <w:r>
        <w:rPr>
          <w:b/>
          <w:bCs/>
        </w:rPr>
        <w:t>Call</w:t>
      </w:r>
      <w:r>
        <w:t>(</w:t>
      </w:r>
      <w:r>
        <w:rPr>
          <w:i/>
          <w:iCs/>
        </w:rPr>
        <w:t>result</w:t>
      </w:r>
      <w:r>
        <w:t xml:space="preserve">, </w:t>
      </w:r>
      <w:r>
        <w:rPr>
          <w:b/>
          <w:bCs/>
        </w:rPr>
        <w:t>GetProperty</w:t>
      </w:r>
      <w:r>
        <w:t>(</w:t>
      </w:r>
      <w:r>
        <w:rPr>
          <w:i/>
          <w:iCs/>
        </w:rPr>
        <w:t>result</w:t>
      </w:r>
      <w:r>
        <w:t xml:space="preserve">, </w:t>
      </w:r>
      <w:r>
        <w:rPr>
          <w:rStyle w:val="VerbatimChar"/>
        </w:rPr>
        <w:t>"resize"</w:t>
      </w:r>
      <w:r>
        <w:t xml:space="preserve">), </w:t>
      </w:r>
      <w:r>
        <w:rPr>
          <w:i/>
          <w:iCs/>
        </w:rPr>
        <w:t>count</w:t>
      </w:r>
      <w:r>
        <w:t>)</w:t>
      </w:r>
    </w:p>
    <w:p w14:paraId="7092AA58" w14:textId="77777777" w:rsidR="00125C35" w:rsidRDefault="00125C35" w:rsidP="00125C35">
      <w:pPr>
        <w:pStyle w:val="Compact"/>
        <w:numPr>
          <w:ilvl w:val="0"/>
          <w:numId w:val="730"/>
        </w:numPr>
        <w:jc w:val="left"/>
      </w:pPr>
      <w:r>
        <w:t>Else</w:t>
      </w:r>
    </w:p>
    <w:p w14:paraId="459DF41F" w14:textId="77777777" w:rsidR="00125C35" w:rsidRDefault="00125C35" w:rsidP="00125C35">
      <w:pPr>
        <w:pStyle w:val="Compact"/>
        <w:numPr>
          <w:ilvl w:val="1"/>
          <w:numId w:val="730"/>
        </w:numPr>
        <w:jc w:val="left"/>
      </w:pPr>
      <w:r>
        <w:t xml:space="preserve">Let </w:t>
      </w:r>
      <w:r>
        <w:rPr>
          <w:i/>
          <w:iCs/>
        </w:rPr>
        <w:t>pointer</w:t>
      </w:r>
      <w:r>
        <w:t xml:space="preserve"> be </w:t>
      </w:r>
      <w:r>
        <w:rPr>
          <w:b/>
          <w:bCs/>
        </w:rPr>
        <w:t>GetBytePointer</w:t>
      </w:r>
      <w:r>
        <w:t>(</w:t>
      </w:r>
      <w:r>
        <w:rPr>
          <w:i/>
          <w:iCs/>
        </w:rPr>
        <w:t>count</w:t>
      </w:r>
      <w:r>
        <w:t>)</w:t>
      </w:r>
    </w:p>
    <w:p w14:paraId="57AB105E" w14:textId="77777777" w:rsidR="00125C35" w:rsidRDefault="00125C35" w:rsidP="00125C35">
      <w:pPr>
        <w:pStyle w:val="Compact"/>
        <w:numPr>
          <w:ilvl w:val="1"/>
          <w:numId w:val="730"/>
        </w:numPr>
        <w:jc w:val="left"/>
      </w:pPr>
      <w:r>
        <w:t xml:space="preserve">Let </w:t>
      </w:r>
      <w:r>
        <w:rPr>
          <w:i/>
          <w:iCs/>
        </w:rPr>
        <w:t>count</w:t>
      </w:r>
      <w:r>
        <w:t xml:space="preserve"> be </w:t>
      </w:r>
      <w:r>
        <w:rPr>
          <w:b/>
          <w:bCs/>
        </w:rPr>
        <w:t>GetProperty</w:t>
      </w:r>
      <w:r>
        <w:t>(</w:t>
      </w:r>
      <w:r>
        <w:rPr>
          <w:i/>
          <w:iCs/>
        </w:rPr>
        <w:t>count</w:t>
      </w:r>
      <w:r>
        <w:t xml:space="preserve">, </w:t>
      </w:r>
      <w:r>
        <w:rPr>
          <w:rStyle w:val="VerbatimChar"/>
        </w:rPr>
        <w:t>"byteLength"</w:t>
      </w:r>
      <w:r>
        <w:t>)</w:t>
      </w:r>
    </w:p>
    <w:p w14:paraId="589FCE73" w14:textId="77777777" w:rsidR="00125C35" w:rsidRDefault="00125C35" w:rsidP="00125C35">
      <w:pPr>
        <w:pStyle w:val="Compact"/>
        <w:numPr>
          <w:ilvl w:val="1"/>
          <w:numId w:val="730"/>
        </w:numPr>
        <w:jc w:val="left"/>
      </w:pPr>
      <w:r>
        <w:t xml:space="preserve">Read </w:t>
      </w:r>
      <w:r>
        <w:rPr>
          <w:i/>
          <w:iCs/>
        </w:rPr>
        <w:t>count</w:t>
      </w:r>
      <w:r>
        <w:t xml:space="preserve"> bytes into </w:t>
      </w:r>
      <w:r>
        <w:rPr>
          <w:i/>
          <w:iCs/>
        </w:rPr>
        <w:t>pointer</w:t>
      </w:r>
      <w:r>
        <w:t xml:space="preserve"> from </w:t>
      </w:r>
      <w:r>
        <w:rPr>
          <w:i/>
          <w:iCs/>
        </w:rPr>
        <w:t>fd</w:t>
      </w:r>
      <w:r>
        <w:t xml:space="preserve"> at </w:t>
      </w:r>
      <w:r>
        <w:rPr>
          <w:i/>
          <w:iCs/>
        </w:rPr>
        <w:t>offset</w:t>
      </w:r>
    </w:p>
    <w:p w14:paraId="05BFE5A0" w14:textId="77777777" w:rsidR="00125C35" w:rsidRDefault="00125C35" w:rsidP="00125C35">
      <w:pPr>
        <w:pStyle w:val="Compact"/>
        <w:numPr>
          <w:ilvl w:val="1"/>
          <w:numId w:val="730"/>
        </w:numPr>
        <w:jc w:val="left"/>
      </w:pPr>
      <w:r>
        <w:t xml:space="preserve">Let </w:t>
      </w:r>
      <w:r>
        <w:rPr>
          <w:i/>
          <w:iCs/>
        </w:rPr>
        <w:t>result</w:t>
      </w:r>
      <w:r>
        <w:t xml:space="preserve"> be the number of bytes read by the former step</w:t>
      </w:r>
    </w:p>
    <w:p w14:paraId="2DD8E86B" w14:textId="77777777" w:rsidR="00125C35" w:rsidRDefault="00125C35" w:rsidP="00125C35">
      <w:pPr>
        <w:pStyle w:val="Compact"/>
        <w:numPr>
          <w:ilvl w:val="0"/>
          <w:numId w:val="730"/>
        </w:numPr>
        <w:jc w:val="left"/>
      </w:pPr>
      <w:r>
        <w:lastRenderedPageBreak/>
        <w:t xml:space="preserve">Return </w:t>
      </w:r>
      <w:r>
        <w:rPr>
          <w:i/>
          <w:iCs/>
        </w:rPr>
        <w:t>result</w:t>
      </w:r>
    </w:p>
    <w:p w14:paraId="75591AAC" w14:textId="77777777" w:rsidR="00125C35" w:rsidRDefault="00125C35" w:rsidP="00125C35">
      <w:pPr>
        <w:pStyle w:val="Note"/>
      </w:pPr>
      <w:r>
        <w:t xml:space="preserve">See </w:t>
      </w:r>
      <w:hyperlink r:id="rId68">
        <w:r>
          <w:rPr>
            <w:rStyle w:val="Hyperlink"/>
          </w:rPr>
          <w:t>man pread</w:t>
        </w:r>
      </w:hyperlink>
    </w:p>
    <w:p w14:paraId="76613576" w14:textId="77777777" w:rsidR="00125C35" w:rsidRDefault="00125C35" w:rsidP="00125C35">
      <w:pPr>
        <w:pStyle w:val="a3"/>
      </w:pPr>
      <w:bookmarkStart w:id="1630" w:name="_Toc195623150"/>
      <w:bookmarkStart w:id="1631" w:name="setsizesize"/>
      <w:bookmarkEnd w:id="1629"/>
      <w:r>
        <w:rPr>
          <w:rStyle w:val="VerbatimChar"/>
        </w:rPr>
        <w:t>setSize</w:t>
      </w:r>
      <w:r>
        <w:t>(size)</w:t>
      </w:r>
      <w:bookmarkEnd w:id="1630"/>
    </w:p>
    <w:p w14:paraId="0A4CEF2D" w14:textId="77777777" w:rsidR="00125C35" w:rsidRDefault="00125C35" w:rsidP="00125C35">
      <w:pPr>
        <w:pStyle w:val="Compact"/>
        <w:numPr>
          <w:ilvl w:val="0"/>
          <w:numId w:val="733"/>
        </w:numPr>
        <w:jc w:val="left"/>
      </w:pPr>
      <w:r>
        <w:rPr>
          <w:b/>
          <w:bCs/>
        </w:rPr>
        <w:t>CheckInternalFields</w:t>
      </w:r>
      <w:r>
        <w:t>(</w:t>
      </w:r>
      <w:r>
        <w:rPr>
          <w:rStyle w:val="VerbatimChar"/>
        </w:rPr>
        <w:t>this</w:t>
      </w:r>
      <w:r>
        <w:t>)</w:t>
      </w:r>
    </w:p>
    <w:p w14:paraId="448035D6" w14:textId="77777777" w:rsidR="00125C35" w:rsidRDefault="00125C35" w:rsidP="00125C35">
      <w:pPr>
        <w:pStyle w:val="Compact"/>
        <w:numPr>
          <w:ilvl w:val="0"/>
          <w:numId w:val="733"/>
        </w:numPr>
        <w:jc w:val="left"/>
      </w:pPr>
      <w:r>
        <w:t xml:space="preserve">Let </w:t>
      </w:r>
      <w:r>
        <w:rPr>
          <w:i/>
          <w:iCs/>
        </w:rPr>
        <w:t>fd</w:t>
      </w:r>
      <w:r>
        <w:t xml:space="preserve"> be </w:t>
      </w:r>
      <w:r>
        <w:rPr>
          <w:b/>
          <w:bCs/>
        </w:rPr>
        <w:t>GetInternalField</w:t>
      </w:r>
      <w:r>
        <w:t>(</w:t>
      </w:r>
      <w:r>
        <w:rPr>
          <w:rStyle w:val="VerbatimChar"/>
        </w:rPr>
        <w:t>this</w:t>
      </w:r>
      <w:r>
        <w:t xml:space="preserve">, </w:t>
      </w:r>
      <w:r>
        <w:rPr>
          <w:rStyle w:val="VerbatimChar"/>
        </w:rPr>
        <w:t>"resources"</w:t>
      </w:r>
      <w:r>
        <w:t>)</w:t>
      </w:r>
    </w:p>
    <w:p w14:paraId="059E3E31" w14:textId="77777777" w:rsidR="00125C35" w:rsidRDefault="00125C35" w:rsidP="00125C35">
      <w:pPr>
        <w:pStyle w:val="Compact"/>
        <w:numPr>
          <w:ilvl w:val="0"/>
          <w:numId w:val="733"/>
        </w:numPr>
        <w:jc w:val="left"/>
      </w:pPr>
      <w:r>
        <w:t xml:space="preserve">Throw if </w:t>
      </w:r>
      <w:r>
        <w:rPr>
          <w:i/>
          <w:iCs/>
        </w:rPr>
        <w:t>fd</w:t>
      </w:r>
      <w:r>
        <w:t xml:space="preserve"> is </w:t>
      </w:r>
      <w:r>
        <w:rPr>
          <w:rStyle w:val="VerbatimChar"/>
        </w:rPr>
        <w:t>null</w:t>
      </w:r>
      <w:r>
        <w:t xml:space="preserve"> or not writable</w:t>
      </w:r>
    </w:p>
    <w:p w14:paraId="22C4A369" w14:textId="16998B4C" w:rsidR="00125C35" w:rsidRDefault="00125C35" w:rsidP="00125C35">
      <w:pPr>
        <w:pStyle w:val="Compact"/>
        <w:numPr>
          <w:ilvl w:val="0"/>
          <w:numId w:val="733"/>
        </w:numPr>
        <w:jc w:val="left"/>
      </w:pPr>
      <w:r>
        <w:t xml:space="preserve">Convert </w:t>
      </w:r>
      <w:r>
        <w:rPr>
          <w:i/>
          <w:iCs/>
        </w:rPr>
        <w:t>size</w:t>
      </w:r>
      <w:r>
        <w:t xml:space="preserve"> into </w:t>
      </w:r>
      <w:r w:rsidR="00077643">
        <w:t>an ECMAScript</w:t>
      </w:r>
      <w:r>
        <w:t xml:space="preserve"> number</w:t>
      </w:r>
    </w:p>
    <w:p w14:paraId="6CBDC32A" w14:textId="77777777" w:rsidR="00125C35" w:rsidRDefault="00125C35" w:rsidP="00125C35">
      <w:pPr>
        <w:pStyle w:val="Compact"/>
        <w:numPr>
          <w:ilvl w:val="0"/>
          <w:numId w:val="733"/>
        </w:numPr>
        <w:jc w:val="left"/>
      </w:pPr>
      <w:r>
        <w:t xml:space="preserve">Throw if </w:t>
      </w:r>
      <w:r>
        <w:rPr>
          <w:i/>
          <w:iCs/>
        </w:rPr>
        <w:t>size</w:t>
      </w:r>
      <w:r>
        <w:t xml:space="preserve"> is not a positive integer</w:t>
      </w:r>
    </w:p>
    <w:p w14:paraId="46F52229" w14:textId="77777777" w:rsidR="00125C35" w:rsidRDefault="00125C35" w:rsidP="00125C35">
      <w:pPr>
        <w:pStyle w:val="Compact"/>
        <w:numPr>
          <w:ilvl w:val="0"/>
          <w:numId w:val="733"/>
        </w:numPr>
        <w:jc w:val="left"/>
      </w:pPr>
      <w:r>
        <w:t xml:space="preserve">Set the size of </w:t>
      </w:r>
      <w:r>
        <w:rPr>
          <w:i/>
          <w:iCs/>
        </w:rPr>
        <w:t>fd</w:t>
      </w:r>
      <w:r>
        <w:t xml:space="preserve"> to </w:t>
      </w:r>
      <w:r>
        <w:rPr>
          <w:i/>
          <w:iCs/>
        </w:rPr>
        <w:t>size</w:t>
      </w:r>
    </w:p>
    <w:p w14:paraId="452C5B22" w14:textId="77777777" w:rsidR="00125C35" w:rsidRPr="00D16F9B" w:rsidRDefault="00125C35" w:rsidP="00125C35">
      <w:pPr>
        <w:pStyle w:val="Note"/>
      </w:pPr>
      <w:r w:rsidRPr="00D16F9B">
        <w:t xml:space="preserve">See </w:t>
      </w:r>
      <w:hyperlink r:id="rId69">
        <w:r w:rsidRPr="00D16F9B">
          <w:rPr>
            <w:rStyle w:val="Hyperlink"/>
            <w:color w:val="auto"/>
            <w:u w:val="none"/>
            <w:lang w:val="en-GB"/>
          </w:rPr>
          <w:t>man ftruncate</w:t>
        </w:r>
      </w:hyperlink>
    </w:p>
    <w:p w14:paraId="51B0F1D4" w14:textId="77777777" w:rsidR="00125C35" w:rsidRDefault="00125C35" w:rsidP="00125C35">
      <w:pPr>
        <w:pStyle w:val="a3"/>
      </w:pPr>
      <w:bookmarkStart w:id="1632" w:name="_Toc195623151"/>
      <w:bookmarkStart w:id="1633" w:name="status-1"/>
      <w:bookmarkEnd w:id="1631"/>
      <w:r>
        <w:rPr>
          <w:rStyle w:val="VerbatimChar"/>
        </w:rPr>
        <w:t>status</w:t>
      </w:r>
      <w:r>
        <w:t>()</w:t>
      </w:r>
      <w:bookmarkEnd w:id="1632"/>
    </w:p>
    <w:p w14:paraId="0C3A40FD" w14:textId="77777777" w:rsidR="00125C35" w:rsidRDefault="00125C35" w:rsidP="00125C35">
      <w:pPr>
        <w:pStyle w:val="Compact"/>
        <w:numPr>
          <w:ilvl w:val="0"/>
          <w:numId w:val="734"/>
        </w:numPr>
        <w:jc w:val="left"/>
      </w:pPr>
      <w:r>
        <w:rPr>
          <w:b/>
          <w:bCs/>
        </w:rPr>
        <w:t>CheckInternalFields</w:t>
      </w:r>
      <w:r>
        <w:t>(</w:t>
      </w:r>
      <w:r>
        <w:rPr>
          <w:rStyle w:val="VerbatimChar"/>
        </w:rPr>
        <w:t>this</w:t>
      </w:r>
      <w:r>
        <w:t>)</w:t>
      </w:r>
    </w:p>
    <w:p w14:paraId="31DBDDC3" w14:textId="77777777" w:rsidR="00125C35" w:rsidRDefault="00125C35" w:rsidP="00125C35">
      <w:pPr>
        <w:pStyle w:val="Compact"/>
        <w:numPr>
          <w:ilvl w:val="0"/>
          <w:numId w:val="734"/>
        </w:numPr>
        <w:jc w:val="left"/>
      </w:pPr>
      <w:r>
        <w:t xml:space="preserve">Let </w:t>
      </w:r>
      <w:r>
        <w:rPr>
          <w:i/>
          <w:iCs/>
        </w:rPr>
        <w:t>fd</w:t>
      </w:r>
      <w:r>
        <w:t xml:space="preserve"> be </w:t>
      </w:r>
      <w:r>
        <w:rPr>
          <w:b/>
          <w:bCs/>
        </w:rPr>
        <w:t>GetInternalField</w:t>
      </w:r>
      <w:r>
        <w:t>(</w:t>
      </w:r>
      <w:r>
        <w:rPr>
          <w:rStyle w:val="VerbatimChar"/>
        </w:rPr>
        <w:t>this</w:t>
      </w:r>
      <w:r>
        <w:t xml:space="preserve">, </w:t>
      </w:r>
      <w:r>
        <w:rPr>
          <w:rStyle w:val="VerbatimChar"/>
        </w:rPr>
        <w:t>"resources"</w:t>
      </w:r>
      <w:r>
        <w:t>)</w:t>
      </w:r>
    </w:p>
    <w:p w14:paraId="5AD74FFD" w14:textId="77777777" w:rsidR="00125C35" w:rsidRDefault="00125C35" w:rsidP="00125C35">
      <w:pPr>
        <w:pStyle w:val="Compact"/>
        <w:numPr>
          <w:ilvl w:val="0"/>
          <w:numId w:val="734"/>
        </w:numPr>
        <w:jc w:val="left"/>
      </w:pPr>
      <w:r>
        <w:t xml:space="preserve">Throw if </w:t>
      </w:r>
      <w:r>
        <w:rPr>
          <w:i/>
          <w:iCs/>
        </w:rPr>
        <w:t>fd</w:t>
      </w:r>
      <w:r>
        <w:t xml:space="preserve"> is </w:t>
      </w:r>
      <w:r>
        <w:rPr>
          <w:rStyle w:val="VerbatimChar"/>
        </w:rPr>
        <w:t>null</w:t>
      </w:r>
    </w:p>
    <w:p w14:paraId="11248810" w14:textId="77777777" w:rsidR="00125C35" w:rsidRDefault="00125C35" w:rsidP="00125C35">
      <w:pPr>
        <w:pStyle w:val="Compact"/>
        <w:numPr>
          <w:ilvl w:val="0"/>
          <w:numId w:val="734"/>
        </w:numPr>
        <w:jc w:val="left"/>
      </w:pPr>
      <w:r>
        <w:t xml:space="preserve">Let </w:t>
      </w:r>
      <w:r>
        <w:rPr>
          <w:i/>
          <w:iCs/>
        </w:rPr>
        <w:t>status</w:t>
      </w:r>
      <w:r>
        <w:t xml:space="preserve"> be the status of </w:t>
      </w:r>
      <w:r>
        <w:rPr>
          <w:i/>
          <w:iCs/>
        </w:rPr>
        <w:t>fd</w:t>
      </w:r>
    </w:p>
    <w:p w14:paraId="4184778C" w14:textId="77777777" w:rsidR="00125C35" w:rsidRDefault="00125C35" w:rsidP="00125C35">
      <w:pPr>
        <w:pStyle w:val="Compact"/>
        <w:numPr>
          <w:ilvl w:val="0"/>
          <w:numId w:val="734"/>
        </w:numPr>
        <w:jc w:val="left"/>
      </w:pPr>
      <w:r>
        <w:t xml:space="preserve">Let </w:t>
      </w:r>
      <w:r>
        <w:rPr>
          <w:i/>
          <w:iCs/>
        </w:rPr>
        <w:t>size</w:t>
      </w:r>
      <w:r>
        <w:t xml:space="preserve"> be </w:t>
      </w:r>
      <w:r>
        <w:rPr>
          <w:i/>
          <w:iCs/>
        </w:rPr>
        <w:t>status</w:t>
      </w:r>
      <w:r>
        <w:t xml:space="preserve"> size</w:t>
      </w:r>
    </w:p>
    <w:p w14:paraId="11EB165F" w14:textId="77777777" w:rsidR="00125C35" w:rsidRDefault="00125C35" w:rsidP="00125C35">
      <w:pPr>
        <w:pStyle w:val="Compact"/>
        <w:numPr>
          <w:ilvl w:val="0"/>
          <w:numId w:val="734"/>
        </w:numPr>
        <w:jc w:val="left"/>
      </w:pPr>
      <w:r>
        <w:t xml:space="preserve">Let </w:t>
      </w:r>
      <w:r>
        <w:rPr>
          <w:i/>
          <w:iCs/>
        </w:rPr>
        <w:t>mode</w:t>
      </w:r>
      <w:r>
        <w:t xml:space="preserve"> be </w:t>
      </w:r>
      <w:r>
        <w:rPr>
          <w:i/>
          <w:iCs/>
        </w:rPr>
        <w:t>status</w:t>
      </w:r>
      <w:r>
        <w:t xml:space="preserve"> mode</w:t>
      </w:r>
    </w:p>
    <w:p w14:paraId="02C5EC31" w14:textId="77777777" w:rsidR="00125C35" w:rsidRDefault="00125C35" w:rsidP="00125C35">
      <w:pPr>
        <w:pStyle w:val="Compact"/>
        <w:numPr>
          <w:ilvl w:val="0"/>
          <w:numId w:val="734"/>
        </w:numPr>
        <w:jc w:val="left"/>
      </w:pPr>
      <w:r>
        <w:t xml:space="preserve">Let </w:t>
      </w:r>
      <w:r>
        <w:rPr>
          <w:i/>
          <w:iCs/>
        </w:rPr>
        <w:t>isFile</w:t>
      </w:r>
      <w:r>
        <w:t xml:space="preserve"> be a function that returns true</w:t>
      </w:r>
    </w:p>
    <w:p w14:paraId="7E02D7AF" w14:textId="77777777" w:rsidR="00125C35" w:rsidRDefault="00125C35" w:rsidP="00125C35">
      <w:pPr>
        <w:pStyle w:val="Compact"/>
        <w:numPr>
          <w:ilvl w:val="0"/>
          <w:numId w:val="734"/>
        </w:numPr>
        <w:jc w:val="left"/>
      </w:pPr>
      <w:r>
        <w:t xml:space="preserve">Let </w:t>
      </w:r>
      <w:r>
        <w:rPr>
          <w:i/>
          <w:iCs/>
        </w:rPr>
        <w:t>isDirectory</w:t>
      </w:r>
      <w:r>
        <w:t xml:space="preserve"> be a function that returns false</w:t>
      </w:r>
    </w:p>
    <w:p w14:paraId="4E194425" w14:textId="77777777" w:rsidR="00125C35" w:rsidRDefault="00125C35" w:rsidP="00125C35">
      <w:pPr>
        <w:pStyle w:val="Compact"/>
        <w:numPr>
          <w:ilvl w:val="0"/>
          <w:numId w:val="734"/>
        </w:numPr>
        <w:jc w:val="left"/>
      </w:pPr>
      <w:r>
        <w:t xml:space="preserve">Let </w:t>
      </w:r>
      <w:r>
        <w:rPr>
          <w:i/>
          <w:iCs/>
        </w:rPr>
        <w:t>isSymbolicLink</w:t>
      </w:r>
      <w:r>
        <w:t xml:space="preserve"> be a function that returns false link</w:t>
      </w:r>
    </w:p>
    <w:p w14:paraId="3A581BAE" w14:textId="77777777" w:rsidR="00125C35" w:rsidRDefault="00125C35" w:rsidP="00125C35">
      <w:pPr>
        <w:pStyle w:val="Compact"/>
        <w:numPr>
          <w:ilvl w:val="0"/>
          <w:numId w:val="734"/>
        </w:numPr>
        <w:jc w:val="left"/>
      </w:pPr>
      <w:r>
        <w:t xml:space="preserve">Let </w:t>
      </w:r>
      <w:r>
        <w:rPr>
          <w:i/>
          <w:iCs/>
        </w:rPr>
        <w:t>result</w:t>
      </w:r>
      <w:r>
        <w:t xml:space="preserve"> be </w:t>
      </w:r>
      <w:r>
        <w:rPr>
          <w:b/>
          <w:bCs/>
        </w:rPr>
        <w:t>New</w:t>
      </w:r>
      <w:r>
        <w:t>(</w:t>
      </w:r>
      <w:r>
        <w:rPr>
          <w:rStyle w:val="VerbatimChar"/>
        </w:rPr>
        <w:t>"Object"</w:t>
      </w:r>
      <w:r>
        <w:t>)</w:t>
      </w:r>
    </w:p>
    <w:p w14:paraId="612AACB0" w14:textId="77777777" w:rsidR="00125C35" w:rsidRDefault="00125C35" w:rsidP="00125C35">
      <w:pPr>
        <w:pStyle w:val="Compact"/>
        <w:numPr>
          <w:ilvl w:val="0"/>
          <w:numId w:val="734"/>
        </w:numPr>
        <w:jc w:val="left"/>
      </w:pPr>
      <w:r>
        <w:rPr>
          <w:b/>
          <w:bCs/>
        </w:rPr>
        <w:t>Set</w:t>
      </w:r>
      <w:r>
        <w:t>(</w:t>
      </w:r>
      <w:r>
        <w:rPr>
          <w:i/>
          <w:iCs/>
        </w:rPr>
        <w:t>result</w:t>
      </w:r>
      <w:r>
        <w:t xml:space="preserve">, </w:t>
      </w:r>
      <w:r>
        <w:rPr>
          <w:rStyle w:val="VerbatimChar"/>
        </w:rPr>
        <w:t>"size"</w:t>
      </w:r>
      <w:r>
        <w:t xml:space="preserve">, </w:t>
      </w:r>
      <w:r>
        <w:rPr>
          <w:i/>
          <w:iCs/>
        </w:rPr>
        <w:t>size</w:t>
      </w:r>
      <w:r>
        <w:t>)</w:t>
      </w:r>
    </w:p>
    <w:p w14:paraId="3D2FCAE8" w14:textId="77777777" w:rsidR="00125C35" w:rsidRDefault="00125C35" w:rsidP="00125C35">
      <w:pPr>
        <w:pStyle w:val="Compact"/>
        <w:numPr>
          <w:ilvl w:val="0"/>
          <w:numId w:val="734"/>
        </w:numPr>
        <w:jc w:val="left"/>
      </w:pPr>
      <w:r>
        <w:rPr>
          <w:b/>
          <w:bCs/>
        </w:rPr>
        <w:t>Set</w:t>
      </w:r>
      <w:r>
        <w:t>(</w:t>
      </w:r>
      <w:r>
        <w:rPr>
          <w:i/>
          <w:iCs/>
        </w:rPr>
        <w:t>result</w:t>
      </w:r>
      <w:r>
        <w:t xml:space="preserve">, </w:t>
      </w:r>
      <w:r>
        <w:rPr>
          <w:rStyle w:val="VerbatimChar"/>
        </w:rPr>
        <w:t>"mode"</w:t>
      </w:r>
      <w:r>
        <w:t xml:space="preserve">, </w:t>
      </w:r>
      <w:r>
        <w:rPr>
          <w:i/>
          <w:iCs/>
        </w:rPr>
        <w:t>mode</w:t>
      </w:r>
      <w:r>
        <w:t>)</w:t>
      </w:r>
    </w:p>
    <w:p w14:paraId="6D88007E" w14:textId="77777777" w:rsidR="00125C35" w:rsidRDefault="00125C35" w:rsidP="00125C35">
      <w:pPr>
        <w:pStyle w:val="Compact"/>
        <w:numPr>
          <w:ilvl w:val="0"/>
          <w:numId w:val="734"/>
        </w:numPr>
        <w:jc w:val="left"/>
      </w:pPr>
      <w:r>
        <w:rPr>
          <w:b/>
          <w:bCs/>
        </w:rPr>
        <w:t>Set</w:t>
      </w:r>
      <w:r>
        <w:t>(</w:t>
      </w:r>
      <w:r>
        <w:rPr>
          <w:i/>
          <w:iCs/>
        </w:rPr>
        <w:t>result</w:t>
      </w:r>
      <w:r>
        <w:t xml:space="preserve">, </w:t>
      </w:r>
      <w:r>
        <w:rPr>
          <w:rStyle w:val="VerbatimChar"/>
        </w:rPr>
        <w:t>"isFile"</w:t>
      </w:r>
      <w:r>
        <w:t xml:space="preserve">, </w:t>
      </w:r>
      <w:r>
        <w:rPr>
          <w:i/>
          <w:iCs/>
        </w:rPr>
        <w:t>isFile</w:t>
      </w:r>
      <w:r>
        <w:t>)</w:t>
      </w:r>
    </w:p>
    <w:p w14:paraId="1587D64A" w14:textId="77777777" w:rsidR="00125C35" w:rsidRDefault="00125C35" w:rsidP="00125C35">
      <w:pPr>
        <w:pStyle w:val="Compact"/>
        <w:numPr>
          <w:ilvl w:val="0"/>
          <w:numId w:val="734"/>
        </w:numPr>
        <w:jc w:val="left"/>
      </w:pPr>
      <w:r>
        <w:rPr>
          <w:b/>
          <w:bCs/>
        </w:rPr>
        <w:t>Set</w:t>
      </w:r>
      <w:r>
        <w:t>(</w:t>
      </w:r>
      <w:r>
        <w:rPr>
          <w:i/>
          <w:iCs/>
        </w:rPr>
        <w:t>result</w:t>
      </w:r>
      <w:r>
        <w:t xml:space="preserve">, </w:t>
      </w:r>
      <w:r>
        <w:rPr>
          <w:rStyle w:val="VerbatimChar"/>
        </w:rPr>
        <w:t>"isDirectory"</w:t>
      </w:r>
      <w:r>
        <w:t xml:space="preserve">, </w:t>
      </w:r>
      <w:r>
        <w:rPr>
          <w:i/>
          <w:iCs/>
        </w:rPr>
        <w:t>isDirectory</w:t>
      </w:r>
      <w:r>
        <w:t>)</w:t>
      </w:r>
    </w:p>
    <w:p w14:paraId="173499BF" w14:textId="77777777" w:rsidR="00125C35" w:rsidRDefault="00125C35" w:rsidP="00125C35">
      <w:pPr>
        <w:pStyle w:val="Compact"/>
        <w:numPr>
          <w:ilvl w:val="0"/>
          <w:numId w:val="734"/>
        </w:numPr>
        <w:jc w:val="left"/>
      </w:pPr>
      <w:r>
        <w:rPr>
          <w:b/>
          <w:bCs/>
        </w:rPr>
        <w:t>Set</w:t>
      </w:r>
      <w:r>
        <w:t>(</w:t>
      </w:r>
      <w:r>
        <w:rPr>
          <w:i/>
          <w:iCs/>
        </w:rPr>
        <w:t>result</w:t>
      </w:r>
      <w:r>
        <w:t xml:space="preserve">, </w:t>
      </w:r>
      <w:r>
        <w:rPr>
          <w:rStyle w:val="VerbatimChar"/>
        </w:rPr>
        <w:t>"isSymbolicLink"</w:t>
      </w:r>
      <w:r>
        <w:t xml:space="preserve">, </w:t>
      </w:r>
      <w:r>
        <w:rPr>
          <w:i/>
          <w:iCs/>
        </w:rPr>
        <w:t>isSymbolicLink</w:t>
      </w:r>
      <w:r>
        <w:t>)</w:t>
      </w:r>
    </w:p>
    <w:p w14:paraId="57FAE517" w14:textId="77777777" w:rsidR="00125C35" w:rsidRDefault="00125C35" w:rsidP="00125C35">
      <w:pPr>
        <w:pStyle w:val="Compact"/>
        <w:numPr>
          <w:ilvl w:val="0"/>
          <w:numId w:val="734"/>
        </w:numPr>
        <w:jc w:val="left"/>
      </w:pPr>
      <w:r>
        <w:t xml:space="preserve">Return </w:t>
      </w:r>
      <w:r>
        <w:rPr>
          <w:i/>
          <w:iCs/>
        </w:rPr>
        <w:t>result</w:t>
      </w:r>
    </w:p>
    <w:p w14:paraId="4F337FBE" w14:textId="77777777" w:rsidR="00125C35" w:rsidRDefault="00125C35" w:rsidP="00125C35">
      <w:pPr>
        <w:pStyle w:val="Note"/>
      </w:pPr>
      <w:r w:rsidRPr="00D16F9B">
        <w:t xml:space="preserve">See </w:t>
      </w:r>
      <w:hyperlink r:id="rId70">
        <w:r>
          <w:rPr>
            <w:rStyle w:val="Hyperlink"/>
          </w:rPr>
          <w:t>man fstat</w:t>
        </w:r>
      </w:hyperlink>
    </w:p>
    <w:p w14:paraId="05B87471" w14:textId="77777777" w:rsidR="00125C35" w:rsidRDefault="00125C35" w:rsidP="00125C35">
      <w:pPr>
        <w:pStyle w:val="a3"/>
      </w:pPr>
      <w:bookmarkStart w:id="1634" w:name="_Toc195623152"/>
      <w:bookmarkStart w:id="1635" w:name="writebuffer-offset"/>
      <w:bookmarkEnd w:id="1633"/>
      <w:r>
        <w:rPr>
          <w:rStyle w:val="VerbatimChar"/>
        </w:rPr>
        <w:t>write</w:t>
      </w:r>
      <w:r>
        <w:t>(buffer, offset)</w:t>
      </w:r>
      <w:bookmarkEnd w:id="1634"/>
    </w:p>
    <w:p w14:paraId="1057D36B" w14:textId="77777777" w:rsidR="00125C35" w:rsidRDefault="00125C35" w:rsidP="00125C35">
      <w:pPr>
        <w:pStyle w:val="Compact"/>
        <w:numPr>
          <w:ilvl w:val="0"/>
          <w:numId w:val="737"/>
        </w:numPr>
        <w:jc w:val="left"/>
      </w:pPr>
      <w:r>
        <w:rPr>
          <w:b/>
          <w:bCs/>
        </w:rPr>
        <w:t>CheckInternalFields</w:t>
      </w:r>
      <w:r>
        <w:t>(</w:t>
      </w:r>
      <w:r>
        <w:rPr>
          <w:rStyle w:val="VerbatimChar"/>
        </w:rPr>
        <w:t>this</w:t>
      </w:r>
      <w:r>
        <w:t>)</w:t>
      </w:r>
    </w:p>
    <w:p w14:paraId="14566479" w14:textId="77777777" w:rsidR="00125C35" w:rsidRDefault="00125C35" w:rsidP="00125C35">
      <w:pPr>
        <w:pStyle w:val="Compact"/>
        <w:numPr>
          <w:ilvl w:val="0"/>
          <w:numId w:val="737"/>
        </w:numPr>
        <w:jc w:val="left"/>
      </w:pPr>
      <w:r>
        <w:lastRenderedPageBreak/>
        <w:t xml:space="preserve">Let </w:t>
      </w:r>
      <w:r>
        <w:rPr>
          <w:i/>
          <w:iCs/>
        </w:rPr>
        <w:t>fd</w:t>
      </w:r>
      <w:r>
        <w:t xml:space="preserve"> be </w:t>
      </w:r>
      <w:r>
        <w:rPr>
          <w:b/>
          <w:bCs/>
        </w:rPr>
        <w:t>GetInternalField</w:t>
      </w:r>
      <w:r>
        <w:t>(</w:t>
      </w:r>
      <w:r>
        <w:rPr>
          <w:rStyle w:val="VerbatimChar"/>
        </w:rPr>
        <w:t>this</w:t>
      </w:r>
      <w:r>
        <w:t xml:space="preserve">, </w:t>
      </w:r>
      <w:r>
        <w:rPr>
          <w:rStyle w:val="VerbatimChar"/>
        </w:rPr>
        <w:t>"resources"</w:t>
      </w:r>
      <w:r>
        <w:t>)</w:t>
      </w:r>
    </w:p>
    <w:p w14:paraId="51593D10" w14:textId="77777777" w:rsidR="00125C35" w:rsidRDefault="00125C35" w:rsidP="00125C35">
      <w:pPr>
        <w:pStyle w:val="Compact"/>
        <w:numPr>
          <w:ilvl w:val="0"/>
          <w:numId w:val="737"/>
        </w:numPr>
        <w:jc w:val="left"/>
      </w:pPr>
      <w:r>
        <w:t xml:space="preserve">Throw if </w:t>
      </w:r>
      <w:r>
        <w:rPr>
          <w:i/>
          <w:iCs/>
        </w:rPr>
        <w:t>fd</w:t>
      </w:r>
      <w:r>
        <w:t xml:space="preserve"> is </w:t>
      </w:r>
      <w:r>
        <w:rPr>
          <w:rStyle w:val="VerbatimChar"/>
        </w:rPr>
        <w:t>null</w:t>
      </w:r>
      <w:r>
        <w:t xml:space="preserve"> or not writable</w:t>
      </w:r>
    </w:p>
    <w:p w14:paraId="6788771C" w14:textId="1B819C4F" w:rsidR="00125C35" w:rsidRDefault="00125C35" w:rsidP="00125C35">
      <w:pPr>
        <w:pStyle w:val="Compact"/>
        <w:numPr>
          <w:ilvl w:val="0"/>
          <w:numId w:val="737"/>
        </w:numPr>
        <w:jc w:val="left"/>
      </w:pPr>
      <w:r>
        <w:t xml:space="preserve">Convert </w:t>
      </w:r>
      <w:r>
        <w:rPr>
          <w:i/>
          <w:iCs/>
        </w:rPr>
        <w:t>offset</w:t>
      </w:r>
      <w:r>
        <w:t xml:space="preserve"> into </w:t>
      </w:r>
      <w:r w:rsidR="00077643">
        <w:t>an ECMAScript</w:t>
      </w:r>
      <w:r>
        <w:t xml:space="preserve"> number</w:t>
      </w:r>
    </w:p>
    <w:p w14:paraId="794E6760" w14:textId="77777777" w:rsidR="00125C35" w:rsidRDefault="00125C35" w:rsidP="00125C35">
      <w:pPr>
        <w:pStyle w:val="Compact"/>
        <w:numPr>
          <w:ilvl w:val="0"/>
          <w:numId w:val="737"/>
        </w:numPr>
        <w:jc w:val="left"/>
      </w:pPr>
      <w:r>
        <w:t xml:space="preserve">Throw if </w:t>
      </w:r>
      <w:r>
        <w:rPr>
          <w:i/>
          <w:iCs/>
        </w:rPr>
        <w:t>offset</w:t>
      </w:r>
      <w:r>
        <w:t xml:space="preserve"> is neither </w:t>
      </w:r>
      <w:r>
        <w:rPr>
          <w:rStyle w:val="VerbatimChar"/>
        </w:rPr>
        <w:t>0</w:t>
      </w:r>
      <w:r>
        <w:t xml:space="preserve"> nor a positive integer</w:t>
      </w:r>
    </w:p>
    <w:p w14:paraId="4FE0D7E4" w14:textId="77777777" w:rsidR="00125C35" w:rsidRDefault="00125C35" w:rsidP="00125C35">
      <w:pPr>
        <w:pStyle w:val="Compact"/>
        <w:numPr>
          <w:ilvl w:val="0"/>
          <w:numId w:val="737"/>
        </w:numPr>
        <w:jc w:val="left"/>
      </w:pPr>
      <w:r>
        <w:t xml:space="preserve">Let </w:t>
      </w:r>
      <w:r>
        <w:rPr>
          <w:i/>
          <w:iCs/>
        </w:rPr>
        <w:t>pointer</w:t>
      </w:r>
      <w:r>
        <w:t xml:space="preserve"> be </w:t>
      </w:r>
      <w:r>
        <w:rPr>
          <w:b/>
          <w:bCs/>
        </w:rPr>
        <w:t>GetBytePointer</w:t>
      </w:r>
      <w:r>
        <w:t>(</w:t>
      </w:r>
      <w:r>
        <w:rPr>
          <w:i/>
          <w:iCs/>
        </w:rPr>
        <w:t>buffer</w:t>
      </w:r>
      <w:r>
        <w:t>)</w:t>
      </w:r>
    </w:p>
    <w:p w14:paraId="7FC735FE" w14:textId="77777777" w:rsidR="00125C35" w:rsidRDefault="00125C35" w:rsidP="00125C35">
      <w:pPr>
        <w:pStyle w:val="Compact"/>
        <w:numPr>
          <w:ilvl w:val="0"/>
          <w:numId w:val="737"/>
        </w:numPr>
        <w:jc w:val="left"/>
      </w:pPr>
      <w:r>
        <w:t xml:space="preserve">Let </w:t>
      </w:r>
      <w:r>
        <w:rPr>
          <w:i/>
          <w:iCs/>
        </w:rPr>
        <w:t>count</w:t>
      </w:r>
      <w:r>
        <w:t xml:space="preserve"> be </w:t>
      </w:r>
      <w:r>
        <w:rPr>
          <w:b/>
          <w:bCs/>
        </w:rPr>
        <w:t>GetProperty</w:t>
      </w:r>
      <w:r>
        <w:t>(</w:t>
      </w:r>
      <w:r>
        <w:rPr>
          <w:i/>
          <w:iCs/>
        </w:rPr>
        <w:t>buffer</w:t>
      </w:r>
      <w:r>
        <w:t xml:space="preserve">, </w:t>
      </w:r>
      <w:r>
        <w:rPr>
          <w:rStyle w:val="VerbatimChar"/>
        </w:rPr>
        <w:t>"byteLength"</w:t>
      </w:r>
      <w:r>
        <w:t>)</w:t>
      </w:r>
    </w:p>
    <w:p w14:paraId="186F4E42" w14:textId="77777777" w:rsidR="00125C35" w:rsidRDefault="00125C35" w:rsidP="00125C35">
      <w:pPr>
        <w:pStyle w:val="Compact"/>
        <w:numPr>
          <w:ilvl w:val="0"/>
          <w:numId w:val="737"/>
        </w:numPr>
        <w:jc w:val="left"/>
      </w:pPr>
      <w:r>
        <w:t xml:space="preserve">Write </w:t>
      </w:r>
      <w:r>
        <w:rPr>
          <w:i/>
          <w:iCs/>
        </w:rPr>
        <w:t>count</w:t>
      </w:r>
      <w:r>
        <w:t xml:space="preserve"> bytes from </w:t>
      </w:r>
      <w:r>
        <w:rPr>
          <w:i/>
          <w:iCs/>
        </w:rPr>
        <w:t>pointer</w:t>
      </w:r>
      <w:r>
        <w:t xml:space="preserve"> into </w:t>
      </w:r>
      <w:r>
        <w:rPr>
          <w:i/>
          <w:iCs/>
        </w:rPr>
        <w:t>fd</w:t>
      </w:r>
      <w:r>
        <w:t xml:space="preserve"> at </w:t>
      </w:r>
      <w:r>
        <w:rPr>
          <w:i/>
          <w:iCs/>
        </w:rPr>
        <w:t>offset</w:t>
      </w:r>
    </w:p>
    <w:p w14:paraId="0119EC8F" w14:textId="77777777" w:rsidR="00125C35" w:rsidRDefault="00125C35" w:rsidP="00125C35">
      <w:pPr>
        <w:pStyle w:val="Note"/>
      </w:pPr>
      <w:r>
        <w:t xml:space="preserve">See </w:t>
      </w:r>
      <w:hyperlink r:id="rId71">
        <w:r>
          <w:rPr>
            <w:rStyle w:val="Hyperlink"/>
          </w:rPr>
          <w:t>man pwrite</w:t>
        </w:r>
      </w:hyperlink>
    </w:p>
    <w:p w14:paraId="0313F5AA" w14:textId="28234FA4" w:rsidR="002C1CCA" w:rsidRPr="002C1CCA" w:rsidRDefault="009973AF" w:rsidP="002C1CCA">
      <w:pPr>
        <w:pStyle w:val="a3"/>
      </w:pPr>
      <w:bookmarkStart w:id="1636" w:name="_Toc195623153"/>
      <w:r>
        <w:rPr>
          <w:rStyle w:val="VerbatimChar"/>
        </w:rPr>
        <w:t>read</w:t>
      </w:r>
      <w:r>
        <w:t xml:space="preserve"> / </w:t>
      </w:r>
      <w:r>
        <w:rPr>
          <w:rStyle w:val="VerbatimChar"/>
        </w:rPr>
        <w:t>write</w:t>
      </w:r>
      <w:r>
        <w:t xml:space="preserve"> </w:t>
      </w:r>
      <w:r>
        <w:rPr>
          <w:i/>
          <w:iCs/>
        </w:rPr>
        <w:t>data</w:t>
      </w:r>
      <w:bookmarkEnd w:id="1636"/>
    </w:p>
    <w:tbl>
      <w:tblPr>
        <w:tblStyle w:val="TableGrid"/>
        <w:tblW w:w="0" w:type="auto"/>
        <w:tblLook w:val="0020" w:firstRow="1" w:lastRow="0" w:firstColumn="0" w:lastColumn="0" w:noHBand="0" w:noVBand="0"/>
      </w:tblPr>
      <w:tblGrid>
        <w:gridCol w:w="2144"/>
        <w:gridCol w:w="2188"/>
        <w:gridCol w:w="2122"/>
      </w:tblGrid>
      <w:tr w:rsidR="00125C35" w:rsidRPr="005217B1" w14:paraId="6FB68A2F" w14:textId="77777777" w:rsidTr="00080680">
        <w:trPr>
          <w:cnfStyle w:val="100000000000" w:firstRow="1" w:lastRow="0" w:firstColumn="0" w:lastColumn="0" w:oddVBand="0" w:evenVBand="0" w:oddHBand="0" w:evenHBand="0" w:firstRowFirstColumn="0" w:firstRowLastColumn="0" w:lastRowFirstColumn="0" w:lastRowLastColumn="0"/>
        </w:trPr>
        <w:tc>
          <w:tcPr>
            <w:tcW w:w="0" w:type="auto"/>
          </w:tcPr>
          <w:p w14:paraId="5A94CE5D" w14:textId="77777777" w:rsidR="00125C35" w:rsidRPr="005217B1" w:rsidRDefault="00125C35" w:rsidP="00080680">
            <w:pPr>
              <w:pStyle w:val="Compact"/>
              <w:jc w:val="left"/>
              <w:rPr>
                <w:b/>
                <w:bCs/>
              </w:rPr>
            </w:pPr>
            <w:r w:rsidRPr="005217B1">
              <w:rPr>
                <w:b/>
                <w:bCs/>
              </w:rPr>
              <w:t>Format</w:t>
            </w:r>
          </w:p>
        </w:tc>
        <w:tc>
          <w:tcPr>
            <w:tcW w:w="0" w:type="auto"/>
          </w:tcPr>
          <w:p w14:paraId="19BDAA45" w14:textId="77777777" w:rsidR="00125C35" w:rsidRPr="005217B1" w:rsidRDefault="00125C35" w:rsidP="00080680">
            <w:pPr>
              <w:pStyle w:val="Compact"/>
              <w:jc w:val="left"/>
              <w:rPr>
                <w:b/>
                <w:bCs/>
              </w:rPr>
            </w:pPr>
            <w:r w:rsidRPr="005217B1">
              <w:rPr>
                <w:b/>
                <w:bCs/>
              </w:rPr>
              <w:t>Read</w:t>
            </w:r>
          </w:p>
        </w:tc>
        <w:tc>
          <w:tcPr>
            <w:tcW w:w="0" w:type="auto"/>
          </w:tcPr>
          <w:p w14:paraId="1C39C7E6" w14:textId="77777777" w:rsidR="00125C35" w:rsidRPr="005217B1" w:rsidRDefault="00125C35" w:rsidP="00080680">
            <w:pPr>
              <w:pStyle w:val="Compact"/>
              <w:jc w:val="left"/>
              <w:rPr>
                <w:b/>
                <w:bCs/>
              </w:rPr>
            </w:pPr>
            <w:r w:rsidRPr="005217B1">
              <w:rPr>
                <w:b/>
                <w:bCs/>
              </w:rPr>
              <w:t>Write</w:t>
            </w:r>
          </w:p>
        </w:tc>
      </w:tr>
      <w:tr w:rsidR="00125C35" w14:paraId="28109B62" w14:textId="77777777" w:rsidTr="00080680">
        <w:tc>
          <w:tcPr>
            <w:tcW w:w="0" w:type="auto"/>
          </w:tcPr>
          <w:p w14:paraId="48E01FCA" w14:textId="77777777" w:rsidR="00125C35" w:rsidRDefault="00125C35" w:rsidP="00080680">
            <w:pPr>
              <w:pStyle w:val="Compact"/>
              <w:jc w:val="left"/>
            </w:pPr>
            <w:r>
              <w:rPr>
                <w:rStyle w:val="VerbatimChar"/>
              </w:rPr>
              <w:t>"buffer"</w:t>
            </w:r>
          </w:p>
        </w:tc>
        <w:tc>
          <w:tcPr>
            <w:tcW w:w="0" w:type="auto"/>
          </w:tcPr>
          <w:p w14:paraId="593065D1" w14:textId="77777777" w:rsidR="00125C35" w:rsidRDefault="00125C35" w:rsidP="00080680">
            <w:pPr>
              <w:pStyle w:val="Compact"/>
              <w:jc w:val="left"/>
            </w:pPr>
            <w:r>
              <w:t>ArrayBuffer</w:t>
            </w:r>
          </w:p>
        </w:tc>
        <w:tc>
          <w:tcPr>
            <w:tcW w:w="0" w:type="auto"/>
          </w:tcPr>
          <w:p w14:paraId="30BEF02C" w14:textId="77777777" w:rsidR="00125C35" w:rsidRDefault="00125C35" w:rsidP="00080680">
            <w:pPr>
              <w:pStyle w:val="Compact"/>
              <w:jc w:val="left"/>
            </w:pPr>
            <w:r>
              <w:t>byte buffer</w:t>
            </w:r>
          </w:p>
        </w:tc>
      </w:tr>
    </w:tbl>
    <w:p w14:paraId="2025B873" w14:textId="77777777" w:rsidR="00125C35" w:rsidRDefault="00125C35" w:rsidP="00125C35">
      <w:bookmarkStart w:id="1637" w:name="alg-directory-class-pattern"/>
      <w:bookmarkEnd w:id="1637"/>
    </w:p>
    <w:p w14:paraId="6221CFF1" w14:textId="77777777" w:rsidR="00125C35" w:rsidRDefault="00125C35" w:rsidP="00125C35">
      <w:pPr>
        <w:pStyle w:val="a2"/>
      </w:pPr>
      <w:bookmarkStart w:id="1638" w:name="_Toc195623154"/>
      <w:bookmarkStart w:id="1639" w:name="directory-class-pattern-1"/>
      <w:bookmarkEnd w:id="1617"/>
      <w:bookmarkEnd w:id="1635"/>
      <w:r>
        <w:t>Directory Class Pattern</w:t>
      </w:r>
      <w:bookmarkEnd w:id="1638"/>
    </w:p>
    <w:p w14:paraId="46334B49" w14:textId="77777777" w:rsidR="00125C35" w:rsidRDefault="00125C35" w:rsidP="002C1CCA">
      <w:pPr>
        <w:pStyle w:val="a3"/>
      </w:pPr>
      <w:bookmarkStart w:id="1640" w:name="_Toc195623155"/>
      <w:bookmarkStart w:id="1641" w:name="notes-49"/>
      <w:r>
        <w:t>Notes</w:t>
      </w:r>
      <w:bookmarkEnd w:id="1640"/>
    </w:p>
    <w:p w14:paraId="38DBF73A" w14:textId="77777777" w:rsidR="00125C35" w:rsidRDefault="00125C35" w:rsidP="00125C35">
      <w:pPr>
        <w:numPr>
          <w:ilvl w:val="0"/>
          <w:numId w:val="23"/>
        </w:numPr>
        <w:spacing w:before="180" w:after="180" w:line="240" w:lineRule="auto"/>
        <w:ind w:hanging="360"/>
        <w:jc w:val="left"/>
      </w:pPr>
      <w:r>
        <w:t xml:space="preserve">The </w:t>
      </w:r>
      <w:r>
        <w:rPr>
          <w:rStyle w:val="VerbatimChar"/>
        </w:rPr>
        <w:t>"resources"</w:t>
      </w:r>
      <w:r>
        <w:t xml:space="preserve"> internal field of a Directory instance describes a specific directory in the file system. On POSIX, the internal field is a file descriptor.</w:t>
      </w:r>
    </w:p>
    <w:p w14:paraId="69A83F63" w14:textId="77777777" w:rsidR="00125C35" w:rsidRDefault="00125C35" w:rsidP="00125C35">
      <w:pPr>
        <w:numPr>
          <w:ilvl w:val="0"/>
          <w:numId w:val="23"/>
        </w:numPr>
        <w:spacing w:before="180" w:after="180" w:line="240" w:lineRule="auto"/>
        <w:ind w:hanging="360"/>
        <w:jc w:val="left"/>
      </w:pPr>
      <w:r>
        <w:t>All directory and file entries are specified by a path relative to the specific directory described by the Directory instance resources.</w:t>
      </w:r>
    </w:p>
    <w:p w14:paraId="7694B891" w14:textId="77777777" w:rsidR="00125C35" w:rsidRDefault="00125C35" w:rsidP="00125C35">
      <w:pPr>
        <w:numPr>
          <w:ilvl w:val="0"/>
          <w:numId w:val="23"/>
        </w:numPr>
        <w:spacing w:before="180" w:after="180" w:line="240" w:lineRule="auto"/>
        <w:ind w:hanging="360"/>
        <w:jc w:val="left"/>
      </w:pPr>
      <w:r>
        <w:t xml:space="preserve">Paths are strings. The path separator is </w:t>
      </w:r>
      <w:r>
        <w:rPr>
          <w:rStyle w:val="VerbatimChar"/>
        </w:rPr>
        <w:t>"/"</w:t>
      </w:r>
      <w:r>
        <w:t xml:space="preserve">. </w:t>
      </w:r>
      <w:r>
        <w:rPr>
          <w:b/>
          <w:bCs/>
        </w:rPr>
        <w:t>CheckPath</w:t>
      </w:r>
      <w:r>
        <w:t xml:space="preserve"> enforces paths to be beneath the specific directory described by the Directory instance resources.</w:t>
      </w:r>
    </w:p>
    <w:p w14:paraId="42797954" w14:textId="77777777" w:rsidR="00125C35" w:rsidRDefault="00125C35" w:rsidP="002C1CCA">
      <w:pPr>
        <w:pStyle w:val="a4"/>
      </w:pPr>
      <w:bookmarkStart w:id="1642" w:name="checkpathpath"/>
      <w:bookmarkEnd w:id="1641"/>
      <w:r>
        <w:t>CheckPath(</w:t>
      </w:r>
      <w:r>
        <w:rPr>
          <w:i/>
          <w:iCs/>
        </w:rPr>
        <w:t>path</w:t>
      </w:r>
      <w:r>
        <w:t>)</w:t>
      </w:r>
    </w:p>
    <w:p w14:paraId="49305F83" w14:textId="565630EE" w:rsidR="00125C35" w:rsidRDefault="00125C35" w:rsidP="00125C35">
      <w:pPr>
        <w:pStyle w:val="Compact"/>
        <w:numPr>
          <w:ilvl w:val="0"/>
          <w:numId w:val="740"/>
        </w:numPr>
        <w:jc w:val="left"/>
      </w:pPr>
      <w:r>
        <w:t xml:space="preserve">Convert </w:t>
      </w:r>
      <w:r>
        <w:rPr>
          <w:i/>
          <w:iCs/>
        </w:rPr>
        <w:t>path</w:t>
      </w:r>
      <w:r>
        <w:t xml:space="preserve"> into </w:t>
      </w:r>
      <w:r w:rsidR="00077643">
        <w:t>an ECMAScript</w:t>
      </w:r>
      <w:r>
        <w:t xml:space="preserve"> string</w:t>
      </w:r>
    </w:p>
    <w:p w14:paraId="5FCCEFD1" w14:textId="77777777" w:rsidR="00125C35" w:rsidRDefault="00125C35" w:rsidP="00125C35">
      <w:pPr>
        <w:pStyle w:val="Compact"/>
        <w:numPr>
          <w:ilvl w:val="0"/>
          <w:numId w:val="740"/>
        </w:numPr>
        <w:jc w:val="left"/>
      </w:pPr>
      <w:r>
        <w:t xml:space="preserve">Throw if </w:t>
      </w:r>
      <w:r>
        <w:rPr>
          <w:i/>
          <w:iCs/>
        </w:rPr>
        <w:t>path</w:t>
      </w:r>
      <w:r>
        <w:t xml:space="preserve"> is </w:t>
      </w:r>
      <w:r>
        <w:rPr>
          <w:rStyle w:val="VerbatimChar"/>
        </w:rPr>
        <w:t>"."</w:t>
      </w:r>
      <w:r>
        <w:t xml:space="preserve"> or </w:t>
      </w:r>
      <w:r>
        <w:rPr>
          <w:rStyle w:val="VerbatimChar"/>
        </w:rPr>
        <w:t>".."</w:t>
      </w:r>
    </w:p>
    <w:p w14:paraId="54190CDA" w14:textId="77777777" w:rsidR="00125C35" w:rsidRDefault="00125C35" w:rsidP="00125C35">
      <w:pPr>
        <w:pStyle w:val="Compact"/>
        <w:numPr>
          <w:ilvl w:val="0"/>
          <w:numId w:val="740"/>
        </w:numPr>
        <w:jc w:val="left"/>
      </w:pPr>
      <w:r>
        <w:t xml:space="preserve">Throw if </w:t>
      </w:r>
      <w:r>
        <w:rPr>
          <w:i/>
          <w:iCs/>
        </w:rPr>
        <w:t>path</w:t>
      </w:r>
      <w:r>
        <w:t xml:space="preserve"> starts with </w:t>
      </w:r>
      <w:r>
        <w:rPr>
          <w:rStyle w:val="VerbatimChar"/>
        </w:rPr>
        <w:t>"/"</w:t>
      </w:r>
      <w:r>
        <w:t xml:space="preserve">, </w:t>
      </w:r>
      <w:r>
        <w:rPr>
          <w:rStyle w:val="VerbatimChar"/>
        </w:rPr>
        <w:t>"./"</w:t>
      </w:r>
      <w:r>
        <w:t xml:space="preserve">, or </w:t>
      </w:r>
      <w:r>
        <w:rPr>
          <w:rStyle w:val="VerbatimChar"/>
        </w:rPr>
        <w:t>"../"</w:t>
      </w:r>
    </w:p>
    <w:p w14:paraId="600EDE8F" w14:textId="77777777" w:rsidR="00125C35" w:rsidRDefault="00125C35" w:rsidP="00125C35">
      <w:pPr>
        <w:pStyle w:val="Compact"/>
        <w:numPr>
          <w:ilvl w:val="0"/>
          <w:numId w:val="740"/>
        </w:numPr>
        <w:jc w:val="left"/>
      </w:pPr>
      <w:r>
        <w:t xml:space="preserve">Throw if </w:t>
      </w:r>
      <w:r>
        <w:rPr>
          <w:i/>
          <w:iCs/>
        </w:rPr>
        <w:t>path</w:t>
      </w:r>
      <w:r>
        <w:t xml:space="preserve"> contains </w:t>
      </w:r>
      <w:r>
        <w:rPr>
          <w:rStyle w:val="VerbatimChar"/>
        </w:rPr>
        <w:t>"//"</w:t>
      </w:r>
      <w:r>
        <w:t xml:space="preserve">, </w:t>
      </w:r>
      <w:r>
        <w:rPr>
          <w:rStyle w:val="VerbatimChar"/>
        </w:rPr>
        <w:t>"/./"</w:t>
      </w:r>
      <w:r>
        <w:t xml:space="preserve">, or </w:t>
      </w:r>
      <w:r>
        <w:rPr>
          <w:rStyle w:val="VerbatimChar"/>
        </w:rPr>
        <w:t>"/../"</w:t>
      </w:r>
    </w:p>
    <w:p w14:paraId="357D0C36" w14:textId="77777777" w:rsidR="00125C35" w:rsidRDefault="00125C35" w:rsidP="00125C35">
      <w:pPr>
        <w:pStyle w:val="Compact"/>
        <w:numPr>
          <w:ilvl w:val="0"/>
          <w:numId w:val="740"/>
        </w:numPr>
        <w:jc w:val="left"/>
      </w:pPr>
      <w:r>
        <w:t xml:space="preserve">Return </w:t>
      </w:r>
      <w:r>
        <w:rPr>
          <w:i/>
          <w:iCs/>
        </w:rPr>
        <w:t>path</w:t>
      </w:r>
    </w:p>
    <w:p w14:paraId="194A3B8D" w14:textId="77777777" w:rsidR="00125C35" w:rsidRDefault="00125C35" w:rsidP="00125C35">
      <w:pPr>
        <w:pStyle w:val="a3"/>
      </w:pPr>
      <w:bookmarkStart w:id="1643" w:name="_Toc195623156"/>
      <w:bookmarkStart w:id="1644" w:name="constructor-11"/>
      <w:bookmarkEnd w:id="1642"/>
      <w:r>
        <w:rPr>
          <w:rStyle w:val="VerbatimChar"/>
        </w:rPr>
        <w:t>constructor</w:t>
      </w:r>
      <w:r>
        <w:t>()</w:t>
      </w:r>
      <w:bookmarkEnd w:id="1643"/>
    </w:p>
    <w:p w14:paraId="4FDB5216" w14:textId="77777777" w:rsidR="00125C35" w:rsidRDefault="00125C35" w:rsidP="00125C35">
      <w:pPr>
        <w:pStyle w:val="Compact"/>
        <w:numPr>
          <w:ilvl w:val="0"/>
          <w:numId w:val="742"/>
        </w:numPr>
        <w:jc w:val="left"/>
      </w:pPr>
      <w:r>
        <w:t>Throw</w:t>
      </w:r>
    </w:p>
    <w:p w14:paraId="2BE8E2DF" w14:textId="77777777" w:rsidR="00125C35" w:rsidRDefault="00125C35" w:rsidP="00125C35">
      <w:pPr>
        <w:pStyle w:val="a4"/>
      </w:pPr>
      <w:bookmarkStart w:id="1645" w:name="notes-50"/>
      <w:r>
        <w:lastRenderedPageBreak/>
        <w:t>Notes</w:t>
      </w:r>
    </w:p>
    <w:p w14:paraId="2054466D" w14:textId="77777777" w:rsidR="00125C35" w:rsidRDefault="00125C35" w:rsidP="00125C35">
      <w:pPr>
        <w:pStyle w:val="Compact"/>
        <w:numPr>
          <w:ilvl w:val="0"/>
          <w:numId w:val="23"/>
        </w:numPr>
        <w:ind w:hanging="360"/>
        <w:jc w:val="left"/>
      </w:pPr>
      <w:r>
        <w:t xml:space="preserve">Use the </w:t>
      </w:r>
      <w:r>
        <w:rPr>
          <w:rStyle w:val="VerbatimChar"/>
        </w:rPr>
        <w:t>openDirectory</w:t>
      </w:r>
      <w:r>
        <w:t xml:space="preserve"> method of a Directory instance to create Directory instances.</w:t>
      </w:r>
    </w:p>
    <w:p w14:paraId="5C1E8D07" w14:textId="77777777" w:rsidR="00125C35" w:rsidRDefault="00125C35" w:rsidP="00125C35">
      <w:pPr>
        <w:pStyle w:val="a3"/>
      </w:pPr>
      <w:bookmarkStart w:id="1646" w:name="_Toc195623157"/>
      <w:bookmarkStart w:id="1647" w:name="close-19"/>
      <w:bookmarkEnd w:id="1644"/>
      <w:bookmarkEnd w:id="1645"/>
      <w:r>
        <w:rPr>
          <w:rStyle w:val="VerbatimChar"/>
        </w:rPr>
        <w:t>close</w:t>
      </w:r>
      <w:r>
        <w:t>()</w:t>
      </w:r>
      <w:bookmarkEnd w:id="1646"/>
    </w:p>
    <w:p w14:paraId="1B151FAF" w14:textId="77777777" w:rsidR="00125C35" w:rsidRDefault="00125C35" w:rsidP="00125C35">
      <w:pPr>
        <w:pStyle w:val="Compact"/>
        <w:numPr>
          <w:ilvl w:val="0"/>
          <w:numId w:val="743"/>
        </w:numPr>
        <w:jc w:val="left"/>
      </w:pPr>
      <w:r>
        <w:t xml:space="preserve">Execute all steps of the IO Class Pattern </w:t>
      </w:r>
      <w:r>
        <w:rPr>
          <w:rStyle w:val="VerbatimChar"/>
        </w:rPr>
        <w:t>close</w:t>
      </w:r>
      <w:r>
        <w:t xml:space="preserve"> method</w:t>
      </w:r>
    </w:p>
    <w:p w14:paraId="146D43C2" w14:textId="77777777" w:rsidR="00125C35" w:rsidRDefault="00125C35" w:rsidP="00125C35">
      <w:pPr>
        <w:pStyle w:val="a4"/>
      </w:pPr>
      <w:bookmarkStart w:id="1648" w:name="notes-51"/>
      <w:r>
        <w:t>Notes</w:t>
      </w:r>
    </w:p>
    <w:p w14:paraId="3ECD3262" w14:textId="77777777" w:rsidR="00125C35" w:rsidRDefault="00125C35" w:rsidP="00125C35">
      <w:pPr>
        <w:pStyle w:val="Compact"/>
        <w:numPr>
          <w:ilvl w:val="0"/>
          <w:numId w:val="23"/>
        </w:numPr>
        <w:ind w:hanging="360"/>
        <w:jc w:val="left"/>
      </w:pPr>
      <w:r>
        <w:t xml:space="preserve">On POSIX, step 5 of the IO Class Pattern </w:t>
      </w:r>
      <w:r>
        <w:rPr>
          <w:rStyle w:val="VerbatimChar"/>
        </w:rPr>
        <w:t>close</w:t>
      </w:r>
      <w:r>
        <w:t xml:space="preserve"> method closes the file descriptor.</w:t>
      </w:r>
    </w:p>
    <w:p w14:paraId="6112A953" w14:textId="77777777" w:rsidR="00125C35" w:rsidRPr="00D16F9B" w:rsidRDefault="00125C35" w:rsidP="00125C35">
      <w:pPr>
        <w:pStyle w:val="Note"/>
      </w:pPr>
      <w:r w:rsidRPr="00D16F9B">
        <w:t xml:space="preserve">See </w:t>
      </w:r>
      <w:hyperlink r:id="rId72">
        <w:r w:rsidRPr="00D16F9B">
          <w:rPr>
            <w:rStyle w:val="Hyperlink"/>
            <w:color w:val="auto"/>
            <w:u w:val="none"/>
            <w:lang w:val="en-GB"/>
          </w:rPr>
          <w:t>man close</w:t>
        </w:r>
      </w:hyperlink>
    </w:p>
    <w:p w14:paraId="23F6B92F" w14:textId="77777777" w:rsidR="00125C35" w:rsidRDefault="00125C35" w:rsidP="00125C35">
      <w:pPr>
        <w:pStyle w:val="a3"/>
      </w:pPr>
      <w:bookmarkStart w:id="1649" w:name="_Toc195623158"/>
      <w:bookmarkStart w:id="1650" w:name="createdirectorypath"/>
      <w:bookmarkEnd w:id="1647"/>
      <w:bookmarkEnd w:id="1648"/>
      <w:r>
        <w:rPr>
          <w:rStyle w:val="VerbatimChar"/>
        </w:rPr>
        <w:t>createDirectory</w:t>
      </w:r>
      <w:r>
        <w:t>(</w:t>
      </w:r>
      <w:r>
        <w:rPr>
          <w:i/>
          <w:iCs/>
        </w:rPr>
        <w:t>path</w:t>
      </w:r>
      <w:r>
        <w:t>)</w:t>
      </w:r>
      <w:bookmarkEnd w:id="1649"/>
    </w:p>
    <w:p w14:paraId="4B2B065B" w14:textId="77777777" w:rsidR="00125C35" w:rsidRDefault="00125C35" w:rsidP="00125C35">
      <w:pPr>
        <w:pStyle w:val="Compact"/>
        <w:numPr>
          <w:ilvl w:val="0"/>
          <w:numId w:val="744"/>
        </w:numPr>
        <w:jc w:val="left"/>
      </w:pPr>
      <w:r>
        <w:rPr>
          <w:b/>
          <w:bCs/>
        </w:rPr>
        <w:t>CheckInternalFields</w:t>
      </w:r>
      <w:r>
        <w:t>(</w:t>
      </w:r>
      <w:r>
        <w:rPr>
          <w:rStyle w:val="VerbatimChar"/>
        </w:rPr>
        <w:t>this</w:t>
      </w:r>
      <w:r>
        <w:t>)</w:t>
      </w:r>
    </w:p>
    <w:p w14:paraId="4C9FB96F" w14:textId="77777777" w:rsidR="00125C35" w:rsidRDefault="00125C35" w:rsidP="00125C35">
      <w:pPr>
        <w:pStyle w:val="Compact"/>
        <w:numPr>
          <w:ilvl w:val="0"/>
          <w:numId w:val="744"/>
        </w:numPr>
        <w:jc w:val="left"/>
      </w:pPr>
      <w:r>
        <w:t xml:space="preserve">Let </w:t>
      </w:r>
      <w:r>
        <w:rPr>
          <w:i/>
          <w:iCs/>
        </w:rPr>
        <w:t>path</w:t>
      </w:r>
      <w:r>
        <w:t xml:space="preserve"> be </w:t>
      </w:r>
      <w:r>
        <w:rPr>
          <w:b/>
          <w:bCs/>
        </w:rPr>
        <w:t>CheckPath</w:t>
      </w:r>
      <w:r>
        <w:t>(</w:t>
      </w:r>
      <w:r>
        <w:rPr>
          <w:i/>
          <w:iCs/>
        </w:rPr>
        <w:t>path</w:t>
      </w:r>
      <w:r>
        <w:t>)</w:t>
      </w:r>
    </w:p>
    <w:p w14:paraId="2699B224" w14:textId="77777777" w:rsidR="00125C35" w:rsidRDefault="00125C35" w:rsidP="00125C35">
      <w:pPr>
        <w:pStyle w:val="Compact"/>
        <w:numPr>
          <w:ilvl w:val="0"/>
          <w:numId w:val="744"/>
        </w:numPr>
        <w:jc w:val="left"/>
      </w:pPr>
      <w:r>
        <w:t xml:space="preserve">Let </w:t>
      </w:r>
      <w:r>
        <w:rPr>
          <w:i/>
          <w:iCs/>
        </w:rPr>
        <w:t>fd</w:t>
      </w:r>
      <w:r>
        <w:t xml:space="preserve"> be </w:t>
      </w:r>
      <w:r>
        <w:rPr>
          <w:b/>
          <w:bCs/>
        </w:rPr>
        <w:t>GetInternalField</w:t>
      </w:r>
      <w:r>
        <w:t>(</w:t>
      </w:r>
      <w:r>
        <w:rPr>
          <w:rStyle w:val="VerbatimChar"/>
        </w:rPr>
        <w:t>this</w:t>
      </w:r>
      <w:r>
        <w:t xml:space="preserve">, </w:t>
      </w:r>
      <w:r>
        <w:rPr>
          <w:rStyle w:val="VerbatimChar"/>
        </w:rPr>
        <w:t>"resources"</w:t>
      </w:r>
      <w:r>
        <w:t>)</w:t>
      </w:r>
    </w:p>
    <w:p w14:paraId="7153C83F" w14:textId="77777777" w:rsidR="00125C35" w:rsidRDefault="00125C35" w:rsidP="00125C35">
      <w:pPr>
        <w:pStyle w:val="Compact"/>
        <w:numPr>
          <w:ilvl w:val="0"/>
          <w:numId w:val="744"/>
        </w:numPr>
        <w:jc w:val="left"/>
      </w:pPr>
      <w:r>
        <w:t xml:space="preserve">If the entry specified by </w:t>
      </w:r>
      <w:r>
        <w:rPr>
          <w:i/>
          <w:iCs/>
        </w:rPr>
        <w:t>path</w:t>
      </w:r>
      <w:r>
        <w:t xml:space="preserve"> relative to </w:t>
      </w:r>
      <w:r>
        <w:rPr>
          <w:i/>
          <w:iCs/>
        </w:rPr>
        <w:t>fd</w:t>
      </w:r>
      <w:r>
        <w:t xml:space="preserve"> exists</w:t>
      </w:r>
    </w:p>
    <w:p w14:paraId="3636096E" w14:textId="77777777" w:rsidR="00125C35" w:rsidRDefault="00125C35" w:rsidP="00125C35">
      <w:pPr>
        <w:pStyle w:val="Compact"/>
        <w:numPr>
          <w:ilvl w:val="1"/>
          <w:numId w:val="744"/>
        </w:numPr>
        <w:jc w:val="left"/>
      </w:pPr>
      <w:r>
        <w:t xml:space="preserve">Return </w:t>
      </w:r>
      <w:r>
        <w:rPr>
          <w:rStyle w:val="VerbatimChar"/>
        </w:rPr>
        <w:t>false</w:t>
      </w:r>
    </w:p>
    <w:p w14:paraId="5214940E" w14:textId="77777777" w:rsidR="00125C35" w:rsidRDefault="00125C35" w:rsidP="00125C35">
      <w:pPr>
        <w:pStyle w:val="Compact"/>
        <w:numPr>
          <w:ilvl w:val="0"/>
          <w:numId w:val="744"/>
        </w:numPr>
        <w:jc w:val="left"/>
      </w:pPr>
      <w:r>
        <w:t xml:space="preserve">Create a directory specified by </w:t>
      </w:r>
      <w:r>
        <w:rPr>
          <w:i/>
          <w:iCs/>
        </w:rPr>
        <w:t>path</w:t>
      </w:r>
      <w:r>
        <w:t xml:space="preserve"> relative to </w:t>
      </w:r>
      <w:r>
        <w:rPr>
          <w:i/>
          <w:iCs/>
        </w:rPr>
        <w:t>fd</w:t>
      </w:r>
    </w:p>
    <w:p w14:paraId="7A80C7C8" w14:textId="77777777" w:rsidR="00125C35" w:rsidRDefault="00125C35" w:rsidP="00125C35">
      <w:pPr>
        <w:pStyle w:val="Compact"/>
        <w:numPr>
          <w:ilvl w:val="0"/>
          <w:numId w:val="744"/>
        </w:numPr>
        <w:jc w:val="left"/>
      </w:pPr>
      <w:r>
        <w:t xml:space="preserve">Return </w:t>
      </w:r>
      <w:r>
        <w:rPr>
          <w:rStyle w:val="VerbatimChar"/>
        </w:rPr>
        <w:t>true</w:t>
      </w:r>
    </w:p>
    <w:p w14:paraId="397D36AC" w14:textId="77777777" w:rsidR="00125C35" w:rsidRDefault="00125C35" w:rsidP="00125C35">
      <w:pPr>
        <w:pStyle w:val="Note"/>
      </w:pPr>
      <w:r>
        <w:t xml:space="preserve">See </w:t>
      </w:r>
      <w:hyperlink r:id="rId73">
        <w:r>
          <w:rPr>
            <w:rStyle w:val="Hyperlink"/>
          </w:rPr>
          <w:t>man mkdirat</w:t>
        </w:r>
      </w:hyperlink>
    </w:p>
    <w:p w14:paraId="13A7376F" w14:textId="77777777" w:rsidR="00125C35" w:rsidRDefault="00125C35" w:rsidP="00125C35">
      <w:pPr>
        <w:pStyle w:val="a3"/>
      </w:pPr>
      <w:bookmarkStart w:id="1651" w:name="_Toc195623159"/>
      <w:bookmarkStart w:id="1652" w:name="createlinkpath-target"/>
      <w:bookmarkEnd w:id="1650"/>
      <w:r>
        <w:rPr>
          <w:rStyle w:val="VerbatimChar"/>
        </w:rPr>
        <w:t>createLink</w:t>
      </w:r>
      <w:r>
        <w:t>(</w:t>
      </w:r>
      <w:r>
        <w:rPr>
          <w:i/>
          <w:iCs/>
        </w:rPr>
        <w:t>path</w:t>
      </w:r>
      <w:r>
        <w:t xml:space="preserve">, </w:t>
      </w:r>
      <w:r>
        <w:rPr>
          <w:i/>
          <w:iCs/>
        </w:rPr>
        <w:t>target</w:t>
      </w:r>
      <w:r>
        <w:t>)</w:t>
      </w:r>
      <w:bookmarkEnd w:id="1651"/>
    </w:p>
    <w:p w14:paraId="110653BA" w14:textId="77777777" w:rsidR="00125C35" w:rsidRDefault="00125C35" w:rsidP="00125C35">
      <w:pPr>
        <w:pStyle w:val="Compact"/>
        <w:numPr>
          <w:ilvl w:val="0"/>
          <w:numId w:val="747"/>
        </w:numPr>
        <w:jc w:val="left"/>
      </w:pPr>
      <w:r>
        <w:rPr>
          <w:b/>
          <w:bCs/>
        </w:rPr>
        <w:t>CheckInternalFields</w:t>
      </w:r>
      <w:r>
        <w:t>(</w:t>
      </w:r>
      <w:r>
        <w:rPr>
          <w:rStyle w:val="VerbatimChar"/>
        </w:rPr>
        <w:t>this</w:t>
      </w:r>
      <w:r>
        <w:t>)</w:t>
      </w:r>
    </w:p>
    <w:p w14:paraId="3AC6B51A" w14:textId="77777777" w:rsidR="00125C35" w:rsidRDefault="00125C35" w:rsidP="00125C35">
      <w:pPr>
        <w:pStyle w:val="Compact"/>
        <w:numPr>
          <w:ilvl w:val="0"/>
          <w:numId w:val="747"/>
        </w:numPr>
        <w:jc w:val="left"/>
      </w:pPr>
      <w:r>
        <w:t xml:space="preserve">Let </w:t>
      </w:r>
      <w:r>
        <w:rPr>
          <w:i/>
          <w:iCs/>
        </w:rPr>
        <w:t>path</w:t>
      </w:r>
      <w:r>
        <w:t xml:space="preserve"> be </w:t>
      </w:r>
      <w:r>
        <w:rPr>
          <w:b/>
          <w:bCs/>
        </w:rPr>
        <w:t>CheckPath</w:t>
      </w:r>
      <w:r>
        <w:t>(</w:t>
      </w:r>
      <w:r>
        <w:rPr>
          <w:i/>
          <w:iCs/>
        </w:rPr>
        <w:t>path</w:t>
      </w:r>
      <w:r>
        <w:t>)</w:t>
      </w:r>
    </w:p>
    <w:p w14:paraId="741E7890" w14:textId="77777777" w:rsidR="00125C35" w:rsidRDefault="00125C35" w:rsidP="00125C35">
      <w:pPr>
        <w:pStyle w:val="Compact"/>
        <w:numPr>
          <w:ilvl w:val="0"/>
          <w:numId w:val="747"/>
        </w:numPr>
        <w:jc w:val="left"/>
      </w:pPr>
      <w:r>
        <w:t xml:space="preserve">Let </w:t>
      </w:r>
      <w:r>
        <w:rPr>
          <w:i/>
          <w:iCs/>
        </w:rPr>
        <w:t>target</w:t>
      </w:r>
      <w:r>
        <w:t xml:space="preserve"> be </w:t>
      </w:r>
      <w:r>
        <w:rPr>
          <w:b/>
          <w:bCs/>
        </w:rPr>
        <w:t>CheckPath</w:t>
      </w:r>
      <w:r>
        <w:t>(</w:t>
      </w:r>
      <w:r>
        <w:rPr>
          <w:i/>
          <w:iCs/>
        </w:rPr>
        <w:t>target</w:t>
      </w:r>
      <w:r>
        <w:t>)</w:t>
      </w:r>
    </w:p>
    <w:p w14:paraId="50042F83" w14:textId="77777777" w:rsidR="00125C35" w:rsidRDefault="00125C35" w:rsidP="00125C35">
      <w:pPr>
        <w:pStyle w:val="Compact"/>
        <w:numPr>
          <w:ilvl w:val="0"/>
          <w:numId w:val="747"/>
        </w:numPr>
        <w:jc w:val="left"/>
      </w:pPr>
      <w:r>
        <w:t xml:space="preserve">Let </w:t>
      </w:r>
      <w:r>
        <w:rPr>
          <w:i/>
          <w:iCs/>
        </w:rPr>
        <w:t>fd</w:t>
      </w:r>
      <w:r>
        <w:t xml:space="preserve"> be </w:t>
      </w:r>
      <w:r>
        <w:rPr>
          <w:b/>
          <w:bCs/>
        </w:rPr>
        <w:t>GetInternalField</w:t>
      </w:r>
      <w:r>
        <w:t>(</w:t>
      </w:r>
      <w:r>
        <w:rPr>
          <w:rStyle w:val="VerbatimChar"/>
        </w:rPr>
        <w:t>this</w:t>
      </w:r>
      <w:r>
        <w:t xml:space="preserve">, </w:t>
      </w:r>
      <w:r>
        <w:rPr>
          <w:rStyle w:val="VerbatimChar"/>
        </w:rPr>
        <w:t>"resources"</w:t>
      </w:r>
      <w:r>
        <w:t>)</w:t>
      </w:r>
    </w:p>
    <w:p w14:paraId="4B9F9087" w14:textId="77777777" w:rsidR="00125C35" w:rsidRDefault="00125C35" w:rsidP="00125C35">
      <w:pPr>
        <w:pStyle w:val="Compact"/>
        <w:numPr>
          <w:ilvl w:val="0"/>
          <w:numId w:val="747"/>
        </w:numPr>
        <w:jc w:val="left"/>
      </w:pPr>
      <w:r>
        <w:t xml:space="preserve">Create a symbolic link specified by </w:t>
      </w:r>
      <w:r>
        <w:rPr>
          <w:i/>
          <w:iCs/>
        </w:rPr>
        <w:t>path</w:t>
      </w:r>
      <w:r>
        <w:t xml:space="preserve"> to the entry specified by </w:t>
      </w:r>
      <w:r>
        <w:rPr>
          <w:i/>
          <w:iCs/>
        </w:rPr>
        <w:t>target</w:t>
      </w:r>
      <w:r>
        <w:t xml:space="preserve"> relative to </w:t>
      </w:r>
      <w:r>
        <w:rPr>
          <w:i/>
          <w:iCs/>
        </w:rPr>
        <w:t>fd</w:t>
      </w:r>
    </w:p>
    <w:p w14:paraId="43786003" w14:textId="77777777" w:rsidR="00125C35" w:rsidRDefault="00125C35" w:rsidP="00125C35">
      <w:pPr>
        <w:pStyle w:val="Note"/>
      </w:pPr>
      <w:r>
        <w:t xml:space="preserve">See </w:t>
      </w:r>
      <w:hyperlink r:id="rId74">
        <w:r>
          <w:rPr>
            <w:rStyle w:val="Hyperlink"/>
          </w:rPr>
          <w:t>man symlinkat</w:t>
        </w:r>
      </w:hyperlink>
    </w:p>
    <w:p w14:paraId="7C082C2D" w14:textId="77777777" w:rsidR="00125C35" w:rsidRDefault="00125C35" w:rsidP="00125C35">
      <w:pPr>
        <w:pStyle w:val="a3"/>
      </w:pPr>
      <w:bookmarkStart w:id="1653" w:name="_Toc195623160"/>
      <w:bookmarkStart w:id="1654" w:name="deletepath"/>
      <w:bookmarkEnd w:id="1652"/>
      <w:r>
        <w:rPr>
          <w:rStyle w:val="VerbatimChar"/>
        </w:rPr>
        <w:t>delete</w:t>
      </w:r>
      <w:r>
        <w:t>(</w:t>
      </w:r>
      <w:r>
        <w:rPr>
          <w:i/>
          <w:iCs/>
        </w:rPr>
        <w:t>path</w:t>
      </w:r>
      <w:r>
        <w:t>)</w:t>
      </w:r>
      <w:bookmarkEnd w:id="1653"/>
    </w:p>
    <w:p w14:paraId="6093B96D" w14:textId="77777777" w:rsidR="00125C35" w:rsidRDefault="00125C35" w:rsidP="00125C35">
      <w:pPr>
        <w:pStyle w:val="Compact"/>
        <w:numPr>
          <w:ilvl w:val="0"/>
          <w:numId w:val="748"/>
        </w:numPr>
        <w:jc w:val="left"/>
      </w:pPr>
      <w:r>
        <w:rPr>
          <w:b/>
          <w:bCs/>
        </w:rPr>
        <w:t>CheckInternalFields</w:t>
      </w:r>
      <w:r>
        <w:t>(</w:t>
      </w:r>
      <w:r>
        <w:rPr>
          <w:rStyle w:val="VerbatimChar"/>
        </w:rPr>
        <w:t>this</w:t>
      </w:r>
      <w:r>
        <w:t>)</w:t>
      </w:r>
    </w:p>
    <w:p w14:paraId="1E3D66D6" w14:textId="77777777" w:rsidR="00125C35" w:rsidRDefault="00125C35" w:rsidP="00125C35">
      <w:pPr>
        <w:pStyle w:val="Compact"/>
        <w:numPr>
          <w:ilvl w:val="0"/>
          <w:numId w:val="748"/>
        </w:numPr>
        <w:jc w:val="left"/>
      </w:pPr>
      <w:r>
        <w:t xml:space="preserve">Let </w:t>
      </w:r>
      <w:r>
        <w:rPr>
          <w:i/>
          <w:iCs/>
        </w:rPr>
        <w:t>path</w:t>
      </w:r>
      <w:r>
        <w:t xml:space="preserve"> be </w:t>
      </w:r>
      <w:r>
        <w:rPr>
          <w:b/>
          <w:bCs/>
        </w:rPr>
        <w:t>CheckPath</w:t>
      </w:r>
      <w:r>
        <w:t>(</w:t>
      </w:r>
      <w:r>
        <w:rPr>
          <w:i/>
          <w:iCs/>
        </w:rPr>
        <w:t>path</w:t>
      </w:r>
      <w:r>
        <w:t>)</w:t>
      </w:r>
    </w:p>
    <w:p w14:paraId="349EEA39" w14:textId="77777777" w:rsidR="00125C35" w:rsidRDefault="00125C35" w:rsidP="00125C35">
      <w:pPr>
        <w:pStyle w:val="Compact"/>
        <w:numPr>
          <w:ilvl w:val="0"/>
          <w:numId w:val="748"/>
        </w:numPr>
        <w:jc w:val="left"/>
      </w:pPr>
      <w:r>
        <w:t xml:space="preserve">Let </w:t>
      </w:r>
      <w:r>
        <w:rPr>
          <w:i/>
          <w:iCs/>
        </w:rPr>
        <w:t>fd</w:t>
      </w:r>
      <w:r>
        <w:t xml:space="preserve"> be </w:t>
      </w:r>
      <w:r>
        <w:rPr>
          <w:b/>
          <w:bCs/>
        </w:rPr>
        <w:t>GetInternalField</w:t>
      </w:r>
      <w:r>
        <w:t>(</w:t>
      </w:r>
      <w:r>
        <w:rPr>
          <w:rStyle w:val="VerbatimChar"/>
        </w:rPr>
        <w:t>this</w:t>
      </w:r>
      <w:r>
        <w:t xml:space="preserve">, </w:t>
      </w:r>
      <w:r>
        <w:rPr>
          <w:rStyle w:val="VerbatimChar"/>
        </w:rPr>
        <w:t>"resources"</w:t>
      </w:r>
      <w:r>
        <w:t>)</w:t>
      </w:r>
    </w:p>
    <w:p w14:paraId="4F8C5550" w14:textId="77777777" w:rsidR="00125C35" w:rsidRDefault="00125C35" w:rsidP="00125C35">
      <w:pPr>
        <w:pStyle w:val="Compact"/>
        <w:numPr>
          <w:ilvl w:val="0"/>
          <w:numId w:val="748"/>
        </w:numPr>
        <w:jc w:val="left"/>
      </w:pPr>
      <w:r>
        <w:t xml:space="preserve">If the entry specified by </w:t>
      </w:r>
      <w:r>
        <w:rPr>
          <w:i/>
          <w:iCs/>
        </w:rPr>
        <w:t>path</w:t>
      </w:r>
      <w:r>
        <w:t xml:space="preserve"> relative to </w:t>
      </w:r>
      <w:r>
        <w:rPr>
          <w:i/>
          <w:iCs/>
        </w:rPr>
        <w:t>fd</w:t>
      </w:r>
      <w:r>
        <w:t xml:space="preserve"> does not exist</w:t>
      </w:r>
    </w:p>
    <w:p w14:paraId="55B1B846" w14:textId="77777777" w:rsidR="00125C35" w:rsidRDefault="00125C35" w:rsidP="00125C35">
      <w:pPr>
        <w:pStyle w:val="Compact"/>
        <w:numPr>
          <w:ilvl w:val="1"/>
          <w:numId w:val="748"/>
        </w:numPr>
        <w:jc w:val="left"/>
      </w:pPr>
      <w:r>
        <w:t xml:space="preserve">Return </w:t>
      </w:r>
      <w:r>
        <w:rPr>
          <w:rStyle w:val="VerbatimChar"/>
        </w:rPr>
        <w:t>false</w:t>
      </w:r>
    </w:p>
    <w:p w14:paraId="1DF749F2" w14:textId="77777777" w:rsidR="00125C35" w:rsidRDefault="00125C35" w:rsidP="00125C35">
      <w:pPr>
        <w:pStyle w:val="Compact"/>
        <w:numPr>
          <w:ilvl w:val="0"/>
          <w:numId w:val="748"/>
        </w:numPr>
        <w:jc w:val="left"/>
      </w:pPr>
      <w:r>
        <w:t xml:space="preserve">Remove the entry specified by </w:t>
      </w:r>
      <w:r>
        <w:rPr>
          <w:i/>
          <w:iCs/>
        </w:rPr>
        <w:t>path</w:t>
      </w:r>
      <w:r>
        <w:t xml:space="preserve"> relative to </w:t>
      </w:r>
      <w:r>
        <w:rPr>
          <w:i/>
          <w:iCs/>
        </w:rPr>
        <w:t>fd</w:t>
      </w:r>
    </w:p>
    <w:p w14:paraId="32DC8DB3" w14:textId="77777777" w:rsidR="00125C35" w:rsidRDefault="00125C35" w:rsidP="00125C35">
      <w:pPr>
        <w:pStyle w:val="Compact"/>
        <w:numPr>
          <w:ilvl w:val="0"/>
          <w:numId w:val="748"/>
        </w:numPr>
        <w:jc w:val="left"/>
      </w:pPr>
      <w:r>
        <w:lastRenderedPageBreak/>
        <w:t xml:space="preserve">Return </w:t>
      </w:r>
      <w:r>
        <w:rPr>
          <w:rStyle w:val="VerbatimChar"/>
        </w:rPr>
        <w:t>true</w:t>
      </w:r>
    </w:p>
    <w:p w14:paraId="5234DC20" w14:textId="77777777" w:rsidR="00125C35" w:rsidRDefault="00125C35" w:rsidP="00125C35">
      <w:pPr>
        <w:pStyle w:val="Note"/>
      </w:pPr>
      <w:r>
        <w:t xml:space="preserve">See </w:t>
      </w:r>
      <w:hyperlink r:id="rId75">
        <w:r>
          <w:rPr>
            <w:rStyle w:val="Hyperlink"/>
          </w:rPr>
          <w:t>man unlinkat</w:t>
        </w:r>
      </w:hyperlink>
    </w:p>
    <w:p w14:paraId="50ED9822" w14:textId="77777777" w:rsidR="00125C35" w:rsidRDefault="00125C35" w:rsidP="00125C35">
      <w:pPr>
        <w:pStyle w:val="a3"/>
      </w:pPr>
      <w:bookmarkStart w:id="1655" w:name="_Toc195623161"/>
      <w:bookmarkStart w:id="1656" w:name="movefrompath-topath-directory"/>
      <w:bookmarkEnd w:id="1654"/>
      <w:r>
        <w:rPr>
          <w:rStyle w:val="VerbatimChar"/>
        </w:rPr>
        <w:t>move</w:t>
      </w:r>
      <w:r>
        <w:t>(fromPath, toPath[, directory])</w:t>
      </w:r>
      <w:bookmarkEnd w:id="1655"/>
    </w:p>
    <w:p w14:paraId="45F22864" w14:textId="77777777" w:rsidR="00125C35" w:rsidRDefault="00125C35" w:rsidP="00125C35">
      <w:pPr>
        <w:pStyle w:val="Compact"/>
        <w:numPr>
          <w:ilvl w:val="0"/>
          <w:numId w:val="749"/>
        </w:numPr>
        <w:jc w:val="left"/>
      </w:pPr>
      <w:r>
        <w:rPr>
          <w:b/>
          <w:bCs/>
        </w:rPr>
        <w:t>CheckInternalFields</w:t>
      </w:r>
      <w:r>
        <w:t>(</w:t>
      </w:r>
      <w:r>
        <w:rPr>
          <w:rStyle w:val="VerbatimChar"/>
        </w:rPr>
        <w:t>this</w:t>
      </w:r>
      <w:r>
        <w:t>)</w:t>
      </w:r>
    </w:p>
    <w:p w14:paraId="76046E93" w14:textId="77777777" w:rsidR="00125C35" w:rsidRDefault="00125C35" w:rsidP="00125C35">
      <w:pPr>
        <w:pStyle w:val="Compact"/>
        <w:numPr>
          <w:ilvl w:val="0"/>
          <w:numId w:val="749"/>
        </w:numPr>
        <w:jc w:val="left"/>
      </w:pPr>
      <w:r>
        <w:t xml:space="preserve">Let </w:t>
      </w:r>
      <w:r>
        <w:rPr>
          <w:i/>
          <w:iCs/>
        </w:rPr>
        <w:t>fromPath</w:t>
      </w:r>
      <w:r>
        <w:t xml:space="preserve"> be </w:t>
      </w:r>
      <w:r>
        <w:rPr>
          <w:b/>
          <w:bCs/>
        </w:rPr>
        <w:t>CheckPath</w:t>
      </w:r>
      <w:r>
        <w:t>(</w:t>
      </w:r>
      <w:r>
        <w:rPr>
          <w:i/>
          <w:iCs/>
        </w:rPr>
        <w:t>fromPath</w:t>
      </w:r>
      <w:r>
        <w:t>)</w:t>
      </w:r>
    </w:p>
    <w:p w14:paraId="2312ECF9" w14:textId="77777777" w:rsidR="00125C35" w:rsidRDefault="00125C35" w:rsidP="00125C35">
      <w:pPr>
        <w:pStyle w:val="Compact"/>
        <w:numPr>
          <w:ilvl w:val="0"/>
          <w:numId w:val="749"/>
        </w:numPr>
        <w:jc w:val="left"/>
      </w:pPr>
      <w:r>
        <w:t xml:space="preserve">Let </w:t>
      </w:r>
      <w:r>
        <w:rPr>
          <w:i/>
          <w:iCs/>
        </w:rPr>
        <w:t>toPath</w:t>
      </w:r>
      <w:r>
        <w:t xml:space="preserve"> be </w:t>
      </w:r>
      <w:r>
        <w:rPr>
          <w:b/>
          <w:bCs/>
        </w:rPr>
        <w:t>CheckPath</w:t>
      </w:r>
      <w:r>
        <w:t>(</w:t>
      </w:r>
      <w:r>
        <w:rPr>
          <w:i/>
          <w:iCs/>
        </w:rPr>
        <w:t>toPath</w:t>
      </w:r>
      <w:r>
        <w:t>)</w:t>
      </w:r>
    </w:p>
    <w:p w14:paraId="2819D1C4" w14:textId="77777777" w:rsidR="00125C35" w:rsidRDefault="00125C35" w:rsidP="00125C35">
      <w:pPr>
        <w:pStyle w:val="Compact"/>
        <w:numPr>
          <w:ilvl w:val="0"/>
          <w:numId w:val="749"/>
        </w:numPr>
        <w:jc w:val="left"/>
      </w:pPr>
      <w:r>
        <w:t xml:space="preserve">Let </w:t>
      </w:r>
      <w:r>
        <w:rPr>
          <w:i/>
          <w:iCs/>
        </w:rPr>
        <w:t>fd</w:t>
      </w:r>
      <w:r>
        <w:t xml:space="preserve"> be </w:t>
      </w:r>
      <w:r>
        <w:rPr>
          <w:b/>
          <w:bCs/>
        </w:rPr>
        <w:t>GetInternalField</w:t>
      </w:r>
      <w:r>
        <w:t>(</w:t>
      </w:r>
      <w:r>
        <w:rPr>
          <w:rStyle w:val="VerbatimChar"/>
        </w:rPr>
        <w:t>this</w:t>
      </w:r>
      <w:r>
        <w:t xml:space="preserve">, </w:t>
      </w:r>
      <w:r>
        <w:rPr>
          <w:rStyle w:val="VerbatimChar"/>
        </w:rPr>
        <w:t>"resources"</w:t>
      </w:r>
      <w:r>
        <w:t>)</w:t>
      </w:r>
    </w:p>
    <w:p w14:paraId="019126B8" w14:textId="77777777" w:rsidR="00125C35" w:rsidRDefault="00125C35" w:rsidP="00125C35">
      <w:pPr>
        <w:pStyle w:val="Compact"/>
        <w:numPr>
          <w:ilvl w:val="0"/>
          <w:numId w:val="749"/>
        </w:numPr>
        <w:jc w:val="left"/>
      </w:pPr>
      <w:r>
        <w:t xml:space="preserve">If </w:t>
      </w:r>
      <w:r>
        <w:rPr>
          <w:i/>
          <w:iCs/>
        </w:rPr>
        <w:t>directory</w:t>
      </w:r>
      <w:r>
        <w:t xml:space="preserve"> is absent</w:t>
      </w:r>
    </w:p>
    <w:p w14:paraId="38872481" w14:textId="77777777" w:rsidR="00125C35" w:rsidRDefault="00125C35" w:rsidP="00125C35">
      <w:pPr>
        <w:pStyle w:val="Compact"/>
        <w:numPr>
          <w:ilvl w:val="1"/>
          <w:numId w:val="749"/>
        </w:numPr>
        <w:jc w:val="left"/>
      </w:pPr>
      <w:r>
        <w:t xml:space="preserve">Let </w:t>
      </w:r>
      <w:r>
        <w:rPr>
          <w:i/>
          <w:iCs/>
        </w:rPr>
        <w:t>fd2</w:t>
      </w:r>
      <w:r>
        <w:t xml:space="preserve"> be </w:t>
      </w:r>
      <w:r>
        <w:rPr>
          <w:i/>
          <w:iCs/>
        </w:rPr>
        <w:t>fd</w:t>
      </w:r>
    </w:p>
    <w:p w14:paraId="33904387" w14:textId="77777777" w:rsidR="00125C35" w:rsidRDefault="00125C35" w:rsidP="00125C35">
      <w:pPr>
        <w:pStyle w:val="Compact"/>
        <w:numPr>
          <w:ilvl w:val="0"/>
          <w:numId w:val="749"/>
        </w:numPr>
        <w:jc w:val="left"/>
      </w:pPr>
      <w:r>
        <w:t>Else</w:t>
      </w:r>
    </w:p>
    <w:p w14:paraId="407B6F1B" w14:textId="77777777" w:rsidR="00125C35" w:rsidRDefault="00125C35" w:rsidP="00125C35">
      <w:pPr>
        <w:pStyle w:val="Compact"/>
        <w:numPr>
          <w:ilvl w:val="1"/>
          <w:numId w:val="749"/>
        </w:numPr>
        <w:jc w:val="left"/>
      </w:pPr>
      <w:r>
        <w:t xml:space="preserve">Throw if </w:t>
      </w:r>
      <w:r>
        <w:rPr>
          <w:i/>
          <w:iCs/>
        </w:rPr>
        <w:t>directory</w:t>
      </w:r>
      <w:r>
        <w:t xml:space="preserve"> is not a Directory instance</w:t>
      </w:r>
    </w:p>
    <w:p w14:paraId="5A622936" w14:textId="77777777" w:rsidR="00125C35" w:rsidRDefault="00125C35" w:rsidP="00125C35">
      <w:pPr>
        <w:pStyle w:val="Compact"/>
        <w:numPr>
          <w:ilvl w:val="1"/>
          <w:numId w:val="749"/>
        </w:numPr>
        <w:jc w:val="left"/>
      </w:pPr>
      <w:r>
        <w:t xml:space="preserve">Let </w:t>
      </w:r>
      <w:r>
        <w:rPr>
          <w:i/>
          <w:iCs/>
        </w:rPr>
        <w:t>fd2</w:t>
      </w:r>
      <w:r>
        <w:t xml:space="preserve"> be </w:t>
      </w:r>
      <w:r>
        <w:rPr>
          <w:b/>
          <w:bCs/>
        </w:rPr>
        <w:t>GetInternalField</w:t>
      </w:r>
      <w:r>
        <w:t>(</w:t>
      </w:r>
      <w:r>
        <w:rPr>
          <w:i/>
          <w:iCs/>
        </w:rPr>
        <w:t>directory</w:t>
      </w:r>
      <w:r>
        <w:t xml:space="preserve">, </w:t>
      </w:r>
      <w:r>
        <w:rPr>
          <w:rStyle w:val="VerbatimChar"/>
        </w:rPr>
        <w:t>"resources"</w:t>
      </w:r>
      <w:r>
        <w:t>)</w:t>
      </w:r>
    </w:p>
    <w:p w14:paraId="02D3E49F" w14:textId="77777777" w:rsidR="00125C35" w:rsidRDefault="00125C35" w:rsidP="00125C35">
      <w:pPr>
        <w:pStyle w:val="Compact"/>
        <w:numPr>
          <w:ilvl w:val="0"/>
          <w:numId w:val="749"/>
        </w:numPr>
        <w:jc w:val="left"/>
      </w:pPr>
      <w:r>
        <w:t xml:space="preserve">Rename the entry specified by </w:t>
      </w:r>
      <w:r>
        <w:rPr>
          <w:i/>
          <w:iCs/>
        </w:rPr>
        <w:t>fromPath</w:t>
      </w:r>
      <w:r>
        <w:t xml:space="preserve"> relative to </w:t>
      </w:r>
      <w:r>
        <w:rPr>
          <w:i/>
          <w:iCs/>
        </w:rPr>
        <w:t>fd</w:t>
      </w:r>
      <w:r>
        <w:t xml:space="preserve"> into the entry specified by </w:t>
      </w:r>
      <w:r>
        <w:rPr>
          <w:i/>
          <w:iCs/>
        </w:rPr>
        <w:t>toPath</w:t>
      </w:r>
      <w:r>
        <w:t xml:space="preserve"> relative to </w:t>
      </w:r>
      <w:r>
        <w:rPr>
          <w:i/>
          <w:iCs/>
        </w:rPr>
        <w:t>fd2</w:t>
      </w:r>
    </w:p>
    <w:p w14:paraId="15F65FBC" w14:textId="77777777" w:rsidR="00125C35" w:rsidRDefault="00125C35" w:rsidP="00125C35">
      <w:pPr>
        <w:pStyle w:val="Note"/>
      </w:pPr>
      <w:r>
        <w:t xml:space="preserve">See </w:t>
      </w:r>
      <w:hyperlink r:id="rId76">
        <w:r>
          <w:rPr>
            <w:rStyle w:val="Hyperlink"/>
          </w:rPr>
          <w:t>man renameat</w:t>
        </w:r>
      </w:hyperlink>
    </w:p>
    <w:p w14:paraId="27C37D14" w14:textId="77777777" w:rsidR="00125C35" w:rsidRDefault="00125C35" w:rsidP="00125C35">
      <w:pPr>
        <w:pStyle w:val="a3"/>
      </w:pPr>
      <w:bookmarkStart w:id="1657" w:name="_Toc195623162"/>
      <w:bookmarkStart w:id="1658" w:name="opendirectoryoptions"/>
      <w:bookmarkEnd w:id="1656"/>
      <w:r>
        <w:rPr>
          <w:rStyle w:val="VerbatimChar"/>
        </w:rPr>
        <w:t>openDirectory</w:t>
      </w:r>
      <w:r>
        <w:t>(</w:t>
      </w:r>
      <w:r>
        <w:rPr>
          <w:i/>
          <w:iCs/>
        </w:rPr>
        <w:t>options</w:t>
      </w:r>
      <w:r>
        <w:t>)</w:t>
      </w:r>
      <w:bookmarkEnd w:id="1657"/>
    </w:p>
    <w:p w14:paraId="11A22137" w14:textId="77777777" w:rsidR="00125C35" w:rsidRDefault="00125C35" w:rsidP="00125C35">
      <w:pPr>
        <w:pStyle w:val="Compact"/>
        <w:numPr>
          <w:ilvl w:val="0"/>
          <w:numId w:val="752"/>
        </w:numPr>
        <w:jc w:val="left"/>
      </w:pPr>
      <w:r>
        <w:rPr>
          <w:b/>
          <w:bCs/>
        </w:rPr>
        <w:t>CheckInternalFields</w:t>
      </w:r>
      <w:r>
        <w:t>(</w:t>
      </w:r>
      <w:r>
        <w:rPr>
          <w:rStyle w:val="VerbatimChar"/>
        </w:rPr>
        <w:t>this</w:t>
      </w:r>
      <w:r>
        <w:t>)</w:t>
      </w:r>
    </w:p>
    <w:p w14:paraId="13E0F042" w14:textId="77777777" w:rsidR="00125C35" w:rsidRDefault="00125C35" w:rsidP="00125C35">
      <w:pPr>
        <w:pStyle w:val="Compact"/>
        <w:numPr>
          <w:ilvl w:val="0"/>
          <w:numId w:val="752"/>
        </w:numPr>
        <w:jc w:val="left"/>
      </w:pPr>
      <w:r>
        <w:t xml:space="preserve">Throw if </w:t>
      </w:r>
      <w:r>
        <w:rPr>
          <w:i/>
          <w:iCs/>
        </w:rPr>
        <w:t>options</w:t>
      </w:r>
      <w:r>
        <w:t xml:space="preserve"> is not an object</w:t>
      </w:r>
    </w:p>
    <w:p w14:paraId="376DCD13" w14:textId="77777777" w:rsidR="00125C35" w:rsidRDefault="00125C35" w:rsidP="00125C35">
      <w:pPr>
        <w:pStyle w:val="Compact"/>
        <w:numPr>
          <w:ilvl w:val="0"/>
          <w:numId w:val="752"/>
        </w:numPr>
        <w:jc w:val="left"/>
      </w:pPr>
      <w:r>
        <w:t xml:space="preserve">Let </w:t>
      </w:r>
      <w:r>
        <w:rPr>
          <w:i/>
          <w:iCs/>
        </w:rPr>
        <w:t>path</w:t>
      </w:r>
      <w:r>
        <w:t xml:space="preserve"> be </w:t>
      </w:r>
      <w:r>
        <w:rPr>
          <w:b/>
          <w:bCs/>
        </w:rPr>
        <w:t>GetProperty</w:t>
      </w:r>
      <w:r>
        <w:t>(</w:t>
      </w:r>
      <w:r>
        <w:rPr>
          <w:i/>
          <w:iCs/>
        </w:rPr>
        <w:t>options</w:t>
      </w:r>
      <w:r>
        <w:t xml:space="preserve">, </w:t>
      </w:r>
      <w:r>
        <w:rPr>
          <w:rStyle w:val="VerbatimChar"/>
        </w:rPr>
        <w:t>"path"</w:t>
      </w:r>
      <w:r>
        <w:t>)</w:t>
      </w:r>
    </w:p>
    <w:p w14:paraId="0A61151E" w14:textId="77777777" w:rsidR="00125C35" w:rsidRDefault="00125C35" w:rsidP="00125C35">
      <w:pPr>
        <w:pStyle w:val="Compact"/>
        <w:numPr>
          <w:ilvl w:val="0"/>
          <w:numId w:val="752"/>
        </w:numPr>
        <w:jc w:val="left"/>
      </w:pPr>
      <w:r>
        <w:t xml:space="preserve">Let </w:t>
      </w:r>
      <w:r>
        <w:rPr>
          <w:i/>
          <w:iCs/>
        </w:rPr>
        <w:t>path</w:t>
      </w:r>
      <w:r>
        <w:t xml:space="preserve"> be </w:t>
      </w:r>
      <w:r>
        <w:rPr>
          <w:b/>
          <w:bCs/>
        </w:rPr>
        <w:t>CheckPath</w:t>
      </w:r>
      <w:r>
        <w:t>(</w:t>
      </w:r>
      <w:r>
        <w:rPr>
          <w:i/>
          <w:iCs/>
        </w:rPr>
        <w:t>path</w:t>
      </w:r>
      <w:r>
        <w:t>)</w:t>
      </w:r>
    </w:p>
    <w:p w14:paraId="4973D0C0" w14:textId="77777777" w:rsidR="00125C35" w:rsidRDefault="00125C35" w:rsidP="00125C35">
      <w:pPr>
        <w:pStyle w:val="Compact"/>
        <w:numPr>
          <w:ilvl w:val="0"/>
          <w:numId w:val="752"/>
        </w:numPr>
        <w:jc w:val="left"/>
      </w:pPr>
      <w:r>
        <w:t xml:space="preserve">Let </w:t>
      </w:r>
      <w:r>
        <w:rPr>
          <w:i/>
          <w:iCs/>
        </w:rPr>
        <w:t>fd</w:t>
      </w:r>
      <w:r>
        <w:t xml:space="preserve"> be </w:t>
      </w:r>
      <w:r>
        <w:rPr>
          <w:b/>
          <w:bCs/>
        </w:rPr>
        <w:t>GetInternalField</w:t>
      </w:r>
      <w:r>
        <w:t>(</w:t>
      </w:r>
      <w:r>
        <w:rPr>
          <w:rStyle w:val="VerbatimChar"/>
        </w:rPr>
        <w:t>this</w:t>
      </w:r>
      <w:r>
        <w:t xml:space="preserve">, </w:t>
      </w:r>
      <w:r>
        <w:rPr>
          <w:rStyle w:val="VerbatimChar"/>
        </w:rPr>
        <w:t>"resources"</w:t>
      </w:r>
      <w:r>
        <w:t>)</w:t>
      </w:r>
    </w:p>
    <w:p w14:paraId="7B1C4012" w14:textId="77777777" w:rsidR="00125C35" w:rsidRDefault="00125C35" w:rsidP="00125C35">
      <w:pPr>
        <w:pStyle w:val="Compact"/>
        <w:numPr>
          <w:ilvl w:val="0"/>
          <w:numId w:val="752"/>
        </w:numPr>
        <w:jc w:val="left"/>
      </w:pPr>
      <w:r>
        <w:t xml:space="preserve">Let </w:t>
      </w:r>
      <w:r>
        <w:rPr>
          <w:i/>
          <w:iCs/>
        </w:rPr>
        <w:t>fd2</w:t>
      </w:r>
      <w:r>
        <w:t xml:space="preserve"> be the result of opening the directory specified by </w:t>
      </w:r>
      <w:r>
        <w:rPr>
          <w:i/>
          <w:iCs/>
        </w:rPr>
        <w:t>path</w:t>
      </w:r>
      <w:r>
        <w:t xml:space="preserve"> relative to </w:t>
      </w:r>
      <w:r>
        <w:rPr>
          <w:i/>
          <w:iCs/>
        </w:rPr>
        <w:t>fd</w:t>
      </w:r>
    </w:p>
    <w:p w14:paraId="05D2E914" w14:textId="77777777" w:rsidR="00125C35" w:rsidRDefault="00125C35" w:rsidP="00125C35">
      <w:pPr>
        <w:pStyle w:val="Compact"/>
        <w:numPr>
          <w:ilvl w:val="0"/>
          <w:numId w:val="752"/>
        </w:numPr>
        <w:jc w:val="left"/>
      </w:pPr>
      <w:r>
        <w:t xml:space="preserve">Let </w:t>
      </w:r>
      <w:r>
        <w:rPr>
          <w:i/>
          <w:iCs/>
        </w:rPr>
        <w:t>result</w:t>
      </w:r>
      <w:r>
        <w:t xml:space="preserve"> be a new Directory instance</w:t>
      </w:r>
    </w:p>
    <w:p w14:paraId="07446562" w14:textId="77777777" w:rsidR="00125C35" w:rsidRDefault="00125C35" w:rsidP="00125C35">
      <w:pPr>
        <w:pStyle w:val="Compact"/>
        <w:numPr>
          <w:ilvl w:val="0"/>
          <w:numId w:val="752"/>
        </w:numPr>
        <w:jc w:val="left"/>
      </w:pPr>
      <w:r>
        <w:rPr>
          <w:b/>
          <w:bCs/>
        </w:rPr>
        <w:t>SetInternalField</w:t>
      </w:r>
      <w:r>
        <w:t>(</w:t>
      </w:r>
      <w:r>
        <w:rPr>
          <w:rStyle w:val="VerbatimChar"/>
        </w:rPr>
        <w:t>this</w:t>
      </w:r>
      <w:r>
        <w:t xml:space="preserve">, </w:t>
      </w:r>
      <w:r>
        <w:rPr>
          <w:rStyle w:val="VerbatimChar"/>
        </w:rPr>
        <w:t>"resources"</w:t>
      </w:r>
      <w:r>
        <w:t xml:space="preserve">, </w:t>
      </w:r>
      <w:r>
        <w:rPr>
          <w:i/>
          <w:iCs/>
        </w:rPr>
        <w:t>fd2</w:t>
      </w:r>
      <w:r>
        <w:t>)</w:t>
      </w:r>
    </w:p>
    <w:p w14:paraId="65F20E28" w14:textId="77777777" w:rsidR="00125C35" w:rsidRDefault="00125C35" w:rsidP="00125C35">
      <w:pPr>
        <w:pStyle w:val="Compact"/>
        <w:numPr>
          <w:ilvl w:val="0"/>
          <w:numId w:val="752"/>
        </w:numPr>
        <w:jc w:val="left"/>
      </w:pPr>
      <w:r>
        <w:t xml:space="preserve">Return </w:t>
      </w:r>
      <w:r>
        <w:rPr>
          <w:i/>
          <w:iCs/>
        </w:rPr>
        <w:t>result</w:t>
      </w:r>
    </w:p>
    <w:p w14:paraId="1215FF28" w14:textId="77777777" w:rsidR="00125C35" w:rsidRDefault="00125C35" w:rsidP="00125C35">
      <w:pPr>
        <w:pStyle w:val="a4"/>
      </w:pPr>
      <w:bookmarkStart w:id="1659" w:name="notes-52"/>
      <w:r>
        <w:t>Notes</w:t>
      </w:r>
    </w:p>
    <w:p w14:paraId="70EA6736" w14:textId="77777777" w:rsidR="00125C35" w:rsidRDefault="00125C35" w:rsidP="00125C35">
      <w:pPr>
        <w:pStyle w:val="Compact"/>
        <w:numPr>
          <w:ilvl w:val="0"/>
          <w:numId w:val="23"/>
        </w:numPr>
        <w:ind w:hanging="360"/>
        <w:jc w:val="left"/>
      </w:pPr>
      <w:r>
        <w:t>Step 6 must throw if the entry does not exist, or if the entry exists but is not a directory.</w:t>
      </w:r>
    </w:p>
    <w:p w14:paraId="6B867FF8" w14:textId="77777777" w:rsidR="00125C35" w:rsidRDefault="00125C35" w:rsidP="00125C35">
      <w:pPr>
        <w:pStyle w:val="Note"/>
      </w:pPr>
      <w:r>
        <w:t xml:space="preserve">See </w:t>
      </w:r>
      <w:hyperlink r:id="rId77">
        <w:r>
          <w:rPr>
            <w:rStyle w:val="Hyperlink"/>
          </w:rPr>
          <w:t>man openat2</w:t>
        </w:r>
      </w:hyperlink>
    </w:p>
    <w:p w14:paraId="21E848F4" w14:textId="77777777" w:rsidR="00125C35" w:rsidRDefault="00125C35" w:rsidP="00125C35">
      <w:pPr>
        <w:pStyle w:val="a3"/>
      </w:pPr>
      <w:bookmarkStart w:id="1660" w:name="_Toc195623163"/>
      <w:bookmarkStart w:id="1661" w:name="openfileoptions"/>
      <w:bookmarkEnd w:id="1658"/>
      <w:bookmarkEnd w:id="1659"/>
      <w:r>
        <w:rPr>
          <w:rStyle w:val="VerbatimChar"/>
        </w:rPr>
        <w:t>openFile</w:t>
      </w:r>
      <w:r>
        <w:t>(</w:t>
      </w:r>
      <w:r>
        <w:rPr>
          <w:i/>
          <w:iCs/>
        </w:rPr>
        <w:t>options</w:t>
      </w:r>
      <w:r>
        <w:t>)</w:t>
      </w:r>
      <w:bookmarkEnd w:id="1660"/>
    </w:p>
    <w:p w14:paraId="674375DB" w14:textId="77777777" w:rsidR="00125C35" w:rsidRDefault="00125C35" w:rsidP="00125C35">
      <w:pPr>
        <w:pStyle w:val="Compact"/>
        <w:numPr>
          <w:ilvl w:val="0"/>
          <w:numId w:val="755"/>
        </w:numPr>
        <w:jc w:val="left"/>
      </w:pPr>
      <w:r>
        <w:rPr>
          <w:b/>
          <w:bCs/>
        </w:rPr>
        <w:t>CheckInternalFields</w:t>
      </w:r>
      <w:r>
        <w:t>(</w:t>
      </w:r>
      <w:r>
        <w:rPr>
          <w:rStyle w:val="VerbatimChar"/>
        </w:rPr>
        <w:t>this</w:t>
      </w:r>
      <w:r>
        <w:t>)</w:t>
      </w:r>
    </w:p>
    <w:p w14:paraId="220D3BC3" w14:textId="77777777" w:rsidR="00125C35" w:rsidRDefault="00125C35" w:rsidP="00125C35">
      <w:pPr>
        <w:pStyle w:val="Compact"/>
        <w:numPr>
          <w:ilvl w:val="0"/>
          <w:numId w:val="755"/>
        </w:numPr>
        <w:jc w:val="left"/>
      </w:pPr>
      <w:r>
        <w:t xml:space="preserve">Throw if </w:t>
      </w:r>
      <w:r>
        <w:rPr>
          <w:i/>
          <w:iCs/>
        </w:rPr>
        <w:t>options</w:t>
      </w:r>
      <w:r>
        <w:t xml:space="preserve"> is not an object</w:t>
      </w:r>
    </w:p>
    <w:p w14:paraId="70BA5C36" w14:textId="77777777" w:rsidR="00125C35" w:rsidRDefault="00125C35" w:rsidP="00125C35">
      <w:pPr>
        <w:pStyle w:val="Compact"/>
        <w:numPr>
          <w:ilvl w:val="0"/>
          <w:numId w:val="755"/>
        </w:numPr>
        <w:jc w:val="left"/>
      </w:pPr>
      <w:r>
        <w:lastRenderedPageBreak/>
        <w:t xml:space="preserve">Let </w:t>
      </w:r>
      <w:r>
        <w:rPr>
          <w:i/>
          <w:iCs/>
        </w:rPr>
        <w:t>path</w:t>
      </w:r>
      <w:r>
        <w:t xml:space="preserve"> be </w:t>
      </w:r>
      <w:r>
        <w:rPr>
          <w:b/>
          <w:bCs/>
        </w:rPr>
        <w:t>GetProperty</w:t>
      </w:r>
      <w:r>
        <w:t>(</w:t>
      </w:r>
      <w:r>
        <w:rPr>
          <w:i/>
          <w:iCs/>
        </w:rPr>
        <w:t>options</w:t>
      </w:r>
      <w:r>
        <w:t xml:space="preserve">, </w:t>
      </w:r>
      <w:r>
        <w:rPr>
          <w:rStyle w:val="VerbatimChar"/>
        </w:rPr>
        <w:t>"path"</w:t>
      </w:r>
      <w:r>
        <w:t>)</w:t>
      </w:r>
    </w:p>
    <w:p w14:paraId="3870828C" w14:textId="77777777" w:rsidR="00125C35" w:rsidRDefault="00125C35" w:rsidP="00125C35">
      <w:pPr>
        <w:pStyle w:val="Compact"/>
        <w:numPr>
          <w:ilvl w:val="0"/>
          <w:numId w:val="755"/>
        </w:numPr>
        <w:jc w:val="left"/>
      </w:pPr>
      <w:r>
        <w:t xml:space="preserve">Let </w:t>
      </w:r>
      <w:r>
        <w:rPr>
          <w:i/>
          <w:iCs/>
        </w:rPr>
        <w:t>path</w:t>
      </w:r>
      <w:r>
        <w:t xml:space="preserve"> be </w:t>
      </w:r>
      <w:r>
        <w:rPr>
          <w:b/>
          <w:bCs/>
        </w:rPr>
        <w:t>CheckPath</w:t>
      </w:r>
      <w:r>
        <w:t>(</w:t>
      </w:r>
      <w:r>
        <w:rPr>
          <w:i/>
          <w:iCs/>
        </w:rPr>
        <w:t>path</w:t>
      </w:r>
      <w:r>
        <w:t>)</w:t>
      </w:r>
    </w:p>
    <w:p w14:paraId="4F4D0329" w14:textId="77777777" w:rsidR="00125C35" w:rsidRDefault="00125C35" w:rsidP="00125C35">
      <w:pPr>
        <w:pStyle w:val="Compact"/>
        <w:numPr>
          <w:ilvl w:val="0"/>
          <w:numId w:val="755"/>
        </w:numPr>
        <w:jc w:val="left"/>
      </w:pPr>
      <w:r>
        <w:t xml:space="preserve">Let </w:t>
      </w:r>
      <w:r>
        <w:rPr>
          <w:i/>
          <w:iCs/>
        </w:rPr>
        <w:t>mode</w:t>
      </w:r>
      <w:r>
        <w:t xml:space="preserve"> be </w:t>
      </w:r>
      <w:r>
        <w:rPr>
          <w:b/>
          <w:bCs/>
        </w:rPr>
        <w:t>GetProperty</w:t>
      </w:r>
      <w:r>
        <w:t>(</w:t>
      </w:r>
      <w:r>
        <w:rPr>
          <w:i/>
          <w:iCs/>
        </w:rPr>
        <w:t>options</w:t>
      </w:r>
      <w:r>
        <w:t xml:space="preserve">, </w:t>
      </w:r>
      <w:r>
        <w:rPr>
          <w:rStyle w:val="VerbatimChar"/>
        </w:rPr>
        <w:t>"mode"</w:t>
      </w:r>
      <w:r>
        <w:t>)</w:t>
      </w:r>
    </w:p>
    <w:p w14:paraId="587F0E9D" w14:textId="439FF713" w:rsidR="00125C35" w:rsidRDefault="00125C35" w:rsidP="00125C35">
      <w:pPr>
        <w:pStyle w:val="Compact"/>
        <w:numPr>
          <w:ilvl w:val="0"/>
          <w:numId w:val="755"/>
        </w:numPr>
        <w:jc w:val="left"/>
      </w:pPr>
      <w:r>
        <w:t xml:space="preserve">Convert </w:t>
      </w:r>
      <w:r>
        <w:rPr>
          <w:i/>
          <w:iCs/>
        </w:rPr>
        <w:t>mode</w:t>
      </w:r>
      <w:r>
        <w:t xml:space="preserve"> into </w:t>
      </w:r>
      <w:r w:rsidR="00077643">
        <w:t>an ECMAScript</w:t>
      </w:r>
      <w:r>
        <w:t xml:space="preserve"> string</w:t>
      </w:r>
    </w:p>
    <w:p w14:paraId="1D608B42" w14:textId="77777777" w:rsidR="00125C35" w:rsidRDefault="00125C35" w:rsidP="00125C35">
      <w:pPr>
        <w:pStyle w:val="Compact"/>
        <w:numPr>
          <w:ilvl w:val="0"/>
          <w:numId w:val="755"/>
        </w:numPr>
        <w:jc w:val="left"/>
      </w:pPr>
      <w:r>
        <w:t xml:space="preserve">Throw if </w:t>
      </w:r>
      <w:r>
        <w:rPr>
          <w:i/>
          <w:iCs/>
        </w:rPr>
        <w:t>mode</w:t>
      </w:r>
      <w:r>
        <w:t xml:space="preserve"> is neither </w:t>
      </w:r>
      <w:r>
        <w:rPr>
          <w:rStyle w:val="VerbatimChar"/>
        </w:rPr>
        <w:t>"r"</w:t>
      </w:r>
      <w:r>
        <w:t xml:space="preserve">, nor </w:t>
      </w:r>
      <w:r>
        <w:rPr>
          <w:rStyle w:val="VerbatimChar"/>
        </w:rPr>
        <w:t>"r+"</w:t>
      </w:r>
      <w:r>
        <w:t xml:space="preserve">, nor </w:t>
      </w:r>
      <w:r>
        <w:rPr>
          <w:rStyle w:val="VerbatimChar"/>
        </w:rPr>
        <w:t>"w"</w:t>
      </w:r>
      <w:r>
        <w:t xml:space="preserve">, nor </w:t>
      </w:r>
      <w:r>
        <w:rPr>
          <w:rStyle w:val="VerbatimChar"/>
        </w:rPr>
        <w:t>"w+"</w:t>
      </w:r>
    </w:p>
    <w:p w14:paraId="1BCB1DDF" w14:textId="77777777" w:rsidR="00125C35" w:rsidRDefault="00125C35" w:rsidP="00125C35">
      <w:pPr>
        <w:pStyle w:val="Compact"/>
        <w:numPr>
          <w:ilvl w:val="0"/>
          <w:numId w:val="755"/>
        </w:numPr>
        <w:jc w:val="left"/>
      </w:pPr>
      <w:r>
        <w:t xml:space="preserve">Let </w:t>
      </w:r>
      <w:r>
        <w:rPr>
          <w:i/>
          <w:iCs/>
        </w:rPr>
        <w:t>fd</w:t>
      </w:r>
      <w:r>
        <w:t xml:space="preserve"> be </w:t>
      </w:r>
      <w:r>
        <w:rPr>
          <w:b/>
          <w:bCs/>
        </w:rPr>
        <w:t>GetInternalField</w:t>
      </w:r>
      <w:r>
        <w:t>(</w:t>
      </w:r>
      <w:r>
        <w:rPr>
          <w:rStyle w:val="VerbatimChar"/>
        </w:rPr>
        <w:t>this</w:t>
      </w:r>
      <w:r>
        <w:t xml:space="preserve">, </w:t>
      </w:r>
      <w:r>
        <w:rPr>
          <w:rStyle w:val="VerbatimChar"/>
        </w:rPr>
        <w:t>"resources"</w:t>
      </w:r>
      <w:r>
        <w:t>)</w:t>
      </w:r>
    </w:p>
    <w:p w14:paraId="5A45C502" w14:textId="77777777" w:rsidR="00125C35" w:rsidRDefault="00125C35" w:rsidP="00125C35">
      <w:pPr>
        <w:pStyle w:val="Compact"/>
        <w:numPr>
          <w:ilvl w:val="0"/>
          <w:numId w:val="755"/>
        </w:numPr>
        <w:jc w:val="left"/>
      </w:pPr>
      <w:r>
        <w:t xml:space="preserve">Let </w:t>
      </w:r>
      <w:r>
        <w:rPr>
          <w:i/>
          <w:iCs/>
        </w:rPr>
        <w:t>fd2</w:t>
      </w:r>
      <w:r>
        <w:t xml:space="preserve"> be the result of opening the file specified by </w:t>
      </w:r>
      <w:r>
        <w:rPr>
          <w:i/>
          <w:iCs/>
        </w:rPr>
        <w:t>path</w:t>
      </w:r>
      <w:r>
        <w:t xml:space="preserve"> relative to </w:t>
      </w:r>
      <w:r>
        <w:rPr>
          <w:i/>
          <w:iCs/>
        </w:rPr>
        <w:t>fd</w:t>
      </w:r>
      <w:r>
        <w:t xml:space="preserve"> with </w:t>
      </w:r>
      <w:r>
        <w:rPr>
          <w:i/>
          <w:iCs/>
        </w:rPr>
        <w:t>mode</w:t>
      </w:r>
    </w:p>
    <w:p w14:paraId="41A3C521" w14:textId="77777777" w:rsidR="00125C35" w:rsidRDefault="00125C35" w:rsidP="00125C35">
      <w:pPr>
        <w:pStyle w:val="Compact"/>
        <w:numPr>
          <w:ilvl w:val="0"/>
          <w:numId w:val="755"/>
        </w:numPr>
        <w:jc w:val="left"/>
      </w:pPr>
      <w:r>
        <w:t xml:space="preserve">Let </w:t>
      </w:r>
      <w:r>
        <w:rPr>
          <w:i/>
          <w:iCs/>
        </w:rPr>
        <w:t>result</w:t>
      </w:r>
      <w:r>
        <w:t xml:space="preserve"> be a new File instance</w:t>
      </w:r>
    </w:p>
    <w:p w14:paraId="42CE4FF1" w14:textId="77777777" w:rsidR="00125C35" w:rsidRDefault="00125C35" w:rsidP="00125C35">
      <w:pPr>
        <w:pStyle w:val="Compact"/>
        <w:numPr>
          <w:ilvl w:val="0"/>
          <w:numId w:val="755"/>
        </w:numPr>
        <w:jc w:val="left"/>
      </w:pPr>
      <w:r>
        <w:rPr>
          <w:b/>
          <w:bCs/>
        </w:rPr>
        <w:t>SetInternalField</w:t>
      </w:r>
      <w:r>
        <w:t>(</w:t>
      </w:r>
      <w:r>
        <w:rPr>
          <w:rStyle w:val="VerbatimChar"/>
        </w:rPr>
        <w:t>this</w:t>
      </w:r>
      <w:r>
        <w:t xml:space="preserve">, </w:t>
      </w:r>
      <w:r>
        <w:rPr>
          <w:rStyle w:val="VerbatimChar"/>
        </w:rPr>
        <w:t>"resources"</w:t>
      </w:r>
      <w:r>
        <w:t xml:space="preserve">, </w:t>
      </w:r>
      <w:r>
        <w:rPr>
          <w:i/>
          <w:iCs/>
        </w:rPr>
        <w:t>fd2</w:t>
      </w:r>
      <w:r>
        <w:t>)</w:t>
      </w:r>
    </w:p>
    <w:p w14:paraId="7FDD98EE" w14:textId="77777777" w:rsidR="00125C35" w:rsidRDefault="00125C35" w:rsidP="00125C35">
      <w:pPr>
        <w:pStyle w:val="Compact"/>
        <w:numPr>
          <w:ilvl w:val="0"/>
          <w:numId w:val="755"/>
        </w:numPr>
        <w:jc w:val="left"/>
      </w:pPr>
      <w:r>
        <w:t xml:space="preserve">Return </w:t>
      </w:r>
      <w:r>
        <w:rPr>
          <w:i/>
          <w:iCs/>
        </w:rPr>
        <w:t>result</w:t>
      </w:r>
    </w:p>
    <w:p w14:paraId="7340CE21" w14:textId="77777777" w:rsidR="00125C35" w:rsidRDefault="00125C35" w:rsidP="00125C35">
      <w:pPr>
        <w:pStyle w:val="a4"/>
      </w:pPr>
      <w:bookmarkStart w:id="1662" w:name="notes-53"/>
      <w:r>
        <w:t>Notes</w:t>
      </w:r>
    </w:p>
    <w:p w14:paraId="1830C8F1" w14:textId="77777777" w:rsidR="00125C35" w:rsidRDefault="00125C35" w:rsidP="00125C35">
      <w:pPr>
        <w:pStyle w:val="Compact"/>
        <w:numPr>
          <w:ilvl w:val="0"/>
          <w:numId w:val="23"/>
        </w:numPr>
        <w:ind w:hanging="360"/>
        <w:jc w:val="left"/>
      </w:pPr>
      <w:r>
        <w:t xml:space="preserve">Step 9 must throw if the entry does not exist and </w:t>
      </w:r>
      <w:r>
        <w:rPr>
          <w:i/>
          <w:iCs/>
        </w:rPr>
        <w:t>mode</w:t>
      </w:r>
      <w:r>
        <w:t xml:space="preserve"> is neither </w:t>
      </w:r>
      <w:r>
        <w:rPr>
          <w:rStyle w:val="VerbatimChar"/>
        </w:rPr>
        <w:t>"w"</w:t>
      </w:r>
      <w:r>
        <w:t xml:space="preserve"> nor </w:t>
      </w:r>
      <w:r>
        <w:rPr>
          <w:rStyle w:val="VerbatimChar"/>
        </w:rPr>
        <w:t>"w+"</w:t>
      </w:r>
      <w:r>
        <w:t>, or if the entry exists but is not a file.</w:t>
      </w:r>
    </w:p>
    <w:p w14:paraId="22999042" w14:textId="77777777" w:rsidR="00125C35" w:rsidRDefault="00125C35" w:rsidP="00125C35">
      <w:pPr>
        <w:pStyle w:val="Note"/>
      </w:pPr>
      <w:r>
        <w:t xml:space="preserve">See </w:t>
      </w:r>
      <w:hyperlink r:id="rId78">
        <w:r>
          <w:rPr>
            <w:rStyle w:val="Hyperlink"/>
          </w:rPr>
          <w:t>man openat</w:t>
        </w:r>
      </w:hyperlink>
    </w:p>
    <w:p w14:paraId="783FEB1F" w14:textId="77777777" w:rsidR="00125C35" w:rsidRDefault="00125C35" w:rsidP="00125C35">
      <w:pPr>
        <w:pStyle w:val="a3"/>
      </w:pPr>
      <w:bookmarkStart w:id="1663" w:name="_Toc195623164"/>
      <w:bookmarkStart w:id="1664" w:name="readlinkpath"/>
      <w:bookmarkEnd w:id="1661"/>
      <w:bookmarkEnd w:id="1662"/>
      <w:r>
        <w:rPr>
          <w:rStyle w:val="VerbatimChar"/>
        </w:rPr>
        <w:t>readLink</w:t>
      </w:r>
      <w:r>
        <w:t>(</w:t>
      </w:r>
      <w:r>
        <w:rPr>
          <w:i/>
          <w:iCs/>
        </w:rPr>
        <w:t>path</w:t>
      </w:r>
      <w:r>
        <w:t>)</w:t>
      </w:r>
      <w:bookmarkEnd w:id="1663"/>
    </w:p>
    <w:p w14:paraId="472BF87A" w14:textId="77777777" w:rsidR="00125C35" w:rsidRDefault="00125C35" w:rsidP="00125C35">
      <w:pPr>
        <w:pStyle w:val="Compact"/>
        <w:numPr>
          <w:ilvl w:val="0"/>
          <w:numId w:val="758"/>
        </w:numPr>
        <w:jc w:val="left"/>
      </w:pPr>
      <w:r>
        <w:rPr>
          <w:b/>
          <w:bCs/>
        </w:rPr>
        <w:t>CheckInternalFields</w:t>
      </w:r>
      <w:r>
        <w:t>(</w:t>
      </w:r>
      <w:r>
        <w:rPr>
          <w:rStyle w:val="VerbatimChar"/>
        </w:rPr>
        <w:t>this</w:t>
      </w:r>
      <w:r>
        <w:t>)</w:t>
      </w:r>
    </w:p>
    <w:p w14:paraId="7CE82FAA" w14:textId="77777777" w:rsidR="00125C35" w:rsidRDefault="00125C35" w:rsidP="00125C35">
      <w:pPr>
        <w:pStyle w:val="Compact"/>
        <w:numPr>
          <w:ilvl w:val="0"/>
          <w:numId w:val="758"/>
        </w:numPr>
        <w:jc w:val="left"/>
      </w:pPr>
      <w:r>
        <w:t xml:space="preserve">Let </w:t>
      </w:r>
      <w:r>
        <w:rPr>
          <w:i/>
          <w:iCs/>
        </w:rPr>
        <w:t>path</w:t>
      </w:r>
      <w:r>
        <w:t xml:space="preserve"> be </w:t>
      </w:r>
      <w:r>
        <w:rPr>
          <w:b/>
          <w:bCs/>
        </w:rPr>
        <w:t>CheckPath</w:t>
      </w:r>
      <w:r>
        <w:t>(</w:t>
      </w:r>
      <w:r>
        <w:rPr>
          <w:i/>
          <w:iCs/>
        </w:rPr>
        <w:t>path</w:t>
      </w:r>
      <w:r>
        <w:t>)</w:t>
      </w:r>
    </w:p>
    <w:p w14:paraId="72799AAB" w14:textId="77777777" w:rsidR="00125C35" w:rsidRDefault="00125C35" w:rsidP="00125C35">
      <w:pPr>
        <w:pStyle w:val="Compact"/>
        <w:numPr>
          <w:ilvl w:val="0"/>
          <w:numId w:val="758"/>
        </w:numPr>
        <w:jc w:val="left"/>
      </w:pPr>
      <w:r>
        <w:t xml:space="preserve">Let </w:t>
      </w:r>
      <w:r>
        <w:rPr>
          <w:i/>
          <w:iCs/>
        </w:rPr>
        <w:t>fd</w:t>
      </w:r>
      <w:r>
        <w:t xml:space="preserve"> be </w:t>
      </w:r>
      <w:r>
        <w:rPr>
          <w:b/>
          <w:bCs/>
        </w:rPr>
        <w:t>GetInternalField</w:t>
      </w:r>
      <w:r>
        <w:t>(</w:t>
      </w:r>
      <w:r>
        <w:rPr>
          <w:rStyle w:val="VerbatimChar"/>
        </w:rPr>
        <w:t>this</w:t>
      </w:r>
      <w:r>
        <w:t xml:space="preserve">, </w:t>
      </w:r>
      <w:r>
        <w:rPr>
          <w:rStyle w:val="VerbatimChar"/>
        </w:rPr>
        <w:t>"resources"</w:t>
      </w:r>
      <w:r>
        <w:t>)</w:t>
      </w:r>
    </w:p>
    <w:p w14:paraId="3E2F935F" w14:textId="77777777" w:rsidR="00125C35" w:rsidRDefault="00125C35" w:rsidP="00125C35">
      <w:pPr>
        <w:pStyle w:val="Compact"/>
        <w:numPr>
          <w:ilvl w:val="0"/>
          <w:numId w:val="758"/>
        </w:numPr>
        <w:jc w:val="left"/>
      </w:pPr>
      <w:r>
        <w:t xml:space="preserve">Let </w:t>
      </w:r>
      <w:r>
        <w:rPr>
          <w:i/>
          <w:iCs/>
        </w:rPr>
        <w:t>result</w:t>
      </w:r>
      <w:r>
        <w:t xml:space="preserve"> be the target of the symbolic link specified by </w:t>
      </w:r>
      <w:r>
        <w:rPr>
          <w:i/>
          <w:iCs/>
        </w:rPr>
        <w:t>path</w:t>
      </w:r>
      <w:r>
        <w:t xml:space="preserve"> relative to </w:t>
      </w:r>
      <w:r>
        <w:rPr>
          <w:i/>
          <w:iCs/>
        </w:rPr>
        <w:t>fd</w:t>
      </w:r>
    </w:p>
    <w:p w14:paraId="42358A17" w14:textId="77777777" w:rsidR="00125C35" w:rsidRDefault="00125C35" w:rsidP="00125C35">
      <w:pPr>
        <w:pStyle w:val="Compact"/>
        <w:numPr>
          <w:ilvl w:val="0"/>
          <w:numId w:val="758"/>
        </w:numPr>
        <w:jc w:val="left"/>
      </w:pPr>
      <w:r>
        <w:t xml:space="preserve">Return </w:t>
      </w:r>
      <w:r>
        <w:rPr>
          <w:i/>
          <w:iCs/>
        </w:rPr>
        <w:t>result</w:t>
      </w:r>
    </w:p>
    <w:p w14:paraId="1AFF6162" w14:textId="77777777" w:rsidR="00125C35" w:rsidRDefault="00125C35" w:rsidP="00125C35">
      <w:pPr>
        <w:pStyle w:val="Note"/>
      </w:pPr>
      <w:r>
        <w:t xml:space="preserve">See </w:t>
      </w:r>
      <w:hyperlink r:id="rId79">
        <w:r>
          <w:rPr>
            <w:rStyle w:val="Hyperlink"/>
          </w:rPr>
          <w:t>man readlinkat</w:t>
        </w:r>
      </w:hyperlink>
    </w:p>
    <w:p w14:paraId="5247BBF3" w14:textId="77777777" w:rsidR="00125C35" w:rsidRDefault="00125C35" w:rsidP="00125C35">
      <w:pPr>
        <w:pStyle w:val="a3"/>
      </w:pPr>
      <w:bookmarkStart w:id="1665" w:name="_Toc195623165"/>
      <w:bookmarkStart w:id="1666" w:name="scanpath"/>
      <w:bookmarkEnd w:id="1664"/>
      <w:r>
        <w:rPr>
          <w:rStyle w:val="VerbatimChar"/>
        </w:rPr>
        <w:t>scan</w:t>
      </w:r>
      <w:r>
        <w:t>([</w:t>
      </w:r>
      <w:r>
        <w:rPr>
          <w:i/>
          <w:iCs/>
        </w:rPr>
        <w:t>path</w:t>
      </w:r>
      <w:r>
        <w:t>])</w:t>
      </w:r>
      <w:bookmarkEnd w:id="1665"/>
    </w:p>
    <w:p w14:paraId="250240D5" w14:textId="77777777" w:rsidR="00125C35" w:rsidRDefault="00125C35" w:rsidP="00125C35">
      <w:pPr>
        <w:pStyle w:val="Compact"/>
        <w:numPr>
          <w:ilvl w:val="0"/>
          <w:numId w:val="759"/>
        </w:numPr>
        <w:jc w:val="left"/>
      </w:pPr>
      <w:r>
        <w:rPr>
          <w:b/>
          <w:bCs/>
        </w:rPr>
        <w:t>CheckInternalFields</w:t>
      </w:r>
      <w:r>
        <w:t>(</w:t>
      </w:r>
      <w:r>
        <w:rPr>
          <w:rStyle w:val="VerbatimChar"/>
        </w:rPr>
        <w:t>this</w:t>
      </w:r>
      <w:r>
        <w:t>)</w:t>
      </w:r>
    </w:p>
    <w:p w14:paraId="627DDFE7" w14:textId="77777777" w:rsidR="00125C35" w:rsidRDefault="00125C35" w:rsidP="00125C35">
      <w:pPr>
        <w:pStyle w:val="Compact"/>
        <w:numPr>
          <w:ilvl w:val="0"/>
          <w:numId w:val="759"/>
        </w:numPr>
        <w:jc w:val="left"/>
      </w:pPr>
      <w:r>
        <w:t xml:space="preserve">Let </w:t>
      </w:r>
      <w:r>
        <w:rPr>
          <w:i/>
          <w:iCs/>
        </w:rPr>
        <w:t>constructor</w:t>
      </w:r>
      <w:r>
        <w:t xml:space="preserve"> be the Directory Iterator Class</w:t>
      </w:r>
    </w:p>
    <w:p w14:paraId="1203876C" w14:textId="77777777" w:rsidR="00125C35" w:rsidRDefault="00125C35" w:rsidP="00125C35">
      <w:pPr>
        <w:pStyle w:val="Compact"/>
        <w:numPr>
          <w:ilvl w:val="0"/>
          <w:numId w:val="759"/>
        </w:numPr>
        <w:jc w:val="left"/>
      </w:pPr>
      <w:r>
        <w:t xml:space="preserve">If </w:t>
      </w:r>
      <w:r>
        <w:rPr>
          <w:i/>
          <w:iCs/>
        </w:rPr>
        <w:t>path</w:t>
      </w:r>
      <w:r>
        <w:t xml:space="preserve"> is present</w:t>
      </w:r>
    </w:p>
    <w:p w14:paraId="2C6F004B" w14:textId="77777777" w:rsidR="00125C35" w:rsidRDefault="00125C35" w:rsidP="00125C35">
      <w:pPr>
        <w:pStyle w:val="Compact"/>
        <w:numPr>
          <w:ilvl w:val="1"/>
          <w:numId w:val="759"/>
        </w:numPr>
        <w:jc w:val="left"/>
      </w:pPr>
      <w:r>
        <w:t xml:space="preserve">Let </w:t>
      </w:r>
      <w:r>
        <w:rPr>
          <w:i/>
          <w:iCs/>
        </w:rPr>
        <w:t>iterator</w:t>
      </w:r>
      <w:r>
        <w:t xml:space="preserve"> be </w:t>
      </w:r>
      <w:r>
        <w:rPr>
          <w:b/>
          <w:bCs/>
        </w:rPr>
        <w:t>New</w:t>
      </w:r>
      <w:r>
        <w:t>(</w:t>
      </w:r>
      <w:r>
        <w:rPr>
          <w:i/>
          <w:iCs/>
        </w:rPr>
        <w:t>constructor</w:t>
      </w:r>
      <w:r>
        <w:t xml:space="preserve">, </w:t>
      </w:r>
      <w:r>
        <w:rPr>
          <w:rStyle w:val="VerbatimChar"/>
        </w:rPr>
        <w:t>this</w:t>
      </w:r>
      <w:r>
        <w:t>, path)</w:t>
      </w:r>
    </w:p>
    <w:p w14:paraId="396B10B8" w14:textId="77777777" w:rsidR="00125C35" w:rsidRDefault="00125C35" w:rsidP="00125C35">
      <w:pPr>
        <w:pStyle w:val="Compact"/>
        <w:numPr>
          <w:ilvl w:val="0"/>
          <w:numId w:val="759"/>
        </w:numPr>
        <w:jc w:val="left"/>
      </w:pPr>
      <w:r>
        <w:t>Else</w:t>
      </w:r>
    </w:p>
    <w:p w14:paraId="5B6D23A8" w14:textId="77777777" w:rsidR="00125C35" w:rsidRDefault="00125C35" w:rsidP="00125C35">
      <w:pPr>
        <w:pStyle w:val="Compact"/>
        <w:numPr>
          <w:ilvl w:val="1"/>
          <w:numId w:val="759"/>
        </w:numPr>
        <w:jc w:val="left"/>
      </w:pPr>
      <w:r>
        <w:t xml:space="preserve">Let </w:t>
      </w:r>
      <w:r>
        <w:rPr>
          <w:i/>
          <w:iCs/>
        </w:rPr>
        <w:t>iterator</w:t>
      </w:r>
      <w:r>
        <w:t xml:space="preserve"> be </w:t>
      </w:r>
      <w:r>
        <w:rPr>
          <w:b/>
          <w:bCs/>
        </w:rPr>
        <w:t>New</w:t>
      </w:r>
      <w:r>
        <w:t>(</w:t>
      </w:r>
      <w:r>
        <w:rPr>
          <w:i/>
          <w:iCs/>
        </w:rPr>
        <w:t>constructor</w:t>
      </w:r>
      <w:r>
        <w:t xml:space="preserve">, </w:t>
      </w:r>
      <w:r>
        <w:rPr>
          <w:rStyle w:val="VerbatimChar"/>
        </w:rPr>
        <w:t>this</w:t>
      </w:r>
      <w:r>
        <w:t>)</w:t>
      </w:r>
    </w:p>
    <w:p w14:paraId="04FDC272" w14:textId="77777777" w:rsidR="00125C35" w:rsidRDefault="00125C35" w:rsidP="00125C35">
      <w:pPr>
        <w:pStyle w:val="Compact"/>
        <w:numPr>
          <w:ilvl w:val="0"/>
          <w:numId w:val="759"/>
        </w:numPr>
        <w:jc w:val="left"/>
      </w:pPr>
      <w:r>
        <w:t xml:space="preserve">Return </w:t>
      </w:r>
      <w:r>
        <w:rPr>
          <w:i/>
          <w:iCs/>
        </w:rPr>
        <w:t>iterator</w:t>
      </w:r>
    </w:p>
    <w:p w14:paraId="16193DCC" w14:textId="77777777" w:rsidR="00125C35" w:rsidRDefault="00125C35" w:rsidP="00125C35">
      <w:pPr>
        <w:pStyle w:val="a3"/>
      </w:pPr>
      <w:bookmarkStart w:id="1667" w:name="_Toc195623166"/>
      <w:bookmarkStart w:id="1668" w:name="statuspath"/>
      <w:bookmarkEnd w:id="1666"/>
      <w:r>
        <w:rPr>
          <w:rStyle w:val="VerbatimChar"/>
        </w:rPr>
        <w:t>status</w:t>
      </w:r>
      <w:r>
        <w:t>(</w:t>
      </w:r>
      <w:r>
        <w:rPr>
          <w:i/>
          <w:iCs/>
        </w:rPr>
        <w:t>path</w:t>
      </w:r>
      <w:r>
        <w:t>)</w:t>
      </w:r>
      <w:bookmarkEnd w:id="1667"/>
    </w:p>
    <w:p w14:paraId="61647F4B" w14:textId="77777777" w:rsidR="00125C35" w:rsidRDefault="00125C35" w:rsidP="00125C35">
      <w:pPr>
        <w:pStyle w:val="Compact"/>
        <w:numPr>
          <w:ilvl w:val="0"/>
          <w:numId w:val="760"/>
        </w:numPr>
        <w:jc w:val="left"/>
      </w:pPr>
      <w:r>
        <w:rPr>
          <w:b/>
          <w:bCs/>
        </w:rPr>
        <w:t>CheckInternalFields</w:t>
      </w:r>
      <w:r>
        <w:t>(</w:t>
      </w:r>
      <w:r>
        <w:rPr>
          <w:rStyle w:val="VerbatimChar"/>
        </w:rPr>
        <w:t>this</w:t>
      </w:r>
      <w:r>
        <w:t>)</w:t>
      </w:r>
    </w:p>
    <w:p w14:paraId="67744553" w14:textId="77777777" w:rsidR="00125C35" w:rsidRDefault="00125C35" w:rsidP="00125C35">
      <w:pPr>
        <w:pStyle w:val="Compact"/>
        <w:numPr>
          <w:ilvl w:val="0"/>
          <w:numId w:val="760"/>
        </w:numPr>
        <w:jc w:val="left"/>
      </w:pPr>
      <w:r>
        <w:lastRenderedPageBreak/>
        <w:t xml:space="preserve">Let </w:t>
      </w:r>
      <w:r>
        <w:rPr>
          <w:i/>
          <w:iCs/>
        </w:rPr>
        <w:t>path</w:t>
      </w:r>
      <w:r>
        <w:t xml:space="preserve"> be </w:t>
      </w:r>
      <w:r>
        <w:rPr>
          <w:b/>
          <w:bCs/>
        </w:rPr>
        <w:t>CheckPath</w:t>
      </w:r>
      <w:r>
        <w:t>(</w:t>
      </w:r>
      <w:r>
        <w:rPr>
          <w:i/>
          <w:iCs/>
        </w:rPr>
        <w:t>path</w:t>
      </w:r>
      <w:r>
        <w:t>)</w:t>
      </w:r>
    </w:p>
    <w:p w14:paraId="72945C43" w14:textId="77777777" w:rsidR="00125C35" w:rsidRDefault="00125C35" w:rsidP="00125C35">
      <w:pPr>
        <w:pStyle w:val="Compact"/>
        <w:numPr>
          <w:ilvl w:val="0"/>
          <w:numId w:val="760"/>
        </w:numPr>
        <w:jc w:val="left"/>
      </w:pPr>
      <w:r>
        <w:t xml:space="preserve">Let </w:t>
      </w:r>
      <w:r>
        <w:rPr>
          <w:i/>
          <w:iCs/>
        </w:rPr>
        <w:t>fd</w:t>
      </w:r>
      <w:r>
        <w:t xml:space="preserve"> be </w:t>
      </w:r>
      <w:r>
        <w:rPr>
          <w:b/>
          <w:bCs/>
        </w:rPr>
        <w:t>GetInternalField</w:t>
      </w:r>
      <w:r>
        <w:t>(</w:t>
      </w:r>
      <w:r>
        <w:rPr>
          <w:rStyle w:val="VerbatimChar"/>
        </w:rPr>
        <w:t>this</w:t>
      </w:r>
      <w:r>
        <w:t xml:space="preserve">, </w:t>
      </w:r>
      <w:r>
        <w:rPr>
          <w:rStyle w:val="VerbatimChar"/>
        </w:rPr>
        <w:t>"resources"</w:t>
      </w:r>
      <w:r>
        <w:t>)</w:t>
      </w:r>
    </w:p>
    <w:p w14:paraId="40A471BF" w14:textId="77777777" w:rsidR="00125C35" w:rsidRDefault="00125C35" w:rsidP="00125C35">
      <w:pPr>
        <w:pStyle w:val="Compact"/>
        <w:numPr>
          <w:ilvl w:val="0"/>
          <w:numId w:val="760"/>
        </w:numPr>
        <w:jc w:val="left"/>
      </w:pPr>
      <w:r>
        <w:t xml:space="preserve">Let </w:t>
      </w:r>
      <w:r>
        <w:rPr>
          <w:i/>
          <w:iCs/>
        </w:rPr>
        <w:t>status</w:t>
      </w:r>
      <w:r>
        <w:t xml:space="preserve"> be the status of the entry specified by </w:t>
      </w:r>
      <w:r>
        <w:rPr>
          <w:i/>
          <w:iCs/>
        </w:rPr>
        <w:t>path</w:t>
      </w:r>
      <w:r>
        <w:t xml:space="preserve"> relative to </w:t>
      </w:r>
      <w:r>
        <w:rPr>
          <w:i/>
          <w:iCs/>
        </w:rPr>
        <w:t>fd</w:t>
      </w:r>
    </w:p>
    <w:p w14:paraId="7FAC8C84" w14:textId="77777777" w:rsidR="00125C35" w:rsidRDefault="00125C35" w:rsidP="00125C35">
      <w:pPr>
        <w:pStyle w:val="Compact"/>
        <w:numPr>
          <w:ilvl w:val="0"/>
          <w:numId w:val="760"/>
        </w:numPr>
        <w:jc w:val="left"/>
      </w:pPr>
      <w:r>
        <w:t xml:space="preserve">Let </w:t>
      </w:r>
      <w:r>
        <w:rPr>
          <w:i/>
          <w:iCs/>
        </w:rPr>
        <w:t>size</w:t>
      </w:r>
      <w:r>
        <w:t xml:space="preserve"> be </w:t>
      </w:r>
      <w:r>
        <w:rPr>
          <w:i/>
          <w:iCs/>
        </w:rPr>
        <w:t>status</w:t>
      </w:r>
      <w:r>
        <w:t xml:space="preserve"> size</w:t>
      </w:r>
    </w:p>
    <w:p w14:paraId="1997A5E2" w14:textId="77777777" w:rsidR="00125C35" w:rsidRDefault="00125C35" w:rsidP="00125C35">
      <w:pPr>
        <w:pStyle w:val="Compact"/>
        <w:numPr>
          <w:ilvl w:val="0"/>
          <w:numId w:val="760"/>
        </w:numPr>
        <w:jc w:val="left"/>
      </w:pPr>
      <w:r>
        <w:t xml:space="preserve">Let </w:t>
      </w:r>
      <w:r>
        <w:rPr>
          <w:i/>
          <w:iCs/>
        </w:rPr>
        <w:t>mode</w:t>
      </w:r>
      <w:r>
        <w:t xml:space="preserve"> be </w:t>
      </w:r>
      <w:r>
        <w:rPr>
          <w:i/>
          <w:iCs/>
        </w:rPr>
        <w:t>status</w:t>
      </w:r>
      <w:r>
        <w:t xml:space="preserve"> mode</w:t>
      </w:r>
    </w:p>
    <w:p w14:paraId="69C3813A" w14:textId="77777777" w:rsidR="00125C35" w:rsidRDefault="00125C35" w:rsidP="00125C35">
      <w:pPr>
        <w:pStyle w:val="Compact"/>
        <w:numPr>
          <w:ilvl w:val="0"/>
          <w:numId w:val="760"/>
        </w:numPr>
        <w:jc w:val="left"/>
      </w:pPr>
      <w:r>
        <w:t xml:space="preserve">Let </w:t>
      </w:r>
      <w:r>
        <w:rPr>
          <w:i/>
          <w:iCs/>
        </w:rPr>
        <w:t>isFile</w:t>
      </w:r>
      <w:r>
        <w:t xml:space="preserve"> be a function that returns true if </w:t>
      </w:r>
      <w:r>
        <w:rPr>
          <w:i/>
          <w:iCs/>
        </w:rPr>
        <w:t>mode</w:t>
      </w:r>
      <w:r>
        <w:t xml:space="preserve"> is a file</w:t>
      </w:r>
    </w:p>
    <w:p w14:paraId="0C417BC5" w14:textId="77777777" w:rsidR="00125C35" w:rsidRDefault="00125C35" w:rsidP="00125C35">
      <w:pPr>
        <w:pStyle w:val="Compact"/>
        <w:numPr>
          <w:ilvl w:val="0"/>
          <w:numId w:val="760"/>
        </w:numPr>
        <w:jc w:val="left"/>
      </w:pPr>
      <w:r>
        <w:t xml:space="preserve">Let </w:t>
      </w:r>
      <w:r>
        <w:rPr>
          <w:i/>
          <w:iCs/>
        </w:rPr>
        <w:t>isDirectory</w:t>
      </w:r>
      <w:r>
        <w:t xml:space="preserve"> be a function that returns true if </w:t>
      </w:r>
      <w:r>
        <w:rPr>
          <w:i/>
          <w:iCs/>
        </w:rPr>
        <w:t>mode</w:t>
      </w:r>
      <w:r>
        <w:t xml:space="preserve"> is a directory</w:t>
      </w:r>
    </w:p>
    <w:p w14:paraId="4735E50B" w14:textId="77777777" w:rsidR="00125C35" w:rsidRDefault="00125C35" w:rsidP="00125C35">
      <w:pPr>
        <w:pStyle w:val="Compact"/>
        <w:numPr>
          <w:ilvl w:val="0"/>
          <w:numId w:val="760"/>
        </w:numPr>
        <w:jc w:val="left"/>
      </w:pPr>
      <w:r>
        <w:t xml:space="preserve">Let </w:t>
      </w:r>
      <w:r>
        <w:rPr>
          <w:i/>
          <w:iCs/>
        </w:rPr>
        <w:t>isSymbolicLink</w:t>
      </w:r>
      <w:r>
        <w:t xml:space="preserve"> be a function that returns true if </w:t>
      </w:r>
      <w:r>
        <w:rPr>
          <w:i/>
          <w:iCs/>
        </w:rPr>
        <w:t>mode</w:t>
      </w:r>
      <w:r>
        <w:t xml:space="preserve"> is a symbolic link</w:t>
      </w:r>
    </w:p>
    <w:p w14:paraId="79A0C4D6" w14:textId="77777777" w:rsidR="00125C35" w:rsidRDefault="00125C35" w:rsidP="00125C35">
      <w:pPr>
        <w:pStyle w:val="Compact"/>
        <w:numPr>
          <w:ilvl w:val="0"/>
          <w:numId w:val="760"/>
        </w:numPr>
        <w:jc w:val="left"/>
      </w:pPr>
      <w:r>
        <w:t xml:space="preserve">Let </w:t>
      </w:r>
      <w:r>
        <w:rPr>
          <w:i/>
          <w:iCs/>
        </w:rPr>
        <w:t>result</w:t>
      </w:r>
      <w:r>
        <w:t xml:space="preserve"> be </w:t>
      </w:r>
      <w:r>
        <w:rPr>
          <w:b/>
          <w:bCs/>
        </w:rPr>
        <w:t>New</w:t>
      </w:r>
      <w:r>
        <w:t>(</w:t>
      </w:r>
      <w:r>
        <w:rPr>
          <w:rStyle w:val="VerbatimChar"/>
        </w:rPr>
        <w:t>"Object"</w:t>
      </w:r>
      <w:r>
        <w:t>)</w:t>
      </w:r>
    </w:p>
    <w:p w14:paraId="27AC50E3" w14:textId="77777777" w:rsidR="00125C35" w:rsidRDefault="00125C35" w:rsidP="00125C35">
      <w:pPr>
        <w:pStyle w:val="Compact"/>
        <w:numPr>
          <w:ilvl w:val="0"/>
          <w:numId w:val="760"/>
        </w:numPr>
        <w:jc w:val="left"/>
      </w:pPr>
      <w:r>
        <w:rPr>
          <w:b/>
          <w:bCs/>
        </w:rPr>
        <w:t>Set</w:t>
      </w:r>
      <w:r>
        <w:t>(</w:t>
      </w:r>
      <w:r>
        <w:rPr>
          <w:i/>
          <w:iCs/>
        </w:rPr>
        <w:t>result</w:t>
      </w:r>
      <w:r>
        <w:t xml:space="preserve">, </w:t>
      </w:r>
      <w:r>
        <w:rPr>
          <w:rStyle w:val="VerbatimChar"/>
        </w:rPr>
        <w:t>"size"</w:t>
      </w:r>
      <w:r>
        <w:t xml:space="preserve">, </w:t>
      </w:r>
      <w:r>
        <w:rPr>
          <w:i/>
          <w:iCs/>
        </w:rPr>
        <w:t>size</w:t>
      </w:r>
      <w:r>
        <w:t>)</w:t>
      </w:r>
    </w:p>
    <w:p w14:paraId="18A7D3C8" w14:textId="77777777" w:rsidR="00125C35" w:rsidRDefault="00125C35" w:rsidP="00125C35">
      <w:pPr>
        <w:pStyle w:val="Compact"/>
        <w:numPr>
          <w:ilvl w:val="0"/>
          <w:numId w:val="760"/>
        </w:numPr>
        <w:jc w:val="left"/>
      </w:pPr>
      <w:r>
        <w:rPr>
          <w:b/>
          <w:bCs/>
        </w:rPr>
        <w:t>Set</w:t>
      </w:r>
      <w:r>
        <w:t>(</w:t>
      </w:r>
      <w:r>
        <w:rPr>
          <w:i/>
          <w:iCs/>
        </w:rPr>
        <w:t>result</w:t>
      </w:r>
      <w:r>
        <w:t xml:space="preserve">, </w:t>
      </w:r>
      <w:r>
        <w:rPr>
          <w:rStyle w:val="VerbatimChar"/>
        </w:rPr>
        <w:t>"mode"</w:t>
      </w:r>
      <w:r>
        <w:t xml:space="preserve">, </w:t>
      </w:r>
      <w:r>
        <w:rPr>
          <w:i/>
          <w:iCs/>
        </w:rPr>
        <w:t>mode</w:t>
      </w:r>
      <w:r>
        <w:t>)</w:t>
      </w:r>
    </w:p>
    <w:p w14:paraId="797465C9" w14:textId="77777777" w:rsidR="00125C35" w:rsidRDefault="00125C35" w:rsidP="00125C35">
      <w:pPr>
        <w:pStyle w:val="Compact"/>
        <w:numPr>
          <w:ilvl w:val="0"/>
          <w:numId w:val="760"/>
        </w:numPr>
        <w:jc w:val="left"/>
      </w:pPr>
      <w:r>
        <w:rPr>
          <w:b/>
          <w:bCs/>
        </w:rPr>
        <w:t>Set</w:t>
      </w:r>
      <w:r>
        <w:t>(</w:t>
      </w:r>
      <w:r>
        <w:rPr>
          <w:i/>
          <w:iCs/>
        </w:rPr>
        <w:t>result</w:t>
      </w:r>
      <w:r>
        <w:t xml:space="preserve">, </w:t>
      </w:r>
      <w:r>
        <w:rPr>
          <w:rStyle w:val="VerbatimChar"/>
        </w:rPr>
        <w:t>"isFile"</w:t>
      </w:r>
      <w:r>
        <w:t xml:space="preserve">, </w:t>
      </w:r>
      <w:r>
        <w:rPr>
          <w:i/>
          <w:iCs/>
        </w:rPr>
        <w:t>isFile</w:t>
      </w:r>
      <w:r>
        <w:t>)</w:t>
      </w:r>
    </w:p>
    <w:p w14:paraId="0171D0D3" w14:textId="77777777" w:rsidR="00125C35" w:rsidRDefault="00125C35" w:rsidP="00125C35">
      <w:pPr>
        <w:pStyle w:val="Compact"/>
        <w:numPr>
          <w:ilvl w:val="0"/>
          <w:numId w:val="760"/>
        </w:numPr>
        <w:jc w:val="left"/>
      </w:pPr>
      <w:r>
        <w:rPr>
          <w:b/>
          <w:bCs/>
        </w:rPr>
        <w:t>Set</w:t>
      </w:r>
      <w:r>
        <w:t>(</w:t>
      </w:r>
      <w:r>
        <w:rPr>
          <w:i/>
          <w:iCs/>
        </w:rPr>
        <w:t>result</w:t>
      </w:r>
      <w:r>
        <w:t xml:space="preserve">, </w:t>
      </w:r>
      <w:r>
        <w:rPr>
          <w:rStyle w:val="VerbatimChar"/>
        </w:rPr>
        <w:t>"isDirectory"</w:t>
      </w:r>
      <w:r>
        <w:t xml:space="preserve">, </w:t>
      </w:r>
      <w:r>
        <w:rPr>
          <w:i/>
          <w:iCs/>
        </w:rPr>
        <w:t>isDirectory</w:t>
      </w:r>
      <w:r>
        <w:t>)</w:t>
      </w:r>
    </w:p>
    <w:p w14:paraId="0664EB6C" w14:textId="77777777" w:rsidR="00125C35" w:rsidRDefault="00125C35" w:rsidP="00125C35">
      <w:pPr>
        <w:pStyle w:val="Compact"/>
        <w:numPr>
          <w:ilvl w:val="0"/>
          <w:numId w:val="760"/>
        </w:numPr>
        <w:jc w:val="left"/>
      </w:pPr>
      <w:r>
        <w:rPr>
          <w:b/>
          <w:bCs/>
        </w:rPr>
        <w:t>Set</w:t>
      </w:r>
      <w:r>
        <w:t>(</w:t>
      </w:r>
      <w:r>
        <w:rPr>
          <w:i/>
          <w:iCs/>
        </w:rPr>
        <w:t>result</w:t>
      </w:r>
      <w:r>
        <w:t xml:space="preserve">, </w:t>
      </w:r>
      <w:r>
        <w:rPr>
          <w:rStyle w:val="VerbatimChar"/>
        </w:rPr>
        <w:t>"isSymbolicLink"</w:t>
      </w:r>
      <w:r>
        <w:t xml:space="preserve">, </w:t>
      </w:r>
      <w:r>
        <w:rPr>
          <w:i/>
          <w:iCs/>
        </w:rPr>
        <w:t>isSymbolicLink</w:t>
      </w:r>
      <w:r>
        <w:t>)</w:t>
      </w:r>
    </w:p>
    <w:p w14:paraId="68A84D9F" w14:textId="77777777" w:rsidR="00125C35" w:rsidRDefault="00125C35" w:rsidP="00125C35">
      <w:pPr>
        <w:pStyle w:val="Compact"/>
        <w:numPr>
          <w:ilvl w:val="0"/>
          <w:numId w:val="760"/>
        </w:numPr>
        <w:jc w:val="left"/>
      </w:pPr>
      <w:r>
        <w:t xml:space="preserve">Return </w:t>
      </w:r>
      <w:r>
        <w:rPr>
          <w:i/>
          <w:iCs/>
        </w:rPr>
        <w:t>result</w:t>
      </w:r>
    </w:p>
    <w:p w14:paraId="1BB6CBBB" w14:textId="77777777" w:rsidR="00125C35" w:rsidRDefault="00125C35" w:rsidP="00125C35">
      <w:pPr>
        <w:pStyle w:val="Note"/>
      </w:pPr>
      <w:r>
        <w:t xml:space="preserve">See </w:t>
      </w:r>
      <w:hyperlink r:id="rId80">
        <w:r>
          <w:rPr>
            <w:rStyle w:val="Hyperlink"/>
          </w:rPr>
          <w:t>man fstatat</w:t>
        </w:r>
      </w:hyperlink>
    </w:p>
    <w:p w14:paraId="4EB28393" w14:textId="77777777" w:rsidR="00125C35" w:rsidRDefault="00125C35" w:rsidP="00125C35">
      <w:pPr>
        <w:pStyle w:val="a3"/>
      </w:pPr>
      <w:bookmarkStart w:id="1669" w:name="_Toc195623167"/>
      <w:bookmarkStart w:id="1670" w:name="symbol.iterator-2"/>
      <w:bookmarkEnd w:id="1668"/>
      <w:r>
        <w:rPr>
          <w:rStyle w:val="VerbatimChar"/>
        </w:rPr>
        <w:t>[Symbol.iterator]</w:t>
      </w:r>
      <w:r>
        <w:t>()</w:t>
      </w:r>
      <w:bookmarkEnd w:id="1669"/>
    </w:p>
    <w:p w14:paraId="752D3E05" w14:textId="4B03572F" w:rsidR="00125C35" w:rsidRDefault="00125C35" w:rsidP="00125C35">
      <w:pPr>
        <w:pStyle w:val="Compact"/>
        <w:numPr>
          <w:ilvl w:val="0"/>
          <w:numId w:val="762"/>
        </w:numPr>
        <w:jc w:val="left"/>
      </w:pPr>
      <w:r>
        <w:t xml:space="preserve">Return </w:t>
      </w:r>
      <w:r>
        <w:rPr>
          <w:b/>
          <w:bCs/>
        </w:rPr>
        <w:t>Call</w:t>
      </w:r>
      <w:r>
        <w:t>(</w:t>
      </w:r>
      <w:r>
        <w:rPr>
          <w:rStyle w:val="VerbatimChar"/>
        </w:rPr>
        <w:t>this</w:t>
      </w:r>
      <w:r>
        <w:t xml:space="preserve">, </w:t>
      </w:r>
      <w:r>
        <w:rPr>
          <w:b/>
          <w:bCs/>
        </w:rPr>
        <w:t>GetProperty</w:t>
      </w:r>
      <w:r>
        <w:t>(</w:t>
      </w:r>
      <w:r>
        <w:rPr>
          <w:rStyle w:val="VerbatimChar"/>
        </w:rPr>
        <w:t>this</w:t>
      </w:r>
      <w:r>
        <w:t xml:space="preserve">, </w:t>
      </w:r>
      <w:r>
        <w:rPr>
          <w:rStyle w:val="VerbatimChar"/>
        </w:rPr>
        <w:t>"scan"</w:t>
      </w:r>
      <w:r>
        <w:t>))</w:t>
      </w:r>
      <w:bookmarkStart w:id="1671" w:name="alg-directory-iterator-class"/>
      <w:bookmarkEnd w:id="1671"/>
    </w:p>
    <w:p w14:paraId="63B14BDC" w14:textId="77777777" w:rsidR="00125C35" w:rsidRDefault="00125C35" w:rsidP="00125C35">
      <w:pPr>
        <w:pStyle w:val="a2"/>
      </w:pPr>
      <w:bookmarkStart w:id="1672" w:name="_Toc195623168"/>
      <w:bookmarkStart w:id="1673" w:name="directory-iterator-class"/>
      <w:bookmarkEnd w:id="1639"/>
      <w:bookmarkEnd w:id="1670"/>
      <w:r>
        <w:t>Directory Iterator Class</w:t>
      </w:r>
      <w:bookmarkEnd w:id="1672"/>
    </w:p>
    <w:p w14:paraId="23B8357A" w14:textId="77777777" w:rsidR="00125C35" w:rsidRDefault="00125C35" w:rsidP="00125C35">
      <w:pPr>
        <w:pStyle w:val="a3"/>
      </w:pPr>
      <w:bookmarkStart w:id="1674" w:name="_Toc195623169"/>
      <w:bookmarkStart w:id="1675" w:name="constructordirectory-path"/>
      <w:r>
        <w:rPr>
          <w:rStyle w:val="VerbatimChar"/>
        </w:rPr>
        <w:t>constructor</w:t>
      </w:r>
      <w:r>
        <w:t>(</w:t>
      </w:r>
      <w:r>
        <w:rPr>
          <w:i/>
          <w:iCs/>
        </w:rPr>
        <w:t>directory</w:t>
      </w:r>
      <w:r>
        <w:t xml:space="preserve">[, </w:t>
      </w:r>
      <w:r>
        <w:rPr>
          <w:i/>
          <w:iCs/>
        </w:rPr>
        <w:t>path</w:t>
      </w:r>
      <w:r>
        <w:t>])</w:t>
      </w:r>
      <w:bookmarkEnd w:id="1674"/>
    </w:p>
    <w:p w14:paraId="6CE85B24" w14:textId="77777777" w:rsidR="00125C35" w:rsidRDefault="00125C35" w:rsidP="00125C35">
      <w:pPr>
        <w:pStyle w:val="Compact"/>
        <w:numPr>
          <w:ilvl w:val="0"/>
          <w:numId w:val="765"/>
        </w:numPr>
        <w:jc w:val="left"/>
      </w:pPr>
      <w:r>
        <w:t xml:space="preserve">Throw if </w:t>
      </w:r>
      <w:r>
        <w:rPr>
          <w:i/>
          <w:iCs/>
        </w:rPr>
        <w:t>directory</w:t>
      </w:r>
      <w:r>
        <w:t xml:space="preserve"> is not a Directory instance</w:t>
      </w:r>
    </w:p>
    <w:p w14:paraId="28FD5B68" w14:textId="77777777" w:rsidR="00125C35" w:rsidRDefault="00125C35" w:rsidP="00125C35">
      <w:pPr>
        <w:pStyle w:val="Compact"/>
        <w:numPr>
          <w:ilvl w:val="0"/>
          <w:numId w:val="765"/>
        </w:numPr>
        <w:jc w:val="left"/>
      </w:pPr>
      <w:r>
        <w:t xml:space="preserve">Let </w:t>
      </w:r>
      <w:r>
        <w:rPr>
          <w:i/>
          <w:iCs/>
        </w:rPr>
        <w:t>fd</w:t>
      </w:r>
      <w:r>
        <w:t xml:space="preserve"> be </w:t>
      </w:r>
      <w:r>
        <w:rPr>
          <w:b/>
          <w:bCs/>
        </w:rPr>
        <w:t>GetInternalField</w:t>
      </w:r>
      <w:r>
        <w:t>(</w:t>
      </w:r>
      <w:r>
        <w:rPr>
          <w:rStyle w:val="VerbatimChar"/>
        </w:rPr>
        <w:t>directory</w:t>
      </w:r>
      <w:r>
        <w:t xml:space="preserve">, </w:t>
      </w:r>
      <w:r>
        <w:rPr>
          <w:rStyle w:val="VerbatimChar"/>
        </w:rPr>
        <w:t>"resources"</w:t>
      </w:r>
      <w:r>
        <w:t>)</w:t>
      </w:r>
    </w:p>
    <w:p w14:paraId="1AA86AD8" w14:textId="77777777" w:rsidR="00125C35" w:rsidRDefault="00125C35" w:rsidP="00125C35">
      <w:pPr>
        <w:pStyle w:val="Compact"/>
        <w:numPr>
          <w:ilvl w:val="0"/>
          <w:numId w:val="765"/>
        </w:numPr>
        <w:jc w:val="left"/>
      </w:pPr>
      <w:r>
        <w:t xml:space="preserve">If </w:t>
      </w:r>
      <w:r>
        <w:rPr>
          <w:i/>
          <w:iCs/>
        </w:rPr>
        <w:t>path</w:t>
      </w:r>
      <w:r>
        <w:t xml:space="preserve"> is present</w:t>
      </w:r>
    </w:p>
    <w:p w14:paraId="4A178D93" w14:textId="77777777" w:rsidR="00125C35" w:rsidRDefault="00125C35" w:rsidP="00125C35">
      <w:pPr>
        <w:pStyle w:val="Compact"/>
        <w:numPr>
          <w:ilvl w:val="1"/>
          <w:numId w:val="765"/>
        </w:numPr>
        <w:jc w:val="left"/>
      </w:pPr>
      <w:r>
        <w:t xml:space="preserve">Let </w:t>
      </w:r>
      <w:r>
        <w:rPr>
          <w:i/>
          <w:iCs/>
        </w:rPr>
        <w:t>path</w:t>
      </w:r>
      <w:r>
        <w:t xml:space="preserve"> be </w:t>
      </w:r>
      <w:r>
        <w:rPr>
          <w:b/>
          <w:bCs/>
        </w:rPr>
        <w:t>CheckPath</w:t>
      </w:r>
      <w:r>
        <w:t>(</w:t>
      </w:r>
      <w:r>
        <w:rPr>
          <w:i/>
          <w:iCs/>
        </w:rPr>
        <w:t>path</w:t>
      </w:r>
      <w:r>
        <w:t>)</w:t>
      </w:r>
    </w:p>
    <w:p w14:paraId="049F2795" w14:textId="77777777" w:rsidR="00125C35" w:rsidRDefault="00125C35" w:rsidP="00125C35">
      <w:pPr>
        <w:pStyle w:val="Compact"/>
        <w:numPr>
          <w:ilvl w:val="1"/>
          <w:numId w:val="765"/>
        </w:numPr>
        <w:jc w:val="left"/>
      </w:pPr>
      <w:r>
        <w:t xml:space="preserve">Let </w:t>
      </w:r>
      <w:r>
        <w:rPr>
          <w:i/>
          <w:iCs/>
        </w:rPr>
        <w:t>fd2</w:t>
      </w:r>
      <w:r>
        <w:t xml:space="preserve"> be the result of opening the directory specified by </w:t>
      </w:r>
      <w:r>
        <w:rPr>
          <w:i/>
          <w:iCs/>
        </w:rPr>
        <w:t>path</w:t>
      </w:r>
      <w:r>
        <w:t xml:space="preserve"> relative to </w:t>
      </w:r>
      <w:r>
        <w:rPr>
          <w:i/>
          <w:iCs/>
        </w:rPr>
        <w:t>fd</w:t>
      </w:r>
    </w:p>
    <w:p w14:paraId="68BE372C" w14:textId="77777777" w:rsidR="00125C35" w:rsidRDefault="00125C35" w:rsidP="00125C35">
      <w:pPr>
        <w:pStyle w:val="Compact"/>
        <w:numPr>
          <w:ilvl w:val="0"/>
          <w:numId w:val="765"/>
        </w:numPr>
        <w:jc w:val="left"/>
      </w:pPr>
      <w:r>
        <w:t>Else</w:t>
      </w:r>
    </w:p>
    <w:p w14:paraId="64578E17" w14:textId="77777777" w:rsidR="00125C35" w:rsidRDefault="00125C35" w:rsidP="00125C35">
      <w:pPr>
        <w:pStyle w:val="Compact"/>
        <w:numPr>
          <w:ilvl w:val="1"/>
          <w:numId w:val="765"/>
        </w:numPr>
        <w:jc w:val="left"/>
      </w:pPr>
      <w:r>
        <w:t xml:space="preserve">Let </w:t>
      </w:r>
      <w:r>
        <w:rPr>
          <w:i/>
          <w:iCs/>
        </w:rPr>
        <w:t>fd2</w:t>
      </w:r>
      <w:r>
        <w:t xml:space="preserve"> be the result of duplicating </w:t>
      </w:r>
      <w:r>
        <w:rPr>
          <w:i/>
          <w:iCs/>
        </w:rPr>
        <w:t>fd</w:t>
      </w:r>
    </w:p>
    <w:p w14:paraId="0DF2F2E8" w14:textId="77777777" w:rsidR="00125C35" w:rsidRDefault="00125C35" w:rsidP="00125C35">
      <w:pPr>
        <w:pStyle w:val="Compact"/>
        <w:numPr>
          <w:ilvl w:val="0"/>
          <w:numId w:val="765"/>
        </w:numPr>
        <w:jc w:val="left"/>
      </w:pPr>
      <w:r>
        <w:t xml:space="preserve">Let </w:t>
      </w:r>
      <w:r>
        <w:rPr>
          <w:i/>
          <w:iCs/>
        </w:rPr>
        <w:t>stream</w:t>
      </w:r>
      <w:r>
        <w:t xml:space="preserve"> be the result of opening a directory stream corresponding to </w:t>
      </w:r>
      <w:r>
        <w:rPr>
          <w:i/>
          <w:iCs/>
        </w:rPr>
        <w:t>fd2</w:t>
      </w:r>
    </w:p>
    <w:p w14:paraId="3C5D6CFF" w14:textId="77777777" w:rsidR="00125C35" w:rsidRDefault="00125C35" w:rsidP="00125C35">
      <w:pPr>
        <w:pStyle w:val="Compact"/>
        <w:numPr>
          <w:ilvl w:val="0"/>
          <w:numId w:val="765"/>
        </w:numPr>
        <w:jc w:val="left"/>
      </w:pPr>
      <w:r>
        <w:rPr>
          <w:b/>
          <w:bCs/>
        </w:rPr>
        <w:t>SetInternalField</w:t>
      </w:r>
      <w:r>
        <w:t>(</w:t>
      </w:r>
      <w:r>
        <w:rPr>
          <w:rStyle w:val="VerbatimChar"/>
        </w:rPr>
        <w:t>this</w:t>
      </w:r>
      <w:r>
        <w:t xml:space="preserve">, </w:t>
      </w:r>
      <w:r>
        <w:rPr>
          <w:rStyle w:val="VerbatimChar"/>
        </w:rPr>
        <w:t>"stream"</w:t>
      </w:r>
      <w:r>
        <w:t xml:space="preserve">, </w:t>
      </w:r>
      <w:r>
        <w:rPr>
          <w:i/>
          <w:iCs/>
        </w:rPr>
        <w:t>stream</w:t>
      </w:r>
      <w:r>
        <w:t>)</w:t>
      </w:r>
    </w:p>
    <w:p w14:paraId="672B4DBF" w14:textId="77777777" w:rsidR="00125C35" w:rsidRDefault="00125C35" w:rsidP="00125C35">
      <w:pPr>
        <w:pStyle w:val="Note"/>
      </w:pPr>
      <w:r>
        <w:t xml:space="preserve">See </w:t>
      </w:r>
      <w:hyperlink r:id="rId81">
        <w:r w:rsidRPr="0056685E">
          <w:rPr>
            <w:rStyle w:val="Hyperlink"/>
            <w:lang w:val="en-US"/>
          </w:rPr>
          <w:t>man dup</w:t>
        </w:r>
      </w:hyperlink>
      <w:r>
        <w:t xml:space="preserve"> and </w:t>
      </w:r>
      <w:hyperlink r:id="rId82">
        <w:r w:rsidRPr="0056685E">
          <w:rPr>
            <w:rStyle w:val="Hyperlink"/>
            <w:lang w:val="en-US"/>
          </w:rPr>
          <w:t>man fdopendir</w:t>
        </w:r>
      </w:hyperlink>
    </w:p>
    <w:p w14:paraId="035293CC" w14:textId="77777777" w:rsidR="00125C35" w:rsidRDefault="00125C35" w:rsidP="00125C35">
      <w:pPr>
        <w:pStyle w:val="a3"/>
      </w:pPr>
      <w:bookmarkStart w:id="1676" w:name="_Toc195623170"/>
      <w:bookmarkStart w:id="1677" w:name="next-2"/>
      <w:bookmarkEnd w:id="1675"/>
      <w:r>
        <w:rPr>
          <w:rStyle w:val="VerbatimChar"/>
        </w:rPr>
        <w:lastRenderedPageBreak/>
        <w:t>next</w:t>
      </w:r>
      <w:r>
        <w:t>()</w:t>
      </w:r>
      <w:bookmarkEnd w:id="1676"/>
    </w:p>
    <w:p w14:paraId="11FCB2CF" w14:textId="77777777" w:rsidR="00125C35" w:rsidRDefault="00125C35" w:rsidP="00125C35">
      <w:pPr>
        <w:pStyle w:val="Compact"/>
        <w:numPr>
          <w:ilvl w:val="0"/>
          <w:numId w:val="766"/>
        </w:numPr>
        <w:jc w:val="left"/>
      </w:pPr>
      <w:r>
        <w:t xml:space="preserve">Let </w:t>
      </w:r>
      <w:r>
        <w:rPr>
          <w:i/>
          <w:iCs/>
        </w:rPr>
        <w:t>stream</w:t>
      </w:r>
      <w:r>
        <w:t xml:space="preserve"> be </w:t>
      </w:r>
      <w:r>
        <w:rPr>
          <w:b/>
          <w:bCs/>
        </w:rPr>
        <w:t>GetInternalField</w:t>
      </w:r>
      <w:r>
        <w:t>(</w:t>
      </w:r>
      <w:r>
        <w:rPr>
          <w:rStyle w:val="VerbatimChar"/>
        </w:rPr>
        <w:t>this</w:t>
      </w:r>
      <w:r>
        <w:t xml:space="preserve">, </w:t>
      </w:r>
      <w:r>
        <w:rPr>
          <w:rStyle w:val="VerbatimChar"/>
        </w:rPr>
        <w:t>"stream"</w:t>
      </w:r>
      <w:r>
        <w:t>)</w:t>
      </w:r>
    </w:p>
    <w:p w14:paraId="26645D6F" w14:textId="77777777" w:rsidR="00125C35" w:rsidRDefault="00125C35" w:rsidP="00125C35">
      <w:pPr>
        <w:pStyle w:val="Compact"/>
        <w:numPr>
          <w:ilvl w:val="0"/>
          <w:numId w:val="766"/>
        </w:numPr>
        <w:jc w:val="left"/>
      </w:pPr>
      <w:r>
        <w:t xml:space="preserve">If </w:t>
      </w:r>
      <w:r>
        <w:rPr>
          <w:i/>
          <w:iCs/>
        </w:rPr>
        <w:t>stream</w:t>
      </w:r>
      <w:r>
        <w:t xml:space="preserve"> is </w:t>
      </w:r>
      <w:r>
        <w:rPr>
          <w:rStyle w:val="VerbatimChar"/>
        </w:rPr>
        <w:t>null</w:t>
      </w:r>
    </w:p>
    <w:p w14:paraId="73613893" w14:textId="77777777" w:rsidR="00125C35" w:rsidRDefault="00125C35" w:rsidP="00125C35">
      <w:pPr>
        <w:pStyle w:val="Compact"/>
        <w:numPr>
          <w:ilvl w:val="1"/>
          <w:numId w:val="766"/>
        </w:numPr>
        <w:jc w:val="left"/>
      </w:pPr>
      <w:r>
        <w:t xml:space="preserve">Let </w:t>
      </w:r>
      <w:r>
        <w:rPr>
          <w:i/>
          <w:iCs/>
        </w:rPr>
        <w:t>entry</w:t>
      </w:r>
      <w:r>
        <w:t xml:space="preserve"> be </w:t>
      </w:r>
      <w:r>
        <w:rPr>
          <w:rStyle w:val="VerbatimChar"/>
        </w:rPr>
        <w:t>null</w:t>
      </w:r>
    </w:p>
    <w:p w14:paraId="73C443A7" w14:textId="77777777" w:rsidR="00125C35" w:rsidRDefault="00125C35" w:rsidP="00125C35">
      <w:pPr>
        <w:pStyle w:val="Compact"/>
        <w:numPr>
          <w:ilvl w:val="0"/>
          <w:numId w:val="766"/>
        </w:numPr>
        <w:jc w:val="left"/>
      </w:pPr>
      <w:r>
        <w:t>Else</w:t>
      </w:r>
    </w:p>
    <w:p w14:paraId="4B645F38" w14:textId="77777777" w:rsidR="00125C35" w:rsidRDefault="00125C35" w:rsidP="00125C35">
      <w:pPr>
        <w:pStyle w:val="Compact"/>
        <w:numPr>
          <w:ilvl w:val="1"/>
          <w:numId w:val="766"/>
        </w:numPr>
        <w:jc w:val="left"/>
      </w:pPr>
      <w:r>
        <w:t xml:space="preserve">Let </w:t>
      </w:r>
      <w:r>
        <w:rPr>
          <w:i/>
          <w:iCs/>
        </w:rPr>
        <w:t>entry</w:t>
      </w:r>
      <w:r>
        <w:t xml:space="preserve"> be the next directory entry in </w:t>
      </w:r>
      <w:r>
        <w:rPr>
          <w:i/>
          <w:iCs/>
        </w:rPr>
        <w:t>stream</w:t>
      </w:r>
    </w:p>
    <w:p w14:paraId="64A5C36E" w14:textId="77777777" w:rsidR="00125C35" w:rsidRDefault="00125C35" w:rsidP="00125C35">
      <w:pPr>
        <w:pStyle w:val="Compact"/>
        <w:numPr>
          <w:ilvl w:val="1"/>
          <w:numId w:val="766"/>
        </w:numPr>
        <w:jc w:val="left"/>
      </w:pPr>
      <w:r>
        <w:t xml:space="preserve">If </w:t>
      </w:r>
      <w:r>
        <w:rPr>
          <w:i/>
          <w:iCs/>
        </w:rPr>
        <w:t>entry</w:t>
      </w:r>
      <w:r>
        <w:t xml:space="preserve"> is </w:t>
      </w:r>
      <w:r>
        <w:rPr>
          <w:rStyle w:val="VerbatimChar"/>
        </w:rPr>
        <w:t>null</w:t>
      </w:r>
    </w:p>
    <w:p w14:paraId="464735DE" w14:textId="77777777" w:rsidR="00125C35" w:rsidRDefault="00125C35" w:rsidP="00125C35">
      <w:pPr>
        <w:pStyle w:val="Compact"/>
        <w:numPr>
          <w:ilvl w:val="2"/>
          <w:numId w:val="766"/>
        </w:numPr>
        <w:jc w:val="left"/>
      </w:pPr>
      <w:r>
        <w:t xml:space="preserve">Close </w:t>
      </w:r>
      <w:r>
        <w:rPr>
          <w:i/>
          <w:iCs/>
        </w:rPr>
        <w:t>stream</w:t>
      </w:r>
    </w:p>
    <w:p w14:paraId="34EA567F" w14:textId="77777777" w:rsidR="00125C35" w:rsidRDefault="00125C35" w:rsidP="00125C35">
      <w:pPr>
        <w:pStyle w:val="Compact"/>
        <w:numPr>
          <w:ilvl w:val="2"/>
          <w:numId w:val="766"/>
        </w:numPr>
        <w:jc w:val="left"/>
      </w:pPr>
      <w:r>
        <w:rPr>
          <w:b/>
          <w:bCs/>
        </w:rPr>
        <w:t>SetInternalField</w:t>
      </w:r>
      <w:r>
        <w:t>(</w:t>
      </w:r>
      <w:r>
        <w:rPr>
          <w:rStyle w:val="VerbatimChar"/>
        </w:rPr>
        <w:t>this</w:t>
      </w:r>
      <w:r>
        <w:t xml:space="preserve">, </w:t>
      </w:r>
      <w:r>
        <w:rPr>
          <w:rStyle w:val="VerbatimChar"/>
        </w:rPr>
        <w:t>"stream"</w:t>
      </w:r>
      <w:r>
        <w:t xml:space="preserve">, </w:t>
      </w:r>
      <w:r>
        <w:rPr>
          <w:rStyle w:val="VerbatimChar"/>
        </w:rPr>
        <w:t>null</w:t>
      </w:r>
      <w:r>
        <w:t>)</w:t>
      </w:r>
    </w:p>
    <w:p w14:paraId="1D051F9B" w14:textId="77777777" w:rsidR="00125C35" w:rsidRDefault="00125C35" w:rsidP="00125C35">
      <w:pPr>
        <w:pStyle w:val="Compact"/>
        <w:numPr>
          <w:ilvl w:val="1"/>
          <w:numId w:val="766"/>
        </w:numPr>
        <w:jc w:val="left"/>
      </w:pPr>
      <w:r>
        <w:t>Else</w:t>
      </w:r>
    </w:p>
    <w:p w14:paraId="689A2C23" w14:textId="77777777" w:rsidR="00125C35" w:rsidRDefault="00125C35" w:rsidP="00125C35">
      <w:pPr>
        <w:pStyle w:val="Compact"/>
        <w:numPr>
          <w:ilvl w:val="2"/>
          <w:numId w:val="766"/>
        </w:numPr>
        <w:jc w:val="left"/>
      </w:pPr>
      <w:r>
        <w:t xml:space="preserve">Let </w:t>
      </w:r>
      <w:r>
        <w:rPr>
          <w:i/>
          <w:iCs/>
        </w:rPr>
        <w:t>name</w:t>
      </w:r>
      <w:r>
        <w:t xml:space="preserve"> be the name of </w:t>
      </w:r>
      <w:r>
        <w:rPr>
          <w:i/>
          <w:iCs/>
        </w:rPr>
        <w:t>entry</w:t>
      </w:r>
    </w:p>
    <w:p w14:paraId="7D9C28B5" w14:textId="77777777" w:rsidR="00125C35" w:rsidRDefault="00125C35" w:rsidP="00125C35">
      <w:pPr>
        <w:pStyle w:val="Compact"/>
        <w:numPr>
          <w:ilvl w:val="2"/>
          <w:numId w:val="766"/>
        </w:numPr>
        <w:jc w:val="left"/>
      </w:pPr>
      <w:r>
        <w:t xml:space="preserve">If </w:t>
      </w:r>
      <w:r>
        <w:rPr>
          <w:i/>
          <w:iCs/>
        </w:rPr>
        <w:t>name</w:t>
      </w:r>
      <w:r>
        <w:t xml:space="preserve"> is </w:t>
      </w:r>
      <w:r>
        <w:rPr>
          <w:rStyle w:val="VerbatimChar"/>
        </w:rPr>
        <w:t>"."</w:t>
      </w:r>
      <w:r>
        <w:t xml:space="preserve"> or </w:t>
      </w:r>
      <w:r>
        <w:rPr>
          <w:rStyle w:val="VerbatimChar"/>
        </w:rPr>
        <w:t>".."</w:t>
      </w:r>
      <w:r>
        <w:t xml:space="preserve"> go to step 3.1</w:t>
      </w:r>
    </w:p>
    <w:p w14:paraId="6AD29A78" w14:textId="77777777" w:rsidR="00125C35" w:rsidRDefault="00125C35" w:rsidP="00125C35">
      <w:pPr>
        <w:pStyle w:val="Compact"/>
        <w:numPr>
          <w:ilvl w:val="0"/>
          <w:numId w:val="766"/>
        </w:numPr>
        <w:jc w:val="left"/>
      </w:pPr>
      <w:r>
        <w:t xml:space="preserve">Let </w:t>
      </w:r>
      <w:r>
        <w:rPr>
          <w:i/>
          <w:iCs/>
        </w:rPr>
        <w:t>result</w:t>
      </w:r>
      <w:r>
        <w:t xml:space="preserve"> be </w:t>
      </w:r>
      <w:r>
        <w:rPr>
          <w:b/>
          <w:bCs/>
        </w:rPr>
        <w:t>New</w:t>
      </w:r>
      <w:r>
        <w:t>(</w:t>
      </w:r>
      <w:r>
        <w:rPr>
          <w:rStyle w:val="VerbatimChar"/>
        </w:rPr>
        <w:t>"Object"</w:t>
      </w:r>
      <w:r>
        <w:t>)</w:t>
      </w:r>
    </w:p>
    <w:p w14:paraId="2C7CCB08" w14:textId="77777777" w:rsidR="00125C35" w:rsidRDefault="00125C35" w:rsidP="00125C35">
      <w:pPr>
        <w:pStyle w:val="Compact"/>
        <w:numPr>
          <w:ilvl w:val="0"/>
          <w:numId w:val="766"/>
        </w:numPr>
        <w:jc w:val="left"/>
      </w:pPr>
      <w:r>
        <w:t xml:space="preserve">If </w:t>
      </w:r>
      <w:r>
        <w:rPr>
          <w:i/>
          <w:iCs/>
        </w:rPr>
        <w:t>entry</w:t>
      </w:r>
      <w:r>
        <w:t xml:space="preserve"> is </w:t>
      </w:r>
      <w:r>
        <w:rPr>
          <w:rStyle w:val="VerbatimChar"/>
        </w:rPr>
        <w:t>null</w:t>
      </w:r>
    </w:p>
    <w:p w14:paraId="4A85B8DD" w14:textId="77777777" w:rsidR="00125C35" w:rsidRDefault="00125C35" w:rsidP="00125C35">
      <w:pPr>
        <w:pStyle w:val="Compact"/>
        <w:numPr>
          <w:ilvl w:val="1"/>
          <w:numId w:val="766"/>
        </w:numPr>
        <w:jc w:val="left"/>
      </w:pPr>
      <w:r>
        <w:rPr>
          <w:b/>
          <w:bCs/>
        </w:rPr>
        <w:t>Set</w:t>
      </w:r>
      <w:r>
        <w:t>(</w:t>
      </w:r>
      <w:r>
        <w:rPr>
          <w:i/>
          <w:iCs/>
        </w:rPr>
        <w:t>result</w:t>
      </w:r>
      <w:r>
        <w:t xml:space="preserve">, </w:t>
      </w:r>
      <w:r>
        <w:rPr>
          <w:rStyle w:val="VerbatimChar"/>
        </w:rPr>
        <w:t>"done"</w:t>
      </w:r>
      <w:r>
        <w:t xml:space="preserve">, </w:t>
      </w:r>
      <w:r>
        <w:rPr>
          <w:rStyle w:val="VerbatimChar"/>
        </w:rPr>
        <w:t>true</w:t>
      </w:r>
      <w:r>
        <w:t>)</w:t>
      </w:r>
    </w:p>
    <w:p w14:paraId="0711D0A7" w14:textId="77777777" w:rsidR="00125C35" w:rsidRDefault="00125C35" w:rsidP="00125C35">
      <w:pPr>
        <w:pStyle w:val="Compact"/>
        <w:numPr>
          <w:ilvl w:val="1"/>
          <w:numId w:val="766"/>
        </w:numPr>
        <w:jc w:val="left"/>
      </w:pPr>
      <w:r>
        <w:rPr>
          <w:b/>
          <w:bCs/>
        </w:rPr>
        <w:t>Set</w:t>
      </w:r>
      <w:r>
        <w:t>(</w:t>
      </w:r>
      <w:r>
        <w:rPr>
          <w:i/>
          <w:iCs/>
        </w:rPr>
        <w:t>result</w:t>
      </w:r>
      <w:r>
        <w:t xml:space="preserve">, </w:t>
      </w:r>
      <w:r>
        <w:rPr>
          <w:rStyle w:val="VerbatimChar"/>
        </w:rPr>
        <w:t>"value"</w:t>
      </w:r>
      <w:r>
        <w:t xml:space="preserve">, </w:t>
      </w:r>
      <w:r>
        <w:rPr>
          <w:rStyle w:val="VerbatimChar"/>
        </w:rPr>
        <w:t>undefined</w:t>
      </w:r>
      <w:r>
        <w:t>)</w:t>
      </w:r>
    </w:p>
    <w:p w14:paraId="517E4C64" w14:textId="77777777" w:rsidR="00125C35" w:rsidRDefault="00125C35" w:rsidP="00125C35">
      <w:pPr>
        <w:pStyle w:val="Compact"/>
        <w:numPr>
          <w:ilvl w:val="0"/>
          <w:numId w:val="766"/>
        </w:numPr>
        <w:jc w:val="left"/>
      </w:pPr>
      <w:r>
        <w:t>Else</w:t>
      </w:r>
    </w:p>
    <w:p w14:paraId="75457B3B" w14:textId="77777777" w:rsidR="00125C35" w:rsidRDefault="00125C35" w:rsidP="00125C35">
      <w:pPr>
        <w:pStyle w:val="Compact"/>
        <w:numPr>
          <w:ilvl w:val="1"/>
          <w:numId w:val="766"/>
        </w:numPr>
        <w:jc w:val="left"/>
      </w:pPr>
      <w:r>
        <w:rPr>
          <w:b/>
          <w:bCs/>
        </w:rPr>
        <w:t>Set</w:t>
      </w:r>
      <w:r>
        <w:t>(</w:t>
      </w:r>
      <w:r>
        <w:rPr>
          <w:i/>
          <w:iCs/>
        </w:rPr>
        <w:t>result</w:t>
      </w:r>
      <w:r>
        <w:t xml:space="preserve">, </w:t>
      </w:r>
      <w:r>
        <w:rPr>
          <w:rStyle w:val="VerbatimChar"/>
        </w:rPr>
        <w:t>"done"</w:t>
      </w:r>
      <w:r>
        <w:t xml:space="preserve">, </w:t>
      </w:r>
      <w:r>
        <w:rPr>
          <w:rStyle w:val="VerbatimChar"/>
        </w:rPr>
        <w:t>false</w:t>
      </w:r>
      <w:r>
        <w:t>)</w:t>
      </w:r>
    </w:p>
    <w:p w14:paraId="05957DA6" w14:textId="77777777" w:rsidR="00125C35" w:rsidRDefault="00125C35" w:rsidP="00125C35">
      <w:pPr>
        <w:pStyle w:val="Compact"/>
        <w:numPr>
          <w:ilvl w:val="1"/>
          <w:numId w:val="766"/>
        </w:numPr>
        <w:jc w:val="left"/>
      </w:pPr>
      <w:r>
        <w:rPr>
          <w:b/>
          <w:bCs/>
        </w:rPr>
        <w:t>Set</w:t>
      </w:r>
      <w:r>
        <w:t>(</w:t>
      </w:r>
      <w:r>
        <w:rPr>
          <w:i/>
          <w:iCs/>
        </w:rPr>
        <w:t>result</w:t>
      </w:r>
      <w:r>
        <w:t xml:space="preserve">, </w:t>
      </w:r>
      <w:r>
        <w:rPr>
          <w:rStyle w:val="VerbatimChar"/>
        </w:rPr>
        <w:t>"value"</w:t>
      </w:r>
      <w:r>
        <w:t xml:space="preserve">, </w:t>
      </w:r>
      <w:r>
        <w:rPr>
          <w:i/>
          <w:iCs/>
        </w:rPr>
        <w:t>name</w:t>
      </w:r>
      <w:r>
        <w:t>)</w:t>
      </w:r>
    </w:p>
    <w:p w14:paraId="5301FC7B" w14:textId="77777777" w:rsidR="00125C35" w:rsidRDefault="00125C35" w:rsidP="00125C35">
      <w:pPr>
        <w:pStyle w:val="Compact"/>
        <w:numPr>
          <w:ilvl w:val="0"/>
          <w:numId w:val="766"/>
        </w:numPr>
        <w:jc w:val="left"/>
      </w:pPr>
      <w:r>
        <w:t xml:space="preserve">Return </w:t>
      </w:r>
      <w:r>
        <w:rPr>
          <w:i/>
          <w:iCs/>
        </w:rPr>
        <w:t>result</w:t>
      </w:r>
    </w:p>
    <w:p w14:paraId="0E3FD6D9" w14:textId="77777777" w:rsidR="00125C35" w:rsidRDefault="00125C35" w:rsidP="00125C35">
      <w:pPr>
        <w:pStyle w:val="Note"/>
      </w:pPr>
      <w:r>
        <w:t xml:space="preserve">See </w:t>
      </w:r>
      <w:hyperlink r:id="rId83">
        <w:r>
          <w:rPr>
            <w:rStyle w:val="Hyperlink"/>
          </w:rPr>
          <w:t>man readdir</w:t>
        </w:r>
      </w:hyperlink>
    </w:p>
    <w:p w14:paraId="42220658" w14:textId="77777777" w:rsidR="00125C35" w:rsidRDefault="00125C35" w:rsidP="00125C35">
      <w:pPr>
        <w:pStyle w:val="a3"/>
      </w:pPr>
      <w:bookmarkStart w:id="1678" w:name="_Toc195623171"/>
      <w:bookmarkStart w:id="1679" w:name="return-2"/>
      <w:bookmarkEnd w:id="1677"/>
      <w:r>
        <w:rPr>
          <w:rStyle w:val="VerbatimChar"/>
        </w:rPr>
        <w:t>return</w:t>
      </w:r>
      <w:r>
        <w:t>()</w:t>
      </w:r>
      <w:bookmarkEnd w:id="1678"/>
    </w:p>
    <w:p w14:paraId="2E5A2AB2" w14:textId="77777777" w:rsidR="00125C35" w:rsidRDefault="00125C35" w:rsidP="00125C35">
      <w:pPr>
        <w:pStyle w:val="Compact"/>
        <w:numPr>
          <w:ilvl w:val="0"/>
          <w:numId w:val="769"/>
        </w:numPr>
        <w:jc w:val="left"/>
      </w:pPr>
      <w:r>
        <w:t xml:space="preserve">Let </w:t>
      </w:r>
      <w:r>
        <w:rPr>
          <w:i/>
          <w:iCs/>
        </w:rPr>
        <w:t>stream</w:t>
      </w:r>
      <w:r>
        <w:t xml:space="preserve"> be </w:t>
      </w:r>
      <w:r>
        <w:rPr>
          <w:b/>
          <w:bCs/>
        </w:rPr>
        <w:t>GetInternalField</w:t>
      </w:r>
      <w:r>
        <w:t>(</w:t>
      </w:r>
      <w:r>
        <w:rPr>
          <w:rStyle w:val="VerbatimChar"/>
        </w:rPr>
        <w:t>this</w:t>
      </w:r>
      <w:r>
        <w:t xml:space="preserve">, </w:t>
      </w:r>
      <w:r>
        <w:rPr>
          <w:rStyle w:val="VerbatimChar"/>
        </w:rPr>
        <w:t>"stream"</w:t>
      </w:r>
      <w:r>
        <w:t>)</w:t>
      </w:r>
    </w:p>
    <w:p w14:paraId="5424C881" w14:textId="77777777" w:rsidR="00125C35" w:rsidRDefault="00125C35" w:rsidP="00125C35">
      <w:pPr>
        <w:pStyle w:val="Compact"/>
        <w:numPr>
          <w:ilvl w:val="0"/>
          <w:numId w:val="769"/>
        </w:numPr>
        <w:jc w:val="left"/>
      </w:pPr>
      <w:r>
        <w:t xml:space="preserve">If </w:t>
      </w:r>
      <w:r>
        <w:rPr>
          <w:i/>
          <w:iCs/>
        </w:rPr>
        <w:t>stream</w:t>
      </w:r>
      <w:r>
        <w:t xml:space="preserve"> is not </w:t>
      </w:r>
      <w:r>
        <w:rPr>
          <w:rStyle w:val="VerbatimChar"/>
        </w:rPr>
        <w:t>null</w:t>
      </w:r>
    </w:p>
    <w:p w14:paraId="222CCE8A" w14:textId="77777777" w:rsidR="00125C35" w:rsidRDefault="00125C35" w:rsidP="00125C35">
      <w:pPr>
        <w:pStyle w:val="Compact"/>
        <w:numPr>
          <w:ilvl w:val="1"/>
          <w:numId w:val="769"/>
        </w:numPr>
        <w:jc w:val="left"/>
      </w:pPr>
      <w:r>
        <w:t xml:space="preserve">Close </w:t>
      </w:r>
      <w:r>
        <w:rPr>
          <w:i/>
          <w:iCs/>
        </w:rPr>
        <w:t>stream</w:t>
      </w:r>
    </w:p>
    <w:p w14:paraId="2BFC3729" w14:textId="77777777" w:rsidR="00125C35" w:rsidRDefault="00125C35" w:rsidP="00125C35">
      <w:pPr>
        <w:pStyle w:val="Compact"/>
        <w:numPr>
          <w:ilvl w:val="1"/>
          <w:numId w:val="769"/>
        </w:numPr>
        <w:jc w:val="left"/>
      </w:pPr>
      <w:r>
        <w:rPr>
          <w:b/>
          <w:bCs/>
        </w:rPr>
        <w:t>SetInternalField</w:t>
      </w:r>
      <w:r>
        <w:t>(</w:t>
      </w:r>
      <w:r>
        <w:rPr>
          <w:rStyle w:val="VerbatimChar"/>
        </w:rPr>
        <w:t>this</w:t>
      </w:r>
      <w:r>
        <w:t xml:space="preserve">, </w:t>
      </w:r>
      <w:r>
        <w:rPr>
          <w:rStyle w:val="VerbatimChar"/>
        </w:rPr>
        <w:t>"stream"</w:t>
      </w:r>
      <w:r>
        <w:t xml:space="preserve">, </w:t>
      </w:r>
      <w:r>
        <w:rPr>
          <w:rStyle w:val="VerbatimChar"/>
        </w:rPr>
        <w:t>null</w:t>
      </w:r>
      <w:r>
        <w:t>)</w:t>
      </w:r>
    </w:p>
    <w:p w14:paraId="05DCEE20" w14:textId="77777777" w:rsidR="00125C35" w:rsidRDefault="00125C35" w:rsidP="00125C35">
      <w:pPr>
        <w:pStyle w:val="Compact"/>
        <w:numPr>
          <w:ilvl w:val="0"/>
          <w:numId w:val="769"/>
        </w:numPr>
        <w:jc w:val="left"/>
      </w:pPr>
      <w:r>
        <w:t xml:space="preserve">Let </w:t>
      </w:r>
      <w:r>
        <w:rPr>
          <w:i/>
          <w:iCs/>
        </w:rPr>
        <w:t>result</w:t>
      </w:r>
      <w:r>
        <w:t xml:space="preserve"> be </w:t>
      </w:r>
      <w:r>
        <w:rPr>
          <w:b/>
          <w:bCs/>
        </w:rPr>
        <w:t>New</w:t>
      </w:r>
      <w:r>
        <w:t>(</w:t>
      </w:r>
      <w:r>
        <w:rPr>
          <w:rStyle w:val="VerbatimChar"/>
        </w:rPr>
        <w:t>"Object"</w:t>
      </w:r>
      <w:r>
        <w:t>)</w:t>
      </w:r>
    </w:p>
    <w:p w14:paraId="07A7E705" w14:textId="77777777" w:rsidR="00125C35" w:rsidRDefault="00125C35" w:rsidP="00125C35">
      <w:pPr>
        <w:pStyle w:val="Compact"/>
        <w:numPr>
          <w:ilvl w:val="0"/>
          <w:numId w:val="769"/>
        </w:numPr>
        <w:jc w:val="left"/>
      </w:pPr>
      <w:r>
        <w:rPr>
          <w:b/>
          <w:bCs/>
        </w:rPr>
        <w:t>Set</w:t>
      </w:r>
      <w:r>
        <w:t>(</w:t>
      </w:r>
      <w:r>
        <w:rPr>
          <w:i/>
          <w:iCs/>
        </w:rPr>
        <w:t>result</w:t>
      </w:r>
      <w:r>
        <w:t xml:space="preserve">, </w:t>
      </w:r>
      <w:r>
        <w:rPr>
          <w:rStyle w:val="VerbatimChar"/>
        </w:rPr>
        <w:t>"done"</w:t>
      </w:r>
      <w:r>
        <w:t xml:space="preserve">, </w:t>
      </w:r>
      <w:r>
        <w:rPr>
          <w:rStyle w:val="VerbatimChar"/>
        </w:rPr>
        <w:t>true</w:t>
      </w:r>
      <w:r>
        <w:t>)</w:t>
      </w:r>
    </w:p>
    <w:p w14:paraId="4F56506E" w14:textId="77777777" w:rsidR="00125C35" w:rsidRDefault="00125C35" w:rsidP="00125C35">
      <w:pPr>
        <w:pStyle w:val="Compact"/>
        <w:numPr>
          <w:ilvl w:val="0"/>
          <w:numId w:val="769"/>
        </w:numPr>
        <w:jc w:val="left"/>
      </w:pPr>
      <w:r>
        <w:rPr>
          <w:b/>
          <w:bCs/>
        </w:rPr>
        <w:t>Set</w:t>
      </w:r>
      <w:r>
        <w:t>(</w:t>
      </w:r>
      <w:r>
        <w:rPr>
          <w:i/>
          <w:iCs/>
        </w:rPr>
        <w:t>result</w:t>
      </w:r>
      <w:r>
        <w:t xml:space="preserve">, </w:t>
      </w:r>
      <w:r>
        <w:rPr>
          <w:rStyle w:val="VerbatimChar"/>
        </w:rPr>
        <w:t>"value"</w:t>
      </w:r>
      <w:r>
        <w:t xml:space="preserve">, </w:t>
      </w:r>
      <w:r>
        <w:rPr>
          <w:rStyle w:val="VerbatimChar"/>
        </w:rPr>
        <w:t>undefined</w:t>
      </w:r>
      <w:r>
        <w:t>)</w:t>
      </w:r>
    </w:p>
    <w:p w14:paraId="3D586CD8" w14:textId="77777777" w:rsidR="00125C35" w:rsidRDefault="00125C35" w:rsidP="00125C35">
      <w:pPr>
        <w:pStyle w:val="Compact"/>
        <w:numPr>
          <w:ilvl w:val="0"/>
          <w:numId w:val="769"/>
        </w:numPr>
        <w:jc w:val="left"/>
      </w:pPr>
      <w:r>
        <w:t xml:space="preserve">Return </w:t>
      </w:r>
      <w:r>
        <w:rPr>
          <w:i/>
          <w:iCs/>
        </w:rPr>
        <w:t>result</w:t>
      </w:r>
    </w:p>
    <w:p w14:paraId="04546EFE" w14:textId="77777777" w:rsidR="00125C35" w:rsidRDefault="00125C35" w:rsidP="00125C35">
      <w:pPr>
        <w:pStyle w:val="Note"/>
      </w:pPr>
      <w:r>
        <w:t xml:space="preserve">See </w:t>
      </w:r>
      <w:hyperlink r:id="rId84">
        <w:r>
          <w:rPr>
            <w:rStyle w:val="Hyperlink"/>
          </w:rPr>
          <w:t>man closedir</w:t>
        </w:r>
      </w:hyperlink>
    </w:p>
    <w:p w14:paraId="3632B58E" w14:textId="77777777" w:rsidR="00125C35" w:rsidRDefault="00125C35" w:rsidP="002C1CCA">
      <w:pPr>
        <w:pStyle w:val="a3"/>
      </w:pPr>
      <w:bookmarkStart w:id="1680" w:name="_Toc195623172"/>
      <w:bookmarkStart w:id="1681" w:name="notes-54"/>
      <w:r>
        <w:lastRenderedPageBreak/>
        <w:t>Notes</w:t>
      </w:r>
      <w:bookmarkEnd w:id="1680"/>
    </w:p>
    <w:p w14:paraId="0DA3FAC0" w14:textId="06423E81" w:rsidR="00125C35" w:rsidRDefault="00125C35" w:rsidP="00125C35">
      <w:pPr>
        <w:pStyle w:val="Compact"/>
        <w:numPr>
          <w:ilvl w:val="0"/>
          <w:numId w:val="23"/>
        </w:numPr>
        <w:ind w:hanging="360"/>
        <w:jc w:val="left"/>
      </w:pPr>
      <w:r>
        <w:t>Closing the iterator stream must also close the resources used to open the iterator stream.</w:t>
      </w:r>
      <w:bookmarkStart w:id="1682" w:name="alg-home-directory-object"/>
      <w:bookmarkEnd w:id="1682"/>
    </w:p>
    <w:p w14:paraId="66D750FE" w14:textId="77777777" w:rsidR="00125C35" w:rsidRDefault="00125C35" w:rsidP="00125C35">
      <w:pPr>
        <w:pStyle w:val="a2"/>
      </w:pPr>
      <w:bookmarkStart w:id="1683" w:name="_Toc195623173"/>
      <w:bookmarkStart w:id="1684" w:name="home-directory-object"/>
      <w:bookmarkEnd w:id="1673"/>
      <w:bookmarkEnd w:id="1679"/>
      <w:bookmarkEnd w:id="1681"/>
      <w:r>
        <w:t>Home Directory Object</w:t>
      </w:r>
      <w:bookmarkEnd w:id="1683"/>
    </w:p>
    <w:p w14:paraId="6D4B17C8" w14:textId="77777777" w:rsidR="00125C35" w:rsidRDefault="00125C35" w:rsidP="002C1CCA">
      <w:pPr>
        <w:pStyle w:val="a3"/>
      </w:pPr>
      <w:bookmarkStart w:id="1685" w:name="_Toc195623174"/>
      <w:bookmarkStart w:id="1686" w:name="notes-55"/>
      <w:r>
        <w:t>Notes</w:t>
      </w:r>
      <w:bookmarkEnd w:id="1685"/>
    </w:p>
    <w:p w14:paraId="74DC48FE" w14:textId="77777777" w:rsidR="00125C35" w:rsidRDefault="00125C35" w:rsidP="00125C35">
      <w:pPr>
        <w:numPr>
          <w:ilvl w:val="0"/>
          <w:numId w:val="23"/>
        </w:numPr>
        <w:spacing w:before="180" w:after="180" w:line="240" w:lineRule="auto"/>
        <w:ind w:hanging="360"/>
        <w:jc w:val="left"/>
      </w:pPr>
      <w:r>
        <w:t>The File module default export is a Directory instance, which is used to access file and directory entries in the file system.</w:t>
      </w:r>
    </w:p>
    <w:p w14:paraId="2DAD9B33" w14:textId="2A43BB54" w:rsidR="00A04017" w:rsidRPr="00125C35" w:rsidRDefault="00125C35" w:rsidP="00125C35">
      <w:pPr>
        <w:numPr>
          <w:ilvl w:val="0"/>
          <w:numId w:val="23"/>
        </w:numPr>
        <w:spacing w:before="180" w:after="180" w:line="240" w:lineRule="auto"/>
        <w:ind w:hanging="360"/>
        <w:jc w:val="left"/>
      </w:pPr>
      <w:r>
        <w:t xml:space="preserve">On POSIX, it is typically the </w:t>
      </w:r>
      <w:r>
        <w:rPr>
          <w:rStyle w:val="VerbatimChar"/>
        </w:rPr>
        <w:t>$HOME</w:t>
      </w:r>
      <w:r>
        <w:t xml:space="preserve"> directory.</w:t>
      </w:r>
      <w:bookmarkEnd w:id="1684"/>
      <w:bookmarkEnd w:id="1686"/>
    </w:p>
    <w:p w14:paraId="7827B935" w14:textId="77777777" w:rsidR="0026283E" w:rsidRDefault="0026283E" w:rsidP="0026283E">
      <w:pPr>
        <w:pStyle w:val="zzBiblio"/>
      </w:pPr>
      <w:r>
        <w:lastRenderedPageBreak/>
        <w:t>Bibliography</w:t>
      </w:r>
    </w:p>
    <w:p w14:paraId="26F9239C" w14:textId="77777777" w:rsidR="00743985" w:rsidRPr="002651D4" w:rsidRDefault="00743985" w:rsidP="00743985">
      <w:pPr>
        <w:rPr>
          <w:b/>
          <w:bCs/>
        </w:rPr>
      </w:pPr>
      <w:r w:rsidRPr="002651D4">
        <w:rPr>
          <w:b/>
          <w:bCs/>
        </w:rPr>
        <w:t>IO</w:t>
      </w:r>
    </w:p>
    <w:p w14:paraId="3ED7ED2A" w14:textId="77777777" w:rsidR="00743985" w:rsidRPr="00E43354" w:rsidRDefault="00743985" w:rsidP="00743985">
      <w:pPr>
        <w:pStyle w:val="Bibliography1"/>
        <w:jc w:val="left"/>
      </w:pPr>
      <w:r w:rsidRPr="00E43354">
        <w:t xml:space="preserve">I²C-bus specification and user manual, Rev. 6. </w:t>
      </w:r>
      <w:hyperlink r:id="rId85">
        <w:r w:rsidRPr="00E43354">
          <w:rPr>
            <w:rStyle w:val="Hyperlink"/>
          </w:rPr>
          <w:t>https://www.nxp.com/docs/en/user-guide/UM10204.pdf</w:t>
        </w:r>
      </w:hyperlink>
    </w:p>
    <w:p w14:paraId="7CB247C2" w14:textId="77777777" w:rsidR="00743985" w:rsidRPr="00E43354" w:rsidRDefault="00743985" w:rsidP="00743985">
      <w:pPr>
        <w:pStyle w:val="Bibliography1"/>
        <w:jc w:val="left"/>
      </w:pPr>
      <w:r w:rsidRPr="00E43354">
        <w:t xml:space="preserve">System Management Bus (SMBus) Specification Version 3.1. </w:t>
      </w:r>
      <w:hyperlink r:id="rId86">
        <w:r w:rsidRPr="00E43354">
          <w:rPr>
            <w:rStyle w:val="Hyperlink"/>
          </w:rPr>
          <w:t>http://smbus.org/specs/SMBus_3_1_20180319.pdf</w:t>
        </w:r>
      </w:hyperlink>
    </w:p>
    <w:p w14:paraId="5E77E612" w14:textId="77777777" w:rsidR="00743985" w:rsidRPr="002651D4" w:rsidRDefault="00743985" w:rsidP="00743985">
      <w:pPr>
        <w:rPr>
          <w:b/>
          <w:bCs/>
        </w:rPr>
      </w:pPr>
      <w:bookmarkStart w:id="1687" w:name="w3c-sensor"/>
      <w:r w:rsidRPr="00E43354">
        <w:rPr>
          <w:b/>
          <w:bCs/>
        </w:rPr>
        <w:t>W3C S</w:t>
      </w:r>
      <w:r w:rsidRPr="002651D4">
        <w:rPr>
          <w:b/>
          <w:bCs/>
        </w:rPr>
        <w:t>ensor</w:t>
      </w:r>
    </w:p>
    <w:p w14:paraId="38C21F79" w14:textId="77777777" w:rsidR="00743985" w:rsidRPr="00E43354" w:rsidRDefault="00743985" w:rsidP="00743985">
      <w:pPr>
        <w:pStyle w:val="Bibliography1"/>
        <w:jc w:val="left"/>
      </w:pPr>
      <w:r w:rsidRPr="00E43354">
        <w:t xml:space="preserve">W3C Generic Sensor specification. </w:t>
      </w:r>
      <w:hyperlink r:id="rId87">
        <w:r w:rsidRPr="00743985">
          <w:rPr>
            <w:rStyle w:val="Hyperlink"/>
            <w:lang w:val="en-US"/>
          </w:rPr>
          <w:t>https://www.w3.org/TR/generic-sensor/</w:t>
        </w:r>
      </w:hyperlink>
    </w:p>
    <w:p w14:paraId="0A3E441F" w14:textId="77777777" w:rsidR="00743985" w:rsidRPr="0056685E" w:rsidRDefault="00743985" w:rsidP="00743985">
      <w:pPr>
        <w:pStyle w:val="Bibliography1"/>
        <w:jc w:val="left"/>
        <w:rPr>
          <w:lang w:val="sv-SE"/>
        </w:rPr>
      </w:pPr>
      <w:r w:rsidRPr="0056685E">
        <w:rPr>
          <w:lang w:val="sv-SE"/>
        </w:rPr>
        <w:t xml:space="preserve">W3C Accelerometer draft. </w:t>
      </w:r>
      <w:hyperlink r:id="rId88">
        <w:r w:rsidRPr="0056685E">
          <w:rPr>
            <w:rStyle w:val="Hyperlink"/>
            <w:lang w:val="sv-SE"/>
          </w:rPr>
          <w:t>https://w3c.github.io/accelerometer/</w:t>
        </w:r>
      </w:hyperlink>
    </w:p>
    <w:p w14:paraId="11C8009A" w14:textId="77777777" w:rsidR="00743985" w:rsidRPr="00E43354" w:rsidRDefault="00743985" w:rsidP="00743985">
      <w:pPr>
        <w:pStyle w:val="Bibliography1"/>
        <w:jc w:val="left"/>
      </w:pPr>
      <w:r w:rsidRPr="00E43354">
        <w:t xml:space="preserve">W3C Ambient Light Sensor draft. </w:t>
      </w:r>
      <w:hyperlink r:id="rId89">
        <w:r w:rsidRPr="00E43354">
          <w:rPr>
            <w:rStyle w:val="Hyperlink"/>
          </w:rPr>
          <w:t>https://www.w3.org/TR/ambient-light/</w:t>
        </w:r>
      </w:hyperlink>
    </w:p>
    <w:p w14:paraId="40CBD548" w14:textId="77777777" w:rsidR="00743985" w:rsidRPr="00E43354" w:rsidRDefault="00743985" w:rsidP="00743985">
      <w:pPr>
        <w:pStyle w:val="Bibliography1"/>
        <w:jc w:val="left"/>
      </w:pPr>
      <w:r w:rsidRPr="00E43354">
        <w:t xml:space="preserve">W3C Proximity Sensor draft. </w:t>
      </w:r>
      <w:hyperlink r:id="rId90">
        <w:r w:rsidRPr="00743985">
          <w:rPr>
            <w:rStyle w:val="Hyperlink"/>
            <w:lang w:val="en-US"/>
          </w:rPr>
          <w:t>https://w3c.github.io/proximity/</w:t>
        </w:r>
      </w:hyperlink>
    </w:p>
    <w:p w14:paraId="66C213FB" w14:textId="322F4DC3" w:rsidR="00743985" w:rsidRPr="00E43354" w:rsidRDefault="00125C35" w:rsidP="00743985">
      <w:pPr>
        <w:rPr>
          <w:b/>
          <w:bCs/>
        </w:rPr>
      </w:pPr>
      <w:bookmarkStart w:id="1688" w:name="secure-ecmascript-ses"/>
      <w:bookmarkEnd w:id="1687"/>
      <w:r>
        <w:rPr>
          <w:b/>
          <w:bCs/>
        </w:rPr>
        <w:t>Hardened</w:t>
      </w:r>
      <w:r w:rsidR="00743985" w:rsidRPr="00E43354">
        <w:rPr>
          <w:b/>
          <w:bCs/>
        </w:rPr>
        <w:t xml:space="preserve"> </w:t>
      </w:r>
      <w:r>
        <w:rPr>
          <w:b/>
          <w:bCs/>
        </w:rPr>
        <w:t>JavaScript</w:t>
      </w:r>
    </w:p>
    <w:p w14:paraId="3E856272" w14:textId="77777777" w:rsidR="00743985" w:rsidRPr="00E43354" w:rsidRDefault="00743985" w:rsidP="00743985">
      <w:pPr>
        <w:pStyle w:val="Bibliography1"/>
        <w:jc w:val="left"/>
      </w:pPr>
      <w:r w:rsidRPr="00E43354">
        <w:t xml:space="preserve">Ecma TC39 - Compartments Proposal. </w:t>
      </w:r>
      <w:hyperlink r:id="rId91">
        <w:r w:rsidRPr="00743985">
          <w:rPr>
            <w:rStyle w:val="Hyperlink"/>
            <w:lang w:val="en-US"/>
          </w:rPr>
          <w:t>https://github.com/tc39/proposal-compartments</w:t>
        </w:r>
      </w:hyperlink>
    </w:p>
    <w:p w14:paraId="1E1E7639" w14:textId="77777777" w:rsidR="00743985" w:rsidRPr="00743985" w:rsidRDefault="00743985" w:rsidP="00743985">
      <w:pPr>
        <w:pStyle w:val="Bibliography1"/>
        <w:jc w:val="left"/>
        <w:rPr>
          <w:lang w:val="fr-FR"/>
        </w:rPr>
      </w:pPr>
      <w:r w:rsidRPr="00743985">
        <w:rPr>
          <w:lang w:val="fr-FR"/>
        </w:rPr>
        <w:t xml:space="preserve">Ecma TC39 - SES Proposal. </w:t>
      </w:r>
      <w:hyperlink r:id="rId92">
        <w:r w:rsidRPr="00E43354">
          <w:rPr>
            <w:rStyle w:val="Hyperlink"/>
          </w:rPr>
          <w:t>https://github.com/tc39/proposal-ses</w:t>
        </w:r>
      </w:hyperlink>
    </w:p>
    <w:p w14:paraId="11AA3523" w14:textId="77777777" w:rsidR="00743985" w:rsidRPr="00E43354" w:rsidRDefault="00743985" w:rsidP="00743985">
      <w:pPr>
        <w:pStyle w:val="Bibliography1"/>
        <w:jc w:val="left"/>
      </w:pPr>
      <w:r w:rsidRPr="00E43354">
        <w:t xml:space="preserve">Draft Specification for Standalone SES. </w:t>
      </w:r>
      <w:hyperlink r:id="rId93">
        <w:r w:rsidRPr="00743985">
          <w:rPr>
            <w:rStyle w:val="Hyperlink"/>
            <w:lang w:val="en-GB"/>
          </w:rPr>
          <w:t>https://github.com/Agoric/SES-shim/blob/master/packages/ses/docs/source/draft-standalone-spec.md</w:t>
        </w:r>
      </w:hyperlink>
    </w:p>
    <w:bookmarkEnd w:id="1688"/>
    <w:p w14:paraId="49C53DAE" w14:textId="77777777" w:rsidR="00743985" w:rsidRPr="00E43354" w:rsidRDefault="00743985" w:rsidP="00743985">
      <w:pPr>
        <w:rPr>
          <w:b/>
          <w:bCs/>
        </w:rPr>
      </w:pPr>
      <w:r w:rsidRPr="00E43354">
        <w:rPr>
          <w:b/>
          <w:bCs/>
        </w:rPr>
        <w:t>ResizableArrayBuffer and GrowableSharedArrayBuffer</w:t>
      </w:r>
    </w:p>
    <w:p w14:paraId="2EDC1E5E" w14:textId="77777777" w:rsidR="00743985" w:rsidRPr="00E43354" w:rsidRDefault="00743985" w:rsidP="00743985">
      <w:pPr>
        <w:pStyle w:val="Bibliography1"/>
        <w:jc w:val="left"/>
        <w:rPr>
          <w:rStyle w:val="Hyperlink"/>
          <w:color w:val="auto"/>
          <w:u w:val="none"/>
          <w:lang w:val="en-GB"/>
        </w:rPr>
      </w:pPr>
      <w:r w:rsidRPr="00E43354">
        <w:t xml:space="preserve">In-Place Resizable and Growable ArrayBuffers. </w:t>
      </w:r>
      <w:hyperlink r:id="rId94">
        <w:r w:rsidRPr="00E43354">
          <w:rPr>
            <w:rStyle w:val="Hyperlink"/>
          </w:rPr>
          <w:t>https://github.com/tc39/proposal-resizablearraybuffer</w:t>
        </w:r>
      </w:hyperlink>
    </w:p>
    <w:p w14:paraId="4D85D40A" w14:textId="77777777" w:rsidR="00743985" w:rsidRDefault="00743985" w:rsidP="00743985"/>
    <w:p w14:paraId="22245FF2" w14:textId="77777777" w:rsidR="00743985" w:rsidRDefault="00743985" w:rsidP="00743985"/>
    <w:p w14:paraId="6881985C" w14:textId="77777777" w:rsidR="00743985" w:rsidRDefault="00743985">
      <w:pPr>
        <w:spacing w:after="0" w:line="240" w:lineRule="auto"/>
        <w:jc w:val="left"/>
      </w:pPr>
      <w:r>
        <w:br w:type="page"/>
      </w:r>
    </w:p>
    <w:p w14:paraId="4EBEEC45" w14:textId="77777777" w:rsidR="00743985" w:rsidRDefault="00743985" w:rsidP="00743985"/>
    <w:p w14:paraId="0D7AEDA8" w14:textId="77777777" w:rsidR="00743985" w:rsidRDefault="00743985" w:rsidP="00743985"/>
    <w:p w14:paraId="3FFC10A9" w14:textId="77777777" w:rsidR="00743985" w:rsidRDefault="00743985" w:rsidP="00743985"/>
    <w:p w14:paraId="4417F9F0" w14:textId="77777777" w:rsidR="00743985" w:rsidRDefault="00743985" w:rsidP="00743985">
      <w:pPr>
        <w:jc w:val="left"/>
      </w:pPr>
      <w:bookmarkStart w:id="1689" w:name="copyright-software-license"/>
      <w:r>
        <w:t>Ecma International</w:t>
      </w:r>
      <w:r>
        <w:br/>
        <w:t>Rue du Rhone 114</w:t>
      </w:r>
      <w:r>
        <w:br/>
        <w:t>CH-1204 Geneva</w:t>
      </w:r>
      <w:r>
        <w:br/>
        <w:t>Tel: +41 22 849 6000</w:t>
      </w:r>
      <w:r>
        <w:br/>
        <w:t>Fax: +41 22 849 6001</w:t>
      </w:r>
      <w:r>
        <w:br/>
        <w:t xml:space="preserve">Web: </w:t>
      </w:r>
      <w:hyperlink r:id="rId95">
        <w:r w:rsidRPr="00743985">
          <w:rPr>
            <w:rStyle w:val="Hyperlink"/>
            <w:lang w:val="en-US"/>
          </w:rPr>
          <w:t>https://ecma-international.org/</w:t>
        </w:r>
      </w:hyperlink>
    </w:p>
    <w:p w14:paraId="66DC3E28" w14:textId="77777777" w:rsidR="00743985" w:rsidRPr="000B6D0D" w:rsidRDefault="00743985" w:rsidP="00743985">
      <w:pPr>
        <w:rPr>
          <w:b/>
          <w:bCs/>
        </w:rPr>
      </w:pPr>
      <w:bookmarkStart w:id="1690" w:name="software-license"/>
      <w:r w:rsidRPr="000B6D0D">
        <w:rPr>
          <w:b/>
          <w:bCs/>
        </w:rPr>
        <w:t>Software license</w:t>
      </w:r>
    </w:p>
    <w:p w14:paraId="2A4979CC" w14:textId="77777777" w:rsidR="00743985" w:rsidRDefault="00743985" w:rsidP="00743985">
      <w:r>
        <w:t xml:space="preserve">All Software contained in this document (“Software”) is protected by copyright and is being made available under the “BSD License”, included below. This Software may be subject to third party rights (rights from parties other than Ecma International), including patent rights, and no licenses under such third party rights are granted under this license even if the third party concerned is a member of Ecma International. SEE THE ECMA CODE OF CONDUCT IN PATENT MATTERS AVAILABLE AT </w:t>
      </w:r>
      <w:hyperlink r:id="rId96">
        <w:r w:rsidRPr="00743985">
          <w:rPr>
            <w:rStyle w:val="Hyperlink"/>
            <w:lang w:val="en-US"/>
          </w:rPr>
          <w:t>https://ecma-international.org/memento/codeofconduct.htm</w:t>
        </w:r>
      </w:hyperlink>
      <w:r>
        <w:t xml:space="preserve"> FOR INFORMATION REGARDING THE LICENSING OF PATENT CLAIMS THAT ARE REQUIRED TO IMPLEMENT ECMA INTERNATIONAL STANDARDS.</w:t>
      </w:r>
    </w:p>
    <w:p w14:paraId="5FD244D9" w14:textId="77777777" w:rsidR="00743985" w:rsidRDefault="00743985" w:rsidP="00743985">
      <w:r>
        <w:t>Redistribution and use in source and binary forms, with or without modification, are permitted provided that the following conditions are met:</w:t>
      </w:r>
    </w:p>
    <w:p w14:paraId="20A82C73" w14:textId="77777777" w:rsidR="00743985" w:rsidRDefault="00743985" w:rsidP="000D52B2">
      <w:pPr>
        <w:pStyle w:val="Compact"/>
        <w:numPr>
          <w:ilvl w:val="0"/>
          <w:numId w:val="305"/>
        </w:numPr>
        <w:spacing w:before="0" w:after="120"/>
        <w:jc w:val="left"/>
      </w:pPr>
      <w:r>
        <w:t>Redistributions of source code must retain the above copyright notice, this list of conditions and the following disclaimer.</w:t>
      </w:r>
    </w:p>
    <w:p w14:paraId="6EBDF5AA" w14:textId="77777777" w:rsidR="00743985" w:rsidRDefault="00743985" w:rsidP="000D52B2">
      <w:pPr>
        <w:pStyle w:val="Compact"/>
        <w:numPr>
          <w:ilvl w:val="0"/>
          <w:numId w:val="305"/>
        </w:numPr>
        <w:spacing w:before="0" w:after="120"/>
        <w:jc w:val="left"/>
      </w:pPr>
      <w:r>
        <w:t>Redistributions in binary form must reproduce the above copyright notice, this list of conditions and the following disclaimer in the documentation and/or other materials provided with the distribution.</w:t>
      </w:r>
    </w:p>
    <w:p w14:paraId="08867C50" w14:textId="77777777" w:rsidR="00743985" w:rsidRDefault="00743985" w:rsidP="000D52B2">
      <w:pPr>
        <w:pStyle w:val="Compact"/>
        <w:numPr>
          <w:ilvl w:val="0"/>
          <w:numId w:val="305"/>
        </w:numPr>
        <w:spacing w:before="0" w:after="120"/>
        <w:jc w:val="left"/>
      </w:pPr>
      <w:r>
        <w:t>Neither the name of the authors nor Ecma International may be used to endorse or promote products derived from this software without specific prior written permission.</w:t>
      </w:r>
    </w:p>
    <w:p w14:paraId="2A5BBECA" w14:textId="77777777" w:rsidR="00743985" w:rsidRDefault="00743985" w:rsidP="00743985">
      <w:r>
        <w:t>THIS SOFTWARE IS PROVIDED BY THE ECMA INTERNATIONAL “AS IS” AND ANY EXPRESS OR IMPLIED WARRANTIES, INCLUDING, BUT NOT LIMITED TO, THE IMPLIED WARRANTIES OF MERCHANTABILITY AND FITNESS FOR A PARTICULAR PURPOSE ARE DISCLAIMED. IN NO EVENT SHALL ECMA INTERNATIONAL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bookmarkEnd w:id="1689"/>
    <w:bookmarkEnd w:id="1690"/>
    <w:p w14:paraId="1CB307ED" w14:textId="77777777" w:rsidR="00743985" w:rsidRDefault="00743985" w:rsidP="00743985"/>
    <w:p w14:paraId="1B43DFF3" w14:textId="77777777" w:rsidR="00743985" w:rsidRDefault="00743985" w:rsidP="00743985"/>
    <w:p w14:paraId="15F32062" w14:textId="77777777" w:rsidR="00D20EE3" w:rsidRDefault="00D20EE3" w:rsidP="0026283E"/>
    <w:p w14:paraId="2B2DFE6F" w14:textId="77777777" w:rsidR="0026283E" w:rsidRDefault="0026283E" w:rsidP="0026283E">
      <w:pPr>
        <w:sectPr w:rsidR="0026283E" w:rsidSect="00C84707">
          <w:headerReference w:type="even" r:id="rId97"/>
          <w:headerReference w:type="default" r:id="rId98"/>
          <w:footerReference w:type="even" r:id="rId99"/>
          <w:footerReference w:type="default" r:id="rId100"/>
          <w:headerReference w:type="first" r:id="rId101"/>
          <w:footerReference w:type="first" r:id="rId102"/>
          <w:type w:val="oddPage"/>
          <w:pgSz w:w="11906" w:h="16838"/>
          <w:pgMar w:top="1702" w:right="737" w:bottom="567" w:left="850" w:header="709" w:footer="283" w:gutter="567"/>
          <w:pgNumType w:start="1"/>
          <w:cols w:space="720"/>
          <w:titlePg/>
          <w:docGrid w:linePitch="272"/>
        </w:sectPr>
      </w:pPr>
    </w:p>
    <w:p w14:paraId="1E86AFF5" w14:textId="77777777" w:rsidR="0026283E" w:rsidRPr="0026283E" w:rsidRDefault="0026283E" w:rsidP="0026283E"/>
    <w:sectPr w:rsidR="0026283E" w:rsidRPr="0026283E" w:rsidSect="00C84707">
      <w:footerReference w:type="even" r:id="rId103"/>
      <w:footerReference w:type="default" r:id="rId104"/>
      <w:type w:val="evenPage"/>
      <w:pgSz w:w="11907" w:h="16839" w:code="9"/>
      <w:pgMar w:top="794" w:right="737" w:bottom="567" w:left="851" w:header="709" w:footer="284"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B0738" w14:textId="77777777" w:rsidR="003C0A7E" w:rsidRDefault="003C0A7E">
      <w:r>
        <w:separator/>
      </w:r>
    </w:p>
    <w:p w14:paraId="10C665AE" w14:textId="77777777" w:rsidR="00C9045C" w:rsidRDefault="00C9045C"/>
  </w:endnote>
  <w:endnote w:type="continuationSeparator" w:id="0">
    <w:p w14:paraId="6DE618A2" w14:textId="77777777" w:rsidR="003C0A7E" w:rsidRDefault="003C0A7E">
      <w:r>
        <w:continuationSeparator/>
      </w:r>
    </w:p>
    <w:p w14:paraId="21D0F670" w14:textId="77777777" w:rsidR="00C9045C" w:rsidRDefault="00C9045C"/>
  </w:endnote>
  <w:endnote w:type="continuationNotice" w:id="1">
    <w:p w14:paraId="11876DA2" w14:textId="77777777" w:rsidR="003C0A7E" w:rsidRDefault="003C0A7E">
      <w:pPr>
        <w:spacing w:after="0" w:line="240" w:lineRule="auto"/>
      </w:pPr>
    </w:p>
    <w:p w14:paraId="718AB72F" w14:textId="77777777" w:rsidR="00C9045C" w:rsidRDefault="00C904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52" w:type="dxa"/>
      <w:jc w:val="center"/>
      <w:tblLayout w:type="fixed"/>
      <w:tblCellMar>
        <w:left w:w="0" w:type="dxa"/>
        <w:right w:w="0" w:type="dxa"/>
      </w:tblCellMar>
      <w:tblLook w:val="0000" w:firstRow="0" w:lastRow="0" w:firstColumn="0" w:lastColumn="0" w:noHBand="0" w:noVBand="0"/>
    </w:tblPr>
    <w:tblGrid>
      <w:gridCol w:w="1134"/>
      <w:gridCol w:w="2268"/>
      <w:gridCol w:w="2948"/>
      <w:gridCol w:w="3402"/>
    </w:tblGrid>
    <w:tr w:rsidR="000F1D1A" w:rsidRPr="00FF543D" w14:paraId="63918195" w14:textId="77777777" w:rsidTr="00386450">
      <w:trPr>
        <w:cantSplit/>
        <w:jc w:val="center"/>
      </w:trPr>
      <w:tc>
        <w:tcPr>
          <w:tcW w:w="1134" w:type="dxa"/>
          <w:vAlign w:val="bottom"/>
        </w:tcPr>
        <w:p w14:paraId="30191066" w14:textId="77777777" w:rsidR="000F1D1A" w:rsidRPr="00FF543D" w:rsidRDefault="000F1D1A" w:rsidP="0026283E">
          <w:pPr>
            <w:pStyle w:val="Footer"/>
            <w:spacing w:line="240" w:lineRule="atLeast"/>
            <w:jc w:val="left"/>
            <w:rPr>
              <w:sz w:val="22"/>
              <w:szCs w:val="22"/>
            </w:rPr>
          </w:pPr>
          <w:r w:rsidRPr="00FF543D">
            <w:rPr>
              <w:noProof/>
              <w:sz w:val="22"/>
              <w:szCs w:val="22"/>
            </w:rPr>
            <w:drawing>
              <wp:inline distT="0" distB="0" distL="0" distR="0" wp14:anchorId="389861BD" wp14:editId="48EA6561">
                <wp:extent cx="495300" cy="444500"/>
                <wp:effectExtent l="0" t="0" r="0" b="0"/>
                <wp:docPr id="1429481982" name="Picture 142948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44500"/>
                        </a:xfrm>
                        <a:prstGeom prst="rect">
                          <a:avLst/>
                        </a:prstGeom>
                        <a:noFill/>
                        <a:ln>
                          <a:noFill/>
                        </a:ln>
                      </pic:spPr>
                    </pic:pic>
                  </a:graphicData>
                </a:graphic>
              </wp:inline>
            </w:drawing>
          </w:r>
        </w:p>
      </w:tc>
      <w:tc>
        <w:tcPr>
          <w:tcW w:w="8618" w:type="dxa"/>
          <w:gridSpan w:val="3"/>
          <w:vAlign w:val="bottom"/>
        </w:tcPr>
        <w:p w14:paraId="4C96F0A5" w14:textId="77777777" w:rsidR="000F1D1A" w:rsidRDefault="000F1D1A" w:rsidP="0026283E">
          <w:pPr>
            <w:pStyle w:val="Footer"/>
            <w:spacing w:line="240" w:lineRule="atLeast"/>
            <w:jc w:val="left"/>
            <w:rPr>
              <w:rFonts w:cs="Arial"/>
              <w:b/>
              <w:sz w:val="22"/>
              <w:szCs w:val="22"/>
            </w:rPr>
          </w:pPr>
          <w:r>
            <w:rPr>
              <w:rFonts w:cs="Arial"/>
              <w:b/>
              <w:noProof/>
              <w:sz w:val="22"/>
              <w:szCs w:val="22"/>
            </w:rPr>
            <w:drawing>
              <wp:inline distT="0" distB="0" distL="0" distR="0" wp14:anchorId="63400C48" wp14:editId="2B242264">
                <wp:extent cx="2768600" cy="1054100"/>
                <wp:effectExtent l="0" t="0" r="0" b="0"/>
                <wp:docPr id="1261072814" name="Picture 1261072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8600" cy="1054100"/>
                        </a:xfrm>
                        <a:prstGeom prst="rect">
                          <a:avLst/>
                        </a:prstGeom>
                        <a:noFill/>
                        <a:ln>
                          <a:noFill/>
                        </a:ln>
                      </pic:spPr>
                    </pic:pic>
                  </a:graphicData>
                </a:graphic>
              </wp:inline>
            </w:drawing>
          </w:r>
        </w:p>
        <w:p w14:paraId="559AD0BE" w14:textId="77777777" w:rsidR="000F1D1A" w:rsidRDefault="000F1D1A" w:rsidP="0026283E">
          <w:pPr>
            <w:pStyle w:val="Footer"/>
            <w:spacing w:line="240" w:lineRule="atLeast"/>
            <w:jc w:val="left"/>
            <w:rPr>
              <w:rFonts w:cs="Arial"/>
              <w:b/>
              <w:sz w:val="22"/>
              <w:szCs w:val="22"/>
            </w:rPr>
          </w:pPr>
        </w:p>
        <w:p w14:paraId="2F46EAF5" w14:textId="77777777" w:rsidR="000F1D1A" w:rsidRDefault="000F1D1A" w:rsidP="0026283E">
          <w:pPr>
            <w:pStyle w:val="Footer"/>
            <w:spacing w:line="240" w:lineRule="atLeast"/>
            <w:jc w:val="left"/>
            <w:rPr>
              <w:rFonts w:cs="Arial"/>
              <w:b/>
              <w:sz w:val="22"/>
              <w:szCs w:val="22"/>
            </w:rPr>
          </w:pPr>
        </w:p>
        <w:p w14:paraId="21BAFC26" w14:textId="77777777" w:rsidR="009A0D2C" w:rsidRDefault="009A0D2C" w:rsidP="0026283E">
          <w:pPr>
            <w:pStyle w:val="Footer"/>
            <w:spacing w:line="240" w:lineRule="atLeast"/>
            <w:jc w:val="left"/>
            <w:rPr>
              <w:rFonts w:cs="Arial"/>
              <w:b/>
              <w:sz w:val="22"/>
              <w:szCs w:val="22"/>
            </w:rPr>
          </w:pPr>
        </w:p>
        <w:p w14:paraId="141C506C" w14:textId="77777777" w:rsidR="009A0D2C" w:rsidRDefault="009A0D2C" w:rsidP="0026283E">
          <w:pPr>
            <w:pStyle w:val="Footer"/>
            <w:spacing w:line="240" w:lineRule="atLeast"/>
            <w:jc w:val="left"/>
            <w:rPr>
              <w:rFonts w:cs="Arial"/>
              <w:b/>
              <w:sz w:val="22"/>
              <w:szCs w:val="22"/>
            </w:rPr>
          </w:pPr>
        </w:p>
        <w:p w14:paraId="4EB07BFD" w14:textId="77777777" w:rsidR="000F1D1A" w:rsidRPr="00FF543D" w:rsidRDefault="000F1D1A" w:rsidP="0026283E">
          <w:pPr>
            <w:pStyle w:val="Footer"/>
            <w:spacing w:line="240" w:lineRule="atLeast"/>
            <w:jc w:val="left"/>
            <w:rPr>
              <w:sz w:val="22"/>
              <w:szCs w:val="22"/>
            </w:rPr>
          </w:pPr>
          <w:r w:rsidRPr="00FF543D">
            <w:rPr>
              <w:rFonts w:cs="Arial"/>
              <w:b/>
              <w:sz w:val="22"/>
              <w:szCs w:val="22"/>
            </w:rPr>
            <w:t>COPYRIGHT PROTECTED DOCUMENT</w:t>
          </w:r>
        </w:p>
      </w:tc>
    </w:tr>
    <w:tr w:rsidR="000F1D1A" w14:paraId="47A4D082" w14:textId="77777777" w:rsidTr="00386450">
      <w:trPr>
        <w:cantSplit/>
        <w:jc w:val="center"/>
      </w:trPr>
      <w:tc>
        <w:tcPr>
          <w:tcW w:w="3402" w:type="dxa"/>
          <w:gridSpan w:val="2"/>
        </w:tcPr>
        <w:p w14:paraId="602527D0" w14:textId="77777777" w:rsidR="000F1D1A" w:rsidRDefault="000F1D1A">
          <w:pPr>
            <w:pStyle w:val="Footer"/>
            <w:spacing w:before="540"/>
          </w:pPr>
        </w:p>
      </w:tc>
      <w:tc>
        <w:tcPr>
          <w:tcW w:w="2948" w:type="dxa"/>
        </w:tcPr>
        <w:p w14:paraId="0C754BFB" w14:textId="77777777" w:rsidR="000F1D1A" w:rsidRDefault="000F1D1A">
          <w:pPr>
            <w:pStyle w:val="Footer"/>
            <w:spacing w:before="540"/>
            <w:jc w:val="center"/>
            <w:rPr>
              <w:b/>
              <w:sz w:val="16"/>
            </w:rPr>
          </w:pPr>
        </w:p>
      </w:tc>
      <w:tc>
        <w:tcPr>
          <w:tcW w:w="3402" w:type="dxa"/>
        </w:tcPr>
        <w:p w14:paraId="0AF08180" w14:textId="162895BF" w:rsidR="000F1D1A" w:rsidRDefault="000F1D1A" w:rsidP="00FE11C2">
          <w:pPr>
            <w:pStyle w:val="Footer"/>
            <w:spacing w:before="540"/>
            <w:jc w:val="right"/>
            <w:rPr>
              <w:sz w:val="16"/>
            </w:rPr>
          </w:pPr>
          <w:r>
            <w:rPr>
              <w:sz w:val="16"/>
            </w:rPr>
            <w:t>© Ecma International 202</w:t>
          </w:r>
          <w:r w:rsidR="000E6855">
            <w:rPr>
              <w:sz w:val="16"/>
            </w:rPr>
            <w:t>5</w:t>
          </w:r>
        </w:p>
      </w:tc>
    </w:tr>
  </w:tbl>
  <w:p w14:paraId="18DFF03C" w14:textId="77777777" w:rsidR="000F1D1A" w:rsidRDefault="000F1D1A">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triple" w:sz="6" w:space="0" w:color="auto"/>
      </w:tblBorders>
      <w:tblLayout w:type="fixed"/>
      <w:tblCellMar>
        <w:left w:w="0" w:type="dxa"/>
        <w:right w:w="0" w:type="dxa"/>
      </w:tblCellMar>
      <w:tblLook w:val="0000" w:firstRow="0" w:lastRow="0" w:firstColumn="0" w:lastColumn="0" w:noHBand="0" w:noVBand="0"/>
    </w:tblPr>
    <w:tblGrid>
      <w:gridCol w:w="9781"/>
    </w:tblGrid>
    <w:tr w:rsidR="00C84707" w14:paraId="1679A500" w14:textId="77777777">
      <w:trPr>
        <w:trHeight w:hRule="exact" w:val="1600"/>
        <w:jc w:val="center"/>
      </w:trPr>
      <w:tc>
        <w:tcPr>
          <w:tcW w:w="9781" w:type="dxa"/>
          <w:vAlign w:val="bottom"/>
        </w:tcPr>
        <w:p w14:paraId="693E4F6B" w14:textId="694F3FFA" w:rsidR="00C84707" w:rsidRDefault="00C84707" w:rsidP="00D87F54">
          <w:pPr>
            <w:pStyle w:val="Footer"/>
            <w:spacing w:before="500" w:line="210" w:lineRule="exact"/>
            <w:jc w:val="left"/>
            <w:rPr>
              <w:sz w:val="16"/>
            </w:rPr>
          </w:pPr>
          <w:r>
            <w:rPr>
              <w:sz w:val="16"/>
            </w:rPr>
            <w:t>© Ecma International 20</w:t>
          </w:r>
          <w:r w:rsidR="00D87F54">
            <w:rPr>
              <w:sz w:val="16"/>
            </w:rPr>
            <w:t>2</w:t>
          </w:r>
          <w:r w:rsidR="0071559D">
            <w:rPr>
              <w:sz w:val="16"/>
            </w:rPr>
            <w:t>5</w:t>
          </w:r>
        </w:p>
      </w:tc>
    </w:tr>
  </w:tbl>
  <w:p w14:paraId="53BB9E68" w14:textId="77777777" w:rsidR="00C84707" w:rsidRDefault="00C8470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0B6DA688" w14:textId="77777777">
      <w:trPr>
        <w:cantSplit/>
        <w:jc w:val="center"/>
      </w:trPr>
      <w:tc>
        <w:tcPr>
          <w:tcW w:w="3402" w:type="dxa"/>
        </w:tcPr>
        <w:p w14:paraId="51554185" w14:textId="77777777" w:rsidR="00C84707" w:rsidRDefault="00C84707" w:rsidP="00E17A0F">
          <w:pPr>
            <w:pStyle w:val="Footer"/>
            <w:spacing w:before="540"/>
            <w:rPr>
              <w:b/>
              <w:sz w:val="16"/>
            </w:rPr>
          </w:pPr>
          <w:r>
            <w:rPr>
              <w:sz w:val="16"/>
            </w:rPr>
            <w:t>© Ecma International 2009 – All rights reserved</w:t>
          </w:r>
        </w:p>
      </w:tc>
      <w:tc>
        <w:tcPr>
          <w:tcW w:w="2948" w:type="dxa"/>
        </w:tcPr>
        <w:p w14:paraId="4EBF618F" w14:textId="77777777" w:rsidR="00C84707" w:rsidRDefault="00C84707" w:rsidP="00876F1B">
          <w:pPr>
            <w:pStyle w:val="Footer"/>
            <w:spacing w:before="540"/>
            <w:jc w:val="center"/>
            <w:rPr>
              <w:b/>
              <w:sz w:val="22"/>
            </w:rPr>
          </w:pPr>
        </w:p>
      </w:tc>
      <w:tc>
        <w:tcPr>
          <w:tcW w:w="3402" w:type="dxa"/>
        </w:tcPr>
        <w:p w14:paraId="1F0E876A" w14:textId="77777777" w:rsidR="00C84707" w:rsidRDefault="00C84707" w:rsidP="00876F1B">
          <w:pPr>
            <w:pStyle w:val="Footer"/>
            <w:spacing w:before="540"/>
            <w:jc w:val="right"/>
            <w:rPr>
              <w:b/>
              <w:sz w:val="22"/>
            </w:rPr>
          </w:pPr>
        </w:p>
      </w:tc>
    </w:tr>
  </w:tbl>
  <w:p w14:paraId="089A6BA7" w14:textId="77777777" w:rsidR="00C84707" w:rsidRPr="003E745B" w:rsidRDefault="00C84707" w:rsidP="003E745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2211"/>
      <w:gridCol w:w="2211"/>
      <w:gridCol w:w="2211"/>
    </w:tblGrid>
    <w:tr w:rsidR="000F1D1A" w14:paraId="76EE72CD" w14:textId="77777777">
      <w:trPr>
        <w:cantSplit/>
        <w:trHeight w:hRule="exact" w:val="760"/>
      </w:trPr>
      <w:tc>
        <w:tcPr>
          <w:tcW w:w="2211" w:type="dxa"/>
        </w:tcPr>
        <w:p w14:paraId="156795EF" w14:textId="77777777" w:rsidR="000F1D1A" w:rsidRDefault="000F1D1A">
          <w:pPr>
            <w:pStyle w:val="Footer"/>
            <w:spacing w:line="230" w:lineRule="exact"/>
          </w:pPr>
        </w:p>
      </w:tc>
      <w:tc>
        <w:tcPr>
          <w:tcW w:w="2211" w:type="dxa"/>
        </w:tcPr>
        <w:p w14:paraId="41EFAB25" w14:textId="77777777" w:rsidR="000F1D1A" w:rsidRDefault="000F1D1A">
          <w:pPr>
            <w:pStyle w:val="Footer"/>
            <w:spacing w:line="230" w:lineRule="exact"/>
            <w:jc w:val="center"/>
            <w:rPr>
              <w:smallCaps/>
            </w:rPr>
          </w:pPr>
        </w:p>
      </w:tc>
      <w:tc>
        <w:tcPr>
          <w:tcW w:w="2211" w:type="dxa"/>
        </w:tcPr>
        <w:p w14:paraId="2285828F" w14:textId="77777777" w:rsidR="000F1D1A" w:rsidRDefault="000F1D1A">
          <w:pPr>
            <w:pStyle w:val="Footer"/>
            <w:spacing w:before="540" w:line="230" w:lineRule="exact"/>
            <w:jc w:val="right"/>
            <w:rPr>
              <w:smallCaps/>
            </w:rPr>
          </w:pPr>
          <w:r>
            <w:fldChar w:fldCharType="begin"/>
          </w:r>
          <w:r>
            <w:instrText>PAGE \* ROMAN</w:instrText>
          </w:r>
          <w:r>
            <w:fldChar w:fldCharType="separate"/>
          </w:r>
          <w:r>
            <w:rPr>
              <w:noProof/>
            </w:rPr>
            <w:t>II</w:t>
          </w:r>
          <w:r>
            <w:fldChar w:fldCharType="end"/>
          </w:r>
        </w:p>
      </w:tc>
    </w:tr>
  </w:tbl>
  <w:p w14:paraId="34B70DEC" w14:textId="77777777" w:rsidR="000F1D1A" w:rsidRDefault="000F1D1A">
    <w:pPr>
      <w:pStyle w:val="Footer"/>
      <w:spacing w:line="23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8" w:type="dxa"/>
      <w:tblLayout w:type="fixed"/>
      <w:tblCellMar>
        <w:left w:w="0" w:type="dxa"/>
        <w:right w:w="0" w:type="dxa"/>
      </w:tblCellMar>
      <w:tblLook w:val="0000" w:firstRow="0" w:lastRow="0" w:firstColumn="0" w:lastColumn="0" w:noHBand="0" w:noVBand="0"/>
    </w:tblPr>
    <w:tblGrid>
      <w:gridCol w:w="2914"/>
      <w:gridCol w:w="454"/>
      <w:gridCol w:w="3402"/>
      <w:gridCol w:w="2982"/>
    </w:tblGrid>
    <w:tr w:rsidR="000F1D1A" w14:paraId="642B4FB9" w14:textId="77777777">
      <w:trPr>
        <w:cantSplit/>
      </w:trPr>
      <w:tc>
        <w:tcPr>
          <w:tcW w:w="2914" w:type="dxa"/>
          <w:vMerge w:val="restart"/>
        </w:tcPr>
        <w:p w14:paraId="17808FE0" w14:textId="77777777" w:rsidR="000F1D1A" w:rsidRDefault="000F1D1A">
          <w:pPr>
            <w:pStyle w:val="Footer"/>
            <w:spacing w:before="80" w:line="150" w:lineRule="exact"/>
            <w:rPr>
              <w:caps/>
              <w:sz w:val="12"/>
            </w:rPr>
          </w:pPr>
        </w:p>
      </w:tc>
      <w:tc>
        <w:tcPr>
          <w:tcW w:w="454" w:type="dxa"/>
          <w:vMerge w:val="restart"/>
        </w:tcPr>
        <w:p w14:paraId="3A1C38C0" w14:textId="77777777" w:rsidR="000F1D1A" w:rsidRDefault="000F1D1A">
          <w:pPr>
            <w:pStyle w:val="Footer"/>
            <w:spacing w:line="240" w:lineRule="auto"/>
            <w:rPr>
              <w:sz w:val="18"/>
            </w:rPr>
          </w:pPr>
        </w:p>
      </w:tc>
      <w:tc>
        <w:tcPr>
          <w:tcW w:w="6384" w:type="dxa"/>
          <w:gridSpan w:val="2"/>
        </w:tcPr>
        <w:p w14:paraId="67B9F650" w14:textId="77777777" w:rsidR="000F1D1A" w:rsidRDefault="000F1D1A">
          <w:pPr>
            <w:pStyle w:val="Footer"/>
            <w:spacing w:before="60" w:line="710" w:lineRule="exact"/>
            <w:jc w:val="left"/>
            <w:rPr>
              <w:spacing w:val="38"/>
            </w:rPr>
          </w:pPr>
        </w:p>
      </w:tc>
    </w:tr>
    <w:tr w:rsidR="000F1D1A" w14:paraId="47337E42" w14:textId="77777777">
      <w:trPr>
        <w:cantSplit/>
      </w:trPr>
      <w:tc>
        <w:tcPr>
          <w:tcW w:w="2914" w:type="dxa"/>
          <w:vMerge/>
        </w:tcPr>
        <w:p w14:paraId="6C9E654A" w14:textId="77777777" w:rsidR="000F1D1A" w:rsidRDefault="000F1D1A">
          <w:pPr>
            <w:pStyle w:val="Footer"/>
            <w:spacing w:line="240" w:lineRule="auto"/>
            <w:rPr>
              <w:caps/>
              <w:sz w:val="12"/>
            </w:rPr>
          </w:pPr>
        </w:p>
      </w:tc>
      <w:tc>
        <w:tcPr>
          <w:tcW w:w="454" w:type="dxa"/>
          <w:vMerge/>
        </w:tcPr>
        <w:p w14:paraId="13A0B61B" w14:textId="77777777" w:rsidR="000F1D1A" w:rsidRDefault="000F1D1A">
          <w:pPr>
            <w:pStyle w:val="Footer"/>
            <w:spacing w:line="240" w:lineRule="auto"/>
            <w:rPr>
              <w:sz w:val="18"/>
            </w:rPr>
          </w:pPr>
        </w:p>
      </w:tc>
      <w:tc>
        <w:tcPr>
          <w:tcW w:w="6384" w:type="dxa"/>
          <w:gridSpan w:val="2"/>
        </w:tcPr>
        <w:p w14:paraId="1776E4C8" w14:textId="77777777" w:rsidR="000F1D1A" w:rsidRDefault="000F1D1A">
          <w:pPr>
            <w:pStyle w:val="Footer"/>
            <w:spacing w:line="240" w:lineRule="auto"/>
            <w:jc w:val="right"/>
            <w:rPr>
              <w:sz w:val="18"/>
            </w:rPr>
          </w:pPr>
        </w:p>
      </w:tc>
    </w:tr>
    <w:tr w:rsidR="000F1D1A" w14:paraId="442C4B1E" w14:textId="77777777">
      <w:trPr>
        <w:cantSplit/>
        <w:trHeight w:hRule="exact" w:val="1600"/>
      </w:trPr>
      <w:tc>
        <w:tcPr>
          <w:tcW w:w="2914" w:type="dxa"/>
          <w:vMerge/>
        </w:tcPr>
        <w:p w14:paraId="1D7F8D42" w14:textId="77777777" w:rsidR="000F1D1A" w:rsidRDefault="000F1D1A">
          <w:pPr>
            <w:pStyle w:val="Footer"/>
            <w:spacing w:line="150" w:lineRule="exact"/>
            <w:rPr>
              <w:caps/>
              <w:sz w:val="12"/>
            </w:rPr>
          </w:pPr>
        </w:p>
      </w:tc>
      <w:tc>
        <w:tcPr>
          <w:tcW w:w="454" w:type="dxa"/>
          <w:vMerge/>
        </w:tcPr>
        <w:p w14:paraId="415AEA4E" w14:textId="77777777" w:rsidR="000F1D1A" w:rsidRDefault="000F1D1A">
          <w:pPr>
            <w:pStyle w:val="Footer"/>
            <w:rPr>
              <w:sz w:val="18"/>
            </w:rPr>
          </w:pPr>
        </w:p>
      </w:tc>
      <w:tc>
        <w:tcPr>
          <w:tcW w:w="3402" w:type="dxa"/>
          <w:tcBorders>
            <w:top w:val="triple" w:sz="6" w:space="0" w:color="auto"/>
          </w:tcBorders>
          <w:vAlign w:val="bottom"/>
        </w:tcPr>
        <w:p w14:paraId="57DB7732" w14:textId="77777777" w:rsidR="000F1D1A" w:rsidRDefault="000F1D1A">
          <w:pPr>
            <w:pStyle w:val="Footer"/>
            <w:spacing w:line="240" w:lineRule="auto"/>
            <w:jc w:val="left"/>
            <w:rPr>
              <w:sz w:val="18"/>
            </w:rPr>
          </w:pPr>
        </w:p>
      </w:tc>
      <w:tc>
        <w:tcPr>
          <w:tcW w:w="2982" w:type="dxa"/>
          <w:tcBorders>
            <w:top w:val="triple" w:sz="6" w:space="0" w:color="auto"/>
          </w:tcBorders>
          <w:vAlign w:val="bottom"/>
        </w:tcPr>
        <w:p w14:paraId="1978903C" w14:textId="77777777" w:rsidR="000F1D1A" w:rsidRDefault="000F1D1A">
          <w:pPr>
            <w:pStyle w:val="Footer"/>
            <w:spacing w:line="210" w:lineRule="exact"/>
            <w:jc w:val="right"/>
            <w:rPr>
              <w:sz w:val="18"/>
            </w:rPr>
          </w:pPr>
          <w:r>
            <w:rPr>
              <w:sz w:val="18"/>
            </w:rPr>
            <w:t>Reference number</w:t>
          </w:r>
        </w:p>
        <w:p w14:paraId="7907C33D" w14:textId="77777777" w:rsidR="000E6855" w:rsidRDefault="000F1D1A">
          <w:pPr>
            <w:pStyle w:val="Footer"/>
            <w:spacing w:line="210" w:lineRule="exact"/>
            <w:jc w:val="right"/>
            <w:rPr>
              <w:sz w:val="18"/>
            </w:rPr>
          </w:pPr>
          <w:r>
            <w:rPr>
              <w:sz w:val="18"/>
            </w:rPr>
            <w:t>ECMA-1</w:t>
          </w:r>
          <w:r w:rsidR="000E6855">
            <w:rPr>
              <w:sz w:val="18"/>
            </w:rPr>
            <w:t>23</w:t>
          </w:r>
        </w:p>
        <w:p w14:paraId="0B496B01" w14:textId="77777777" w:rsidR="000E6855" w:rsidRDefault="000E6855">
          <w:pPr>
            <w:pStyle w:val="Footer"/>
            <w:spacing w:line="210" w:lineRule="exact"/>
            <w:jc w:val="right"/>
            <w:rPr>
              <w:sz w:val="18"/>
            </w:rPr>
          </w:pPr>
          <w:r>
            <w:rPr>
              <w:sz w:val="18"/>
            </w:rPr>
            <w:t xml:space="preserve"> 23 </w:t>
          </w:r>
        </w:p>
        <w:p w14:paraId="414203D2" w14:textId="188D9993" w:rsidR="000F1D1A" w:rsidRDefault="000F1D1A">
          <w:pPr>
            <w:pStyle w:val="Footer"/>
            <w:spacing w:line="210" w:lineRule="exact"/>
            <w:jc w:val="right"/>
            <w:rPr>
              <w:position w:val="2"/>
              <w:sz w:val="18"/>
            </w:rPr>
          </w:pPr>
          <w:r>
            <w:rPr>
              <w:sz w:val="18"/>
            </w:rPr>
            <w:t>:2009</w:t>
          </w:r>
        </w:p>
        <w:p w14:paraId="1C9967B5" w14:textId="77777777" w:rsidR="000F1D1A" w:rsidRDefault="000F1D1A" w:rsidP="00386450">
          <w:pPr>
            <w:pStyle w:val="Footer"/>
            <w:spacing w:before="600" w:line="210" w:lineRule="exact"/>
            <w:jc w:val="right"/>
            <w:rPr>
              <w:sz w:val="18"/>
            </w:rPr>
          </w:pPr>
          <w:r>
            <w:rPr>
              <w:position w:val="2"/>
              <w:sz w:val="16"/>
            </w:rPr>
            <w:t>©</w:t>
          </w:r>
          <w:r>
            <w:rPr>
              <w:sz w:val="18"/>
            </w:rPr>
            <w:t> Ecma International 2009</w:t>
          </w:r>
        </w:p>
      </w:tc>
    </w:tr>
  </w:tbl>
  <w:p w14:paraId="724A98DC" w14:textId="77777777" w:rsidR="000F1D1A" w:rsidRDefault="000F1D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16D4B236" w14:textId="77777777">
      <w:trPr>
        <w:cantSplit/>
        <w:jc w:val="center"/>
      </w:trPr>
      <w:tc>
        <w:tcPr>
          <w:tcW w:w="3402" w:type="dxa"/>
        </w:tcPr>
        <w:p w14:paraId="202C0F58" w14:textId="77777777" w:rsidR="00C84707" w:rsidRDefault="00C84707" w:rsidP="00876F1B">
          <w:pPr>
            <w:pStyle w:val="Footer"/>
            <w:spacing w:before="540"/>
          </w:pPr>
          <w:r>
            <w:fldChar w:fldCharType="begin"/>
          </w:r>
          <w:r>
            <w:instrText xml:space="preserve">\PAGE \* ROMAN \* LOWER \* CHARFORMAT </w:instrText>
          </w:r>
          <w:r>
            <w:fldChar w:fldCharType="separate"/>
          </w:r>
          <w:r w:rsidR="00D87F54">
            <w:rPr>
              <w:noProof/>
            </w:rPr>
            <w:t>iv</w:t>
          </w:r>
          <w:r>
            <w:fldChar w:fldCharType="end"/>
          </w:r>
        </w:p>
      </w:tc>
      <w:tc>
        <w:tcPr>
          <w:tcW w:w="2948" w:type="dxa"/>
        </w:tcPr>
        <w:p w14:paraId="555574B7" w14:textId="77777777" w:rsidR="00C84707" w:rsidRDefault="00C84707" w:rsidP="00876F1B">
          <w:pPr>
            <w:pStyle w:val="Footer"/>
            <w:spacing w:before="540"/>
            <w:jc w:val="center"/>
            <w:rPr>
              <w:b/>
              <w:sz w:val="16"/>
            </w:rPr>
          </w:pPr>
        </w:p>
      </w:tc>
      <w:tc>
        <w:tcPr>
          <w:tcW w:w="3402" w:type="dxa"/>
        </w:tcPr>
        <w:p w14:paraId="4A6B70D7" w14:textId="050AD50C" w:rsidR="00C84707" w:rsidRDefault="00C84707" w:rsidP="00D87F54">
          <w:pPr>
            <w:pStyle w:val="Footer"/>
            <w:spacing w:before="540"/>
            <w:jc w:val="right"/>
            <w:rPr>
              <w:sz w:val="16"/>
            </w:rPr>
          </w:pPr>
          <w:r>
            <w:rPr>
              <w:sz w:val="16"/>
            </w:rPr>
            <w:t>© Ecma International 20</w:t>
          </w:r>
          <w:r w:rsidR="00D87F54">
            <w:rPr>
              <w:sz w:val="16"/>
            </w:rPr>
            <w:t>2</w:t>
          </w:r>
          <w:r w:rsidR="000E6855">
            <w:rPr>
              <w:sz w:val="16"/>
            </w:rPr>
            <w:t>5</w:t>
          </w:r>
        </w:p>
      </w:tc>
    </w:tr>
  </w:tbl>
  <w:p w14:paraId="78C58DBE" w14:textId="77777777" w:rsidR="00C84707" w:rsidRPr="003E745B" w:rsidRDefault="00C84707" w:rsidP="003E745B">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6B350862" w14:textId="77777777">
      <w:trPr>
        <w:cantSplit/>
        <w:jc w:val="center"/>
      </w:trPr>
      <w:tc>
        <w:tcPr>
          <w:tcW w:w="3402" w:type="dxa"/>
        </w:tcPr>
        <w:p w14:paraId="7DB64AD1" w14:textId="79F6677C" w:rsidR="00C84707" w:rsidRDefault="00C84707" w:rsidP="00D87F54">
          <w:pPr>
            <w:pStyle w:val="Footer"/>
            <w:spacing w:before="540"/>
            <w:rPr>
              <w:b/>
              <w:sz w:val="16"/>
            </w:rPr>
          </w:pPr>
          <w:r>
            <w:rPr>
              <w:sz w:val="16"/>
            </w:rPr>
            <w:t>© Ecma International 20</w:t>
          </w:r>
          <w:r w:rsidR="00D87F54">
            <w:rPr>
              <w:sz w:val="16"/>
            </w:rPr>
            <w:t>2</w:t>
          </w:r>
          <w:r w:rsidR="000E6855">
            <w:rPr>
              <w:sz w:val="16"/>
            </w:rPr>
            <w:t>5</w:t>
          </w:r>
        </w:p>
      </w:tc>
      <w:tc>
        <w:tcPr>
          <w:tcW w:w="2948" w:type="dxa"/>
        </w:tcPr>
        <w:p w14:paraId="556137A6" w14:textId="77777777" w:rsidR="00C84707" w:rsidRDefault="00C84707" w:rsidP="00876F1B">
          <w:pPr>
            <w:pStyle w:val="Footer"/>
            <w:spacing w:before="540"/>
            <w:jc w:val="center"/>
            <w:rPr>
              <w:b/>
            </w:rPr>
          </w:pPr>
        </w:p>
      </w:tc>
      <w:tc>
        <w:tcPr>
          <w:tcW w:w="3402" w:type="dxa"/>
        </w:tcPr>
        <w:p w14:paraId="0DA0C1BC" w14:textId="77777777" w:rsidR="00C84707" w:rsidRDefault="00C84707" w:rsidP="00876F1B">
          <w:pPr>
            <w:pStyle w:val="Footer"/>
            <w:spacing w:before="540"/>
            <w:jc w:val="right"/>
          </w:pPr>
          <w:r>
            <w:fldChar w:fldCharType="begin"/>
          </w:r>
          <w:r>
            <w:instrText xml:space="preserve">\PAGE \* ROMAN \* LOWER \* CHARFORMAT </w:instrText>
          </w:r>
          <w:r>
            <w:fldChar w:fldCharType="separate"/>
          </w:r>
          <w:r w:rsidR="00D87F54">
            <w:rPr>
              <w:noProof/>
            </w:rPr>
            <w:t>iii</w:t>
          </w:r>
          <w:r>
            <w:fldChar w:fldCharType="end"/>
          </w:r>
        </w:p>
      </w:tc>
    </w:tr>
  </w:tbl>
  <w:p w14:paraId="6C8F958E" w14:textId="77777777" w:rsidR="00C84707" w:rsidRPr="003E745B" w:rsidRDefault="00C84707" w:rsidP="003E745B">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84707" w14:paraId="59D1B0E0" w14:textId="77777777">
      <w:trPr>
        <w:cantSplit/>
        <w:jc w:val="center"/>
      </w:trPr>
      <w:tc>
        <w:tcPr>
          <w:tcW w:w="4876" w:type="dxa"/>
        </w:tcPr>
        <w:p w14:paraId="631C9CE6" w14:textId="77777777" w:rsidR="00C84707" w:rsidRDefault="00C84707">
          <w:pPr>
            <w:pStyle w:val="Footer"/>
            <w:spacing w:before="540"/>
            <w:rPr>
              <w:lang w:val="fr-FR"/>
            </w:rPr>
          </w:pPr>
          <w:r>
            <w:fldChar w:fldCharType="begin"/>
          </w:r>
          <w:r>
            <w:rPr>
              <w:lang w:val="fr-FR"/>
            </w:rPr>
            <w:instrText xml:space="preserve">\PAGE \* ROMAN \* LOWER \* CHARFORMAT </w:instrText>
          </w:r>
          <w:r>
            <w:fldChar w:fldCharType="separate"/>
          </w:r>
          <w:r w:rsidR="0034174F">
            <w:rPr>
              <w:noProof/>
              <w:lang w:val="fr-FR"/>
            </w:rPr>
            <w:t>xx</w:t>
          </w:r>
          <w:r>
            <w:fldChar w:fldCharType="end"/>
          </w:r>
        </w:p>
      </w:tc>
      <w:tc>
        <w:tcPr>
          <w:tcW w:w="4876" w:type="dxa"/>
        </w:tcPr>
        <w:p w14:paraId="5BBC172B" w14:textId="77777777" w:rsidR="00C84707" w:rsidRDefault="00C84707">
          <w:pPr>
            <w:pStyle w:val="Footer"/>
            <w:spacing w:before="540"/>
            <w:jc w:val="right"/>
            <w:rPr>
              <w:sz w:val="16"/>
            </w:rPr>
          </w:pPr>
        </w:p>
      </w:tc>
    </w:tr>
  </w:tbl>
  <w:p w14:paraId="5C7B5C90" w14:textId="77777777" w:rsidR="00C84707" w:rsidRDefault="00C8470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262FD61D" w14:textId="77777777">
      <w:trPr>
        <w:cantSplit/>
        <w:jc w:val="center"/>
      </w:trPr>
      <w:tc>
        <w:tcPr>
          <w:tcW w:w="3402" w:type="dxa"/>
        </w:tcPr>
        <w:p w14:paraId="4D042EDC" w14:textId="77777777" w:rsidR="00C84707" w:rsidRDefault="00C84707" w:rsidP="00876F1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2</w:t>
          </w:r>
          <w:r>
            <w:rPr>
              <w:b/>
              <w:sz w:val="22"/>
            </w:rPr>
            <w:fldChar w:fldCharType="end"/>
          </w:r>
        </w:p>
      </w:tc>
      <w:tc>
        <w:tcPr>
          <w:tcW w:w="2948" w:type="dxa"/>
        </w:tcPr>
        <w:p w14:paraId="348696BF" w14:textId="77777777" w:rsidR="00C84707" w:rsidRDefault="00C84707" w:rsidP="00876F1B">
          <w:pPr>
            <w:pStyle w:val="Footer"/>
            <w:spacing w:before="540"/>
            <w:jc w:val="center"/>
            <w:rPr>
              <w:b/>
              <w:sz w:val="16"/>
            </w:rPr>
          </w:pPr>
        </w:p>
      </w:tc>
      <w:tc>
        <w:tcPr>
          <w:tcW w:w="3402" w:type="dxa"/>
        </w:tcPr>
        <w:p w14:paraId="2A51FBA6" w14:textId="09585CCD" w:rsidR="00C84707" w:rsidRDefault="00C84707" w:rsidP="00D87F54">
          <w:pPr>
            <w:pStyle w:val="Footer"/>
            <w:spacing w:before="540"/>
            <w:jc w:val="right"/>
            <w:rPr>
              <w:sz w:val="16"/>
            </w:rPr>
          </w:pPr>
          <w:r>
            <w:rPr>
              <w:sz w:val="16"/>
            </w:rPr>
            <w:t>© Ecma International 20</w:t>
          </w:r>
          <w:r w:rsidR="00D87F54">
            <w:rPr>
              <w:sz w:val="16"/>
            </w:rPr>
            <w:t>2</w:t>
          </w:r>
          <w:r w:rsidR="000E6855">
            <w:rPr>
              <w:sz w:val="16"/>
            </w:rPr>
            <w:t>5</w:t>
          </w:r>
        </w:p>
      </w:tc>
    </w:tr>
  </w:tbl>
  <w:p w14:paraId="1435E2F7" w14:textId="77777777" w:rsidR="00C84707" w:rsidRPr="003E745B" w:rsidRDefault="00C84707" w:rsidP="003E745B">
    <w:pPr>
      <w:pStyle w:val="Footer"/>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2E1E0969" w14:textId="77777777">
      <w:trPr>
        <w:cantSplit/>
        <w:jc w:val="center"/>
      </w:trPr>
      <w:tc>
        <w:tcPr>
          <w:tcW w:w="3402" w:type="dxa"/>
        </w:tcPr>
        <w:p w14:paraId="23091DD2" w14:textId="208489B4" w:rsidR="00C84707" w:rsidRDefault="00C84707" w:rsidP="00D87F54">
          <w:pPr>
            <w:pStyle w:val="Footer"/>
            <w:spacing w:before="540"/>
            <w:rPr>
              <w:b/>
              <w:sz w:val="16"/>
            </w:rPr>
          </w:pPr>
          <w:r>
            <w:rPr>
              <w:sz w:val="16"/>
            </w:rPr>
            <w:t>© Ecma International 20</w:t>
          </w:r>
          <w:r w:rsidR="00D87F54">
            <w:rPr>
              <w:sz w:val="16"/>
            </w:rPr>
            <w:t>2</w:t>
          </w:r>
          <w:r w:rsidR="000E6855">
            <w:rPr>
              <w:sz w:val="16"/>
            </w:rPr>
            <w:t>5</w:t>
          </w:r>
        </w:p>
      </w:tc>
      <w:tc>
        <w:tcPr>
          <w:tcW w:w="2948" w:type="dxa"/>
        </w:tcPr>
        <w:p w14:paraId="2FC9D955" w14:textId="77777777" w:rsidR="00C84707" w:rsidRDefault="00C84707" w:rsidP="00876F1B">
          <w:pPr>
            <w:pStyle w:val="Footer"/>
            <w:spacing w:before="540"/>
            <w:jc w:val="center"/>
            <w:rPr>
              <w:b/>
              <w:sz w:val="22"/>
            </w:rPr>
          </w:pPr>
        </w:p>
      </w:tc>
      <w:tc>
        <w:tcPr>
          <w:tcW w:w="3402" w:type="dxa"/>
        </w:tcPr>
        <w:p w14:paraId="6DA355C3" w14:textId="77777777" w:rsidR="00C84707" w:rsidRDefault="00C84707"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3</w:t>
          </w:r>
          <w:r>
            <w:rPr>
              <w:b/>
              <w:sz w:val="22"/>
            </w:rPr>
            <w:fldChar w:fldCharType="end"/>
          </w:r>
        </w:p>
      </w:tc>
    </w:tr>
  </w:tbl>
  <w:p w14:paraId="515BC674" w14:textId="77777777" w:rsidR="00C84707" w:rsidRPr="003E745B" w:rsidRDefault="00C84707" w:rsidP="003E745B">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508C3D0A" w14:textId="77777777">
      <w:trPr>
        <w:cantSplit/>
        <w:jc w:val="center"/>
      </w:trPr>
      <w:tc>
        <w:tcPr>
          <w:tcW w:w="3402" w:type="dxa"/>
        </w:tcPr>
        <w:p w14:paraId="66C6F753" w14:textId="62D65D2A" w:rsidR="00C84707" w:rsidRDefault="00C84707" w:rsidP="00D87F54">
          <w:pPr>
            <w:pStyle w:val="Footer"/>
            <w:spacing w:before="540"/>
            <w:rPr>
              <w:b/>
              <w:sz w:val="16"/>
            </w:rPr>
          </w:pPr>
          <w:r>
            <w:rPr>
              <w:sz w:val="16"/>
            </w:rPr>
            <w:t>© Ecma International 20</w:t>
          </w:r>
          <w:r w:rsidR="00D87F54">
            <w:rPr>
              <w:sz w:val="16"/>
            </w:rPr>
            <w:t>2</w:t>
          </w:r>
          <w:r w:rsidR="000E6855">
            <w:rPr>
              <w:sz w:val="16"/>
            </w:rPr>
            <w:t>5</w:t>
          </w:r>
        </w:p>
      </w:tc>
      <w:tc>
        <w:tcPr>
          <w:tcW w:w="2948" w:type="dxa"/>
        </w:tcPr>
        <w:p w14:paraId="7A0B2402" w14:textId="77777777" w:rsidR="00C84707" w:rsidRDefault="00C84707" w:rsidP="00876F1B">
          <w:pPr>
            <w:pStyle w:val="Footer"/>
            <w:spacing w:before="540"/>
            <w:jc w:val="center"/>
            <w:rPr>
              <w:b/>
              <w:sz w:val="22"/>
            </w:rPr>
          </w:pPr>
        </w:p>
      </w:tc>
      <w:tc>
        <w:tcPr>
          <w:tcW w:w="3402" w:type="dxa"/>
        </w:tcPr>
        <w:p w14:paraId="18716068" w14:textId="77777777" w:rsidR="00C84707" w:rsidRDefault="00C84707"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1</w:t>
          </w:r>
          <w:r>
            <w:rPr>
              <w:b/>
              <w:sz w:val="22"/>
            </w:rPr>
            <w:fldChar w:fldCharType="end"/>
          </w:r>
        </w:p>
      </w:tc>
    </w:tr>
  </w:tbl>
  <w:p w14:paraId="2F0E7882" w14:textId="77777777" w:rsidR="00C84707" w:rsidRPr="003E745B" w:rsidRDefault="00C84707" w:rsidP="003E74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E0FFA" w14:textId="77777777" w:rsidR="003C0A7E" w:rsidRDefault="003C0A7E">
      <w:r>
        <w:separator/>
      </w:r>
    </w:p>
    <w:p w14:paraId="2C7FF194" w14:textId="77777777" w:rsidR="00C9045C" w:rsidRDefault="00C9045C"/>
  </w:footnote>
  <w:footnote w:type="continuationSeparator" w:id="0">
    <w:p w14:paraId="6D5482CA" w14:textId="77777777" w:rsidR="003C0A7E" w:rsidRDefault="003C0A7E">
      <w:r>
        <w:continuationSeparator/>
      </w:r>
    </w:p>
    <w:p w14:paraId="70EE08C2" w14:textId="77777777" w:rsidR="00C9045C" w:rsidRDefault="00C9045C"/>
  </w:footnote>
  <w:footnote w:type="continuationNotice" w:id="1">
    <w:p w14:paraId="1CFACB6F" w14:textId="77777777" w:rsidR="003C0A7E" w:rsidRDefault="003C0A7E">
      <w:pPr>
        <w:spacing w:after="0" w:line="240" w:lineRule="auto"/>
      </w:pPr>
    </w:p>
    <w:p w14:paraId="22592628" w14:textId="77777777" w:rsidR="00C9045C" w:rsidRDefault="00C904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3318"/>
      <w:gridCol w:w="3318"/>
    </w:tblGrid>
    <w:tr w:rsidR="000F1D1A" w14:paraId="7E5FF227" w14:textId="77777777">
      <w:trPr>
        <w:cantSplit/>
        <w:trHeight w:hRule="exact" w:val="560"/>
      </w:trPr>
      <w:tc>
        <w:tcPr>
          <w:tcW w:w="3318" w:type="dxa"/>
        </w:tcPr>
        <w:p w14:paraId="1ED7CA40" w14:textId="77777777" w:rsidR="000F1D1A" w:rsidRDefault="000F1D1A">
          <w:pPr>
            <w:pStyle w:val="Header"/>
            <w:spacing w:after="300" w:line="240" w:lineRule="exact"/>
            <w:rPr>
              <w:b w:val="0"/>
            </w:rPr>
          </w:pPr>
        </w:p>
      </w:tc>
      <w:tc>
        <w:tcPr>
          <w:tcW w:w="3318" w:type="dxa"/>
        </w:tcPr>
        <w:p w14:paraId="5776A9E1" w14:textId="77777777" w:rsidR="000F1D1A" w:rsidRDefault="000F1D1A">
          <w:pPr>
            <w:pStyle w:val="Header"/>
            <w:spacing w:after="300" w:line="240" w:lineRule="exact"/>
            <w:jc w:val="right"/>
            <w:rPr>
              <w:b w:val="0"/>
            </w:rPr>
          </w:pPr>
        </w:p>
      </w:tc>
    </w:tr>
  </w:tbl>
  <w:p w14:paraId="41D9C511" w14:textId="77777777" w:rsidR="000F1D1A" w:rsidRDefault="000F1D1A">
    <w:pPr>
      <w:pStyle w:val="Header"/>
      <w:spacing w:line="24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F6DB5" w14:textId="77777777" w:rsidR="00C84707" w:rsidRPr="000A4BD3" w:rsidRDefault="009A6DB7" w:rsidP="000A4BD3">
    <w:pPr>
      <w:pStyle w:val="Header"/>
    </w:pPr>
    <w:r>
      <w:rPr>
        <w:noProof/>
        <w:lang w:val="en-US" w:eastAsia="en-US"/>
      </w:rPr>
      <w:drawing>
        <wp:anchor distT="0" distB="0" distL="114300" distR="114300" simplePos="0" relativeHeight="251658752" behindDoc="1" locked="0" layoutInCell="1" allowOverlap="1" wp14:anchorId="24480FF3" wp14:editId="7B98AAE6">
          <wp:simplePos x="0" y="0"/>
          <wp:positionH relativeFrom="column">
            <wp:posOffset>176530</wp:posOffset>
          </wp:positionH>
          <wp:positionV relativeFrom="line">
            <wp:posOffset>-104775</wp:posOffset>
          </wp:positionV>
          <wp:extent cx="6588125" cy="620395"/>
          <wp:effectExtent l="0" t="0" r="0" b="0"/>
          <wp:wrapNone/>
          <wp:docPr id="261571778" name="Picture 26157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A436D" w14:textId="77777777" w:rsidR="00C84707" w:rsidRPr="0012311B" w:rsidRDefault="009A6DB7" w:rsidP="0012311B">
    <w:pPr>
      <w:pStyle w:val="Header"/>
    </w:pPr>
    <w:r>
      <w:rPr>
        <w:noProof/>
        <w:lang w:val="en-US" w:eastAsia="en-US"/>
      </w:rPr>
      <w:drawing>
        <wp:anchor distT="0" distB="0" distL="114300" distR="114300" simplePos="0" relativeHeight="251659776" behindDoc="1" locked="0" layoutInCell="1" allowOverlap="1" wp14:anchorId="2AE140A7" wp14:editId="1E7A0D54">
          <wp:simplePos x="0" y="0"/>
          <wp:positionH relativeFrom="column">
            <wp:posOffset>-198120</wp:posOffset>
          </wp:positionH>
          <wp:positionV relativeFrom="line">
            <wp:posOffset>-104775</wp:posOffset>
          </wp:positionV>
          <wp:extent cx="6588125" cy="620395"/>
          <wp:effectExtent l="0" t="0" r="0" b="0"/>
          <wp:wrapNone/>
          <wp:docPr id="1714738704" name="Picture 171473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A4AD7" w14:textId="77777777" w:rsidR="00C84707" w:rsidRPr="003E745B" w:rsidRDefault="00C8470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33816" w14:textId="77777777" w:rsidR="00C84707" w:rsidRDefault="009A6DB7" w:rsidP="006E638D">
    <w:pPr>
      <w:pStyle w:val="Header"/>
      <w:jc w:val="left"/>
    </w:pPr>
    <w:r>
      <w:rPr>
        <w:noProof/>
        <w:lang w:val="en-US" w:eastAsia="en-US"/>
      </w:rPr>
      <w:drawing>
        <wp:anchor distT="0" distB="0" distL="114300" distR="114300" simplePos="0" relativeHeight="251656704" behindDoc="1" locked="0" layoutInCell="1" allowOverlap="1" wp14:anchorId="4B5E0E01" wp14:editId="724C28EE">
          <wp:simplePos x="0" y="0"/>
          <wp:positionH relativeFrom="column">
            <wp:posOffset>-194945</wp:posOffset>
          </wp:positionH>
          <wp:positionV relativeFrom="line">
            <wp:posOffset>-147955</wp:posOffset>
          </wp:positionV>
          <wp:extent cx="6588125" cy="620395"/>
          <wp:effectExtent l="0" t="0" r="0" b="0"/>
          <wp:wrapNone/>
          <wp:docPr id="1129554448" name="Picture 112955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C0C3D" w14:textId="77777777" w:rsidR="00C84707" w:rsidRPr="00A4406C" w:rsidRDefault="009A6DB7" w:rsidP="00A4406C">
    <w:pPr>
      <w:pStyle w:val="Header"/>
    </w:pPr>
    <w:r>
      <w:rPr>
        <w:noProof/>
        <w:lang w:val="en-US" w:eastAsia="en-US"/>
      </w:rPr>
      <w:drawing>
        <wp:anchor distT="0" distB="0" distL="114300" distR="114300" simplePos="0" relativeHeight="251657728" behindDoc="1" locked="0" layoutInCell="1" allowOverlap="1" wp14:anchorId="6ECB3A3A" wp14:editId="0585C85F">
          <wp:simplePos x="0" y="0"/>
          <wp:positionH relativeFrom="column">
            <wp:posOffset>-207645</wp:posOffset>
          </wp:positionH>
          <wp:positionV relativeFrom="line">
            <wp:posOffset>-157480</wp:posOffset>
          </wp:positionV>
          <wp:extent cx="6588125" cy="620395"/>
          <wp:effectExtent l="0" t="0" r="0" b="0"/>
          <wp:wrapNone/>
          <wp:docPr id="1693228713" name="Picture 169322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632B1" w14:textId="77777777" w:rsidR="00C84707" w:rsidRPr="003E745B" w:rsidRDefault="009A6DB7" w:rsidP="003E745B">
    <w:pPr>
      <w:pStyle w:val="Header"/>
    </w:pPr>
    <w:r>
      <w:rPr>
        <w:noProof/>
        <w:lang w:val="en-US" w:eastAsia="en-US"/>
      </w:rPr>
      <w:drawing>
        <wp:anchor distT="0" distB="0" distL="114300" distR="114300" simplePos="0" relativeHeight="251655680" behindDoc="1" locked="0" layoutInCell="1" allowOverlap="1" wp14:anchorId="78649D61" wp14:editId="46F68D45">
          <wp:simplePos x="0" y="0"/>
          <wp:positionH relativeFrom="column">
            <wp:posOffset>-226695</wp:posOffset>
          </wp:positionH>
          <wp:positionV relativeFrom="line">
            <wp:posOffset>-167005</wp:posOffset>
          </wp:positionV>
          <wp:extent cx="6588125" cy="620395"/>
          <wp:effectExtent l="0" t="0" r="0" b="0"/>
          <wp:wrapNone/>
          <wp:docPr id="2003443096" name="Picture 2003443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60D2DF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3258C4E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E6061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194F5F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4DD6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E4A9D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B5AC3B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19733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05D2778"/>
    <w:multiLevelType w:val="multilevel"/>
    <w:tmpl w:val="C810A9DE"/>
    <w:styleLink w:val="CurrentList7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07370B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00781CCB"/>
    <w:multiLevelType w:val="hybridMultilevel"/>
    <w:tmpl w:val="F788A032"/>
    <w:lvl w:ilvl="0" w:tplc="54F23634">
      <w:start w:val="1"/>
      <w:numFmt w:val="low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7" w15:restartNumberingAfterBreak="0">
    <w:nsid w:val="00A9940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 w15:restartNumberingAfterBreak="0">
    <w:nsid w:val="00A99402"/>
    <w:multiLevelType w:val="multilevel"/>
    <w:tmpl w:val="396C2BB6"/>
    <w:lvl w:ilvl="0">
      <w:start w:val="1"/>
      <w:numFmt w:val="decimal"/>
      <w:lvlText w:val="%1."/>
      <w:lvlJc w:val="left"/>
      <w:pPr>
        <w:ind w:left="720" w:hanging="480"/>
      </w:pPr>
      <w:rPr>
        <w:rFonts w:hint="default"/>
      </w:rPr>
    </w:lvl>
    <w:lvl w:ilvl="1">
      <w:start w:val="2"/>
      <w:numFmt w:val="decimal"/>
      <w:lvlText w:val="%2."/>
      <w:lvlJc w:val="left"/>
      <w:pPr>
        <w:ind w:left="1440" w:hanging="480"/>
      </w:pPr>
      <w:rPr>
        <w:rFonts w:hint="default"/>
      </w:rPr>
    </w:lvl>
    <w:lvl w:ilvl="2">
      <w:start w:val="2"/>
      <w:numFmt w:val="decimal"/>
      <w:lvlText w:val="%3."/>
      <w:lvlJc w:val="left"/>
      <w:pPr>
        <w:ind w:left="2160" w:hanging="480"/>
      </w:pPr>
      <w:rPr>
        <w:rFonts w:hint="default"/>
      </w:rPr>
    </w:lvl>
    <w:lvl w:ilvl="3">
      <w:start w:val="2"/>
      <w:numFmt w:val="decimal"/>
      <w:lvlText w:val="%4."/>
      <w:lvlJc w:val="left"/>
      <w:pPr>
        <w:ind w:left="2880" w:hanging="480"/>
      </w:pPr>
      <w:rPr>
        <w:rFonts w:hint="default"/>
      </w:rPr>
    </w:lvl>
    <w:lvl w:ilvl="4">
      <w:start w:val="2"/>
      <w:numFmt w:val="decimal"/>
      <w:lvlText w:val="%5."/>
      <w:lvlJc w:val="left"/>
      <w:pPr>
        <w:ind w:left="3600" w:hanging="480"/>
      </w:pPr>
      <w:rPr>
        <w:rFonts w:hint="default"/>
      </w:rPr>
    </w:lvl>
    <w:lvl w:ilvl="5">
      <w:start w:val="2"/>
      <w:numFmt w:val="decimal"/>
      <w:lvlText w:val="%6."/>
      <w:lvlJc w:val="left"/>
      <w:pPr>
        <w:ind w:left="4320" w:hanging="480"/>
      </w:pPr>
      <w:rPr>
        <w:rFonts w:hint="default"/>
      </w:rPr>
    </w:lvl>
    <w:lvl w:ilvl="6">
      <w:start w:val="2"/>
      <w:numFmt w:val="decimal"/>
      <w:lvlText w:val="%7."/>
      <w:lvlJc w:val="left"/>
      <w:pPr>
        <w:ind w:left="5040" w:hanging="480"/>
      </w:pPr>
      <w:rPr>
        <w:rFonts w:hint="default"/>
      </w:rPr>
    </w:lvl>
    <w:lvl w:ilvl="7">
      <w:start w:val="2"/>
      <w:numFmt w:val="decimal"/>
      <w:lvlText w:val="%8."/>
      <w:lvlJc w:val="left"/>
      <w:pPr>
        <w:ind w:left="5760" w:hanging="480"/>
      </w:pPr>
      <w:rPr>
        <w:rFonts w:hint="default"/>
      </w:rPr>
    </w:lvl>
    <w:lvl w:ilvl="8">
      <w:start w:val="2"/>
      <w:numFmt w:val="decimal"/>
      <w:lvlText w:val="%9."/>
      <w:lvlJc w:val="left"/>
      <w:pPr>
        <w:ind w:left="6480" w:hanging="480"/>
      </w:pPr>
      <w:rPr>
        <w:rFonts w:hint="default"/>
      </w:rPr>
    </w:lvl>
  </w:abstractNum>
  <w:abstractNum w:abstractNumId="19" w15:restartNumberingAfterBreak="0">
    <w:nsid w:val="00A99403"/>
    <w:multiLevelType w:val="multilevel"/>
    <w:tmpl w:val="92FA14C4"/>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20" w15:restartNumberingAfterBreak="0">
    <w:nsid w:val="00A99405"/>
    <w:multiLevelType w:val="multilevel"/>
    <w:tmpl w:val="70DC37B2"/>
    <w:lvl w:ilvl="0">
      <w:start w:val="5"/>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5"/>
      <w:numFmt w:val="decimal"/>
      <w:lvlText w:val="%3."/>
      <w:lvlJc w:val="left"/>
      <w:pPr>
        <w:ind w:left="2160" w:hanging="480"/>
      </w:pPr>
      <w:rPr>
        <w:rFonts w:hint="default"/>
      </w:rPr>
    </w:lvl>
    <w:lvl w:ilvl="3">
      <w:start w:val="5"/>
      <w:numFmt w:val="decimal"/>
      <w:lvlText w:val="%4."/>
      <w:lvlJc w:val="left"/>
      <w:pPr>
        <w:ind w:left="2880" w:hanging="480"/>
      </w:pPr>
      <w:rPr>
        <w:rFonts w:hint="default"/>
      </w:rPr>
    </w:lvl>
    <w:lvl w:ilvl="4">
      <w:start w:val="5"/>
      <w:numFmt w:val="decimal"/>
      <w:lvlText w:val="%5."/>
      <w:lvlJc w:val="left"/>
      <w:pPr>
        <w:ind w:left="3600" w:hanging="480"/>
      </w:pPr>
      <w:rPr>
        <w:rFonts w:hint="default"/>
      </w:rPr>
    </w:lvl>
    <w:lvl w:ilvl="5">
      <w:start w:val="5"/>
      <w:numFmt w:val="decimal"/>
      <w:lvlText w:val="%6."/>
      <w:lvlJc w:val="left"/>
      <w:pPr>
        <w:ind w:left="4320" w:hanging="480"/>
      </w:pPr>
      <w:rPr>
        <w:rFonts w:hint="default"/>
      </w:rPr>
    </w:lvl>
    <w:lvl w:ilvl="6">
      <w:start w:val="5"/>
      <w:numFmt w:val="decimal"/>
      <w:lvlText w:val="%7."/>
      <w:lvlJc w:val="left"/>
      <w:pPr>
        <w:ind w:left="5040" w:hanging="480"/>
      </w:pPr>
      <w:rPr>
        <w:rFonts w:hint="default"/>
      </w:rPr>
    </w:lvl>
    <w:lvl w:ilvl="7">
      <w:start w:val="5"/>
      <w:numFmt w:val="decimal"/>
      <w:lvlText w:val="%8."/>
      <w:lvlJc w:val="left"/>
      <w:pPr>
        <w:ind w:left="5760" w:hanging="480"/>
      </w:pPr>
      <w:rPr>
        <w:rFonts w:hint="default"/>
      </w:rPr>
    </w:lvl>
    <w:lvl w:ilvl="8">
      <w:start w:val="5"/>
      <w:numFmt w:val="decimal"/>
      <w:lvlText w:val="%9."/>
      <w:lvlJc w:val="left"/>
      <w:pPr>
        <w:ind w:left="6480" w:hanging="480"/>
      </w:pPr>
      <w:rPr>
        <w:rFonts w:hint="default"/>
      </w:rPr>
    </w:lvl>
  </w:abstractNum>
  <w:abstractNum w:abstractNumId="21" w15:restartNumberingAfterBreak="0">
    <w:nsid w:val="00A99407"/>
    <w:multiLevelType w:val="multilevel"/>
    <w:tmpl w:val="0150BE8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22" w15:restartNumberingAfterBreak="0">
    <w:nsid w:val="01316704"/>
    <w:multiLevelType w:val="multilevel"/>
    <w:tmpl w:val="C810A9DE"/>
    <w:styleLink w:val="CurrentList6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3" w15:restartNumberingAfterBreak="0">
    <w:nsid w:val="01414724"/>
    <w:multiLevelType w:val="multilevel"/>
    <w:tmpl w:val="C810A9DE"/>
    <w:styleLink w:val="CurrentList1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 w15:restartNumberingAfterBreak="0">
    <w:nsid w:val="014B497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5" w15:restartNumberingAfterBreak="0">
    <w:nsid w:val="01E31A7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 w15:restartNumberingAfterBreak="0">
    <w:nsid w:val="01FB351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7" w15:restartNumberingAfterBreak="0">
    <w:nsid w:val="031437EF"/>
    <w:multiLevelType w:val="multilevel"/>
    <w:tmpl w:val="C810A9DE"/>
    <w:styleLink w:val="CurrentList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8" w15:restartNumberingAfterBreak="0">
    <w:nsid w:val="03D77A3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9" w15:restartNumberingAfterBreak="0">
    <w:nsid w:val="03E76EDB"/>
    <w:multiLevelType w:val="multilevel"/>
    <w:tmpl w:val="C810A9DE"/>
    <w:styleLink w:val="CurrentList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0" w15:restartNumberingAfterBreak="0">
    <w:nsid w:val="04060666"/>
    <w:multiLevelType w:val="multilevel"/>
    <w:tmpl w:val="C810A9DE"/>
    <w:styleLink w:val="CurrentList8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1" w15:restartNumberingAfterBreak="0">
    <w:nsid w:val="04711A9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 w15:restartNumberingAfterBreak="0">
    <w:nsid w:val="048E624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3" w15:restartNumberingAfterBreak="0">
    <w:nsid w:val="05A65B8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4"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35" w15:restartNumberingAfterBreak="0">
    <w:nsid w:val="066749DF"/>
    <w:multiLevelType w:val="multilevel"/>
    <w:tmpl w:val="C810A9DE"/>
    <w:styleLink w:val="CurrentList1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6" w15:restartNumberingAfterBreak="0">
    <w:nsid w:val="06CA212D"/>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 w15:restartNumberingAfterBreak="0">
    <w:nsid w:val="06F10807"/>
    <w:multiLevelType w:val="multilevel"/>
    <w:tmpl w:val="C810A9DE"/>
    <w:styleLink w:val="CurrentList13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8" w15:restartNumberingAfterBreak="0">
    <w:nsid w:val="072F405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9" w15:restartNumberingAfterBreak="0">
    <w:nsid w:val="079B014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0" w15:restartNumberingAfterBreak="0">
    <w:nsid w:val="080305E4"/>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1" w15:restartNumberingAfterBreak="0">
    <w:nsid w:val="08485AC4"/>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2" w15:restartNumberingAfterBreak="0">
    <w:nsid w:val="087477A9"/>
    <w:multiLevelType w:val="multilevel"/>
    <w:tmpl w:val="3EE65C9E"/>
    <w:lvl w:ilvl="0">
      <w:start w:val="2"/>
      <w:numFmt w:val="decimal"/>
      <w:lvlText w:val="%1."/>
      <w:lvlJc w:val="left"/>
      <w:pPr>
        <w:ind w:left="720" w:hanging="480"/>
      </w:pPr>
      <w:rPr>
        <w:rFonts w:hint="default"/>
      </w:rPr>
    </w:lvl>
    <w:lvl w:ilvl="1">
      <w:start w:val="2"/>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2"/>
      <w:numFmt w:val="decimal"/>
      <w:lvlText w:val="%4."/>
      <w:lvlJc w:val="left"/>
      <w:pPr>
        <w:ind w:left="2880" w:hanging="480"/>
      </w:pPr>
      <w:rPr>
        <w:rFonts w:hint="default"/>
      </w:rPr>
    </w:lvl>
    <w:lvl w:ilvl="4">
      <w:start w:val="2"/>
      <w:numFmt w:val="decimal"/>
      <w:lvlText w:val="%5."/>
      <w:lvlJc w:val="left"/>
      <w:pPr>
        <w:ind w:left="3600" w:hanging="480"/>
      </w:pPr>
      <w:rPr>
        <w:rFonts w:hint="default"/>
      </w:rPr>
    </w:lvl>
    <w:lvl w:ilvl="5">
      <w:start w:val="2"/>
      <w:numFmt w:val="decimal"/>
      <w:lvlText w:val="%6."/>
      <w:lvlJc w:val="left"/>
      <w:pPr>
        <w:ind w:left="4320" w:hanging="480"/>
      </w:pPr>
      <w:rPr>
        <w:rFonts w:hint="default"/>
      </w:rPr>
    </w:lvl>
    <w:lvl w:ilvl="6">
      <w:start w:val="2"/>
      <w:numFmt w:val="decimal"/>
      <w:lvlText w:val="%7."/>
      <w:lvlJc w:val="left"/>
      <w:pPr>
        <w:ind w:left="5040" w:hanging="480"/>
      </w:pPr>
      <w:rPr>
        <w:rFonts w:hint="default"/>
      </w:rPr>
    </w:lvl>
    <w:lvl w:ilvl="7">
      <w:start w:val="2"/>
      <w:numFmt w:val="decimal"/>
      <w:lvlText w:val="%8."/>
      <w:lvlJc w:val="left"/>
      <w:pPr>
        <w:ind w:left="5760" w:hanging="480"/>
      </w:pPr>
      <w:rPr>
        <w:rFonts w:hint="default"/>
      </w:rPr>
    </w:lvl>
    <w:lvl w:ilvl="8">
      <w:start w:val="2"/>
      <w:numFmt w:val="decimal"/>
      <w:lvlText w:val="%9."/>
      <w:lvlJc w:val="left"/>
      <w:pPr>
        <w:ind w:left="6480" w:hanging="480"/>
      </w:pPr>
      <w:rPr>
        <w:rFonts w:hint="default"/>
      </w:rPr>
    </w:lvl>
  </w:abstractNum>
  <w:abstractNum w:abstractNumId="43" w15:restartNumberingAfterBreak="0">
    <w:nsid w:val="08A55008"/>
    <w:multiLevelType w:val="multilevel"/>
    <w:tmpl w:val="958A5A32"/>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4" w15:restartNumberingAfterBreak="0">
    <w:nsid w:val="08EE4CD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5" w15:restartNumberingAfterBreak="0">
    <w:nsid w:val="0A213360"/>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6" w15:restartNumberingAfterBreak="0">
    <w:nsid w:val="0A365C48"/>
    <w:multiLevelType w:val="multilevel"/>
    <w:tmpl w:val="C810A9DE"/>
    <w:styleLink w:val="CurrentList4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7" w15:restartNumberingAfterBreak="0">
    <w:nsid w:val="0A731808"/>
    <w:multiLevelType w:val="multilevel"/>
    <w:tmpl w:val="70DC37B2"/>
    <w:lvl w:ilvl="0">
      <w:start w:val="5"/>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5"/>
      <w:numFmt w:val="decimal"/>
      <w:lvlText w:val="%3."/>
      <w:lvlJc w:val="left"/>
      <w:pPr>
        <w:ind w:left="2160" w:hanging="480"/>
      </w:pPr>
      <w:rPr>
        <w:rFonts w:hint="default"/>
      </w:rPr>
    </w:lvl>
    <w:lvl w:ilvl="3">
      <w:start w:val="5"/>
      <w:numFmt w:val="decimal"/>
      <w:lvlText w:val="%4."/>
      <w:lvlJc w:val="left"/>
      <w:pPr>
        <w:ind w:left="2880" w:hanging="480"/>
      </w:pPr>
      <w:rPr>
        <w:rFonts w:hint="default"/>
      </w:rPr>
    </w:lvl>
    <w:lvl w:ilvl="4">
      <w:start w:val="5"/>
      <w:numFmt w:val="decimal"/>
      <w:lvlText w:val="%5."/>
      <w:lvlJc w:val="left"/>
      <w:pPr>
        <w:ind w:left="3600" w:hanging="480"/>
      </w:pPr>
      <w:rPr>
        <w:rFonts w:hint="default"/>
      </w:rPr>
    </w:lvl>
    <w:lvl w:ilvl="5">
      <w:start w:val="5"/>
      <w:numFmt w:val="decimal"/>
      <w:lvlText w:val="%6."/>
      <w:lvlJc w:val="left"/>
      <w:pPr>
        <w:ind w:left="4320" w:hanging="480"/>
      </w:pPr>
      <w:rPr>
        <w:rFonts w:hint="default"/>
      </w:rPr>
    </w:lvl>
    <w:lvl w:ilvl="6">
      <w:start w:val="5"/>
      <w:numFmt w:val="decimal"/>
      <w:lvlText w:val="%7."/>
      <w:lvlJc w:val="left"/>
      <w:pPr>
        <w:ind w:left="5040" w:hanging="480"/>
      </w:pPr>
      <w:rPr>
        <w:rFonts w:hint="default"/>
      </w:rPr>
    </w:lvl>
    <w:lvl w:ilvl="7">
      <w:start w:val="5"/>
      <w:numFmt w:val="decimal"/>
      <w:lvlText w:val="%8."/>
      <w:lvlJc w:val="left"/>
      <w:pPr>
        <w:ind w:left="5760" w:hanging="480"/>
      </w:pPr>
      <w:rPr>
        <w:rFonts w:hint="default"/>
      </w:rPr>
    </w:lvl>
    <w:lvl w:ilvl="8">
      <w:start w:val="5"/>
      <w:numFmt w:val="decimal"/>
      <w:lvlText w:val="%9."/>
      <w:lvlJc w:val="left"/>
      <w:pPr>
        <w:ind w:left="6480" w:hanging="480"/>
      </w:pPr>
      <w:rPr>
        <w:rFonts w:hint="default"/>
      </w:rPr>
    </w:lvl>
  </w:abstractNum>
  <w:abstractNum w:abstractNumId="48" w15:restartNumberingAfterBreak="0">
    <w:nsid w:val="0B0D25F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9" w15:restartNumberingAfterBreak="0">
    <w:nsid w:val="0B25468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0" w15:restartNumberingAfterBreak="0">
    <w:nsid w:val="0B4D29CA"/>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1" w15:restartNumberingAfterBreak="0">
    <w:nsid w:val="0BCE0A5C"/>
    <w:multiLevelType w:val="multilevel"/>
    <w:tmpl w:val="C810A9DE"/>
    <w:styleLink w:val="CurrentList37"/>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2" w15:restartNumberingAfterBreak="0">
    <w:nsid w:val="0C1660B6"/>
    <w:multiLevelType w:val="multilevel"/>
    <w:tmpl w:val="C810A9DE"/>
    <w:styleLink w:val="CurrentList6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3" w15:restartNumberingAfterBreak="0">
    <w:nsid w:val="0CC22F4D"/>
    <w:multiLevelType w:val="multilevel"/>
    <w:tmpl w:val="C810A9DE"/>
    <w:styleLink w:val="CurrentList13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4" w15:restartNumberingAfterBreak="0">
    <w:nsid w:val="0CC810C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5" w15:restartNumberingAfterBreak="0">
    <w:nsid w:val="0CF847B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6" w15:restartNumberingAfterBreak="0">
    <w:nsid w:val="0D0B1A06"/>
    <w:multiLevelType w:val="multilevel"/>
    <w:tmpl w:val="C810A9DE"/>
    <w:styleLink w:val="CurrentList11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7" w15:restartNumberingAfterBreak="0">
    <w:nsid w:val="0D453148"/>
    <w:multiLevelType w:val="multilevel"/>
    <w:tmpl w:val="C810A9DE"/>
    <w:styleLink w:val="CurrentList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8" w15:restartNumberingAfterBreak="0">
    <w:nsid w:val="0D540E5D"/>
    <w:multiLevelType w:val="multilevel"/>
    <w:tmpl w:val="C810A9DE"/>
    <w:styleLink w:val="CurrentList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9" w15:restartNumberingAfterBreak="0">
    <w:nsid w:val="0D66345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0" w15:restartNumberingAfterBreak="0">
    <w:nsid w:val="0DE24B6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1" w15:restartNumberingAfterBreak="0">
    <w:nsid w:val="0E132F2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2" w15:restartNumberingAfterBreak="0">
    <w:nsid w:val="0E6E4553"/>
    <w:multiLevelType w:val="multilevel"/>
    <w:tmpl w:val="C810A9DE"/>
    <w:styleLink w:val="CurrentList2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3" w15:restartNumberingAfterBreak="0">
    <w:nsid w:val="0E864CBA"/>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4" w15:restartNumberingAfterBreak="0">
    <w:nsid w:val="0EA91424"/>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5" w15:restartNumberingAfterBreak="0">
    <w:nsid w:val="0F2364F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6" w15:restartNumberingAfterBreak="0">
    <w:nsid w:val="0F9618E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7" w15:restartNumberingAfterBreak="0">
    <w:nsid w:val="1037494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8" w15:restartNumberingAfterBreak="0">
    <w:nsid w:val="10A659FF"/>
    <w:multiLevelType w:val="multilevel"/>
    <w:tmpl w:val="C810A9DE"/>
    <w:styleLink w:val="CurrentList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9" w15:restartNumberingAfterBreak="0">
    <w:nsid w:val="11A058A4"/>
    <w:multiLevelType w:val="hybridMultilevel"/>
    <w:tmpl w:val="D6D091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11EE7F7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1" w15:restartNumberingAfterBreak="0">
    <w:nsid w:val="121573B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2" w15:restartNumberingAfterBreak="0">
    <w:nsid w:val="121D290E"/>
    <w:multiLevelType w:val="multilevel"/>
    <w:tmpl w:val="C810A9DE"/>
    <w:styleLink w:val="CurrentList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3" w15:restartNumberingAfterBreak="0">
    <w:nsid w:val="122A180D"/>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4" w15:restartNumberingAfterBreak="0">
    <w:nsid w:val="12B4263A"/>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5" w15:restartNumberingAfterBreak="0">
    <w:nsid w:val="12E05813"/>
    <w:multiLevelType w:val="hybridMultilevel"/>
    <w:tmpl w:val="207208DA"/>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2F449CB"/>
    <w:multiLevelType w:val="hybridMultilevel"/>
    <w:tmpl w:val="72BC26F6"/>
    <w:lvl w:ilvl="0" w:tplc="AADAE5E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7" w15:restartNumberingAfterBreak="0">
    <w:nsid w:val="12F61585"/>
    <w:multiLevelType w:val="multilevel"/>
    <w:tmpl w:val="C810A9DE"/>
    <w:styleLink w:val="CurrentList4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8" w15:restartNumberingAfterBreak="0">
    <w:nsid w:val="13277AC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9" w15:restartNumberingAfterBreak="0">
    <w:nsid w:val="132B0FAC"/>
    <w:multiLevelType w:val="multilevel"/>
    <w:tmpl w:val="C810A9DE"/>
    <w:styleLink w:val="CurrentList1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0" w15:restartNumberingAfterBreak="0">
    <w:nsid w:val="134A394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1" w15:restartNumberingAfterBreak="0">
    <w:nsid w:val="14221DA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2" w15:restartNumberingAfterBreak="0">
    <w:nsid w:val="14E00B9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3" w15:restartNumberingAfterBreak="0">
    <w:nsid w:val="151E45D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4" w15:restartNumberingAfterBreak="0">
    <w:nsid w:val="152A190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5" w15:restartNumberingAfterBreak="0">
    <w:nsid w:val="16206F0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6" w15:restartNumberingAfterBreak="0">
    <w:nsid w:val="167F3A5D"/>
    <w:multiLevelType w:val="multilevel"/>
    <w:tmpl w:val="C810A9DE"/>
    <w:styleLink w:val="CurrentList5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7" w15:restartNumberingAfterBreak="0">
    <w:nsid w:val="16B6673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8" w15:restartNumberingAfterBreak="0">
    <w:nsid w:val="16BE35B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9" w15:restartNumberingAfterBreak="0">
    <w:nsid w:val="16FE5264"/>
    <w:multiLevelType w:val="multilevel"/>
    <w:tmpl w:val="C810A9DE"/>
    <w:styleLink w:val="CurrentList57"/>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0" w15:restartNumberingAfterBreak="0">
    <w:nsid w:val="170A1B1D"/>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1" w15:restartNumberingAfterBreak="0">
    <w:nsid w:val="170CD2DE"/>
    <w:multiLevelType w:val="multilevel"/>
    <w:tmpl w:val="A7B44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2" w15:restartNumberingAfterBreak="0">
    <w:nsid w:val="172765EE"/>
    <w:multiLevelType w:val="multilevel"/>
    <w:tmpl w:val="C810A9DE"/>
    <w:styleLink w:val="CurrentList1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3" w15:restartNumberingAfterBreak="0">
    <w:nsid w:val="177815E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4" w15:restartNumberingAfterBreak="0">
    <w:nsid w:val="17EB47A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5" w15:restartNumberingAfterBreak="0">
    <w:nsid w:val="17FB2F3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6" w15:restartNumberingAfterBreak="0">
    <w:nsid w:val="180B1FD4"/>
    <w:multiLevelType w:val="multilevel"/>
    <w:tmpl w:val="C810A9DE"/>
    <w:styleLink w:val="CurrentList9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7" w15:restartNumberingAfterBreak="0">
    <w:nsid w:val="18315043"/>
    <w:multiLevelType w:val="multilevel"/>
    <w:tmpl w:val="C810A9DE"/>
    <w:styleLink w:val="CurrentList6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8" w15:restartNumberingAfterBreak="0">
    <w:nsid w:val="18407AD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 w15:restartNumberingAfterBreak="0">
    <w:nsid w:val="18D13C52"/>
    <w:multiLevelType w:val="multilevel"/>
    <w:tmpl w:val="C810A9DE"/>
    <w:styleLink w:val="CurrentList117"/>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0" w15:restartNumberingAfterBreak="0">
    <w:nsid w:val="18DF61D9"/>
    <w:multiLevelType w:val="multilevel"/>
    <w:tmpl w:val="C810A9DE"/>
    <w:styleLink w:val="CurrentList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1" w15:restartNumberingAfterBreak="0">
    <w:nsid w:val="190B696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2" w15:restartNumberingAfterBreak="0">
    <w:nsid w:val="193D5D32"/>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3" w15:restartNumberingAfterBreak="0">
    <w:nsid w:val="1962789D"/>
    <w:multiLevelType w:val="multilevel"/>
    <w:tmpl w:val="C810A9DE"/>
    <w:styleLink w:val="CurrentList1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4" w15:restartNumberingAfterBreak="0">
    <w:nsid w:val="19783DD3"/>
    <w:multiLevelType w:val="multilevel"/>
    <w:tmpl w:val="C810A9DE"/>
    <w:styleLink w:val="CurrentList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5" w15:restartNumberingAfterBreak="0">
    <w:nsid w:val="19D244F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6" w15:restartNumberingAfterBreak="0">
    <w:nsid w:val="1A18489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7" w15:restartNumberingAfterBreak="0">
    <w:nsid w:val="1A3D58F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8" w15:restartNumberingAfterBreak="0">
    <w:nsid w:val="1ACE06C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9" w15:restartNumberingAfterBreak="0">
    <w:nsid w:val="1AD21EBD"/>
    <w:multiLevelType w:val="multilevel"/>
    <w:tmpl w:val="C810A9DE"/>
    <w:styleLink w:val="CurrentList13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0" w15:restartNumberingAfterBreak="0">
    <w:nsid w:val="1DA73AC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1" w15:restartNumberingAfterBreak="0">
    <w:nsid w:val="1E8912A9"/>
    <w:multiLevelType w:val="multilevel"/>
    <w:tmpl w:val="C810A9DE"/>
    <w:styleLink w:val="CurrentList27"/>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2" w15:restartNumberingAfterBreak="0">
    <w:nsid w:val="1ECA53A1"/>
    <w:multiLevelType w:val="multilevel"/>
    <w:tmpl w:val="C810A9DE"/>
    <w:styleLink w:val="CurrentList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3" w15:restartNumberingAfterBreak="0">
    <w:nsid w:val="1ED3310E"/>
    <w:multiLevelType w:val="multilevel"/>
    <w:tmpl w:val="C810A9DE"/>
    <w:styleLink w:val="CurrentList8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4" w15:restartNumberingAfterBreak="0">
    <w:nsid w:val="1F523601"/>
    <w:multiLevelType w:val="multilevel"/>
    <w:tmpl w:val="C810A9DE"/>
    <w:styleLink w:val="CurrentList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5" w15:restartNumberingAfterBreak="0">
    <w:nsid w:val="1FBB032B"/>
    <w:multiLevelType w:val="multilevel"/>
    <w:tmpl w:val="C810A9DE"/>
    <w:styleLink w:val="CurrentList12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6" w15:restartNumberingAfterBreak="0">
    <w:nsid w:val="207267C2"/>
    <w:multiLevelType w:val="multilevel"/>
    <w:tmpl w:val="C810A9DE"/>
    <w:styleLink w:val="CurrentList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7" w15:restartNumberingAfterBreak="0">
    <w:nsid w:val="208D66F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8" w15:restartNumberingAfterBreak="0">
    <w:nsid w:val="20E05AFA"/>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9" w15:restartNumberingAfterBreak="0">
    <w:nsid w:val="214F126C"/>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0" w15:restartNumberingAfterBreak="0">
    <w:nsid w:val="21A8579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1" w15:restartNumberingAfterBreak="0">
    <w:nsid w:val="21C71266"/>
    <w:multiLevelType w:val="multilevel"/>
    <w:tmpl w:val="C810A9DE"/>
    <w:styleLink w:val="CurrentList8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2" w15:restartNumberingAfterBreak="0">
    <w:nsid w:val="21F2689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3" w15:restartNumberingAfterBreak="0">
    <w:nsid w:val="22861A6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4" w15:restartNumberingAfterBreak="0">
    <w:nsid w:val="22BD67B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5" w15:restartNumberingAfterBreak="0">
    <w:nsid w:val="22BD7390"/>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6" w15:restartNumberingAfterBreak="0">
    <w:nsid w:val="232450FD"/>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7" w15:restartNumberingAfterBreak="0">
    <w:nsid w:val="235F2BC1"/>
    <w:multiLevelType w:val="multilevel"/>
    <w:tmpl w:val="C810A9DE"/>
    <w:styleLink w:val="CurrentList1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8" w15:restartNumberingAfterBreak="0">
    <w:nsid w:val="23983A87"/>
    <w:multiLevelType w:val="multilevel"/>
    <w:tmpl w:val="C810A9DE"/>
    <w:styleLink w:val="CurrentList1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9" w15:restartNumberingAfterBreak="0">
    <w:nsid w:val="243417FE"/>
    <w:multiLevelType w:val="multilevel"/>
    <w:tmpl w:val="C810A9DE"/>
    <w:styleLink w:val="CurrentList11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0" w15:restartNumberingAfterBreak="0">
    <w:nsid w:val="246F74C0"/>
    <w:multiLevelType w:val="multilevel"/>
    <w:tmpl w:val="C810A9DE"/>
    <w:styleLink w:val="CurrentList7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1" w15:restartNumberingAfterBreak="0">
    <w:nsid w:val="2486502A"/>
    <w:multiLevelType w:val="multilevel"/>
    <w:tmpl w:val="C810A9DE"/>
    <w:styleLink w:val="CurrentList1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2" w15:restartNumberingAfterBreak="0">
    <w:nsid w:val="24D4008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3" w15:restartNumberingAfterBreak="0">
    <w:nsid w:val="253F2E0B"/>
    <w:multiLevelType w:val="multilevel"/>
    <w:tmpl w:val="C810A9DE"/>
    <w:styleLink w:val="CurrentList11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4" w15:restartNumberingAfterBreak="0">
    <w:nsid w:val="257C45A0"/>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5" w15:restartNumberingAfterBreak="0">
    <w:nsid w:val="25BC4996"/>
    <w:multiLevelType w:val="multilevel"/>
    <w:tmpl w:val="C810A9DE"/>
    <w:styleLink w:val="CurrentList1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6" w15:restartNumberingAfterBreak="0">
    <w:nsid w:val="25E613DB"/>
    <w:multiLevelType w:val="multilevel"/>
    <w:tmpl w:val="C810A9DE"/>
    <w:styleLink w:val="CurrentList8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7" w15:restartNumberingAfterBreak="0">
    <w:nsid w:val="2788551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8" w15:restartNumberingAfterBreak="0">
    <w:nsid w:val="27941DE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9" w15:restartNumberingAfterBreak="0">
    <w:nsid w:val="282A00F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0" w15:restartNumberingAfterBreak="0">
    <w:nsid w:val="28406BDA"/>
    <w:multiLevelType w:val="multilevel"/>
    <w:tmpl w:val="3EE65C9E"/>
    <w:styleLink w:val="CurrentList107"/>
    <w:lvl w:ilvl="0">
      <w:start w:val="2"/>
      <w:numFmt w:val="decimal"/>
      <w:lvlText w:val="%1."/>
      <w:lvlJc w:val="left"/>
      <w:pPr>
        <w:ind w:left="720" w:hanging="480"/>
      </w:pPr>
      <w:rPr>
        <w:rFonts w:hint="default"/>
      </w:rPr>
    </w:lvl>
    <w:lvl w:ilvl="1">
      <w:start w:val="2"/>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2"/>
      <w:numFmt w:val="decimal"/>
      <w:lvlText w:val="%4."/>
      <w:lvlJc w:val="left"/>
      <w:pPr>
        <w:ind w:left="2880" w:hanging="480"/>
      </w:pPr>
      <w:rPr>
        <w:rFonts w:hint="default"/>
      </w:rPr>
    </w:lvl>
    <w:lvl w:ilvl="4">
      <w:start w:val="2"/>
      <w:numFmt w:val="decimal"/>
      <w:lvlText w:val="%5."/>
      <w:lvlJc w:val="left"/>
      <w:pPr>
        <w:ind w:left="3600" w:hanging="480"/>
      </w:pPr>
      <w:rPr>
        <w:rFonts w:hint="default"/>
      </w:rPr>
    </w:lvl>
    <w:lvl w:ilvl="5">
      <w:start w:val="2"/>
      <w:numFmt w:val="decimal"/>
      <w:lvlText w:val="%6."/>
      <w:lvlJc w:val="left"/>
      <w:pPr>
        <w:ind w:left="4320" w:hanging="480"/>
      </w:pPr>
      <w:rPr>
        <w:rFonts w:hint="default"/>
      </w:rPr>
    </w:lvl>
    <w:lvl w:ilvl="6">
      <w:start w:val="2"/>
      <w:numFmt w:val="decimal"/>
      <w:lvlText w:val="%7."/>
      <w:lvlJc w:val="left"/>
      <w:pPr>
        <w:ind w:left="5040" w:hanging="480"/>
      </w:pPr>
      <w:rPr>
        <w:rFonts w:hint="default"/>
      </w:rPr>
    </w:lvl>
    <w:lvl w:ilvl="7">
      <w:start w:val="2"/>
      <w:numFmt w:val="decimal"/>
      <w:lvlText w:val="%8."/>
      <w:lvlJc w:val="left"/>
      <w:pPr>
        <w:ind w:left="5760" w:hanging="480"/>
      </w:pPr>
      <w:rPr>
        <w:rFonts w:hint="default"/>
      </w:rPr>
    </w:lvl>
    <w:lvl w:ilvl="8">
      <w:start w:val="2"/>
      <w:numFmt w:val="decimal"/>
      <w:lvlText w:val="%9."/>
      <w:lvlJc w:val="left"/>
      <w:pPr>
        <w:ind w:left="6480" w:hanging="480"/>
      </w:pPr>
      <w:rPr>
        <w:rFonts w:hint="default"/>
      </w:rPr>
    </w:lvl>
  </w:abstractNum>
  <w:abstractNum w:abstractNumId="141" w15:restartNumberingAfterBreak="0">
    <w:nsid w:val="28696FF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2" w15:restartNumberingAfterBreak="0">
    <w:nsid w:val="28EB6B10"/>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3" w15:restartNumberingAfterBreak="0">
    <w:nsid w:val="28F154EE"/>
    <w:multiLevelType w:val="multilevel"/>
    <w:tmpl w:val="C810A9DE"/>
    <w:styleLink w:val="CurrentList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4" w15:restartNumberingAfterBreak="0">
    <w:nsid w:val="28F8662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5" w15:restartNumberingAfterBreak="0">
    <w:nsid w:val="29060844"/>
    <w:multiLevelType w:val="multilevel"/>
    <w:tmpl w:val="C810A9DE"/>
    <w:styleLink w:val="CurrentList17"/>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6" w15:restartNumberingAfterBreak="0">
    <w:nsid w:val="293F1E4A"/>
    <w:multiLevelType w:val="multilevel"/>
    <w:tmpl w:val="C810A9DE"/>
    <w:styleLink w:val="CurrentList3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7" w15:restartNumberingAfterBreak="0">
    <w:nsid w:val="297765F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8" w15:restartNumberingAfterBreak="0">
    <w:nsid w:val="297776D2"/>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9" w15:restartNumberingAfterBreak="0">
    <w:nsid w:val="29E5663C"/>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0" w15:restartNumberingAfterBreak="0">
    <w:nsid w:val="2A775E0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1" w15:restartNumberingAfterBreak="0">
    <w:nsid w:val="2ABF1A7F"/>
    <w:multiLevelType w:val="multilevel"/>
    <w:tmpl w:val="C810A9DE"/>
    <w:styleLink w:val="CurrentList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2" w15:restartNumberingAfterBreak="0">
    <w:nsid w:val="2B4235D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3" w15:restartNumberingAfterBreak="0">
    <w:nsid w:val="2D6C3639"/>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4" w15:restartNumberingAfterBreak="0">
    <w:nsid w:val="2F370C1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5" w15:restartNumberingAfterBreak="0">
    <w:nsid w:val="2FA9201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6" w15:restartNumberingAfterBreak="0">
    <w:nsid w:val="302A6FD7"/>
    <w:multiLevelType w:val="multilevel"/>
    <w:tmpl w:val="C810A9DE"/>
    <w:styleLink w:val="CurrentList11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7" w15:restartNumberingAfterBreak="0">
    <w:nsid w:val="30451041"/>
    <w:multiLevelType w:val="multilevel"/>
    <w:tmpl w:val="C810A9DE"/>
    <w:styleLink w:val="CurrentList1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8" w15:restartNumberingAfterBreak="0">
    <w:nsid w:val="30AE31F9"/>
    <w:multiLevelType w:val="multilevel"/>
    <w:tmpl w:val="C810A9DE"/>
    <w:styleLink w:val="CurrentList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9" w15:restartNumberingAfterBreak="0">
    <w:nsid w:val="30CE1CD0"/>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0" w15:restartNumberingAfterBreak="0">
    <w:nsid w:val="322279A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1" w15:restartNumberingAfterBreak="0">
    <w:nsid w:val="32790E2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2" w15:restartNumberingAfterBreak="0">
    <w:nsid w:val="327C0B3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3" w15:restartNumberingAfterBreak="0">
    <w:nsid w:val="32814788"/>
    <w:multiLevelType w:val="multilevel"/>
    <w:tmpl w:val="450A1EC4"/>
    <w:styleLink w:val="CurrentList1"/>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64" w15:restartNumberingAfterBreak="0">
    <w:nsid w:val="329F3A26"/>
    <w:multiLevelType w:val="multilevel"/>
    <w:tmpl w:val="C810A9DE"/>
    <w:styleLink w:val="CurrentList5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5" w15:restartNumberingAfterBreak="0">
    <w:nsid w:val="32E53CA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6" w15:restartNumberingAfterBreak="0">
    <w:nsid w:val="330639F4"/>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7" w15:restartNumberingAfterBreak="0">
    <w:nsid w:val="331E3F2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8" w15:restartNumberingAfterBreak="0">
    <w:nsid w:val="33627881"/>
    <w:multiLevelType w:val="multilevel"/>
    <w:tmpl w:val="C810A9DE"/>
    <w:styleLink w:val="CurrentList6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9" w15:restartNumberingAfterBreak="0">
    <w:nsid w:val="336A2EC3"/>
    <w:multiLevelType w:val="multilevel"/>
    <w:tmpl w:val="C810A9DE"/>
    <w:styleLink w:val="CurrentList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0" w15:restartNumberingAfterBreak="0">
    <w:nsid w:val="33AC7EB8"/>
    <w:multiLevelType w:val="multilevel"/>
    <w:tmpl w:val="DD6E7C8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71" w15:restartNumberingAfterBreak="0">
    <w:nsid w:val="33D70160"/>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2" w15:restartNumberingAfterBreak="0">
    <w:nsid w:val="33FD1FEC"/>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3" w15:restartNumberingAfterBreak="0">
    <w:nsid w:val="350F3F77"/>
    <w:multiLevelType w:val="multilevel"/>
    <w:tmpl w:val="C810A9DE"/>
    <w:styleLink w:val="CurrentList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4" w15:restartNumberingAfterBreak="0">
    <w:nsid w:val="356B017F"/>
    <w:multiLevelType w:val="multilevel"/>
    <w:tmpl w:val="C810A9DE"/>
    <w:styleLink w:val="CurrentList137"/>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5" w15:restartNumberingAfterBreak="0">
    <w:nsid w:val="35997DDE"/>
    <w:multiLevelType w:val="multilevel"/>
    <w:tmpl w:val="C810A9DE"/>
    <w:styleLink w:val="CurrentList2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6" w15:restartNumberingAfterBreak="0">
    <w:nsid w:val="35AF4694"/>
    <w:multiLevelType w:val="multilevel"/>
    <w:tmpl w:val="C810A9DE"/>
    <w:styleLink w:val="CurrentList1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7" w15:restartNumberingAfterBreak="0">
    <w:nsid w:val="36231C5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8" w15:restartNumberingAfterBreak="0">
    <w:nsid w:val="363C51B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9" w15:restartNumberingAfterBreak="0">
    <w:nsid w:val="3681276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0" w15:restartNumberingAfterBreak="0">
    <w:nsid w:val="36970F2C"/>
    <w:multiLevelType w:val="multilevel"/>
    <w:tmpl w:val="C810A9DE"/>
    <w:styleLink w:val="CurrentList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1" w15:restartNumberingAfterBreak="0">
    <w:nsid w:val="36F4652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2" w15:restartNumberingAfterBreak="0">
    <w:nsid w:val="37154F4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3" w15:restartNumberingAfterBreak="0">
    <w:nsid w:val="37531CAB"/>
    <w:multiLevelType w:val="multilevel"/>
    <w:tmpl w:val="C810A9DE"/>
    <w:styleLink w:val="CurrentList1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4" w15:restartNumberingAfterBreak="0">
    <w:nsid w:val="37711728"/>
    <w:multiLevelType w:val="multilevel"/>
    <w:tmpl w:val="C810A9DE"/>
    <w:styleLink w:val="CurrentList77"/>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5" w15:restartNumberingAfterBreak="0">
    <w:nsid w:val="379D532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6" w15:restartNumberingAfterBreak="0">
    <w:nsid w:val="37A61F29"/>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7" w15:restartNumberingAfterBreak="0">
    <w:nsid w:val="381B1FE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8"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9" w15:restartNumberingAfterBreak="0">
    <w:nsid w:val="38607A09"/>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90" w15:restartNumberingAfterBreak="0">
    <w:nsid w:val="387D4433"/>
    <w:multiLevelType w:val="multilevel"/>
    <w:tmpl w:val="ED6271EA"/>
    <w:name w:val="heading"/>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91" w15:restartNumberingAfterBreak="0">
    <w:nsid w:val="38972AD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92" w15:restartNumberingAfterBreak="0">
    <w:nsid w:val="39496AE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93" w15:restartNumberingAfterBreak="0">
    <w:nsid w:val="399B21A2"/>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94" w15:restartNumberingAfterBreak="0">
    <w:nsid w:val="3A2601B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95" w15:restartNumberingAfterBreak="0">
    <w:nsid w:val="3A273CBF"/>
    <w:multiLevelType w:val="multilevel"/>
    <w:tmpl w:val="B5AC3B26"/>
    <w:styleLink w:val="CurrentList7"/>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6" w15:restartNumberingAfterBreak="0">
    <w:nsid w:val="3A591C2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97" w15:restartNumberingAfterBreak="0">
    <w:nsid w:val="3A64452A"/>
    <w:multiLevelType w:val="multilevel"/>
    <w:tmpl w:val="C810A9DE"/>
    <w:styleLink w:val="CurrentList6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98" w15:restartNumberingAfterBreak="0">
    <w:nsid w:val="3B1A16F9"/>
    <w:multiLevelType w:val="multilevel"/>
    <w:tmpl w:val="C810A9DE"/>
    <w:styleLink w:val="CurrentList3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99" w15:restartNumberingAfterBreak="0">
    <w:nsid w:val="3BC240A1"/>
    <w:multiLevelType w:val="multilevel"/>
    <w:tmpl w:val="C810A9DE"/>
    <w:styleLink w:val="CurrentList4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0" w15:restartNumberingAfterBreak="0">
    <w:nsid w:val="3BDB08C1"/>
    <w:multiLevelType w:val="multilevel"/>
    <w:tmpl w:val="C810A9DE"/>
    <w:styleLink w:val="CurrentList13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1" w15:restartNumberingAfterBreak="0">
    <w:nsid w:val="3CC17055"/>
    <w:multiLevelType w:val="multilevel"/>
    <w:tmpl w:val="C810A9DE"/>
    <w:styleLink w:val="CurrentList1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2" w15:restartNumberingAfterBreak="0">
    <w:nsid w:val="3CCD502B"/>
    <w:multiLevelType w:val="multilevel"/>
    <w:tmpl w:val="C810A9DE"/>
    <w:styleLink w:val="CurrentList9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3" w15:restartNumberingAfterBreak="0">
    <w:nsid w:val="3CE00D6C"/>
    <w:multiLevelType w:val="multilevel"/>
    <w:tmpl w:val="C810A9DE"/>
    <w:styleLink w:val="CurrentList9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4" w15:restartNumberingAfterBreak="0">
    <w:nsid w:val="3CEB3AC3"/>
    <w:multiLevelType w:val="multilevel"/>
    <w:tmpl w:val="C810A9DE"/>
    <w:styleLink w:val="CurrentList6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5" w15:restartNumberingAfterBreak="0">
    <w:nsid w:val="3D4834E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6" w15:restartNumberingAfterBreak="0">
    <w:nsid w:val="3D727186"/>
    <w:multiLevelType w:val="multilevel"/>
    <w:tmpl w:val="C810A9DE"/>
    <w:styleLink w:val="CurrentList2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7" w15:restartNumberingAfterBreak="0">
    <w:nsid w:val="3DAC21B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8" w15:restartNumberingAfterBreak="0">
    <w:nsid w:val="3DD564A5"/>
    <w:multiLevelType w:val="multilevel"/>
    <w:tmpl w:val="C810A9DE"/>
    <w:styleLink w:val="CurrentList14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9" w15:restartNumberingAfterBreak="0">
    <w:nsid w:val="3E021C8F"/>
    <w:multiLevelType w:val="multilevel"/>
    <w:tmpl w:val="C810A9DE"/>
    <w:styleLink w:val="CurrentList7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0" w15:restartNumberingAfterBreak="0">
    <w:nsid w:val="3E60211C"/>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1" w15:restartNumberingAfterBreak="0">
    <w:nsid w:val="3EDE17A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2" w15:restartNumberingAfterBreak="0">
    <w:nsid w:val="405367B2"/>
    <w:multiLevelType w:val="multilevel"/>
    <w:tmpl w:val="C810A9DE"/>
    <w:styleLink w:val="CurrentList14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3" w15:restartNumberingAfterBreak="0">
    <w:nsid w:val="40665222"/>
    <w:multiLevelType w:val="multilevel"/>
    <w:tmpl w:val="C810A9DE"/>
    <w:styleLink w:val="CurrentList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4" w15:restartNumberingAfterBreak="0">
    <w:nsid w:val="4093786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5" w15:restartNumberingAfterBreak="0">
    <w:nsid w:val="40B63BF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6" w15:restartNumberingAfterBreak="0">
    <w:nsid w:val="40BA67B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7" w15:restartNumberingAfterBreak="0">
    <w:nsid w:val="40FD7C94"/>
    <w:multiLevelType w:val="multilevel"/>
    <w:tmpl w:val="C810A9DE"/>
    <w:styleLink w:val="CurrentList1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8" w15:restartNumberingAfterBreak="0">
    <w:nsid w:val="411459E0"/>
    <w:multiLevelType w:val="multilevel"/>
    <w:tmpl w:val="C810A9DE"/>
    <w:styleLink w:val="CurrentList1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9" w15:restartNumberingAfterBreak="0">
    <w:nsid w:val="4153427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20" w15:restartNumberingAfterBreak="0">
    <w:nsid w:val="416C18D5"/>
    <w:multiLevelType w:val="multilevel"/>
    <w:tmpl w:val="C810A9DE"/>
    <w:styleLink w:val="CurrentList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21" w15:restartNumberingAfterBreak="0">
    <w:nsid w:val="424F1C0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22" w15:restartNumberingAfterBreak="0">
    <w:nsid w:val="42753325"/>
    <w:multiLevelType w:val="hybridMultilevel"/>
    <w:tmpl w:val="83083A6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43303B84"/>
    <w:multiLevelType w:val="multilevel"/>
    <w:tmpl w:val="C810A9DE"/>
    <w:styleLink w:val="CurrentList47"/>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24" w15:restartNumberingAfterBreak="0">
    <w:nsid w:val="43445145"/>
    <w:multiLevelType w:val="multilevel"/>
    <w:tmpl w:val="C810A9DE"/>
    <w:styleLink w:val="CurrentList1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25" w15:restartNumberingAfterBreak="0">
    <w:nsid w:val="435376C1"/>
    <w:multiLevelType w:val="multilevel"/>
    <w:tmpl w:val="C810A9DE"/>
    <w:styleLink w:val="CurrentList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26" w15:restartNumberingAfterBreak="0">
    <w:nsid w:val="4378055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27" w15:restartNumberingAfterBreak="0">
    <w:nsid w:val="439B4AB0"/>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28" w15:restartNumberingAfterBreak="0">
    <w:nsid w:val="43EA26ED"/>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29" w15:restartNumberingAfterBreak="0">
    <w:nsid w:val="441C210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30" w15:restartNumberingAfterBreak="0">
    <w:nsid w:val="446A4E5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31" w15:restartNumberingAfterBreak="0">
    <w:nsid w:val="45C37BB2"/>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32" w15:restartNumberingAfterBreak="0">
    <w:nsid w:val="45DE09C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33" w15:restartNumberingAfterBreak="0">
    <w:nsid w:val="460B501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34" w15:restartNumberingAfterBreak="0">
    <w:nsid w:val="463B0BAE"/>
    <w:multiLevelType w:val="multilevel"/>
    <w:tmpl w:val="C810A9DE"/>
    <w:styleLink w:val="CurrentList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35" w15:restartNumberingAfterBreak="0">
    <w:nsid w:val="46AA24BD"/>
    <w:multiLevelType w:val="multilevel"/>
    <w:tmpl w:val="C810A9DE"/>
    <w:styleLink w:val="CurrentList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36" w15:restartNumberingAfterBreak="0">
    <w:nsid w:val="47292467"/>
    <w:multiLevelType w:val="multilevel"/>
    <w:tmpl w:val="C810A9DE"/>
    <w:styleLink w:val="CurrentList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37" w15:restartNumberingAfterBreak="0">
    <w:nsid w:val="4747419A"/>
    <w:multiLevelType w:val="multilevel"/>
    <w:tmpl w:val="C810A9DE"/>
    <w:styleLink w:val="CurrentList12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38" w15:restartNumberingAfterBreak="0">
    <w:nsid w:val="486F01A5"/>
    <w:multiLevelType w:val="multilevel"/>
    <w:tmpl w:val="450A1EC4"/>
    <w:styleLink w:val="CurrentList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239" w15:restartNumberingAfterBreak="0">
    <w:nsid w:val="4877455C"/>
    <w:multiLevelType w:val="multilevel"/>
    <w:tmpl w:val="C810A9DE"/>
    <w:styleLink w:val="CurrentList3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0" w15:restartNumberingAfterBreak="0">
    <w:nsid w:val="48DD143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1" w15:restartNumberingAfterBreak="0">
    <w:nsid w:val="49551172"/>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2" w15:restartNumberingAfterBreak="0">
    <w:nsid w:val="49AC202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3" w15:restartNumberingAfterBreak="0">
    <w:nsid w:val="4A1707BA"/>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4" w15:restartNumberingAfterBreak="0">
    <w:nsid w:val="4A4211A1"/>
    <w:multiLevelType w:val="multilevel"/>
    <w:tmpl w:val="C810A9DE"/>
    <w:styleLink w:val="CurrentList10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5" w15:restartNumberingAfterBreak="0">
    <w:nsid w:val="4B832154"/>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6" w15:restartNumberingAfterBreak="0">
    <w:nsid w:val="4B9F556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7" w15:restartNumberingAfterBreak="0">
    <w:nsid w:val="4BD31AB6"/>
    <w:multiLevelType w:val="multilevel"/>
    <w:tmpl w:val="C810A9DE"/>
    <w:styleLink w:val="CurrentList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8" w15:restartNumberingAfterBreak="0">
    <w:nsid w:val="4C0D4B96"/>
    <w:multiLevelType w:val="multilevel"/>
    <w:tmpl w:val="C810A9DE"/>
    <w:styleLink w:val="CurrentList1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9" w15:restartNumberingAfterBreak="0">
    <w:nsid w:val="4CA936D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50" w15:restartNumberingAfterBreak="0">
    <w:nsid w:val="4CC579BD"/>
    <w:multiLevelType w:val="multilevel"/>
    <w:tmpl w:val="C810A9DE"/>
    <w:styleLink w:val="CurrentList8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51" w15:restartNumberingAfterBreak="0">
    <w:nsid w:val="4D26785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52" w15:restartNumberingAfterBreak="0">
    <w:nsid w:val="4D707854"/>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53" w15:restartNumberingAfterBreak="0">
    <w:nsid w:val="4D8C36F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54" w15:restartNumberingAfterBreak="0">
    <w:nsid w:val="4EA25D60"/>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55" w15:restartNumberingAfterBreak="0">
    <w:nsid w:val="4EA5583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56" w15:restartNumberingAfterBreak="0">
    <w:nsid w:val="4F0666A2"/>
    <w:multiLevelType w:val="multilevel"/>
    <w:tmpl w:val="C810A9DE"/>
    <w:styleLink w:val="CurrentList9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57" w15:restartNumberingAfterBreak="0">
    <w:nsid w:val="50064214"/>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58" w15:restartNumberingAfterBreak="0">
    <w:nsid w:val="504112A5"/>
    <w:multiLevelType w:val="multilevel"/>
    <w:tmpl w:val="C810A9DE"/>
    <w:styleLink w:val="CurrentList1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59" w15:restartNumberingAfterBreak="0">
    <w:nsid w:val="51D822A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0" w15:restartNumberingAfterBreak="0">
    <w:nsid w:val="526C4A3D"/>
    <w:multiLevelType w:val="multilevel"/>
    <w:tmpl w:val="C810A9DE"/>
    <w:styleLink w:val="CurrentList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1" w15:restartNumberingAfterBreak="0">
    <w:nsid w:val="530A6EBD"/>
    <w:multiLevelType w:val="multilevel"/>
    <w:tmpl w:val="C810A9DE"/>
    <w:styleLink w:val="CurrentList147"/>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2" w15:restartNumberingAfterBreak="0">
    <w:nsid w:val="5318785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3" w15:restartNumberingAfterBreak="0">
    <w:nsid w:val="53E1382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4" w15:restartNumberingAfterBreak="0">
    <w:nsid w:val="543B2C0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5" w15:restartNumberingAfterBreak="0">
    <w:nsid w:val="54C70AF5"/>
    <w:multiLevelType w:val="multilevel"/>
    <w:tmpl w:val="C810A9DE"/>
    <w:styleLink w:val="CurrentList1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6" w15:restartNumberingAfterBreak="0">
    <w:nsid w:val="566D4EBB"/>
    <w:multiLevelType w:val="multilevel"/>
    <w:tmpl w:val="C810A9DE"/>
    <w:styleLink w:val="CurrentList7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7" w15:restartNumberingAfterBreak="0">
    <w:nsid w:val="56A00B7D"/>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8" w15:restartNumberingAfterBreak="0">
    <w:nsid w:val="56A2409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69" w15:restartNumberingAfterBreak="0">
    <w:nsid w:val="571B6304"/>
    <w:multiLevelType w:val="multilevel"/>
    <w:tmpl w:val="C810A9DE"/>
    <w:styleLink w:val="CurrentList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70" w15:restartNumberingAfterBreak="0">
    <w:nsid w:val="575E793A"/>
    <w:multiLevelType w:val="multilevel"/>
    <w:tmpl w:val="C810A9DE"/>
    <w:styleLink w:val="CurrentList14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71" w15:restartNumberingAfterBreak="0">
    <w:nsid w:val="5768075F"/>
    <w:multiLevelType w:val="multilevel"/>
    <w:tmpl w:val="C810A9DE"/>
    <w:styleLink w:val="CurrentList5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72" w15:restartNumberingAfterBreak="0">
    <w:nsid w:val="582E15DC"/>
    <w:multiLevelType w:val="multilevel"/>
    <w:tmpl w:val="C810A9DE"/>
    <w:styleLink w:val="CurrentList1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73" w15:restartNumberingAfterBreak="0">
    <w:nsid w:val="583778D0"/>
    <w:multiLevelType w:val="multilevel"/>
    <w:tmpl w:val="C810A9DE"/>
    <w:styleLink w:val="CurrentList2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74" w15:restartNumberingAfterBreak="0">
    <w:nsid w:val="583D76AB"/>
    <w:multiLevelType w:val="multilevel"/>
    <w:tmpl w:val="C810A9DE"/>
    <w:styleLink w:val="CurrentList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75" w15:restartNumberingAfterBreak="0">
    <w:nsid w:val="58A6252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76" w15:restartNumberingAfterBreak="0">
    <w:nsid w:val="596B28CC"/>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77" w15:restartNumberingAfterBreak="0">
    <w:nsid w:val="598D2E0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78" w15:restartNumberingAfterBreak="0">
    <w:nsid w:val="59E3252A"/>
    <w:multiLevelType w:val="multilevel"/>
    <w:tmpl w:val="C810A9DE"/>
    <w:styleLink w:val="CurrentList14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79" w15:restartNumberingAfterBreak="0">
    <w:nsid w:val="5A2C0D79"/>
    <w:multiLevelType w:val="multilevel"/>
    <w:tmpl w:val="C810A9DE"/>
    <w:styleLink w:val="CurrentList1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80" w15:restartNumberingAfterBreak="0">
    <w:nsid w:val="5A2E61FA"/>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81" w15:restartNumberingAfterBreak="0">
    <w:nsid w:val="5A8868B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82" w15:restartNumberingAfterBreak="0">
    <w:nsid w:val="5B7305BE"/>
    <w:multiLevelType w:val="multilevel"/>
    <w:tmpl w:val="C810A9DE"/>
    <w:styleLink w:val="CurrentList10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83" w15:restartNumberingAfterBreak="0">
    <w:nsid w:val="5BE06CD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84" w15:restartNumberingAfterBreak="0">
    <w:nsid w:val="5CB27432"/>
    <w:multiLevelType w:val="multilevel"/>
    <w:tmpl w:val="C810A9DE"/>
    <w:styleLink w:val="CurrentList1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85" w15:restartNumberingAfterBreak="0">
    <w:nsid w:val="5D2A6D74"/>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86" w15:restartNumberingAfterBreak="0">
    <w:nsid w:val="5D4B560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87" w15:restartNumberingAfterBreak="0">
    <w:nsid w:val="5DB64E96"/>
    <w:multiLevelType w:val="multilevel"/>
    <w:tmpl w:val="C810A9DE"/>
    <w:styleLink w:val="CurrentList67"/>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88"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89" w15:restartNumberingAfterBreak="0">
    <w:nsid w:val="5F481A2E"/>
    <w:multiLevelType w:val="multilevel"/>
    <w:tmpl w:val="C810A9DE"/>
    <w:styleLink w:val="CurrentList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90" w15:restartNumberingAfterBreak="0">
    <w:nsid w:val="5F76721C"/>
    <w:multiLevelType w:val="multilevel"/>
    <w:tmpl w:val="C810A9DE"/>
    <w:styleLink w:val="CurrentList12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91" w15:restartNumberingAfterBreak="0">
    <w:nsid w:val="5FA2237A"/>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92" w15:restartNumberingAfterBreak="0">
    <w:nsid w:val="5FF44CF0"/>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93" w15:restartNumberingAfterBreak="0">
    <w:nsid w:val="60067F36"/>
    <w:multiLevelType w:val="multilevel"/>
    <w:tmpl w:val="C810A9DE"/>
    <w:styleLink w:val="CurrentList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94" w15:restartNumberingAfterBreak="0">
    <w:nsid w:val="60567E44"/>
    <w:multiLevelType w:val="multilevel"/>
    <w:tmpl w:val="C810A9DE"/>
    <w:styleLink w:val="CurrentList5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95" w15:restartNumberingAfterBreak="0">
    <w:nsid w:val="612628A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96" w15:restartNumberingAfterBreak="0">
    <w:nsid w:val="614677B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97" w15:restartNumberingAfterBreak="0">
    <w:nsid w:val="61490649"/>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98" w15:restartNumberingAfterBreak="0">
    <w:nsid w:val="61887BED"/>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99" w15:restartNumberingAfterBreak="0">
    <w:nsid w:val="623A0C3B"/>
    <w:multiLevelType w:val="multilevel"/>
    <w:tmpl w:val="C810A9DE"/>
    <w:styleLink w:val="CurrentList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00" w15:restartNumberingAfterBreak="0">
    <w:nsid w:val="62B456E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01" w15:restartNumberingAfterBreak="0">
    <w:nsid w:val="6333568E"/>
    <w:multiLevelType w:val="multilevel"/>
    <w:tmpl w:val="C810A9DE"/>
    <w:styleLink w:val="CurrentList4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02" w15:restartNumberingAfterBreak="0">
    <w:nsid w:val="63370F96"/>
    <w:multiLevelType w:val="multilevel"/>
    <w:tmpl w:val="C810A9DE"/>
    <w:styleLink w:val="CurrentList4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03" w15:restartNumberingAfterBreak="0">
    <w:nsid w:val="63C414AD"/>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04" w15:restartNumberingAfterBreak="0">
    <w:nsid w:val="642C397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05" w15:restartNumberingAfterBreak="0">
    <w:nsid w:val="6434657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06" w15:restartNumberingAfterBreak="0">
    <w:nsid w:val="6468253A"/>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07" w15:restartNumberingAfterBreak="0">
    <w:nsid w:val="6540182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08" w15:restartNumberingAfterBreak="0">
    <w:nsid w:val="6690723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09" w15:restartNumberingAfterBreak="0">
    <w:nsid w:val="66994ADC"/>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10" w15:restartNumberingAfterBreak="0">
    <w:nsid w:val="6751490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11" w15:restartNumberingAfterBreak="0">
    <w:nsid w:val="67AF762E"/>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12" w15:restartNumberingAfterBreak="0">
    <w:nsid w:val="67B564D3"/>
    <w:multiLevelType w:val="multilevel"/>
    <w:tmpl w:val="C810A9DE"/>
    <w:styleLink w:val="CurrentList1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13" w15:restartNumberingAfterBreak="0">
    <w:nsid w:val="67E2235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14" w15:restartNumberingAfterBreak="0">
    <w:nsid w:val="680E31FC"/>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15" w15:restartNumberingAfterBreak="0">
    <w:nsid w:val="68351395"/>
    <w:multiLevelType w:val="multilevel"/>
    <w:tmpl w:val="C810A9DE"/>
    <w:styleLink w:val="CurrentList8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16" w15:restartNumberingAfterBreak="0">
    <w:nsid w:val="689F56E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17" w15:restartNumberingAfterBreak="0">
    <w:nsid w:val="68A8385D"/>
    <w:multiLevelType w:val="multilevel"/>
    <w:tmpl w:val="C810A9DE"/>
    <w:styleLink w:val="CurrentList97"/>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18" w15:restartNumberingAfterBreak="0">
    <w:nsid w:val="68D04C4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19" w15:restartNumberingAfterBreak="0">
    <w:nsid w:val="6995583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0" w15:restartNumberingAfterBreak="0">
    <w:nsid w:val="69EE0C2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1" w15:restartNumberingAfterBreak="0">
    <w:nsid w:val="6A657E0C"/>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2" w15:restartNumberingAfterBreak="0">
    <w:nsid w:val="6A6A4336"/>
    <w:multiLevelType w:val="multilevel"/>
    <w:tmpl w:val="C810A9DE"/>
    <w:styleLink w:val="CurrentList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3" w15:restartNumberingAfterBreak="0">
    <w:nsid w:val="6AA338F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4" w15:restartNumberingAfterBreak="0">
    <w:nsid w:val="6B2C3F2E"/>
    <w:multiLevelType w:val="multilevel"/>
    <w:tmpl w:val="C810A9DE"/>
    <w:styleLink w:val="CurrentList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5" w15:restartNumberingAfterBreak="0">
    <w:nsid w:val="6C06028C"/>
    <w:multiLevelType w:val="multilevel"/>
    <w:tmpl w:val="C810A9DE"/>
    <w:styleLink w:val="CurrentList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6" w15:restartNumberingAfterBreak="0">
    <w:nsid w:val="6C23386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7" w15:restartNumberingAfterBreak="0">
    <w:nsid w:val="6C2A4711"/>
    <w:multiLevelType w:val="multilevel"/>
    <w:tmpl w:val="C810A9DE"/>
    <w:styleLink w:val="CurrentList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8" w15:restartNumberingAfterBreak="0">
    <w:nsid w:val="6C775E99"/>
    <w:multiLevelType w:val="multilevel"/>
    <w:tmpl w:val="C810A9DE"/>
    <w:styleLink w:val="CurrentList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9" w15:restartNumberingAfterBreak="0">
    <w:nsid w:val="6D022B80"/>
    <w:multiLevelType w:val="multilevel"/>
    <w:tmpl w:val="C810A9DE"/>
    <w:styleLink w:val="CurrentList1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30" w15:restartNumberingAfterBreak="0">
    <w:nsid w:val="6D2D35FE"/>
    <w:multiLevelType w:val="multilevel"/>
    <w:tmpl w:val="C810A9DE"/>
    <w:styleLink w:val="CurrentList11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31" w15:restartNumberingAfterBreak="0">
    <w:nsid w:val="6D2E561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32" w15:restartNumberingAfterBreak="0">
    <w:nsid w:val="6D483A8D"/>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33" w15:restartNumberingAfterBreak="0">
    <w:nsid w:val="6DCD1E19"/>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34" w15:restartNumberingAfterBreak="0">
    <w:nsid w:val="6E1A2B03"/>
    <w:multiLevelType w:val="multilevel"/>
    <w:tmpl w:val="C810A9DE"/>
    <w:styleLink w:val="CurrentList5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35" w15:restartNumberingAfterBreak="0">
    <w:nsid w:val="6E39497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36" w15:restartNumberingAfterBreak="0">
    <w:nsid w:val="6E7F5E1C"/>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37" w15:restartNumberingAfterBreak="0">
    <w:nsid w:val="6E823C2D"/>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38" w15:restartNumberingAfterBreak="0">
    <w:nsid w:val="6EF2783A"/>
    <w:multiLevelType w:val="multilevel"/>
    <w:tmpl w:val="70DC37B2"/>
    <w:styleLink w:val="CurrentList3"/>
    <w:lvl w:ilvl="0">
      <w:start w:val="5"/>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5"/>
      <w:numFmt w:val="decimal"/>
      <w:lvlText w:val="%3."/>
      <w:lvlJc w:val="left"/>
      <w:pPr>
        <w:ind w:left="2160" w:hanging="480"/>
      </w:pPr>
      <w:rPr>
        <w:rFonts w:hint="default"/>
      </w:rPr>
    </w:lvl>
    <w:lvl w:ilvl="3">
      <w:start w:val="5"/>
      <w:numFmt w:val="decimal"/>
      <w:lvlText w:val="%4."/>
      <w:lvlJc w:val="left"/>
      <w:pPr>
        <w:ind w:left="2880" w:hanging="480"/>
      </w:pPr>
      <w:rPr>
        <w:rFonts w:hint="default"/>
      </w:rPr>
    </w:lvl>
    <w:lvl w:ilvl="4">
      <w:start w:val="5"/>
      <w:numFmt w:val="decimal"/>
      <w:lvlText w:val="%5."/>
      <w:lvlJc w:val="left"/>
      <w:pPr>
        <w:ind w:left="3600" w:hanging="480"/>
      </w:pPr>
      <w:rPr>
        <w:rFonts w:hint="default"/>
      </w:rPr>
    </w:lvl>
    <w:lvl w:ilvl="5">
      <w:start w:val="5"/>
      <w:numFmt w:val="decimal"/>
      <w:lvlText w:val="%6."/>
      <w:lvlJc w:val="left"/>
      <w:pPr>
        <w:ind w:left="4320" w:hanging="480"/>
      </w:pPr>
      <w:rPr>
        <w:rFonts w:hint="default"/>
      </w:rPr>
    </w:lvl>
    <w:lvl w:ilvl="6">
      <w:start w:val="5"/>
      <w:numFmt w:val="decimal"/>
      <w:lvlText w:val="%7."/>
      <w:lvlJc w:val="left"/>
      <w:pPr>
        <w:ind w:left="5040" w:hanging="480"/>
      </w:pPr>
      <w:rPr>
        <w:rFonts w:hint="default"/>
      </w:rPr>
    </w:lvl>
    <w:lvl w:ilvl="7">
      <w:start w:val="5"/>
      <w:numFmt w:val="decimal"/>
      <w:lvlText w:val="%8."/>
      <w:lvlJc w:val="left"/>
      <w:pPr>
        <w:ind w:left="5760" w:hanging="480"/>
      </w:pPr>
      <w:rPr>
        <w:rFonts w:hint="default"/>
      </w:rPr>
    </w:lvl>
    <w:lvl w:ilvl="8">
      <w:start w:val="5"/>
      <w:numFmt w:val="decimal"/>
      <w:lvlText w:val="%9."/>
      <w:lvlJc w:val="left"/>
      <w:pPr>
        <w:ind w:left="6480" w:hanging="480"/>
      </w:pPr>
      <w:rPr>
        <w:rFonts w:hint="default"/>
      </w:rPr>
    </w:lvl>
  </w:abstractNum>
  <w:abstractNum w:abstractNumId="339" w15:restartNumberingAfterBreak="0">
    <w:nsid w:val="6F031AE0"/>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40" w15:restartNumberingAfterBreak="0">
    <w:nsid w:val="6F1C656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41" w15:restartNumberingAfterBreak="0">
    <w:nsid w:val="6F5D052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42" w15:restartNumberingAfterBreak="0">
    <w:nsid w:val="6F7231D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43" w15:restartNumberingAfterBreak="0">
    <w:nsid w:val="6FB368A2"/>
    <w:multiLevelType w:val="multilevel"/>
    <w:tmpl w:val="C810A9DE"/>
    <w:styleLink w:val="CurrentList127"/>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44" w15:restartNumberingAfterBreak="0">
    <w:nsid w:val="70AC3F4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45" w15:restartNumberingAfterBreak="0">
    <w:nsid w:val="71257A2B"/>
    <w:multiLevelType w:val="multilevel"/>
    <w:tmpl w:val="C810A9DE"/>
    <w:styleLink w:val="CurrentList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46" w15:restartNumberingAfterBreak="0">
    <w:nsid w:val="712730B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47" w15:restartNumberingAfterBreak="0">
    <w:nsid w:val="714D63CD"/>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48" w15:restartNumberingAfterBreak="0">
    <w:nsid w:val="718C4F0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49" w15:restartNumberingAfterBreak="0">
    <w:nsid w:val="725862D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50" w15:restartNumberingAfterBreak="0">
    <w:nsid w:val="72880A28"/>
    <w:multiLevelType w:val="multilevel"/>
    <w:tmpl w:val="9F5AB1AE"/>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51" w15:restartNumberingAfterBreak="0">
    <w:nsid w:val="72BC735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52" w15:restartNumberingAfterBreak="0">
    <w:nsid w:val="731C38E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53" w15:restartNumberingAfterBreak="0">
    <w:nsid w:val="734E43A4"/>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54" w15:restartNumberingAfterBreak="0">
    <w:nsid w:val="73943633"/>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55" w15:restartNumberingAfterBreak="0">
    <w:nsid w:val="7419254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56" w15:restartNumberingAfterBreak="0">
    <w:nsid w:val="7453672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57" w15:restartNumberingAfterBreak="0">
    <w:nsid w:val="7465145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58" w15:restartNumberingAfterBreak="0">
    <w:nsid w:val="74745E9C"/>
    <w:multiLevelType w:val="hybridMultilevel"/>
    <w:tmpl w:val="B68A4F66"/>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75F469FA"/>
    <w:multiLevelType w:val="multilevel"/>
    <w:tmpl w:val="C810A9DE"/>
    <w:styleLink w:val="CurrentList10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60" w15:restartNumberingAfterBreak="0">
    <w:nsid w:val="7631794D"/>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61" w15:restartNumberingAfterBreak="0">
    <w:nsid w:val="7697432B"/>
    <w:multiLevelType w:val="multilevel"/>
    <w:tmpl w:val="C810A9DE"/>
    <w:styleLink w:val="CurrentList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62" w15:restartNumberingAfterBreak="0">
    <w:nsid w:val="76C41950"/>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63" w15:restartNumberingAfterBreak="0">
    <w:nsid w:val="76D060C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64" w15:restartNumberingAfterBreak="0">
    <w:nsid w:val="76EF77B8"/>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65" w15:restartNumberingAfterBreak="0">
    <w:nsid w:val="779845F1"/>
    <w:multiLevelType w:val="multilevel"/>
    <w:tmpl w:val="C810A9DE"/>
    <w:styleLink w:val="CurrentList10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66" w15:restartNumberingAfterBreak="0">
    <w:nsid w:val="77C62787"/>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67" w15:restartNumberingAfterBreak="0">
    <w:nsid w:val="783C666F"/>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68" w15:restartNumberingAfterBreak="0">
    <w:nsid w:val="791320D3"/>
    <w:multiLevelType w:val="multilevel"/>
    <w:tmpl w:val="C810A9DE"/>
    <w:styleLink w:val="CurrentList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69" w15:restartNumberingAfterBreak="0">
    <w:nsid w:val="79977AB2"/>
    <w:multiLevelType w:val="multilevel"/>
    <w:tmpl w:val="C810A9DE"/>
    <w:styleLink w:val="CurrentList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0" w15:restartNumberingAfterBreak="0">
    <w:nsid w:val="79A1796C"/>
    <w:multiLevelType w:val="multilevel"/>
    <w:tmpl w:val="C810A9DE"/>
    <w:styleLink w:val="CurrentList10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1" w15:restartNumberingAfterBreak="0">
    <w:nsid w:val="79A465FD"/>
    <w:multiLevelType w:val="multilevel"/>
    <w:tmpl w:val="C810A9DE"/>
    <w:styleLink w:val="CurrentList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2" w15:restartNumberingAfterBreak="0">
    <w:nsid w:val="7B2C1EE6"/>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3" w15:restartNumberingAfterBreak="0">
    <w:nsid w:val="7BB22D8E"/>
    <w:multiLevelType w:val="multilevel"/>
    <w:tmpl w:val="C810A9DE"/>
    <w:styleLink w:val="CurrentList63"/>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4" w15:restartNumberingAfterBreak="0">
    <w:nsid w:val="7C2618AC"/>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5" w15:restartNumberingAfterBreak="0">
    <w:nsid w:val="7C6167F9"/>
    <w:multiLevelType w:val="multilevel"/>
    <w:tmpl w:val="C810A9DE"/>
    <w:styleLink w:val="CurrentList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6" w15:restartNumberingAfterBreak="0">
    <w:nsid w:val="7C884616"/>
    <w:multiLevelType w:val="multilevel"/>
    <w:tmpl w:val="C810A9DE"/>
    <w:styleLink w:val="CurrentList12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7" w15:restartNumberingAfterBreak="0">
    <w:nsid w:val="7CA1009B"/>
    <w:multiLevelType w:val="multilevel"/>
    <w:tmpl w:val="C810A9DE"/>
    <w:styleLink w:val="CurrentList7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8" w15:restartNumberingAfterBreak="0">
    <w:nsid w:val="7CA933B1"/>
    <w:multiLevelType w:val="multilevel"/>
    <w:tmpl w:val="C810A9DE"/>
    <w:styleLink w:val="CurrentList39"/>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9" w15:restartNumberingAfterBreak="0">
    <w:nsid w:val="7D417709"/>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80" w15:restartNumberingAfterBreak="0">
    <w:nsid w:val="7D491E0B"/>
    <w:multiLevelType w:val="multilevel"/>
    <w:tmpl w:val="C810A9DE"/>
    <w:styleLink w:val="CurrentList87"/>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81" w15:restartNumberingAfterBreak="0">
    <w:nsid w:val="7D4C2E9A"/>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82" w15:restartNumberingAfterBreak="0">
    <w:nsid w:val="7D7D69E3"/>
    <w:multiLevelType w:val="multilevel"/>
    <w:tmpl w:val="C810A9DE"/>
    <w:styleLink w:val="CurrentList1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83" w15:restartNumberingAfterBreak="0">
    <w:nsid w:val="7E0962DD"/>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84" w15:restartNumberingAfterBreak="0">
    <w:nsid w:val="7E79348C"/>
    <w:multiLevelType w:val="multilevel"/>
    <w:tmpl w:val="C810A9DE"/>
    <w:styleLink w:val="CurrentList1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85" w15:restartNumberingAfterBreak="0">
    <w:nsid w:val="7E9B5039"/>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86" w15:restartNumberingAfterBreak="0">
    <w:nsid w:val="7EAC554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87" w15:restartNumberingAfterBreak="0">
    <w:nsid w:val="7EBD7510"/>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88" w15:restartNumberingAfterBreak="0">
    <w:nsid w:val="7EF418F5"/>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89" w15:restartNumberingAfterBreak="0">
    <w:nsid w:val="7F7F7D7B"/>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90" w15:restartNumberingAfterBreak="0">
    <w:nsid w:val="7FE018EC"/>
    <w:multiLevelType w:val="multilevel"/>
    <w:tmpl w:val="C810A9DE"/>
    <w:styleLink w:val="CurrentList5"/>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91" w15:restartNumberingAfterBreak="0">
    <w:nsid w:val="7FF770C1"/>
    <w:multiLevelType w:val="multilevel"/>
    <w:tmpl w:val="C810A9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64073359">
    <w:abstractNumId w:val="170"/>
  </w:num>
  <w:num w:numId="2" w16cid:durableId="1414083377">
    <w:abstractNumId w:val="170"/>
  </w:num>
  <w:num w:numId="3" w16cid:durableId="1765151664">
    <w:abstractNumId w:val="170"/>
  </w:num>
  <w:num w:numId="4" w16cid:durableId="1194464902">
    <w:abstractNumId w:val="170"/>
  </w:num>
  <w:num w:numId="5" w16cid:durableId="419331345">
    <w:abstractNumId w:val="170"/>
  </w:num>
  <w:num w:numId="6" w16cid:durableId="153179802">
    <w:abstractNumId w:val="170"/>
  </w:num>
  <w:num w:numId="7" w16cid:durableId="925113843">
    <w:abstractNumId w:val="34"/>
  </w:num>
  <w:num w:numId="8" w16cid:durableId="843982657">
    <w:abstractNumId w:val="10"/>
  </w:num>
  <w:num w:numId="9" w16cid:durableId="1338730208">
    <w:abstractNumId w:val="8"/>
  </w:num>
  <w:num w:numId="10" w16cid:durableId="904611748">
    <w:abstractNumId w:val="7"/>
  </w:num>
  <w:num w:numId="11" w16cid:durableId="631403462">
    <w:abstractNumId w:val="6"/>
  </w:num>
  <w:num w:numId="12" w16cid:durableId="1342898793">
    <w:abstractNumId w:val="5"/>
  </w:num>
  <w:num w:numId="13" w16cid:durableId="996960273">
    <w:abstractNumId w:val="190"/>
  </w:num>
  <w:num w:numId="14" w16cid:durableId="1320189842">
    <w:abstractNumId w:val="350"/>
  </w:num>
  <w:num w:numId="15" w16cid:durableId="531505095">
    <w:abstractNumId w:val="350"/>
  </w:num>
  <w:num w:numId="16" w16cid:durableId="1532767595">
    <w:abstractNumId w:val="350"/>
  </w:num>
  <w:num w:numId="17" w16cid:durableId="966931048">
    <w:abstractNumId w:val="350"/>
  </w:num>
  <w:num w:numId="18" w16cid:durableId="681394911">
    <w:abstractNumId w:val="1"/>
  </w:num>
  <w:num w:numId="19" w16cid:durableId="220677470">
    <w:abstractNumId w:val="43"/>
  </w:num>
  <w:num w:numId="20" w16cid:durableId="1960379807">
    <w:abstractNumId w:val="288"/>
  </w:num>
  <w:num w:numId="21" w16cid:durableId="349793255">
    <w:abstractNumId w:val="188"/>
  </w:num>
  <w:num w:numId="22" w16cid:durableId="1248076581">
    <w:abstractNumId w:val="0"/>
  </w:num>
  <w:num w:numId="23" w16cid:durableId="20864785">
    <w:abstractNumId w:val="12"/>
  </w:num>
  <w:num w:numId="24" w16cid:durableId="165441808">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16717662">
    <w:abstractNumId w:val="11"/>
  </w:num>
  <w:num w:numId="26" w16cid:durableId="740181616">
    <w:abstractNumId w:val="17"/>
  </w:num>
  <w:num w:numId="27" w16cid:durableId="10479482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707906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60642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541368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87893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0710489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14298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88636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765778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768921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13574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746487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3553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6713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457519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502098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411411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919136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804320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605739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452240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581508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259975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995495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060201345">
    <w:abstractNumId w:val="2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52" w16cid:durableId="19134628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72264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489187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347869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31126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0398156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619678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711303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673875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67585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445681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587695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6784358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733489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949861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6648636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0823336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5274040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4456576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06999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3522192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8064353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4293496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450181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515118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6186780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478133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9375200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40639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605158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9887024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9294369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261668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8982791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0306449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0082161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1335496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3754966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8398029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7227508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990794">
    <w:abstractNumId w:val="18"/>
  </w:num>
  <w:num w:numId="93" w16cid:durableId="502706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516667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5859611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0180018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6928513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4559539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6272070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745210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3413921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7239474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6648885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3937006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9456241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354257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960586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1043752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7173880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8949697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4848557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252419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4142074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21169719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1002196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7522409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9706736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7388158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8029213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9924454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6759608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5498791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7074114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242782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20506418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7827189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8665254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8463636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0320698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5633728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3477547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8906544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605069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8639388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8880334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21446863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0796007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0604452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9439220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9495083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2691627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0111793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085228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5995341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076256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7334596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8546867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5239797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1634268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35025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3410091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8437125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8167559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6723397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7192856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7907059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8723815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8509930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2858907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3825599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3807436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8775062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9756748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5312656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0906620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733056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9905990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4705183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6913763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7380895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8127148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5338126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7063757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24033516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919717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4526033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9904020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6067339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1810920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10429022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056654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7347409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9789227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5682220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4894452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1571866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18287445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2152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7924823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12676213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6165964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3650121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147190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2162081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4077216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2921741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15914264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5464857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9749395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1251962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5614781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6540718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0627532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5454056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6770303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662852096">
    <w:abstractNumId w:val="20"/>
  </w:num>
  <w:num w:numId="207" w16cid:durableId="21048395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1342125581">
    <w:abstractNumId w:val="2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9" w16cid:durableId="2936778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75976188">
    <w:abstractNumId w:val="2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1" w16cid:durableId="3311092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20873408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6481678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18574966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18222343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21244938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6157930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11039177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19024759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1739592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2278414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10519283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2189074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9574941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9014519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918296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6511020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6688718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3834532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20372652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21431117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11023406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6095114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6080509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1985193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16cid:durableId="17067163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16cid:durableId="3935067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18941513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7514666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16cid:durableId="17070262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5754080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624588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3646713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16755688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15588564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16cid:durableId="16094348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140590799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16cid:durableId="11567238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16cid:durableId="4587680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16cid:durableId="3210823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16cid:durableId="14094185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16cid:durableId="6820552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16cid:durableId="1649005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16cid:durableId="21296585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16cid:durableId="7235311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18400773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16cid:durableId="279216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4891339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16cid:durableId="11103981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16cid:durableId="3222454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16cid:durableId="15942458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16cid:durableId="20588896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16cid:durableId="11841250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16cid:durableId="20254009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16cid:durableId="656093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6911821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8237400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16cid:durableId="7767560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16cid:durableId="5674269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16cid:durableId="337769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16cid:durableId="7314697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4712109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10926976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8676478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13722214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18674503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19280046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10343789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5486376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7986904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118771879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14951504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8234748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7367847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13618622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236213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16cid:durableId="8464069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16cid:durableId="7876963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16cid:durableId="14475058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16cid:durableId="3442134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16cid:durableId="10326140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16cid:durableId="5244887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16cid:durableId="6795491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7085311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14507102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16cid:durableId="10642562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16cid:durableId="16556410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16cid:durableId="10584810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16cid:durableId="3016208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7193283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16cid:durableId="586020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16cid:durableId="13912292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12704351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16cid:durableId="6091689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16cid:durableId="3896196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16cid:durableId="775297464">
    <w:abstractNumId w:val="3"/>
  </w:num>
  <w:num w:numId="307" w16cid:durableId="1621105073">
    <w:abstractNumId w:val="358"/>
  </w:num>
  <w:num w:numId="308" w16cid:durableId="1584098966">
    <w:abstractNumId w:val="75"/>
  </w:num>
  <w:num w:numId="309" w16cid:durableId="1354764226">
    <w:abstractNumId w:val="222"/>
  </w:num>
  <w:num w:numId="310" w16cid:durableId="1116287662">
    <w:abstractNumId w:val="69"/>
  </w:num>
  <w:num w:numId="311" w16cid:durableId="1956402713">
    <w:abstractNumId w:val="76"/>
  </w:num>
  <w:num w:numId="312" w16cid:durableId="40973721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16cid:durableId="183926928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2136604847">
    <w:abstractNumId w:val="16"/>
  </w:num>
  <w:num w:numId="315" w16cid:durableId="1859005214">
    <w:abstractNumId w:val="163"/>
  </w:num>
  <w:num w:numId="316" w16cid:durableId="882401739">
    <w:abstractNumId w:val="238"/>
  </w:num>
  <w:num w:numId="317" w16cid:durableId="421873340">
    <w:abstractNumId w:val="338"/>
  </w:num>
  <w:num w:numId="318" w16cid:durableId="1299873124">
    <w:abstractNumId w:val="42"/>
  </w:num>
  <w:num w:numId="319" w16cid:durableId="460465819">
    <w:abstractNumId w:val="47"/>
  </w:num>
  <w:num w:numId="320" w16cid:durableId="1333022543">
    <w:abstractNumId w:val="91"/>
  </w:num>
  <w:num w:numId="321" w16cid:durableId="947615058">
    <w:abstractNumId w:val="2"/>
  </w:num>
  <w:num w:numId="322" w16cid:durableId="713509663">
    <w:abstractNumId w:val="4"/>
  </w:num>
  <w:num w:numId="323" w16cid:durableId="1181506649">
    <w:abstractNumId w:val="9"/>
  </w:num>
  <w:num w:numId="324" w16cid:durableId="16675154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16cid:durableId="12871578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16cid:durableId="16089979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16cid:durableId="14142817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16cid:durableId="16065008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16cid:durableId="10534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16cid:durableId="10661029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 w16cid:durableId="15026990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16cid:durableId="19120783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16cid:durableId="16789668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16cid:durableId="8911202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16cid:durableId="12210213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16cid:durableId="9041007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16cid:durableId="6688681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16cid:durableId="18339120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16cid:durableId="15831762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16cid:durableId="199409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16cid:durableId="313938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16cid:durableId="6735314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16cid:durableId="16503560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16cid:durableId="4072681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16cid:durableId="12411329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16cid:durableId="18238129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16cid:durableId="17312243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16cid:durableId="14825818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1602422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1826673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16cid:durableId="1079681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16cid:durableId="6314469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16cid:durableId="15969347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16cid:durableId="11029166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16cid:durableId="1847508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0744749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9961488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17093293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1045429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18735677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14024876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10410541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16cid:durableId="18529920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16cid:durableId="2152874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16cid:durableId="11076515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16cid:durableId="5893937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16cid:durableId="14473899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16cid:durableId="17369729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16cid:durableId="14920199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16cid:durableId="100424036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16cid:durableId="17213195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16cid:durableId="15551988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16cid:durableId="1822427621">
    <w:abstractNumId w:val="1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74" w16cid:durableId="11085054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16cid:durableId="5339313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16cid:durableId="3087476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16cid:durableId="3828759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16cid:durableId="10033579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16cid:durableId="4267770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16cid:durableId="14588357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16cid:durableId="2920308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16cid:durableId="14936427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16cid:durableId="11600751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16cid:durableId="19201403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16cid:durableId="14197943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16cid:durableId="10046738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839276759">
    <w:abstractNumId w:val="18"/>
  </w:num>
  <w:num w:numId="388" w16cid:durableId="13135574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16cid:durableId="9914516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9152418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16cid:durableId="3462562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2" w16cid:durableId="10424846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16cid:durableId="11050801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16cid:durableId="5924027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16cid:durableId="21253418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10396290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7" w16cid:durableId="9267705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16cid:durableId="11651721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16cid:durableId="878966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16cid:durableId="19503095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16cid:durableId="8350266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16cid:durableId="7770226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16cid:durableId="17469570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16cid:durableId="10548896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16cid:durableId="20537725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16cid:durableId="12015508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16cid:durableId="5067947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16cid:durableId="2556026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16cid:durableId="19960619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16cid:durableId="6110156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16cid:durableId="5748209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16cid:durableId="9661613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16cid:durableId="13611263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16cid:durableId="728991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 w16cid:durableId="8014644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16cid:durableId="11330161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7" w16cid:durableId="10630633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8" w16cid:durableId="17163482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 w16cid:durableId="16892125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 w16cid:durableId="19092186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16cid:durableId="2306954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 w16cid:durableId="13773107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 w16cid:durableId="14618745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 w16cid:durableId="18754622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20052319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 w16cid:durableId="18804322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7" w16cid:durableId="3465653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8" w16cid:durableId="5022078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9" w16cid:durableId="14022173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0" w16cid:durableId="16797004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1" w16cid:durableId="14664362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2" w16cid:durableId="19669608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 w16cid:durableId="12904341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 w16cid:durableId="3718060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 w16cid:durableId="15339524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16cid:durableId="8567714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16cid:durableId="7313912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16cid:durableId="166631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16cid:durableId="13971706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16cid:durableId="11042997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1" w16cid:durableId="1222336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16cid:durableId="18261214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16cid:durableId="8563842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16cid:durableId="4386423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5" w16cid:durableId="5542414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16cid:durableId="3328756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7" w16cid:durableId="5077197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8" w16cid:durableId="966769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9" w16cid:durableId="10750525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0" w16cid:durableId="2231030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1" w16cid:durableId="18458958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2" w16cid:durableId="6560299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3" w16cid:durableId="2334664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5641423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5" w16cid:durableId="7508590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6" w16cid:durableId="4114674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7" w16cid:durableId="14610689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8" w16cid:durableId="14546690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9" w16cid:durableId="3261308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0" w16cid:durableId="19126900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1" w16cid:durableId="1747725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2" w16cid:durableId="97700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3" w16cid:durableId="7533558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4" w16cid:durableId="15420931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16cid:durableId="8272134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6" w16cid:durableId="419083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7" w16cid:durableId="272207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8" w16cid:durableId="16131270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9" w16cid:durableId="645677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0" w16cid:durableId="13113238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1" w16cid:durableId="1031801601">
    <w:abstractNumId w:val="169"/>
  </w:num>
  <w:num w:numId="472" w16cid:durableId="1265726636">
    <w:abstractNumId w:val="215"/>
  </w:num>
  <w:num w:numId="473" w16cid:durableId="1210651017">
    <w:abstractNumId w:val="390"/>
  </w:num>
  <w:num w:numId="474" w16cid:durableId="1748191618">
    <w:abstractNumId w:val="179"/>
  </w:num>
  <w:num w:numId="475" w16cid:durableId="1406102427">
    <w:abstractNumId w:val="369"/>
  </w:num>
  <w:num w:numId="476" w16cid:durableId="1827700063">
    <w:abstractNumId w:val="33"/>
  </w:num>
  <w:num w:numId="477" w16cid:durableId="869950002">
    <w:abstractNumId w:val="195"/>
  </w:num>
  <w:num w:numId="478" w16cid:durableId="2062514599">
    <w:abstractNumId w:val="247"/>
  </w:num>
  <w:num w:numId="479" w16cid:durableId="1131553307">
    <w:abstractNumId w:val="49"/>
  </w:num>
  <w:num w:numId="480" w16cid:durableId="445318175">
    <w:abstractNumId w:val="29"/>
  </w:num>
  <w:num w:numId="481" w16cid:durableId="1138496837">
    <w:abstractNumId w:val="165"/>
  </w:num>
  <w:num w:numId="482" w16cid:durableId="79370806">
    <w:abstractNumId w:val="265"/>
  </w:num>
  <w:num w:numId="483" w16cid:durableId="1164514215">
    <w:abstractNumId w:val="149"/>
  </w:num>
  <w:num w:numId="484" w16cid:durableId="1466000709">
    <w:abstractNumId w:val="325"/>
  </w:num>
  <w:num w:numId="485" w16cid:durableId="1077046698">
    <w:abstractNumId w:val="218"/>
  </w:num>
  <w:num w:numId="486" w16cid:durableId="1684934465">
    <w:abstractNumId w:val="333"/>
  </w:num>
  <w:num w:numId="487" w16cid:durableId="1599757310">
    <w:abstractNumId w:val="103"/>
  </w:num>
  <w:num w:numId="488" w16cid:durableId="2061056805">
    <w:abstractNumId w:val="251"/>
  </w:num>
  <w:num w:numId="489" w16cid:durableId="783696146">
    <w:abstractNumId w:val="58"/>
  </w:num>
  <w:num w:numId="490" w16cid:durableId="440223726">
    <w:abstractNumId w:val="166"/>
  </w:num>
  <w:num w:numId="491" w16cid:durableId="1183781017">
    <w:abstractNumId w:val="127"/>
  </w:num>
  <w:num w:numId="492" w16cid:durableId="1990208116">
    <w:abstractNumId w:val="276"/>
  </w:num>
  <w:num w:numId="493" w16cid:durableId="100075848">
    <w:abstractNumId w:val="375"/>
  </w:num>
  <w:num w:numId="494" w16cid:durableId="1266842008">
    <w:abstractNumId w:val="145"/>
  </w:num>
  <w:num w:numId="495" w16cid:durableId="491990135">
    <w:abstractNumId w:val="64"/>
  </w:num>
  <w:num w:numId="496" w16cid:durableId="328169282">
    <w:abstractNumId w:val="293"/>
  </w:num>
  <w:num w:numId="497" w16cid:durableId="109668497">
    <w:abstractNumId w:val="128"/>
  </w:num>
  <w:num w:numId="498" w16cid:durableId="1134519741">
    <w:abstractNumId w:val="246"/>
  </w:num>
  <w:num w:numId="499" w16cid:durableId="1563521226">
    <w:abstractNumId w:val="68"/>
  </w:num>
  <w:num w:numId="500" w16cid:durableId="314454152">
    <w:abstractNumId w:val="273"/>
  </w:num>
  <w:num w:numId="501" w16cid:durableId="154762644">
    <w:abstractNumId w:val="348"/>
  </w:num>
  <w:num w:numId="502" w16cid:durableId="1071776659">
    <w:abstractNumId w:val="180"/>
  </w:num>
  <w:num w:numId="503" w16cid:durableId="1480732641">
    <w:abstractNumId w:val="367"/>
  </w:num>
  <w:num w:numId="504" w16cid:durableId="1148286466">
    <w:abstractNumId w:val="62"/>
  </w:num>
  <w:num w:numId="505" w16cid:durableId="2132552998">
    <w:abstractNumId w:val="255"/>
  </w:num>
  <w:num w:numId="506" w16cid:durableId="197669362">
    <w:abstractNumId w:val="324"/>
  </w:num>
  <w:num w:numId="507" w16cid:durableId="1400787171">
    <w:abstractNumId w:val="316"/>
  </w:num>
  <w:num w:numId="508" w16cid:durableId="97911229">
    <w:abstractNumId w:val="175"/>
  </w:num>
  <w:num w:numId="509" w16cid:durableId="1740977126">
    <w:abstractNumId w:val="178"/>
  </w:num>
  <w:num w:numId="510" w16cid:durableId="72747536">
    <w:abstractNumId w:val="100"/>
  </w:num>
  <w:num w:numId="511" w16cid:durableId="1061561066">
    <w:abstractNumId w:val="167"/>
  </w:num>
  <w:num w:numId="512" w16cid:durableId="295646869">
    <w:abstractNumId w:val="111"/>
  </w:num>
  <w:num w:numId="513" w16cid:durableId="386150534">
    <w:abstractNumId w:val="27"/>
  </w:num>
  <w:num w:numId="514" w16cid:durableId="1128160083">
    <w:abstractNumId w:val="211"/>
  </w:num>
  <w:num w:numId="515" w16cid:durableId="1800099939">
    <w:abstractNumId w:val="206"/>
  </w:num>
  <w:num w:numId="516" w16cid:durableId="666514535">
    <w:abstractNumId w:val="60"/>
  </w:num>
  <w:num w:numId="517" w16cid:durableId="1539783115">
    <w:abstractNumId w:val="116"/>
  </w:num>
  <w:num w:numId="518" w16cid:durableId="1880166633">
    <w:abstractNumId w:val="313"/>
  </w:num>
  <w:num w:numId="519" w16cid:durableId="264307104">
    <w:abstractNumId w:val="239"/>
  </w:num>
  <w:num w:numId="520" w16cid:durableId="2015718466">
    <w:abstractNumId w:val="340"/>
  </w:num>
  <w:num w:numId="521" w16cid:durableId="516119325">
    <w:abstractNumId w:val="112"/>
  </w:num>
  <w:num w:numId="522" w16cid:durableId="372467343">
    <w:abstractNumId w:val="198"/>
  </w:num>
  <w:num w:numId="523" w16cid:durableId="1130173609">
    <w:abstractNumId w:val="227"/>
  </w:num>
  <w:num w:numId="524" w16cid:durableId="149713675">
    <w:abstractNumId w:val="327"/>
  </w:num>
  <w:num w:numId="525" w16cid:durableId="617377571">
    <w:abstractNumId w:val="303"/>
  </w:num>
  <w:num w:numId="526" w16cid:durableId="926810891">
    <w:abstractNumId w:val="146"/>
  </w:num>
  <w:num w:numId="527" w16cid:durableId="1692487959">
    <w:abstractNumId w:val="82"/>
  </w:num>
  <w:num w:numId="528" w16cid:durableId="1752923325">
    <w:abstractNumId w:val="269"/>
  </w:num>
  <w:num w:numId="529" w16cid:durableId="548418312">
    <w:abstractNumId w:val="307"/>
  </w:num>
  <w:num w:numId="530" w16cid:durableId="433017258">
    <w:abstractNumId w:val="51"/>
  </w:num>
  <w:num w:numId="531" w16cid:durableId="775293255">
    <w:abstractNumId w:val="150"/>
  </w:num>
  <w:num w:numId="532" w16cid:durableId="1345324122">
    <w:abstractNumId w:val="220"/>
  </w:num>
  <w:num w:numId="533" w16cid:durableId="1119374573">
    <w:abstractNumId w:val="378"/>
  </w:num>
  <w:num w:numId="534" w16cid:durableId="1684669338">
    <w:abstractNumId w:val="275"/>
  </w:num>
  <w:num w:numId="535" w16cid:durableId="1849438292">
    <w:abstractNumId w:val="371"/>
  </w:num>
  <w:num w:numId="536" w16cid:durableId="1845825101">
    <w:abstractNumId w:val="46"/>
  </w:num>
  <w:num w:numId="537" w16cid:durableId="1026253903">
    <w:abstractNumId w:val="234"/>
  </w:num>
  <w:num w:numId="538" w16cid:durableId="947929736">
    <w:abstractNumId w:val="77"/>
  </w:num>
  <w:num w:numId="539" w16cid:durableId="1437285616">
    <w:abstractNumId w:val="301"/>
  </w:num>
  <w:num w:numId="540" w16cid:durableId="2080587899">
    <w:abstractNumId w:val="321"/>
  </w:num>
  <w:num w:numId="541" w16cid:durableId="559249549">
    <w:abstractNumId w:val="302"/>
  </w:num>
  <w:num w:numId="542" w16cid:durableId="133957998">
    <w:abstractNumId w:val="289"/>
  </w:num>
  <w:num w:numId="543" w16cid:durableId="935287242">
    <w:abstractNumId w:val="277"/>
  </w:num>
  <w:num w:numId="544" w16cid:durableId="1784304899">
    <w:abstractNumId w:val="223"/>
  </w:num>
  <w:num w:numId="545" w16cid:durableId="1892843161">
    <w:abstractNumId w:val="173"/>
  </w:num>
  <w:num w:numId="546" w16cid:durableId="515385169">
    <w:abstractNumId w:val="199"/>
  </w:num>
  <w:num w:numId="547" w16cid:durableId="99420793">
    <w:abstractNumId w:val="40"/>
  </w:num>
  <w:num w:numId="548" w16cid:durableId="1133522055">
    <w:abstractNumId w:val="260"/>
  </w:num>
  <w:num w:numId="549" w16cid:durableId="1249652562">
    <w:abstractNumId w:val="334"/>
  </w:num>
  <w:num w:numId="550" w16cid:durableId="615135699">
    <w:abstractNumId w:val="213"/>
  </w:num>
  <w:num w:numId="551" w16cid:durableId="364136497">
    <w:abstractNumId w:val="241"/>
  </w:num>
  <w:num w:numId="552" w16cid:durableId="1848521452">
    <w:abstractNumId w:val="271"/>
  </w:num>
  <w:num w:numId="553" w16cid:durableId="1298997145">
    <w:abstractNumId w:val="294"/>
  </w:num>
  <w:num w:numId="554" w16cid:durableId="1635216762">
    <w:abstractNumId w:val="186"/>
  </w:num>
  <w:num w:numId="555" w16cid:durableId="1132021556">
    <w:abstractNumId w:val="86"/>
  </w:num>
  <w:num w:numId="556" w16cid:durableId="1216772743">
    <w:abstractNumId w:val="259"/>
  </w:num>
  <w:num w:numId="557" w16cid:durableId="136648123">
    <w:abstractNumId w:val="345"/>
  </w:num>
  <w:num w:numId="558" w16cid:durableId="1361320367">
    <w:abstractNumId w:val="48"/>
  </w:num>
  <w:num w:numId="559" w16cid:durableId="397095974">
    <w:abstractNumId w:val="89"/>
  </w:num>
  <w:num w:numId="560" w16cid:durableId="1138381133">
    <w:abstractNumId w:val="322"/>
  </w:num>
  <w:num w:numId="561" w16cid:durableId="122506679">
    <w:abstractNumId w:val="164"/>
  </w:num>
  <w:num w:numId="562" w16cid:durableId="1543514762">
    <w:abstractNumId w:val="193"/>
  </w:num>
  <w:num w:numId="563" w16cid:durableId="569729000">
    <w:abstractNumId w:val="197"/>
  </w:num>
  <w:num w:numId="564" w16cid:durableId="1719546548">
    <w:abstractNumId w:val="297"/>
  </w:num>
  <w:num w:numId="565" w16cid:durableId="841547901">
    <w:abstractNumId w:val="168"/>
  </w:num>
  <w:num w:numId="566" w16cid:durableId="1259219645">
    <w:abstractNumId w:val="274"/>
  </w:num>
  <w:num w:numId="567" w16cid:durableId="424889105">
    <w:abstractNumId w:val="87"/>
  </w:num>
  <w:num w:numId="568" w16cid:durableId="1302345386">
    <w:abstractNumId w:val="373"/>
  </w:num>
  <w:num w:numId="569" w16cid:durableId="208688170">
    <w:abstractNumId w:val="204"/>
  </w:num>
  <w:num w:numId="570" w16cid:durableId="1338384149">
    <w:abstractNumId w:val="142"/>
  </w:num>
  <w:num w:numId="571" w16cid:durableId="1667858081">
    <w:abstractNumId w:val="52"/>
  </w:num>
  <w:num w:numId="572" w16cid:durableId="1731688471">
    <w:abstractNumId w:val="57"/>
  </w:num>
  <w:num w:numId="573" w16cid:durableId="1659462349">
    <w:abstractNumId w:val="105"/>
  </w:num>
  <w:num w:numId="574" w16cid:durableId="327489061">
    <w:abstractNumId w:val="287"/>
  </w:num>
  <w:num w:numId="575" w16cid:durableId="1597863354">
    <w:abstractNumId w:val="22"/>
  </w:num>
  <w:num w:numId="576" w16cid:durableId="79722946">
    <w:abstractNumId w:val="263"/>
  </w:num>
  <w:num w:numId="577" w16cid:durableId="1313751891">
    <w:abstractNumId w:val="97"/>
  </w:num>
  <w:num w:numId="578" w16cid:durableId="1438482387">
    <w:abstractNumId w:val="377"/>
  </w:num>
  <w:num w:numId="579" w16cid:durableId="1457523682">
    <w:abstractNumId w:val="83"/>
  </w:num>
  <w:num w:numId="580" w16cid:durableId="1483815827">
    <w:abstractNumId w:val="209"/>
  </w:num>
  <w:num w:numId="581" w16cid:durableId="1992099520">
    <w:abstractNumId w:val="80"/>
  </w:num>
  <w:num w:numId="582" w16cid:durableId="784810891">
    <w:abstractNumId w:val="225"/>
  </w:num>
  <w:num w:numId="583" w16cid:durableId="1530222196">
    <w:abstractNumId w:val="14"/>
  </w:num>
  <w:num w:numId="584" w16cid:durableId="569657818">
    <w:abstractNumId w:val="319"/>
  </w:num>
  <w:num w:numId="585" w16cid:durableId="1187671938">
    <w:abstractNumId w:val="236"/>
  </w:num>
  <w:num w:numId="586" w16cid:durableId="263154233">
    <w:abstractNumId w:val="266"/>
  </w:num>
  <w:num w:numId="587" w16cid:durableId="1752118088">
    <w:abstractNumId w:val="39"/>
  </w:num>
  <w:num w:numId="588" w16cid:durableId="65880106">
    <w:abstractNumId w:val="114"/>
  </w:num>
  <w:num w:numId="589" w16cid:durableId="26882421">
    <w:abstractNumId w:val="184"/>
  </w:num>
  <w:num w:numId="590" w16cid:durableId="753745274">
    <w:abstractNumId w:val="120"/>
  </w:num>
  <w:num w:numId="591" w16cid:durableId="26876608">
    <w:abstractNumId w:val="143"/>
  </w:num>
  <w:num w:numId="592" w16cid:durableId="1275208267">
    <w:abstractNumId w:val="130"/>
  </w:num>
  <w:num w:numId="593" w16cid:durableId="1846280483">
    <w:abstractNumId w:val="257"/>
  </w:num>
  <w:num w:numId="594" w16cid:durableId="470639944">
    <w:abstractNumId w:val="250"/>
  </w:num>
  <w:num w:numId="595" w16cid:durableId="686832107">
    <w:abstractNumId w:val="113"/>
  </w:num>
  <w:num w:numId="596" w16cid:durableId="700858499">
    <w:abstractNumId w:val="141"/>
  </w:num>
  <w:num w:numId="597" w16cid:durableId="1811484279">
    <w:abstractNumId w:val="126"/>
  </w:num>
  <w:num w:numId="598" w16cid:durableId="2064786129">
    <w:abstractNumId w:val="361"/>
  </w:num>
  <w:num w:numId="599" w16cid:durableId="111100998">
    <w:abstractNumId w:val="121"/>
  </w:num>
  <w:num w:numId="600" w16cid:durableId="1776822043">
    <w:abstractNumId w:val="388"/>
  </w:num>
  <w:num w:numId="601" w16cid:durableId="1511871669">
    <w:abstractNumId w:val="158"/>
  </w:num>
  <w:num w:numId="602" w16cid:durableId="37634880">
    <w:abstractNumId w:val="205"/>
  </w:num>
  <w:num w:numId="603" w16cid:durableId="1985811617">
    <w:abstractNumId w:val="315"/>
  </w:num>
  <w:num w:numId="604" w16cid:durableId="259602925">
    <w:abstractNumId w:val="310"/>
  </w:num>
  <w:num w:numId="605" w16cid:durableId="1119034499">
    <w:abstractNumId w:val="72"/>
  </w:num>
  <w:num w:numId="606" w16cid:durableId="71634177">
    <w:abstractNumId w:val="88"/>
  </w:num>
  <w:num w:numId="607" w16cid:durableId="1208646579">
    <w:abstractNumId w:val="380"/>
  </w:num>
  <w:num w:numId="608" w16cid:durableId="1157913372">
    <w:abstractNumId w:val="98"/>
  </w:num>
  <w:num w:numId="609" w16cid:durableId="1761297333">
    <w:abstractNumId w:val="232"/>
  </w:num>
  <w:num w:numId="610" w16cid:durableId="1060324830">
    <w:abstractNumId w:val="108"/>
  </w:num>
  <w:num w:numId="611" w16cid:durableId="785078159">
    <w:abstractNumId w:val="30"/>
  </w:num>
  <w:num w:numId="612" w16cid:durableId="1214775638">
    <w:abstractNumId w:val="339"/>
  </w:num>
  <w:num w:numId="613" w16cid:durableId="1844970967">
    <w:abstractNumId w:val="147"/>
  </w:num>
  <w:num w:numId="614" w16cid:durableId="1827894381">
    <w:abstractNumId w:val="136"/>
  </w:num>
  <w:num w:numId="615" w16cid:durableId="1252009169">
    <w:abstractNumId w:val="138"/>
  </w:num>
  <w:num w:numId="616" w16cid:durableId="64106935">
    <w:abstractNumId w:val="381"/>
  </w:num>
  <w:num w:numId="617" w16cid:durableId="614142246">
    <w:abstractNumId w:val="391"/>
  </w:num>
  <w:num w:numId="618" w16cid:durableId="1510873715">
    <w:abstractNumId w:val="328"/>
  </w:num>
  <w:num w:numId="619" w16cid:durableId="1765834150">
    <w:abstractNumId w:val="124"/>
  </w:num>
  <w:num w:numId="620" w16cid:durableId="1349213951">
    <w:abstractNumId w:val="181"/>
  </w:num>
  <w:num w:numId="621" w16cid:durableId="1338196023">
    <w:abstractNumId w:val="202"/>
  </w:num>
  <w:num w:numId="622" w16cid:durableId="1298993392">
    <w:abstractNumId w:val="353"/>
  </w:num>
  <w:num w:numId="623" w16cid:durableId="962417852">
    <w:abstractNumId w:val="389"/>
  </w:num>
  <w:num w:numId="624" w16cid:durableId="1777630873">
    <w:abstractNumId w:val="102"/>
  </w:num>
  <w:num w:numId="625" w16cid:durableId="965936427">
    <w:abstractNumId w:val="151"/>
  </w:num>
  <w:num w:numId="626" w16cid:durableId="1754740149">
    <w:abstractNumId w:val="154"/>
  </w:num>
  <w:num w:numId="627" w16cid:durableId="2135171559">
    <w:abstractNumId w:val="231"/>
  </w:num>
  <w:num w:numId="628" w16cid:durableId="1307122057">
    <w:abstractNumId w:val="264"/>
  </w:num>
  <w:num w:numId="629" w16cid:durableId="1352415672">
    <w:abstractNumId w:val="59"/>
  </w:num>
  <w:num w:numId="630" w16cid:durableId="718096085">
    <w:abstractNumId w:val="73"/>
  </w:num>
  <w:num w:numId="631" w16cid:durableId="1121650743">
    <w:abstractNumId w:val="96"/>
  </w:num>
  <w:num w:numId="632" w16cid:durableId="1381247599">
    <w:abstractNumId w:val="137"/>
  </w:num>
  <w:num w:numId="633" w16cid:durableId="51775108">
    <w:abstractNumId w:val="155"/>
  </w:num>
  <w:num w:numId="634" w16cid:durableId="1327324772">
    <w:abstractNumId w:val="357"/>
  </w:num>
  <w:num w:numId="635" w16cid:durableId="1654798332">
    <w:abstractNumId w:val="41"/>
  </w:num>
  <w:num w:numId="636" w16cid:durableId="1845973671">
    <w:abstractNumId w:val="299"/>
  </w:num>
  <w:num w:numId="637" w16cid:durableId="585457809">
    <w:abstractNumId w:val="283"/>
  </w:num>
  <w:num w:numId="638" w16cid:durableId="690188319">
    <w:abstractNumId w:val="125"/>
  </w:num>
  <w:num w:numId="639" w16cid:durableId="1306475028">
    <w:abstractNumId w:val="296"/>
  </w:num>
  <w:num w:numId="640" w16cid:durableId="714740309">
    <w:abstractNumId w:val="203"/>
  </w:num>
  <w:num w:numId="641" w16cid:durableId="39403252">
    <w:abstractNumId w:val="306"/>
  </w:num>
  <w:num w:numId="642" w16cid:durableId="1848907498">
    <w:abstractNumId w:val="226"/>
  </w:num>
  <w:num w:numId="643" w16cid:durableId="1568419904">
    <w:abstractNumId w:val="230"/>
  </w:num>
  <w:num w:numId="644" w16cid:durableId="1628773163">
    <w:abstractNumId w:val="363"/>
  </w:num>
  <w:num w:numId="645" w16cid:durableId="2142919580">
    <w:abstractNumId w:val="368"/>
  </w:num>
  <w:num w:numId="646" w16cid:durableId="653220954">
    <w:abstractNumId w:val="196"/>
  </w:num>
  <w:num w:numId="647" w16cid:durableId="573780363">
    <w:abstractNumId w:val="292"/>
  </w:num>
  <w:num w:numId="648" w16cid:durableId="385494702">
    <w:abstractNumId w:val="317"/>
  </w:num>
  <w:num w:numId="649" w16cid:durableId="349525021">
    <w:abstractNumId w:val="160"/>
  </w:num>
  <w:num w:numId="650" w16cid:durableId="1407651034">
    <w:abstractNumId w:val="243"/>
  </w:num>
  <w:num w:numId="651" w16cid:durableId="864293781">
    <w:abstractNumId w:val="298"/>
  </w:num>
  <w:num w:numId="652" w16cid:durableId="1973054866">
    <w:abstractNumId w:val="104"/>
  </w:num>
  <w:num w:numId="653" w16cid:durableId="1143544455">
    <w:abstractNumId w:val="354"/>
  </w:num>
  <w:num w:numId="654" w16cid:durableId="1904679488">
    <w:abstractNumId w:val="242"/>
  </w:num>
  <w:num w:numId="655" w16cid:durableId="2074543224">
    <w:abstractNumId w:val="122"/>
  </w:num>
  <w:num w:numId="656" w16cid:durableId="900868685">
    <w:abstractNumId w:val="101"/>
  </w:num>
  <w:num w:numId="657" w16cid:durableId="532815426">
    <w:abstractNumId w:val="256"/>
  </w:num>
  <w:num w:numId="658" w16cid:durableId="1863392781">
    <w:abstractNumId w:val="78"/>
  </w:num>
  <w:num w:numId="659" w16cid:durableId="2111851542">
    <w:abstractNumId w:val="119"/>
  </w:num>
  <w:num w:numId="660" w16cid:durableId="1505782594">
    <w:abstractNumId w:val="55"/>
  </w:num>
  <w:num w:numId="661" w16cid:durableId="302851982">
    <w:abstractNumId w:val="244"/>
  </w:num>
  <w:num w:numId="662" w16cid:durableId="792216945">
    <w:abstractNumId w:val="194"/>
  </w:num>
  <w:num w:numId="663" w16cid:durableId="211969970">
    <w:abstractNumId w:val="337"/>
  </w:num>
  <w:num w:numId="664" w16cid:durableId="834414910">
    <w:abstractNumId w:val="355"/>
  </w:num>
  <w:num w:numId="665" w16cid:durableId="789592751">
    <w:abstractNumId w:val="372"/>
  </w:num>
  <w:num w:numId="666" w16cid:durableId="2055885741">
    <w:abstractNumId w:val="365"/>
  </w:num>
  <w:num w:numId="667" w16cid:durableId="252516859">
    <w:abstractNumId w:val="332"/>
  </w:num>
  <w:num w:numId="668" w16cid:durableId="607199581">
    <w:abstractNumId w:val="235"/>
  </w:num>
  <w:num w:numId="669" w16cid:durableId="652300583">
    <w:abstractNumId w:val="94"/>
  </w:num>
  <w:num w:numId="670" w16cid:durableId="1124884177">
    <w:abstractNumId w:val="172"/>
  </w:num>
  <w:num w:numId="671" w16cid:durableId="268510653">
    <w:abstractNumId w:val="347"/>
  </w:num>
  <w:num w:numId="672" w16cid:durableId="1770271209">
    <w:abstractNumId w:val="370"/>
  </w:num>
  <w:num w:numId="673" w16cid:durableId="1117526220">
    <w:abstractNumId w:val="31"/>
  </w:num>
  <w:num w:numId="674" w16cid:durableId="334186962">
    <w:abstractNumId w:val="217"/>
  </w:num>
  <w:num w:numId="675" w16cid:durableId="824706058">
    <w:abstractNumId w:val="139"/>
  </w:num>
  <w:num w:numId="676" w16cid:durableId="108672145">
    <w:abstractNumId w:val="308"/>
  </w:num>
  <w:num w:numId="677" w16cid:durableId="251203928">
    <w:abstractNumId w:val="45"/>
  </w:num>
  <w:num w:numId="678" w16cid:durableId="1594896518">
    <w:abstractNumId w:val="359"/>
  </w:num>
  <w:num w:numId="679" w16cid:durableId="1071394571">
    <w:abstractNumId w:val="309"/>
  </w:num>
  <w:num w:numId="680" w16cid:durableId="1669822223">
    <w:abstractNumId w:val="216"/>
  </w:num>
  <w:num w:numId="681" w16cid:durableId="1928494687">
    <w:abstractNumId w:val="262"/>
  </w:num>
  <w:num w:numId="682" w16cid:durableId="655652245">
    <w:abstractNumId w:val="384"/>
  </w:num>
  <w:num w:numId="683" w16cid:durableId="1190412013">
    <w:abstractNumId w:val="140"/>
  </w:num>
  <w:num w:numId="684" w16cid:durableId="2078624578">
    <w:abstractNumId w:val="248"/>
  </w:num>
  <w:num w:numId="685" w16cid:durableId="2053922867">
    <w:abstractNumId w:val="282"/>
  </w:num>
  <w:num w:numId="686" w16cid:durableId="1249190771">
    <w:abstractNumId w:val="152"/>
  </w:num>
  <w:num w:numId="687" w16cid:durableId="679158788">
    <w:abstractNumId w:val="281"/>
  </w:num>
  <w:num w:numId="688" w16cid:durableId="1163547941">
    <w:abstractNumId w:val="185"/>
  </w:num>
  <w:num w:numId="689" w16cid:durableId="1562015233">
    <w:abstractNumId w:val="156"/>
  </w:num>
  <w:num w:numId="690" w16cid:durableId="207451938">
    <w:abstractNumId w:val="224"/>
  </w:num>
  <w:num w:numId="691" w16cid:durableId="541937460">
    <w:abstractNumId w:val="161"/>
  </w:num>
  <w:num w:numId="692" w16cid:durableId="1836217434">
    <w:abstractNumId w:val="305"/>
  </w:num>
  <w:num w:numId="693" w16cid:durableId="394738418">
    <w:abstractNumId w:val="129"/>
  </w:num>
  <w:num w:numId="694" w16cid:durableId="552545561">
    <w:abstractNumId w:val="133"/>
  </w:num>
  <w:num w:numId="695" w16cid:durableId="1514421387">
    <w:abstractNumId w:val="326"/>
  </w:num>
  <w:num w:numId="696" w16cid:durableId="1061976519">
    <w:abstractNumId w:val="118"/>
  </w:num>
  <w:num w:numId="697" w16cid:durableId="1595867519">
    <w:abstractNumId w:val="93"/>
  </w:num>
  <w:num w:numId="698" w16cid:durableId="1364818685">
    <w:abstractNumId w:val="176"/>
  </w:num>
  <w:num w:numId="699" w16cid:durableId="270748026">
    <w:abstractNumId w:val="26"/>
  </w:num>
  <w:num w:numId="700" w16cid:durableId="408044841">
    <w:abstractNumId w:val="387"/>
  </w:num>
  <w:num w:numId="701" w16cid:durableId="1540774657">
    <w:abstractNumId w:val="70"/>
  </w:num>
  <w:num w:numId="702" w16cid:durableId="67391048">
    <w:abstractNumId w:val="56"/>
  </w:num>
  <w:num w:numId="703" w16cid:durableId="1997998424">
    <w:abstractNumId w:val="90"/>
  </w:num>
  <w:num w:numId="704" w16cid:durableId="9993490">
    <w:abstractNumId w:val="323"/>
  </w:num>
  <w:num w:numId="705" w16cid:durableId="2018920716">
    <w:abstractNumId w:val="284"/>
  </w:num>
  <w:num w:numId="706" w16cid:durableId="1207569852">
    <w:abstractNumId w:val="99"/>
  </w:num>
  <w:num w:numId="707" w16cid:durableId="146869321">
    <w:abstractNumId w:val="383"/>
  </w:num>
  <w:num w:numId="708" w16cid:durableId="99616142">
    <w:abstractNumId w:val="210"/>
  </w:num>
  <w:num w:numId="709" w16cid:durableId="1600483865">
    <w:abstractNumId w:val="44"/>
  </w:num>
  <w:num w:numId="710" w16cid:durableId="2081363818">
    <w:abstractNumId w:val="79"/>
  </w:num>
  <w:num w:numId="711" w16cid:durableId="1673336678">
    <w:abstractNumId w:val="285"/>
  </w:num>
  <w:num w:numId="712" w16cid:durableId="2057196654">
    <w:abstractNumId w:val="245"/>
  </w:num>
  <w:num w:numId="713" w16cid:durableId="1504125375">
    <w:abstractNumId w:val="229"/>
  </w:num>
  <w:num w:numId="714" w16cid:durableId="382948008">
    <w:abstractNumId w:val="330"/>
  </w:num>
  <w:num w:numId="715" w16cid:durableId="1153527443">
    <w:abstractNumId w:val="233"/>
  </w:num>
  <w:num w:numId="716" w16cid:durableId="244076829">
    <w:abstractNumId w:val="15"/>
  </w:num>
  <w:num w:numId="717" w16cid:durableId="1944338696">
    <w:abstractNumId w:val="81"/>
  </w:num>
  <w:num w:numId="718" w16cid:durableId="773593144">
    <w:abstractNumId w:val="312"/>
  </w:num>
  <w:num w:numId="719" w16cid:durableId="1451246960">
    <w:abstractNumId w:val="153"/>
  </w:num>
  <w:num w:numId="720" w16cid:durableId="1170414445">
    <w:abstractNumId w:val="249"/>
  </w:num>
  <w:num w:numId="721" w16cid:durableId="103229445">
    <w:abstractNumId w:val="38"/>
  </w:num>
  <w:num w:numId="722" w16cid:durableId="1874079534">
    <w:abstractNumId w:val="290"/>
  </w:num>
  <w:num w:numId="723" w16cid:durableId="857891037">
    <w:abstractNumId w:val="189"/>
  </w:num>
  <w:num w:numId="724" w16cid:durableId="1883058618">
    <w:abstractNumId w:val="311"/>
  </w:num>
  <w:num w:numId="725" w16cid:durableId="2141530992">
    <w:abstractNumId w:val="110"/>
  </w:num>
  <w:num w:numId="726" w16cid:durableId="678117583">
    <w:abstractNumId w:val="364"/>
  </w:num>
  <w:num w:numId="727" w16cid:durableId="1182891940">
    <w:abstractNumId w:val="35"/>
  </w:num>
  <w:num w:numId="728" w16cid:durableId="187109423">
    <w:abstractNumId w:val="95"/>
  </w:num>
  <w:num w:numId="729" w16cid:durableId="524054221">
    <w:abstractNumId w:val="386"/>
  </w:num>
  <w:num w:numId="730" w16cid:durableId="32925198">
    <w:abstractNumId w:val="385"/>
  </w:num>
  <w:num w:numId="731" w16cid:durableId="1800026890">
    <w:abstractNumId w:val="237"/>
  </w:num>
  <w:num w:numId="732" w16cid:durableId="899287118">
    <w:abstractNumId w:val="192"/>
  </w:num>
  <w:num w:numId="733" w16cid:durableId="1695881363">
    <w:abstractNumId w:val="304"/>
  </w:num>
  <w:num w:numId="734" w16cid:durableId="1949963026">
    <w:abstractNumId w:val="219"/>
  </w:num>
  <w:num w:numId="735" w16cid:durableId="1247568079">
    <w:abstractNumId w:val="272"/>
  </w:num>
  <w:num w:numId="736" w16cid:durableId="1129586183">
    <w:abstractNumId w:val="132"/>
  </w:num>
  <w:num w:numId="737" w16cid:durableId="794326315">
    <w:abstractNumId w:val="240"/>
  </w:num>
  <w:num w:numId="738" w16cid:durableId="1138916595">
    <w:abstractNumId w:val="115"/>
  </w:num>
  <w:num w:numId="739" w16cid:durableId="1442607227">
    <w:abstractNumId w:val="346"/>
  </w:num>
  <w:num w:numId="740" w16cid:durableId="769664283">
    <w:abstractNumId w:val="182"/>
  </w:num>
  <w:num w:numId="741" w16cid:durableId="1710491103">
    <w:abstractNumId w:val="382"/>
  </w:num>
  <w:num w:numId="742" w16cid:durableId="2130122757">
    <w:abstractNumId w:val="106"/>
  </w:num>
  <w:num w:numId="743" w16cid:durableId="198247024">
    <w:abstractNumId w:val="214"/>
  </w:num>
  <w:num w:numId="744" w16cid:durableId="747534707">
    <w:abstractNumId w:val="50"/>
  </w:num>
  <w:num w:numId="745" w16cid:durableId="1833331736">
    <w:abstractNumId w:val="343"/>
  </w:num>
  <w:num w:numId="746" w16cid:durableId="522136448">
    <w:abstractNumId w:val="379"/>
  </w:num>
  <w:num w:numId="747" w16cid:durableId="821773520">
    <w:abstractNumId w:val="123"/>
  </w:num>
  <w:num w:numId="748" w16cid:durableId="1144546257">
    <w:abstractNumId w:val="84"/>
  </w:num>
  <w:num w:numId="749" w16cid:durableId="515076161">
    <w:abstractNumId w:val="159"/>
  </w:num>
  <w:num w:numId="750" w16cid:durableId="1398748823">
    <w:abstractNumId w:val="157"/>
  </w:num>
  <w:num w:numId="751" w16cid:durableId="2094158536">
    <w:abstractNumId w:val="54"/>
  </w:num>
  <w:num w:numId="752" w16cid:durableId="1879774831">
    <w:abstractNumId w:val="253"/>
  </w:num>
  <w:num w:numId="753" w16cid:durableId="112293065">
    <w:abstractNumId w:val="376"/>
  </w:num>
  <w:num w:numId="754" w16cid:durableId="253321972">
    <w:abstractNumId w:val="349"/>
  </w:num>
  <w:num w:numId="755" w16cid:durableId="802307860">
    <w:abstractNumId w:val="134"/>
  </w:num>
  <w:num w:numId="756" w16cid:durableId="2125539372">
    <w:abstractNumId w:val="23"/>
  </w:num>
  <w:num w:numId="757" w16cid:durableId="1458989276">
    <w:abstractNumId w:val="74"/>
  </w:num>
  <w:num w:numId="758" w16cid:durableId="602541648">
    <w:abstractNumId w:val="221"/>
  </w:num>
  <w:num w:numId="759" w16cid:durableId="1153832175">
    <w:abstractNumId w:val="207"/>
  </w:num>
  <w:num w:numId="760" w16cid:durableId="1255213949">
    <w:abstractNumId w:val="280"/>
  </w:num>
  <w:num w:numId="761" w16cid:durableId="1809056623">
    <w:abstractNumId w:val="53"/>
  </w:num>
  <w:num w:numId="762" w16cid:durableId="2055422506">
    <w:abstractNumId w:val="356"/>
  </w:num>
  <w:num w:numId="763" w16cid:durableId="738360642">
    <w:abstractNumId w:val="92"/>
  </w:num>
  <w:num w:numId="764" w16cid:durableId="779030837">
    <w:abstractNumId w:val="254"/>
  </w:num>
  <w:num w:numId="765" w16cid:durableId="1464421832">
    <w:abstractNumId w:val="191"/>
  </w:num>
  <w:num w:numId="766" w16cid:durableId="1112745611">
    <w:abstractNumId w:val="331"/>
  </w:num>
  <w:num w:numId="767" w16cid:durableId="2070305843">
    <w:abstractNumId w:val="109"/>
  </w:num>
  <w:num w:numId="768" w16cid:durableId="1591357101">
    <w:abstractNumId w:val="300"/>
  </w:num>
  <w:num w:numId="769" w16cid:durableId="502008537">
    <w:abstractNumId w:val="320"/>
  </w:num>
  <w:num w:numId="770" w16cid:durableId="1998410468">
    <w:abstractNumId w:val="183"/>
  </w:num>
  <w:num w:numId="771" w16cid:durableId="953370181">
    <w:abstractNumId w:val="24"/>
  </w:num>
  <w:num w:numId="772" w16cid:durableId="881331029">
    <w:abstractNumId w:val="374"/>
  </w:num>
  <w:num w:numId="773" w16cid:durableId="361513658">
    <w:abstractNumId w:val="200"/>
  </w:num>
  <w:num w:numId="774" w16cid:durableId="340816192">
    <w:abstractNumId w:val="28"/>
  </w:num>
  <w:num w:numId="775" w16cid:durableId="745611141">
    <w:abstractNumId w:val="360"/>
  </w:num>
  <w:num w:numId="776" w16cid:durableId="1815904210">
    <w:abstractNumId w:val="258"/>
  </w:num>
  <w:num w:numId="777" w16cid:durableId="1590772384">
    <w:abstractNumId w:val="171"/>
  </w:num>
  <w:num w:numId="778" w16cid:durableId="1712538800">
    <w:abstractNumId w:val="286"/>
  </w:num>
  <w:num w:numId="779" w16cid:durableId="383679701">
    <w:abstractNumId w:val="174"/>
  </w:num>
  <w:num w:numId="780" w16cid:durableId="1006327408">
    <w:abstractNumId w:val="252"/>
  </w:num>
  <w:num w:numId="781" w16cid:durableId="139277555">
    <w:abstractNumId w:val="67"/>
  </w:num>
  <w:num w:numId="782" w16cid:durableId="1036348206">
    <w:abstractNumId w:val="25"/>
  </w:num>
  <w:num w:numId="783" w16cid:durableId="862129160">
    <w:abstractNumId w:val="131"/>
  </w:num>
  <w:num w:numId="784" w16cid:durableId="816260930">
    <w:abstractNumId w:val="267"/>
  </w:num>
  <w:num w:numId="785" w16cid:durableId="140124007">
    <w:abstractNumId w:val="351"/>
  </w:num>
  <w:num w:numId="786" w16cid:durableId="589051098">
    <w:abstractNumId w:val="37"/>
  </w:num>
  <w:num w:numId="787" w16cid:durableId="1579050460">
    <w:abstractNumId w:val="344"/>
  </w:num>
  <w:num w:numId="788" w16cid:durableId="1509906520">
    <w:abstractNumId w:val="335"/>
  </w:num>
  <w:num w:numId="789" w16cid:durableId="1403412422">
    <w:abstractNumId w:val="135"/>
  </w:num>
  <w:num w:numId="790" w16cid:durableId="1900165119">
    <w:abstractNumId w:val="352"/>
  </w:num>
  <w:num w:numId="791" w16cid:durableId="977421977">
    <w:abstractNumId w:val="65"/>
  </w:num>
  <w:num w:numId="792" w16cid:durableId="1701663584">
    <w:abstractNumId w:val="212"/>
  </w:num>
  <w:num w:numId="793" w16cid:durableId="1265844074">
    <w:abstractNumId w:val="66"/>
  </w:num>
  <w:num w:numId="794" w16cid:durableId="1983653583">
    <w:abstractNumId w:val="36"/>
  </w:num>
  <w:num w:numId="795" w16cid:durableId="292950336">
    <w:abstractNumId w:val="329"/>
  </w:num>
  <w:num w:numId="796" w16cid:durableId="1810703346">
    <w:abstractNumId w:val="144"/>
  </w:num>
  <w:num w:numId="797" w16cid:durableId="1924411739">
    <w:abstractNumId w:val="148"/>
  </w:num>
  <w:num w:numId="798" w16cid:durableId="2058888513">
    <w:abstractNumId w:val="278"/>
  </w:num>
  <w:num w:numId="799" w16cid:durableId="1821143923">
    <w:abstractNumId w:val="291"/>
  </w:num>
  <w:num w:numId="800" w16cid:durableId="1008212975">
    <w:abstractNumId w:val="314"/>
  </w:num>
  <w:num w:numId="801" w16cid:durableId="559170557">
    <w:abstractNumId w:val="32"/>
  </w:num>
  <w:num w:numId="802" w16cid:durableId="89007582">
    <w:abstractNumId w:val="270"/>
  </w:num>
  <w:num w:numId="803" w16cid:durableId="1877113578">
    <w:abstractNumId w:val="187"/>
  </w:num>
  <w:num w:numId="804" w16cid:durableId="996298748">
    <w:abstractNumId w:val="177"/>
  </w:num>
  <w:num w:numId="805" w16cid:durableId="1684016795">
    <w:abstractNumId w:val="208"/>
  </w:num>
  <w:num w:numId="806" w16cid:durableId="774399006">
    <w:abstractNumId w:val="117"/>
  </w:num>
  <w:num w:numId="807" w16cid:durableId="54817185">
    <w:abstractNumId w:val="279"/>
  </w:num>
  <w:num w:numId="808" w16cid:durableId="1131441375">
    <w:abstractNumId w:val="341"/>
  </w:num>
  <w:num w:numId="809" w16cid:durableId="611981001">
    <w:abstractNumId w:val="261"/>
  </w:num>
  <w:num w:numId="810" w16cid:durableId="1308894271">
    <w:abstractNumId w:val="228"/>
  </w:num>
  <w:num w:numId="811" w16cid:durableId="1784835742">
    <w:abstractNumId w:val="336"/>
  </w:num>
  <w:num w:numId="812" w16cid:durableId="813570345">
    <w:abstractNumId w:val="201"/>
  </w:num>
  <w:num w:numId="813" w16cid:durableId="1016811130">
    <w:abstractNumId w:val="318"/>
  </w:num>
  <w:num w:numId="814" w16cid:durableId="465775951">
    <w:abstractNumId w:val="366"/>
  </w:num>
  <w:num w:numId="815" w16cid:durableId="1375278168">
    <w:abstractNumId w:val="61"/>
  </w:num>
  <w:num w:numId="816" w16cid:durableId="851070581">
    <w:abstractNumId w:val="63"/>
  </w:num>
  <w:num w:numId="817" w16cid:durableId="1442143291">
    <w:abstractNumId w:val="362"/>
  </w:num>
  <w:num w:numId="818" w16cid:durableId="1717318823">
    <w:abstractNumId w:val="13"/>
  </w:num>
  <w:num w:numId="819" w16cid:durableId="706947885">
    <w:abstractNumId w:val="71"/>
  </w:num>
  <w:num w:numId="820" w16cid:durableId="259721886">
    <w:abstractNumId w:val="107"/>
  </w:num>
  <w:num w:numId="821" w16cid:durableId="112674553">
    <w:abstractNumId w:val="162"/>
  </w:num>
  <w:num w:numId="822" w16cid:durableId="1720663143">
    <w:abstractNumId w:val="85"/>
  </w:num>
  <w:num w:numId="823" w16cid:durableId="1236353606">
    <w:abstractNumId w:val="342"/>
  </w:num>
  <w:num w:numId="824" w16cid:durableId="148517903">
    <w:abstractNumId w:val="268"/>
  </w:num>
  <w:num w:numId="825" w16cid:durableId="1611861644">
    <w:abstractNumId w:val="295"/>
  </w:num>
  <w:numIdMacAtCleanup w:val="8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00"/>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67"/>
    <w:rsid w:val="000020F3"/>
    <w:rsid w:val="00003D02"/>
    <w:rsid w:val="000055A4"/>
    <w:rsid w:val="00006499"/>
    <w:rsid w:val="000105A6"/>
    <w:rsid w:val="00017B61"/>
    <w:rsid w:val="00024001"/>
    <w:rsid w:val="00025A27"/>
    <w:rsid w:val="00034F26"/>
    <w:rsid w:val="0003675F"/>
    <w:rsid w:val="00040E0F"/>
    <w:rsid w:val="00045D54"/>
    <w:rsid w:val="0004677F"/>
    <w:rsid w:val="00050274"/>
    <w:rsid w:val="00053804"/>
    <w:rsid w:val="00064785"/>
    <w:rsid w:val="00065BC7"/>
    <w:rsid w:val="00077643"/>
    <w:rsid w:val="000820D1"/>
    <w:rsid w:val="0008576A"/>
    <w:rsid w:val="00090470"/>
    <w:rsid w:val="00090FA5"/>
    <w:rsid w:val="000A3B0C"/>
    <w:rsid w:val="000A4A4F"/>
    <w:rsid w:val="000A4BD3"/>
    <w:rsid w:val="000C47F9"/>
    <w:rsid w:val="000D52B2"/>
    <w:rsid w:val="000D55C7"/>
    <w:rsid w:val="000D69D0"/>
    <w:rsid w:val="000E2666"/>
    <w:rsid w:val="000E6855"/>
    <w:rsid w:val="000F1D1A"/>
    <w:rsid w:val="000F1DE0"/>
    <w:rsid w:val="00100625"/>
    <w:rsid w:val="001124CA"/>
    <w:rsid w:val="00121CD7"/>
    <w:rsid w:val="0012311B"/>
    <w:rsid w:val="0012428D"/>
    <w:rsid w:val="00125C35"/>
    <w:rsid w:val="00130AFE"/>
    <w:rsid w:val="00137C1D"/>
    <w:rsid w:val="0014292D"/>
    <w:rsid w:val="00146757"/>
    <w:rsid w:val="001505D8"/>
    <w:rsid w:val="001554D6"/>
    <w:rsid w:val="001573C5"/>
    <w:rsid w:val="00171107"/>
    <w:rsid w:val="00183D8A"/>
    <w:rsid w:val="00195EAB"/>
    <w:rsid w:val="001A165E"/>
    <w:rsid w:val="001A3531"/>
    <w:rsid w:val="001A6A65"/>
    <w:rsid w:val="001B639D"/>
    <w:rsid w:val="001C690D"/>
    <w:rsid w:val="001D1319"/>
    <w:rsid w:val="001D617F"/>
    <w:rsid w:val="00200B95"/>
    <w:rsid w:val="00202BE3"/>
    <w:rsid w:val="002057A5"/>
    <w:rsid w:val="00210079"/>
    <w:rsid w:val="00213372"/>
    <w:rsid w:val="00220EBC"/>
    <w:rsid w:val="00233359"/>
    <w:rsid w:val="00234F6D"/>
    <w:rsid w:val="00235A22"/>
    <w:rsid w:val="002407E5"/>
    <w:rsid w:val="0024709D"/>
    <w:rsid w:val="00252086"/>
    <w:rsid w:val="0026283E"/>
    <w:rsid w:val="00262DB8"/>
    <w:rsid w:val="00264CE5"/>
    <w:rsid w:val="00280C98"/>
    <w:rsid w:val="00280F34"/>
    <w:rsid w:val="002A708A"/>
    <w:rsid w:val="002B0AD3"/>
    <w:rsid w:val="002B3E42"/>
    <w:rsid w:val="002B45F5"/>
    <w:rsid w:val="002B65FF"/>
    <w:rsid w:val="002C1CCA"/>
    <w:rsid w:val="002C2A0D"/>
    <w:rsid w:val="002F1152"/>
    <w:rsid w:val="002F423F"/>
    <w:rsid w:val="003067C0"/>
    <w:rsid w:val="003113BC"/>
    <w:rsid w:val="0033500E"/>
    <w:rsid w:val="00335EC5"/>
    <w:rsid w:val="00335F6A"/>
    <w:rsid w:val="00336435"/>
    <w:rsid w:val="0034174F"/>
    <w:rsid w:val="0035273C"/>
    <w:rsid w:val="0035485A"/>
    <w:rsid w:val="00360E02"/>
    <w:rsid w:val="00360EA2"/>
    <w:rsid w:val="00366A99"/>
    <w:rsid w:val="00381D51"/>
    <w:rsid w:val="003837F8"/>
    <w:rsid w:val="003844AE"/>
    <w:rsid w:val="003859C6"/>
    <w:rsid w:val="003A2960"/>
    <w:rsid w:val="003A7B60"/>
    <w:rsid w:val="003B4C27"/>
    <w:rsid w:val="003C0A7E"/>
    <w:rsid w:val="003C4D71"/>
    <w:rsid w:val="003C5E5D"/>
    <w:rsid w:val="003C71F0"/>
    <w:rsid w:val="003D0FCE"/>
    <w:rsid w:val="003D1699"/>
    <w:rsid w:val="003D358B"/>
    <w:rsid w:val="003D3E02"/>
    <w:rsid w:val="003D7FEE"/>
    <w:rsid w:val="003E745B"/>
    <w:rsid w:val="003F6CA3"/>
    <w:rsid w:val="004341F4"/>
    <w:rsid w:val="00444085"/>
    <w:rsid w:val="00454245"/>
    <w:rsid w:val="00455356"/>
    <w:rsid w:val="00464142"/>
    <w:rsid w:val="004856B0"/>
    <w:rsid w:val="004A3929"/>
    <w:rsid w:val="004C61B6"/>
    <w:rsid w:val="004D640F"/>
    <w:rsid w:val="004D7160"/>
    <w:rsid w:val="004E1F2B"/>
    <w:rsid w:val="004E232B"/>
    <w:rsid w:val="004E3820"/>
    <w:rsid w:val="004E46D8"/>
    <w:rsid w:val="004E66F2"/>
    <w:rsid w:val="004F385F"/>
    <w:rsid w:val="004F544B"/>
    <w:rsid w:val="00500931"/>
    <w:rsid w:val="0051103F"/>
    <w:rsid w:val="00511E3E"/>
    <w:rsid w:val="0051797D"/>
    <w:rsid w:val="005217B1"/>
    <w:rsid w:val="005234DB"/>
    <w:rsid w:val="00524BE1"/>
    <w:rsid w:val="005300BB"/>
    <w:rsid w:val="00542EC9"/>
    <w:rsid w:val="0054691F"/>
    <w:rsid w:val="0055175B"/>
    <w:rsid w:val="00556532"/>
    <w:rsid w:val="00563248"/>
    <w:rsid w:val="0056685E"/>
    <w:rsid w:val="005814B0"/>
    <w:rsid w:val="005824E8"/>
    <w:rsid w:val="00584AF2"/>
    <w:rsid w:val="00586F9C"/>
    <w:rsid w:val="005903C6"/>
    <w:rsid w:val="00594666"/>
    <w:rsid w:val="00597FDA"/>
    <w:rsid w:val="005B1361"/>
    <w:rsid w:val="005B5713"/>
    <w:rsid w:val="005C14DF"/>
    <w:rsid w:val="005C1766"/>
    <w:rsid w:val="005C7E6B"/>
    <w:rsid w:val="005E5BC6"/>
    <w:rsid w:val="00616163"/>
    <w:rsid w:val="00622C83"/>
    <w:rsid w:val="00640F5C"/>
    <w:rsid w:val="0066446F"/>
    <w:rsid w:val="0067027D"/>
    <w:rsid w:val="0067417D"/>
    <w:rsid w:val="00690982"/>
    <w:rsid w:val="006A2BCA"/>
    <w:rsid w:val="006A3776"/>
    <w:rsid w:val="006A3B2A"/>
    <w:rsid w:val="006A4189"/>
    <w:rsid w:val="006B0C4A"/>
    <w:rsid w:val="006B5213"/>
    <w:rsid w:val="006C4382"/>
    <w:rsid w:val="006C6040"/>
    <w:rsid w:val="006E0A82"/>
    <w:rsid w:val="006E3230"/>
    <w:rsid w:val="006E37D9"/>
    <w:rsid w:val="006E638D"/>
    <w:rsid w:val="006F6C0A"/>
    <w:rsid w:val="006F6C92"/>
    <w:rsid w:val="00701098"/>
    <w:rsid w:val="0070487C"/>
    <w:rsid w:val="00706FC8"/>
    <w:rsid w:val="00710006"/>
    <w:rsid w:val="00715123"/>
    <w:rsid w:val="0071559D"/>
    <w:rsid w:val="00723D87"/>
    <w:rsid w:val="00723EAB"/>
    <w:rsid w:val="00732FC7"/>
    <w:rsid w:val="0074273A"/>
    <w:rsid w:val="00743985"/>
    <w:rsid w:val="007447B3"/>
    <w:rsid w:val="00751AA8"/>
    <w:rsid w:val="007526B0"/>
    <w:rsid w:val="0075573A"/>
    <w:rsid w:val="0075705D"/>
    <w:rsid w:val="007605B7"/>
    <w:rsid w:val="00775184"/>
    <w:rsid w:val="007809BB"/>
    <w:rsid w:val="00790632"/>
    <w:rsid w:val="00791A23"/>
    <w:rsid w:val="00792827"/>
    <w:rsid w:val="00794A2F"/>
    <w:rsid w:val="00797B42"/>
    <w:rsid w:val="007A0ACD"/>
    <w:rsid w:val="007A547A"/>
    <w:rsid w:val="007C2B50"/>
    <w:rsid w:val="007C5980"/>
    <w:rsid w:val="007C6182"/>
    <w:rsid w:val="007C641D"/>
    <w:rsid w:val="007E20C8"/>
    <w:rsid w:val="007E5371"/>
    <w:rsid w:val="007E7BB5"/>
    <w:rsid w:val="007F28F5"/>
    <w:rsid w:val="007F2AEE"/>
    <w:rsid w:val="007F488E"/>
    <w:rsid w:val="00834E73"/>
    <w:rsid w:val="008371DF"/>
    <w:rsid w:val="00837A2F"/>
    <w:rsid w:val="00843CC0"/>
    <w:rsid w:val="00845A0D"/>
    <w:rsid w:val="00860252"/>
    <w:rsid w:val="00864D53"/>
    <w:rsid w:val="0087033A"/>
    <w:rsid w:val="008739D5"/>
    <w:rsid w:val="00874CB2"/>
    <w:rsid w:val="00874DE4"/>
    <w:rsid w:val="00876F1B"/>
    <w:rsid w:val="0088294B"/>
    <w:rsid w:val="00882DC9"/>
    <w:rsid w:val="00887070"/>
    <w:rsid w:val="008A270D"/>
    <w:rsid w:val="008B172A"/>
    <w:rsid w:val="008B375C"/>
    <w:rsid w:val="008B4BD9"/>
    <w:rsid w:val="008C4D4D"/>
    <w:rsid w:val="008D0DED"/>
    <w:rsid w:val="008E20C6"/>
    <w:rsid w:val="008E5889"/>
    <w:rsid w:val="008E7530"/>
    <w:rsid w:val="008E7FBE"/>
    <w:rsid w:val="008F41DE"/>
    <w:rsid w:val="00900F0E"/>
    <w:rsid w:val="00902077"/>
    <w:rsid w:val="00906778"/>
    <w:rsid w:val="00920284"/>
    <w:rsid w:val="009217A7"/>
    <w:rsid w:val="00921967"/>
    <w:rsid w:val="00924C14"/>
    <w:rsid w:val="00927715"/>
    <w:rsid w:val="009351C7"/>
    <w:rsid w:val="00944041"/>
    <w:rsid w:val="00945317"/>
    <w:rsid w:val="00946C50"/>
    <w:rsid w:val="00947289"/>
    <w:rsid w:val="00953372"/>
    <w:rsid w:val="0096458B"/>
    <w:rsid w:val="00967230"/>
    <w:rsid w:val="0097443F"/>
    <w:rsid w:val="00980D0A"/>
    <w:rsid w:val="00996789"/>
    <w:rsid w:val="009973AF"/>
    <w:rsid w:val="009A0D2C"/>
    <w:rsid w:val="009A2DD9"/>
    <w:rsid w:val="009A33B0"/>
    <w:rsid w:val="009A49C4"/>
    <w:rsid w:val="009A60A1"/>
    <w:rsid w:val="009A6DB7"/>
    <w:rsid w:val="009B37F8"/>
    <w:rsid w:val="009C181A"/>
    <w:rsid w:val="009C3BA6"/>
    <w:rsid w:val="009C3D2A"/>
    <w:rsid w:val="009C5734"/>
    <w:rsid w:val="009C5772"/>
    <w:rsid w:val="009E413A"/>
    <w:rsid w:val="009E59AD"/>
    <w:rsid w:val="009F00DD"/>
    <w:rsid w:val="009F2010"/>
    <w:rsid w:val="00A03B48"/>
    <w:rsid w:val="00A04017"/>
    <w:rsid w:val="00A20C7B"/>
    <w:rsid w:val="00A21532"/>
    <w:rsid w:val="00A2154A"/>
    <w:rsid w:val="00A225EE"/>
    <w:rsid w:val="00A31D85"/>
    <w:rsid w:val="00A31E5A"/>
    <w:rsid w:val="00A343FE"/>
    <w:rsid w:val="00A423EB"/>
    <w:rsid w:val="00A4406C"/>
    <w:rsid w:val="00A45072"/>
    <w:rsid w:val="00A45BA6"/>
    <w:rsid w:val="00A619B5"/>
    <w:rsid w:val="00A6492C"/>
    <w:rsid w:val="00A7766E"/>
    <w:rsid w:val="00AA677E"/>
    <w:rsid w:val="00AB1202"/>
    <w:rsid w:val="00AB3AFE"/>
    <w:rsid w:val="00AB6CD5"/>
    <w:rsid w:val="00AC6C38"/>
    <w:rsid w:val="00AD408F"/>
    <w:rsid w:val="00AD4360"/>
    <w:rsid w:val="00AD609E"/>
    <w:rsid w:val="00AE51E0"/>
    <w:rsid w:val="00B0076F"/>
    <w:rsid w:val="00B05BAB"/>
    <w:rsid w:val="00B16D0B"/>
    <w:rsid w:val="00B20E98"/>
    <w:rsid w:val="00B277D6"/>
    <w:rsid w:val="00B358E8"/>
    <w:rsid w:val="00B36678"/>
    <w:rsid w:val="00B41D66"/>
    <w:rsid w:val="00B43FE8"/>
    <w:rsid w:val="00B467E1"/>
    <w:rsid w:val="00B64A07"/>
    <w:rsid w:val="00B65435"/>
    <w:rsid w:val="00B671EE"/>
    <w:rsid w:val="00B71909"/>
    <w:rsid w:val="00B73C19"/>
    <w:rsid w:val="00B87D8E"/>
    <w:rsid w:val="00B94943"/>
    <w:rsid w:val="00B9738D"/>
    <w:rsid w:val="00BA01E0"/>
    <w:rsid w:val="00BA03A8"/>
    <w:rsid w:val="00BB369E"/>
    <w:rsid w:val="00BC2024"/>
    <w:rsid w:val="00BC21C8"/>
    <w:rsid w:val="00BD0BEE"/>
    <w:rsid w:val="00BD1269"/>
    <w:rsid w:val="00BD219A"/>
    <w:rsid w:val="00BE62FA"/>
    <w:rsid w:val="00C00C03"/>
    <w:rsid w:val="00C04377"/>
    <w:rsid w:val="00C06A5D"/>
    <w:rsid w:val="00C14F2A"/>
    <w:rsid w:val="00C40056"/>
    <w:rsid w:val="00C47078"/>
    <w:rsid w:val="00C55C25"/>
    <w:rsid w:val="00C661CF"/>
    <w:rsid w:val="00C71FBE"/>
    <w:rsid w:val="00C73632"/>
    <w:rsid w:val="00C84707"/>
    <w:rsid w:val="00C9045C"/>
    <w:rsid w:val="00C96AF6"/>
    <w:rsid w:val="00C97B5F"/>
    <w:rsid w:val="00CB1661"/>
    <w:rsid w:val="00CB5303"/>
    <w:rsid w:val="00CB6AC3"/>
    <w:rsid w:val="00CC0D20"/>
    <w:rsid w:val="00CD1DE7"/>
    <w:rsid w:val="00CE1F87"/>
    <w:rsid w:val="00CE3CF7"/>
    <w:rsid w:val="00CE4D68"/>
    <w:rsid w:val="00CF31BB"/>
    <w:rsid w:val="00D00B56"/>
    <w:rsid w:val="00D0319C"/>
    <w:rsid w:val="00D169AA"/>
    <w:rsid w:val="00D2099D"/>
    <w:rsid w:val="00D20EE3"/>
    <w:rsid w:val="00D249B0"/>
    <w:rsid w:val="00D31E1C"/>
    <w:rsid w:val="00D42477"/>
    <w:rsid w:val="00D4508F"/>
    <w:rsid w:val="00D52A8B"/>
    <w:rsid w:val="00D61C9A"/>
    <w:rsid w:val="00D81BFA"/>
    <w:rsid w:val="00D82B97"/>
    <w:rsid w:val="00D84966"/>
    <w:rsid w:val="00D87F54"/>
    <w:rsid w:val="00D90EB8"/>
    <w:rsid w:val="00D9549E"/>
    <w:rsid w:val="00DA6768"/>
    <w:rsid w:val="00DA7D27"/>
    <w:rsid w:val="00DB0C77"/>
    <w:rsid w:val="00DC4948"/>
    <w:rsid w:val="00DC69F3"/>
    <w:rsid w:val="00DC7CFB"/>
    <w:rsid w:val="00DD4743"/>
    <w:rsid w:val="00DE073D"/>
    <w:rsid w:val="00DF3654"/>
    <w:rsid w:val="00DF3C97"/>
    <w:rsid w:val="00DF415F"/>
    <w:rsid w:val="00DF5281"/>
    <w:rsid w:val="00E06B64"/>
    <w:rsid w:val="00E06D37"/>
    <w:rsid w:val="00E14769"/>
    <w:rsid w:val="00E14B58"/>
    <w:rsid w:val="00E15BA5"/>
    <w:rsid w:val="00E16EF2"/>
    <w:rsid w:val="00E17A0F"/>
    <w:rsid w:val="00E20ABA"/>
    <w:rsid w:val="00E21CE4"/>
    <w:rsid w:val="00E26796"/>
    <w:rsid w:val="00E320B8"/>
    <w:rsid w:val="00E40DAF"/>
    <w:rsid w:val="00E431FA"/>
    <w:rsid w:val="00E44B0F"/>
    <w:rsid w:val="00E44C13"/>
    <w:rsid w:val="00E4558C"/>
    <w:rsid w:val="00E46563"/>
    <w:rsid w:val="00E502EE"/>
    <w:rsid w:val="00E543E2"/>
    <w:rsid w:val="00E83BC4"/>
    <w:rsid w:val="00E86775"/>
    <w:rsid w:val="00E93EAD"/>
    <w:rsid w:val="00EA184C"/>
    <w:rsid w:val="00EA2653"/>
    <w:rsid w:val="00EA39BC"/>
    <w:rsid w:val="00EA4782"/>
    <w:rsid w:val="00EB6133"/>
    <w:rsid w:val="00ED0EE1"/>
    <w:rsid w:val="00ED4748"/>
    <w:rsid w:val="00ED553F"/>
    <w:rsid w:val="00ED5A7F"/>
    <w:rsid w:val="00EE2393"/>
    <w:rsid w:val="00EF2899"/>
    <w:rsid w:val="00EF3908"/>
    <w:rsid w:val="00EF4A39"/>
    <w:rsid w:val="00F03BB4"/>
    <w:rsid w:val="00F04245"/>
    <w:rsid w:val="00F05384"/>
    <w:rsid w:val="00F1042D"/>
    <w:rsid w:val="00F10563"/>
    <w:rsid w:val="00F12BC8"/>
    <w:rsid w:val="00F12E67"/>
    <w:rsid w:val="00F275BD"/>
    <w:rsid w:val="00F30C40"/>
    <w:rsid w:val="00F36AE4"/>
    <w:rsid w:val="00F420DB"/>
    <w:rsid w:val="00F72135"/>
    <w:rsid w:val="00F77893"/>
    <w:rsid w:val="00F8162A"/>
    <w:rsid w:val="00F82E14"/>
    <w:rsid w:val="00F8575C"/>
    <w:rsid w:val="00F910F9"/>
    <w:rsid w:val="00F938F3"/>
    <w:rsid w:val="00F975DA"/>
    <w:rsid w:val="00FA2F8B"/>
    <w:rsid w:val="00FA3565"/>
    <w:rsid w:val="00FA64E8"/>
    <w:rsid w:val="00FA76AD"/>
    <w:rsid w:val="00FB03F7"/>
    <w:rsid w:val="00FB2054"/>
    <w:rsid w:val="00FB2277"/>
    <w:rsid w:val="00FB2332"/>
    <w:rsid w:val="00FB2E0E"/>
    <w:rsid w:val="00FB3C86"/>
    <w:rsid w:val="00FB3E0B"/>
    <w:rsid w:val="00FB56AD"/>
    <w:rsid w:val="00FC4208"/>
    <w:rsid w:val="00FC7536"/>
    <w:rsid w:val="00FE0437"/>
    <w:rsid w:val="00FE256F"/>
    <w:rsid w:val="00FF6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3BD92"/>
  <w15:chartTrackingRefBased/>
  <w15:docId w15:val="{6DDC4B24-F7E4-4088-8810-1A182170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qFormat="1"/>
    <w:lsdException w:name="Title" w:qFormat="1"/>
    <w:lsdException w:name="Body Text" w:qFormat="1"/>
    <w:lsdException w:name="Subtitle" w:qFormat="1"/>
    <w:lsdException w:name="Date" w:qFormat="1"/>
    <w:lsdException w:name="Block Text" w:uiPriority="9"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230" w:lineRule="atLeast"/>
      <w:jc w:val="both"/>
    </w:pPr>
    <w:rPr>
      <w:rFonts w:ascii="Arial" w:hAnsi="Arial"/>
      <w:lang w:eastAsia="ja-JP"/>
    </w:rPr>
  </w:style>
  <w:style w:type="paragraph" w:styleId="Heading1">
    <w:name w:val="heading 1"/>
    <w:basedOn w:val="Normal"/>
    <w:next w:val="Normal"/>
    <w:qFormat/>
    <w:rsid w:val="00980D0A"/>
    <w:pPr>
      <w:keepNext/>
      <w:numPr>
        <w:numId w:val="1"/>
      </w:numPr>
      <w:tabs>
        <w:tab w:val="clear" w:pos="432"/>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980D0A"/>
    <w:pPr>
      <w:numPr>
        <w:ilvl w:val="1"/>
        <w:numId w:val="2"/>
      </w:numPr>
      <w:tabs>
        <w:tab w:val="clear" w:pos="360"/>
        <w:tab w:val="clear" w:pos="560"/>
        <w:tab w:val="left" w:pos="700"/>
      </w:tabs>
      <w:spacing w:before="60" w:line="250" w:lineRule="exact"/>
      <w:outlineLvl w:val="1"/>
    </w:pPr>
    <w:rPr>
      <w:sz w:val="22"/>
    </w:rPr>
  </w:style>
  <w:style w:type="paragraph" w:styleId="Heading3">
    <w:name w:val="heading 3"/>
    <w:basedOn w:val="Heading1"/>
    <w:next w:val="Normal"/>
    <w:uiPriority w:val="9"/>
    <w:qFormat/>
    <w:rsid w:val="00980D0A"/>
    <w:pPr>
      <w:numPr>
        <w:ilvl w:val="2"/>
        <w:numId w:val="3"/>
      </w:numPr>
      <w:tabs>
        <w:tab w:val="clear" w:pos="560"/>
        <w:tab w:val="clear" w:pos="720"/>
        <w:tab w:val="left" w:pos="880"/>
      </w:tabs>
      <w:spacing w:before="60" w:line="230" w:lineRule="exact"/>
      <w:outlineLvl w:val="2"/>
    </w:pPr>
    <w:rPr>
      <w:sz w:val="20"/>
    </w:rPr>
  </w:style>
  <w:style w:type="paragraph" w:styleId="Heading4">
    <w:name w:val="heading 4"/>
    <w:basedOn w:val="Heading3"/>
    <w:next w:val="Normal"/>
    <w:qFormat/>
    <w:rsid w:val="00980D0A"/>
    <w:pPr>
      <w:numPr>
        <w:ilvl w:val="3"/>
        <w:numId w:val="4"/>
      </w:numPr>
      <w:tabs>
        <w:tab w:val="clear" w:pos="880"/>
        <w:tab w:val="clear" w:pos="1080"/>
        <w:tab w:val="left" w:pos="1360"/>
      </w:tabs>
      <w:outlineLvl w:val="3"/>
    </w:pPr>
  </w:style>
  <w:style w:type="paragraph" w:styleId="Heading5">
    <w:name w:val="heading 5"/>
    <w:basedOn w:val="Heading4"/>
    <w:next w:val="Normal"/>
    <w:uiPriority w:val="9"/>
    <w:qFormat/>
    <w:rsid w:val="00980D0A"/>
    <w:pPr>
      <w:numPr>
        <w:ilvl w:val="4"/>
        <w:numId w:val="5"/>
      </w:numPr>
      <w:tabs>
        <w:tab w:val="clear" w:pos="1080"/>
        <w:tab w:val="clear" w:pos="1360"/>
        <w:tab w:val="num" w:pos="1701"/>
      </w:tabs>
      <w:outlineLvl w:val="4"/>
    </w:pPr>
  </w:style>
  <w:style w:type="paragraph" w:styleId="Heading6">
    <w:name w:val="heading 6"/>
    <w:aliases w:val="do not use!"/>
    <w:basedOn w:val="Heading5"/>
    <w:next w:val="Normal"/>
    <w:uiPriority w:val="9"/>
    <w:qFormat/>
    <w:pPr>
      <w:numPr>
        <w:ilvl w:val="5"/>
        <w:numId w:val="6"/>
      </w:numPr>
      <w:outlineLvl w:val="5"/>
    </w:pPr>
  </w:style>
  <w:style w:type="paragraph" w:styleId="Heading7">
    <w:name w:val="heading 7"/>
    <w:aliases w:val="do not use!!"/>
    <w:basedOn w:val="Heading6"/>
    <w:next w:val="Normal"/>
    <w:uiPriority w:val="9"/>
    <w:qFormat/>
    <w:pPr>
      <w:numPr>
        <w:ilvl w:val="6"/>
        <w:numId w:val="13"/>
      </w:numPr>
      <w:outlineLvl w:val="6"/>
    </w:pPr>
  </w:style>
  <w:style w:type="paragraph" w:styleId="Heading8">
    <w:name w:val="heading 8"/>
    <w:aliases w:val="do not use!!!"/>
    <w:basedOn w:val="Heading6"/>
    <w:next w:val="Normal"/>
    <w:uiPriority w:val="9"/>
    <w:qFormat/>
    <w:pPr>
      <w:numPr>
        <w:ilvl w:val="7"/>
        <w:numId w:val="13"/>
      </w:numPr>
      <w:outlineLvl w:val="7"/>
    </w:pPr>
  </w:style>
  <w:style w:type="paragraph" w:styleId="Heading9">
    <w:name w:val="heading 9"/>
    <w:aliases w:val="do not use!!!!"/>
    <w:basedOn w:val="Heading6"/>
    <w:next w:val="Normal"/>
    <w:uiPriority w:val="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numPr>
        <w:numId w:val="19"/>
      </w:numPr>
      <w:tabs>
        <w:tab w:val="clear" w:pos="360"/>
        <w:tab w:val="clear" w:pos="700"/>
        <w:tab w:val="left" w:pos="500"/>
        <w:tab w:val="left" w:pos="720"/>
      </w:tabs>
      <w:spacing w:before="270" w:line="270" w:lineRule="exact"/>
    </w:pPr>
    <w:rPr>
      <w:sz w:val="24"/>
    </w:rPr>
  </w:style>
  <w:style w:type="paragraph" w:customStyle="1" w:styleId="a3">
    <w:name w:val="a3"/>
    <w:basedOn w:val="Heading3"/>
    <w:next w:val="Normal"/>
    <w:pPr>
      <w:numPr>
        <w:numId w:val="19"/>
      </w:numPr>
      <w:tabs>
        <w:tab w:val="left" w:pos="640"/>
      </w:tabs>
      <w:spacing w:line="250" w:lineRule="exact"/>
    </w:pPr>
    <w:rPr>
      <w:sz w:val="22"/>
    </w:rPr>
  </w:style>
  <w:style w:type="paragraph" w:customStyle="1" w:styleId="a4">
    <w:name w:val="a4"/>
    <w:basedOn w:val="Heading4"/>
    <w:next w:val="Normal"/>
    <w:pPr>
      <w:numPr>
        <w:numId w:val="19"/>
      </w:numPr>
      <w:tabs>
        <w:tab w:val="clear" w:pos="1360"/>
        <w:tab w:val="left" w:pos="880"/>
      </w:tabs>
    </w:pPr>
  </w:style>
  <w:style w:type="paragraph" w:customStyle="1" w:styleId="a5">
    <w:name w:val="a5"/>
    <w:basedOn w:val="Heading5"/>
    <w:next w:val="Normal"/>
    <w:pPr>
      <w:numPr>
        <w:numId w:val="19"/>
      </w:numPr>
      <w:tabs>
        <w:tab w:val="left" w:pos="1140"/>
        <w:tab w:val="left" w:pos="1360"/>
      </w:tabs>
    </w:pPr>
  </w:style>
  <w:style w:type="paragraph" w:customStyle="1" w:styleId="a6">
    <w:name w:val="a6"/>
    <w:basedOn w:val="Heading6"/>
    <w:next w:val="Normal"/>
    <w:pPr>
      <w:numPr>
        <w:numId w:val="19"/>
      </w:numPr>
      <w:tabs>
        <w:tab w:val="left" w:pos="1140"/>
        <w:tab w:val="left" w:pos="1360"/>
      </w:tabs>
    </w:pPr>
  </w:style>
  <w:style w:type="paragraph" w:customStyle="1" w:styleId="ANNEX">
    <w:name w:val="ANNEX"/>
    <w:basedOn w:val="Normal"/>
    <w:next w:val="Normal"/>
    <w:pPr>
      <w:keepNext/>
      <w:pageBreakBefore/>
      <w:numPr>
        <w:numId w:val="19"/>
      </w:numPr>
      <w:spacing w:after="760" w:line="310" w:lineRule="exact"/>
      <w:jc w:val="center"/>
      <w:outlineLvl w:val="0"/>
    </w:pPr>
    <w:rPr>
      <w:b/>
      <w:sz w:val="28"/>
    </w:rPr>
  </w:style>
  <w:style w:type="paragraph" w:customStyle="1" w:styleId="ANNEXN">
    <w:name w:val="ANNEXN"/>
    <w:basedOn w:val="ANNEX"/>
    <w:next w:val="Normal"/>
    <w:pPr>
      <w:numPr>
        <w:numId w:val="21"/>
      </w:numPr>
    </w:pPr>
  </w:style>
  <w:style w:type="paragraph" w:customStyle="1" w:styleId="ANNEXZ">
    <w:name w:val="ANNEXZ"/>
    <w:basedOn w:val="ANNEX"/>
    <w:next w:val="Normal"/>
    <w:pPr>
      <w:numPr>
        <w:numId w:val="20"/>
      </w:numPr>
    </w:pPr>
  </w:style>
  <w:style w:type="paragraph" w:customStyle="1" w:styleId="Bibliography1">
    <w:name w:val="Bibliography1"/>
    <w:basedOn w:val="Normal"/>
    <w:pPr>
      <w:numPr>
        <w:numId w:val="7"/>
      </w:numPr>
      <w:tabs>
        <w:tab w:val="clear" w:pos="360"/>
        <w:tab w:val="left" w:pos="660"/>
      </w:tabs>
      <w:ind w:left="660" w:hanging="660"/>
    </w:pPr>
  </w:style>
  <w:style w:type="paragraph" w:styleId="BlockText">
    <w:name w:val="Block Text"/>
    <w:basedOn w:val="Normal"/>
    <w:uiPriority w:val="9"/>
    <w:qFormat/>
    <w:pPr>
      <w:spacing w:after="120"/>
      <w:ind w:left="1440" w:right="1440"/>
    </w:pPr>
  </w:style>
  <w:style w:type="paragraph" w:styleId="BodyText">
    <w:name w:val="Body Text"/>
    <w:basedOn w:val="Normal"/>
    <w:link w:val="BodyTextChar"/>
    <w:qFormat/>
    <w:pPr>
      <w:spacing w:before="60" w:after="60" w:line="210" w:lineRule="atLeast"/>
    </w:pPr>
    <w:rPr>
      <w:sz w:val="18"/>
    </w:rPr>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link w:val="CaptionChar"/>
    <w:qFormat/>
    <w:pPr>
      <w:spacing w:before="120" w:after="120"/>
    </w:pPr>
    <w:rPr>
      <w:b/>
    </w:rPr>
  </w:style>
  <w:style w:type="paragraph" w:styleId="Closing">
    <w:name w:val="Closing"/>
    <w:basedOn w:val="Normal"/>
    <w:pPr>
      <w:ind w:left="4252"/>
    </w:pPr>
  </w:style>
  <w:style w:type="character" w:styleId="CommentReference">
    <w:name w:val="annotation reference"/>
    <w:semiHidden/>
    <w:rPr>
      <w:noProof w:val="0"/>
      <w:sz w:val="16"/>
      <w:lang w:val="fr-FR"/>
    </w:rPr>
  </w:style>
  <w:style w:type="paragraph" w:styleId="CommentText">
    <w:name w:val="annotation text"/>
    <w:basedOn w:val="Normal"/>
    <w:link w:val="CommentTextChar"/>
    <w:semiHidden/>
  </w:style>
  <w:style w:type="paragraph" w:styleId="Date">
    <w:name w:val="Date"/>
    <w:basedOn w:val="Normal"/>
    <w:next w:val="Normal"/>
    <w:qFormat/>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pPr>
      <w:spacing w:after="0" w:line="220" w:lineRule="exact"/>
    </w:pPr>
  </w:style>
  <w:style w:type="character" w:styleId="FootnoteReference">
    <w:name w:val="footnote reference"/>
    <w:rPr>
      <w:noProof/>
      <w:position w:val="6"/>
      <w:sz w:val="16"/>
      <w:vertAlign w:val="baseline"/>
      <w:lang w:val="fr-FR"/>
    </w:rPr>
  </w:style>
  <w:style w:type="paragraph" w:styleId="FootnoteText">
    <w:name w:val="footnote text"/>
    <w:basedOn w:val="Normal"/>
    <w:uiPriority w:val="9"/>
    <w:qFormat/>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pPr>
      <w:spacing w:after="740" w:line="220" w:lineRule="exact"/>
    </w:pPr>
    <w:rPr>
      <w:b/>
      <w:sz w:val="22"/>
    </w:rPr>
  </w:style>
  <w:style w:type="character" w:styleId="Hyperlink">
    <w:name w:val="Hyperlink"/>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numPr>
        <w:numId w:val="13"/>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14"/>
      </w:numPr>
      <w:tabs>
        <w:tab w:val="clear" w:pos="360"/>
        <w:tab w:val="left" w:pos="400"/>
      </w:tabs>
    </w:pPr>
  </w:style>
  <w:style w:type="paragraph" w:styleId="ListNumber2">
    <w:name w:val="List Number 2"/>
    <w:basedOn w:val="Normal"/>
    <w:pPr>
      <w:numPr>
        <w:ilvl w:val="1"/>
        <w:numId w:val="15"/>
      </w:numPr>
      <w:tabs>
        <w:tab w:val="clear" w:pos="1080"/>
        <w:tab w:val="left" w:pos="800"/>
      </w:tabs>
    </w:pPr>
  </w:style>
  <w:style w:type="paragraph" w:styleId="ListNumber3">
    <w:name w:val="List Number 3"/>
    <w:basedOn w:val="Normal"/>
    <w:pPr>
      <w:numPr>
        <w:ilvl w:val="2"/>
        <w:numId w:val="16"/>
      </w:numPr>
      <w:tabs>
        <w:tab w:val="clear" w:pos="1800"/>
        <w:tab w:val="left" w:pos="1200"/>
      </w:tabs>
    </w:pPr>
  </w:style>
  <w:style w:type="paragraph" w:styleId="ListNumber4">
    <w:name w:val="List Number 4"/>
    <w:basedOn w:val="Normal"/>
    <w:pPr>
      <w:numPr>
        <w:ilvl w:val="3"/>
        <w:numId w:val="17"/>
      </w:numPr>
      <w:tabs>
        <w:tab w:val="clear" w:pos="2520"/>
        <w:tab w:val="left" w:pos="1600"/>
      </w:tabs>
    </w:pPr>
  </w:style>
  <w:style w:type="paragraph" w:styleId="ListNumber5">
    <w:name w:val="List Number 5"/>
    <w:basedOn w:val="Normal"/>
    <w:pPr>
      <w:numPr>
        <w:numId w:val="1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21"/>
      </w:numPr>
    </w:pPr>
  </w:style>
  <w:style w:type="paragraph" w:customStyle="1" w:styleId="na3">
    <w:name w:val="na3"/>
    <w:basedOn w:val="a3"/>
    <w:next w:val="Normal"/>
    <w:pPr>
      <w:numPr>
        <w:numId w:val="21"/>
      </w:numPr>
    </w:pPr>
  </w:style>
  <w:style w:type="paragraph" w:customStyle="1" w:styleId="na4">
    <w:name w:val="na4"/>
    <w:basedOn w:val="a4"/>
    <w:next w:val="Normal"/>
    <w:pPr>
      <w:numPr>
        <w:numId w:val="21"/>
      </w:numPr>
      <w:tabs>
        <w:tab w:val="left" w:pos="1060"/>
      </w:tabs>
    </w:pPr>
  </w:style>
  <w:style w:type="paragraph" w:customStyle="1" w:styleId="na5">
    <w:name w:val="na5"/>
    <w:basedOn w:val="a5"/>
    <w:next w:val="Normal"/>
    <w:pPr>
      <w:numPr>
        <w:numId w:val="21"/>
      </w:numPr>
    </w:pPr>
  </w:style>
  <w:style w:type="paragraph" w:customStyle="1" w:styleId="na6">
    <w:name w:val="na6"/>
    <w:basedOn w:val="a6"/>
    <w:next w:val="Normal"/>
    <w:pPr>
      <w:numPr>
        <w:numId w:val="21"/>
      </w:numPr>
    </w:pPr>
  </w:style>
  <w:style w:type="paragraph" w:styleId="NormalIndent">
    <w:name w:val="Normal Indent"/>
    <w:basedOn w:val="Normal"/>
    <w:pPr>
      <w:ind w:left="708"/>
    </w:pPr>
  </w:style>
  <w:style w:type="paragraph" w:customStyle="1" w:styleId="Note">
    <w:name w:val="Note"/>
    <w:basedOn w:val="Normal"/>
    <w:next w:val="Normal"/>
    <w:rsid w:val="00F05384"/>
    <w:pPr>
      <w:pBdr>
        <w:left w:val="single" w:sz="24" w:space="4" w:color="52E052"/>
      </w:pBdr>
      <w:shd w:val="clear" w:color="auto" w:fill="E9FBE9"/>
      <w:tabs>
        <w:tab w:val="left" w:pos="960"/>
      </w:tabs>
      <w:spacing w:line="210" w:lineRule="atLeast"/>
      <w:ind w:left="965" w:hanging="965"/>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rsid w:val="0056685E"/>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3"/>
      </w:numPr>
      <w:jc w:val="left"/>
    </w:pPr>
  </w:style>
  <w:style w:type="paragraph" w:customStyle="1" w:styleId="zzLc6">
    <w:name w:val="zzLc6"/>
    <w:basedOn w:val="Normal"/>
    <w:next w:val="Normal"/>
    <w:pPr>
      <w:numPr>
        <w:ilvl w:val="5"/>
        <w:numId w:val="13"/>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val="en-US" w:eastAsia="zh-CN"/>
    </w:rPr>
  </w:style>
  <w:style w:type="character" w:customStyle="1" w:styleId="Heading2Char">
    <w:name w:val="Heading 2 Char"/>
    <w:link w:val="Heading2"/>
    <w:uiPriority w:val="9"/>
    <w:rsid w:val="00980D0A"/>
    <w:rPr>
      <w:rFonts w:ascii="Arial" w:hAnsi="Arial"/>
      <w:b/>
      <w:sz w:val="22"/>
      <w:lang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rsid w:val="007F28F5"/>
    <w:pPr>
      <w:spacing w:after="0" w:line="240" w:lineRule="auto"/>
    </w:pPr>
    <w:rPr>
      <w:rFonts w:ascii="Tahoma" w:hAnsi="Tahoma"/>
      <w:sz w:val="16"/>
      <w:szCs w:val="16"/>
    </w:rPr>
  </w:style>
  <w:style w:type="character" w:customStyle="1" w:styleId="BalloonTextChar">
    <w:name w:val="Balloon Text Char"/>
    <w:link w:val="BalloonText"/>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eastAsia="en-US"/>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rsid w:val="0012311B"/>
    <w:pPr>
      <w:spacing w:after="120"/>
      <w:jc w:val="both"/>
    </w:pPr>
    <w:rPr>
      <w:rFonts w:ascii="Arial" w:eastAsia="Times New Roman" w:hAnsi="Arial"/>
      <w:color w:val="000000"/>
      <w:spacing w:val="6"/>
      <w:lang w:eastAsia="en-US"/>
    </w:rPr>
  </w:style>
  <w:style w:type="paragraph" w:customStyle="1" w:styleId="M4">
    <w:name w:val="M4"/>
    <w:basedOn w:val="M0"/>
    <w:rsid w:val="00C84707"/>
    <w:pPr>
      <w:ind w:left="1361"/>
    </w:pPr>
    <w:rPr>
      <w:color w:val="auto"/>
    </w:rPr>
  </w:style>
  <w:style w:type="paragraph" w:customStyle="1" w:styleId="FirstParagraph">
    <w:name w:val="First Paragraph"/>
    <w:basedOn w:val="BodyText"/>
    <w:next w:val="BodyText"/>
    <w:qFormat/>
    <w:rsid w:val="009A2DD9"/>
    <w:pPr>
      <w:spacing w:before="180" w:after="180" w:line="240" w:lineRule="auto"/>
      <w:jc w:val="left"/>
    </w:pPr>
    <w:rPr>
      <w:rFonts w:eastAsia="Arial Unicode MS" w:cs="Arial Unicode MS"/>
      <w:color w:val="000000"/>
      <w:sz w:val="20"/>
      <w:u w:color="000000"/>
      <w:bdr w:val="nil"/>
      <w:lang w:val="en-US" w:eastAsia="en-US"/>
    </w:rPr>
  </w:style>
  <w:style w:type="paragraph" w:customStyle="1" w:styleId="Compact">
    <w:name w:val="Compact"/>
    <w:basedOn w:val="BlockText"/>
    <w:qFormat/>
    <w:rsid w:val="009A2DD9"/>
    <w:pPr>
      <w:spacing w:before="100" w:after="100" w:line="240" w:lineRule="auto"/>
      <w:ind w:left="480" w:right="480"/>
      <w:jc w:val="center"/>
    </w:pPr>
    <w:rPr>
      <w:rFonts w:eastAsia="Arial Unicode MS" w:cs="Arial Unicode MS"/>
      <w:color w:val="000000"/>
      <w:u w:color="000000"/>
      <w:bdr w:val="nil"/>
      <w:lang w:val="en-US" w:eastAsia="en-US"/>
    </w:rPr>
  </w:style>
  <w:style w:type="paragraph" w:customStyle="1" w:styleId="Author">
    <w:name w:val="Author"/>
    <w:next w:val="BodyText"/>
    <w:qFormat/>
    <w:rsid w:val="009A2DD9"/>
    <w:pPr>
      <w:keepNext/>
      <w:keepLines/>
      <w:spacing w:after="200"/>
      <w:jc w:val="center"/>
    </w:pPr>
    <w:rPr>
      <w:rFonts w:asciiTheme="minorHAnsi" w:eastAsiaTheme="minorHAnsi" w:hAnsiTheme="minorHAnsi" w:cstheme="minorBidi"/>
      <w:sz w:val="24"/>
      <w:szCs w:val="24"/>
      <w:lang w:val="en-US" w:eastAsia="en-US"/>
    </w:rPr>
  </w:style>
  <w:style w:type="paragraph" w:customStyle="1" w:styleId="Abstract">
    <w:name w:val="Abstract"/>
    <w:basedOn w:val="Normal"/>
    <w:next w:val="BodyText"/>
    <w:qFormat/>
    <w:rsid w:val="009A2DD9"/>
    <w:pPr>
      <w:keepNext/>
      <w:keepLines/>
      <w:spacing w:before="300" w:after="300" w:line="240" w:lineRule="auto"/>
      <w:jc w:val="left"/>
    </w:pPr>
    <w:rPr>
      <w:rFonts w:eastAsia="Arial Unicode MS" w:cs="Arial Unicode MS"/>
      <w:color w:val="000000"/>
      <w:u w:color="000000"/>
      <w:bdr w:val="nil"/>
      <w:lang w:val="en-US" w:eastAsia="en-US"/>
    </w:rPr>
  </w:style>
  <w:style w:type="paragraph" w:styleId="Bibliography">
    <w:name w:val="Bibliography"/>
    <w:basedOn w:val="Normal"/>
    <w:qFormat/>
    <w:rsid w:val="009A2DD9"/>
    <w:pPr>
      <w:spacing w:before="180" w:after="180" w:line="240" w:lineRule="auto"/>
      <w:jc w:val="left"/>
    </w:pPr>
    <w:rPr>
      <w:rFonts w:eastAsia="Arial Unicode MS" w:cs="Arial Unicode MS"/>
      <w:color w:val="000000"/>
      <w:u w:color="000000"/>
      <w:bdr w:val="nil"/>
      <w:lang w:val="en-US" w:eastAsia="en-US"/>
    </w:rPr>
  </w:style>
  <w:style w:type="table" w:customStyle="1" w:styleId="Table">
    <w:name w:val="Table"/>
    <w:semiHidden/>
    <w:unhideWhenUsed/>
    <w:qFormat/>
    <w:rsid w:val="009A2DD9"/>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A2DD9"/>
    <w:pPr>
      <w:keepNext/>
      <w:keepLines/>
      <w:spacing w:before="180" w:after="0" w:line="240" w:lineRule="auto"/>
      <w:jc w:val="left"/>
    </w:pPr>
    <w:rPr>
      <w:rFonts w:eastAsia="Arial Unicode MS" w:cs="Arial Unicode MS"/>
      <w:b/>
      <w:color w:val="000000"/>
      <w:u w:color="000000"/>
      <w:bdr w:val="nil"/>
      <w:lang w:val="en-US" w:eastAsia="en-US"/>
    </w:rPr>
  </w:style>
  <w:style w:type="paragraph" w:customStyle="1" w:styleId="TableCaption">
    <w:name w:val="Table Caption"/>
    <w:basedOn w:val="Caption"/>
    <w:rsid w:val="009A2DD9"/>
    <w:pPr>
      <w:keepNext/>
      <w:spacing w:before="0" w:line="240" w:lineRule="auto"/>
      <w:jc w:val="left"/>
    </w:pPr>
    <w:rPr>
      <w:rFonts w:eastAsia="Arial Unicode MS" w:cs="Arial Unicode MS"/>
      <w:b w:val="0"/>
      <w:i/>
      <w:color w:val="000000"/>
      <w:u w:color="000000"/>
      <w:bdr w:val="nil"/>
      <w:lang w:val="en-US" w:eastAsia="en-US"/>
    </w:rPr>
  </w:style>
  <w:style w:type="paragraph" w:customStyle="1" w:styleId="ImageCaption">
    <w:name w:val="Image Caption"/>
    <w:basedOn w:val="Figuretitle"/>
    <w:rsid w:val="009A2DD9"/>
    <w:pPr>
      <w:spacing w:before="120" w:after="360"/>
    </w:pPr>
    <w:rPr>
      <w:u w:color="000000"/>
    </w:rPr>
  </w:style>
  <w:style w:type="paragraph" w:customStyle="1" w:styleId="Figure">
    <w:name w:val="Figure"/>
    <w:basedOn w:val="Normal"/>
    <w:rsid w:val="009A2DD9"/>
    <w:pPr>
      <w:spacing w:before="180" w:after="180" w:line="240" w:lineRule="auto"/>
      <w:jc w:val="left"/>
    </w:pPr>
    <w:rPr>
      <w:rFonts w:eastAsia="Arial Unicode MS" w:cs="Arial Unicode MS"/>
      <w:color w:val="000000"/>
      <w:u w:color="000000"/>
      <w:bdr w:val="nil"/>
      <w:lang w:val="en-US" w:eastAsia="en-US"/>
    </w:rPr>
  </w:style>
  <w:style w:type="paragraph" w:customStyle="1" w:styleId="CaptionedFigure">
    <w:name w:val="Captioned Figure"/>
    <w:basedOn w:val="Figure"/>
    <w:rsid w:val="009A2DD9"/>
    <w:pPr>
      <w:keepNext/>
    </w:pPr>
  </w:style>
  <w:style w:type="character" w:customStyle="1" w:styleId="CaptionChar">
    <w:name w:val="Caption Char"/>
    <w:basedOn w:val="DefaultParagraphFont"/>
    <w:link w:val="Caption"/>
    <w:rsid w:val="009A2DD9"/>
    <w:rPr>
      <w:rFonts w:ascii="Arial" w:hAnsi="Arial"/>
      <w:b/>
      <w:lang w:eastAsia="ja-JP"/>
    </w:rPr>
  </w:style>
  <w:style w:type="character" w:customStyle="1" w:styleId="VerbatimChar">
    <w:name w:val="Verbatim Char"/>
    <w:basedOn w:val="CaptionChar"/>
    <w:rsid w:val="009A2DD9"/>
    <w:rPr>
      <w:rFonts w:ascii="Consolas" w:hAnsi="Consolas"/>
      <w:b/>
      <w:sz w:val="22"/>
      <w:lang w:eastAsia="ja-JP"/>
    </w:rPr>
  </w:style>
  <w:style w:type="character" w:customStyle="1" w:styleId="SectionNumber">
    <w:name w:val="Section Number"/>
    <w:basedOn w:val="CaptionChar"/>
    <w:rsid w:val="009A2DD9"/>
    <w:rPr>
      <w:rFonts w:ascii="Arial" w:hAnsi="Arial"/>
      <w:b/>
      <w:lang w:eastAsia="ja-JP"/>
    </w:rPr>
  </w:style>
  <w:style w:type="paragraph" w:styleId="TOCHeading">
    <w:name w:val="TOC Heading"/>
    <w:basedOn w:val="Heading1"/>
    <w:next w:val="BodyText"/>
    <w:uiPriority w:val="39"/>
    <w:unhideWhenUsed/>
    <w:qFormat/>
    <w:rsid w:val="009A2DD9"/>
    <w:pPr>
      <w:numPr>
        <w:numId w:val="0"/>
      </w:numPr>
      <w:spacing w:before="240" w:line="259" w:lineRule="auto"/>
      <w:outlineLvl w:val="9"/>
    </w:pPr>
    <w:rPr>
      <w:rFonts w:asciiTheme="majorHAnsi" w:eastAsiaTheme="majorEastAsia" w:hAnsiTheme="majorHAnsi" w:cstheme="majorBidi"/>
      <w:b w:val="0"/>
      <w:bCs/>
      <w:color w:val="2F5496" w:themeColor="accent1" w:themeShade="BF"/>
      <w:u w:color="000000"/>
    </w:rPr>
  </w:style>
  <w:style w:type="character" w:customStyle="1" w:styleId="BodyTextChar">
    <w:name w:val="Body Text Char"/>
    <w:basedOn w:val="DefaultParagraphFont"/>
    <w:link w:val="BodyText"/>
    <w:rsid w:val="009A2DD9"/>
    <w:rPr>
      <w:rFonts w:ascii="Arial" w:hAnsi="Arial"/>
      <w:sz w:val="18"/>
      <w:lang w:eastAsia="ja-JP"/>
    </w:rPr>
  </w:style>
  <w:style w:type="character" w:customStyle="1" w:styleId="BodyText2Char">
    <w:name w:val="Body Text 2 Char"/>
    <w:basedOn w:val="DefaultParagraphFont"/>
    <w:link w:val="BodyText2"/>
    <w:rsid w:val="009A2DD9"/>
    <w:rPr>
      <w:rFonts w:ascii="Arial" w:hAnsi="Arial"/>
      <w:sz w:val="16"/>
      <w:lang w:eastAsia="ja-JP"/>
    </w:rPr>
  </w:style>
  <w:style w:type="paragraph" w:styleId="NormalWeb">
    <w:name w:val="Normal (Web)"/>
    <w:basedOn w:val="FirstParagraph"/>
    <w:unhideWhenUsed/>
    <w:rsid w:val="009A2DD9"/>
  </w:style>
  <w:style w:type="character" w:customStyle="1" w:styleId="HeaderChar">
    <w:name w:val="Header Char"/>
    <w:basedOn w:val="DefaultParagraphFont"/>
    <w:link w:val="Header"/>
    <w:rsid w:val="009A2DD9"/>
    <w:rPr>
      <w:rFonts w:ascii="Arial" w:hAnsi="Arial"/>
      <w:b/>
      <w:sz w:val="22"/>
      <w:lang w:eastAsia="ja-JP"/>
    </w:rPr>
  </w:style>
  <w:style w:type="character" w:customStyle="1" w:styleId="FooterChar">
    <w:name w:val="Footer Char"/>
    <w:basedOn w:val="DefaultParagraphFont"/>
    <w:link w:val="Footer"/>
    <w:rsid w:val="009A2DD9"/>
    <w:rPr>
      <w:rFonts w:ascii="Arial" w:hAnsi="Arial"/>
      <w:lang w:eastAsia="ja-JP"/>
    </w:rPr>
  </w:style>
  <w:style w:type="table" w:customStyle="1" w:styleId="Ecmatable">
    <w:name w:val="Ecma table"/>
    <w:basedOn w:val="TableNormal"/>
    <w:uiPriority w:val="99"/>
    <w:rsid w:val="009A2DD9"/>
    <w:tblPr/>
  </w:style>
  <w:style w:type="table" w:styleId="TableGrid">
    <w:name w:val="Table Grid"/>
    <w:basedOn w:val="TableNormal"/>
    <w:rsid w:val="008E7530"/>
    <w:pPr>
      <w:keepNext/>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tblPr/>
      <w:tcPr>
        <w:shd w:val="clear" w:color="auto" w:fill="E7E6E6" w:themeFill="background2"/>
      </w:tcPr>
    </w:tblStylePr>
  </w:style>
  <w:style w:type="table" w:styleId="TableGridLight">
    <w:name w:val="Grid Table Light"/>
    <w:basedOn w:val="TableNormal"/>
    <w:uiPriority w:val="40"/>
    <w:rsid w:val="009A2DD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C641D"/>
    <w:rPr>
      <w:rFonts w:ascii="Arial" w:hAnsi="Arial"/>
      <w:lang w:eastAsia="ja-JP"/>
    </w:rPr>
  </w:style>
  <w:style w:type="numbering" w:customStyle="1" w:styleId="CurrentList1">
    <w:name w:val="Current List1"/>
    <w:uiPriority w:val="99"/>
    <w:rsid w:val="00B41D66"/>
    <w:pPr>
      <w:numPr>
        <w:numId w:val="315"/>
      </w:numPr>
    </w:pPr>
  </w:style>
  <w:style w:type="numbering" w:customStyle="1" w:styleId="CurrentList2">
    <w:name w:val="Current List2"/>
    <w:uiPriority w:val="99"/>
    <w:rsid w:val="00B41D66"/>
    <w:pPr>
      <w:numPr>
        <w:numId w:val="316"/>
      </w:numPr>
    </w:pPr>
  </w:style>
  <w:style w:type="numbering" w:customStyle="1" w:styleId="CurrentList3">
    <w:name w:val="Current List3"/>
    <w:uiPriority w:val="99"/>
    <w:rsid w:val="00B41D66"/>
    <w:pPr>
      <w:numPr>
        <w:numId w:val="317"/>
      </w:numPr>
    </w:pPr>
  </w:style>
  <w:style w:type="numbering" w:customStyle="1" w:styleId="CurrentList4">
    <w:name w:val="Current List4"/>
    <w:uiPriority w:val="99"/>
    <w:rsid w:val="00710006"/>
    <w:pPr>
      <w:numPr>
        <w:numId w:val="471"/>
      </w:numPr>
    </w:pPr>
  </w:style>
  <w:style w:type="numbering" w:customStyle="1" w:styleId="CurrentList5">
    <w:name w:val="Current List5"/>
    <w:uiPriority w:val="99"/>
    <w:rsid w:val="00710006"/>
    <w:pPr>
      <w:numPr>
        <w:numId w:val="473"/>
      </w:numPr>
    </w:pPr>
  </w:style>
  <w:style w:type="numbering" w:customStyle="1" w:styleId="CurrentList6">
    <w:name w:val="Current List6"/>
    <w:uiPriority w:val="99"/>
    <w:rsid w:val="00EA39BC"/>
    <w:pPr>
      <w:numPr>
        <w:numId w:val="475"/>
      </w:numPr>
    </w:pPr>
  </w:style>
  <w:style w:type="numbering" w:customStyle="1" w:styleId="CurrentList7">
    <w:name w:val="Current List7"/>
    <w:uiPriority w:val="99"/>
    <w:rsid w:val="00EA39BC"/>
    <w:pPr>
      <w:numPr>
        <w:numId w:val="477"/>
      </w:numPr>
    </w:pPr>
  </w:style>
  <w:style w:type="numbering" w:customStyle="1" w:styleId="CurrentList8">
    <w:name w:val="Current List8"/>
    <w:uiPriority w:val="99"/>
    <w:rsid w:val="00EA39BC"/>
    <w:pPr>
      <w:numPr>
        <w:numId w:val="478"/>
      </w:numPr>
    </w:pPr>
  </w:style>
  <w:style w:type="numbering" w:customStyle="1" w:styleId="CurrentList9">
    <w:name w:val="Current List9"/>
    <w:uiPriority w:val="99"/>
    <w:rsid w:val="00EA39BC"/>
    <w:pPr>
      <w:numPr>
        <w:numId w:val="480"/>
      </w:numPr>
    </w:pPr>
  </w:style>
  <w:style w:type="numbering" w:customStyle="1" w:styleId="CurrentList10">
    <w:name w:val="Current List10"/>
    <w:uiPriority w:val="99"/>
    <w:rsid w:val="00EA39BC"/>
    <w:pPr>
      <w:numPr>
        <w:numId w:val="482"/>
      </w:numPr>
    </w:pPr>
  </w:style>
  <w:style w:type="numbering" w:customStyle="1" w:styleId="CurrentList11">
    <w:name w:val="Current List11"/>
    <w:uiPriority w:val="99"/>
    <w:rsid w:val="00EA39BC"/>
    <w:pPr>
      <w:numPr>
        <w:numId w:val="484"/>
      </w:numPr>
    </w:pPr>
  </w:style>
  <w:style w:type="numbering" w:customStyle="1" w:styleId="CurrentList12">
    <w:name w:val="Current List12"/>
    <w:uiPriority w:val="99"/>
    <w:rsid w:val="00EA39BC"/>
    <w:pPr>
      <w:numPr>
        <w:numId w:val="485"/>
      </w:numPr>
    </w:pPr>
  </w:style>
  <w:style w:type="numbering" w:customStyle="1" w:styleId="CurrentList13">
    <w:name w:val="Current List13"/>
    <w:uiPriority w:val="99"/>
    <w:rsid w:val="00EA39BC"/>
    <w:pPr>
      <w:numPr>
        <w:numId w:val="487"/>
      </w:numPr>
    </w:pPr>
  </w:style>
  <w:style w:type="numbering" w:customStyle="1" w:styleId="CurrentList14">
    <w:name w:val="Current List14"/>
    <w:uiPriority w:val="99"/>
    <w:rsid w:val="00EA39BC"/>
    <w:pPr>
      <w:numPr>
        <w:numId w:val="489"/>
      </w:numPr>
    </w:pPr>
  </w:style>
  <w:style w:type="numbering" w:customStyle="1" w:styleId="CurrentList15">
    <w:name w:val="Current List15"/>
    <w:uiPriority w:val="99"/>
    <w:rsid w:val="00EA39BC"/>
    <w:pPr>
      <w:numPr>
        <w:numId w:val="491"/>
      </w:numPr>
    </w:pPr>
  </w:style>
  <w:style w:type="numbering" w:customStyle="1" w:styleId="CurrentList16">
    <w:name w:val="Current List16"/>
    <w:uiPriority w:val="99"/>
    <w:rsid w:val="00EA39BC"/>
    <w:pPr>
      <w:numPr>
        <w:numId w:val="493"/>
      </w:numPr>
    </w:pPr>
  </w:style>
  <w:style w:type="numbering" w:customStyle="1" w:styleId="CurrentList17">
    <w:name w:val="Current List17"/>
    <w:uiPriority w:val="99"/>
    <w:rsid w:val="00EA39BC"/>
    <w:pPr>
      <w:numPr>
        <w:numId w:val="494"/>
      </w:numPr>
    </w:pPr>
  </w:style>
  <w:style w:type="numbering" w:customStyle="1" w:styleId="CurrentList18">
    <w:name w:val="Current List18"/>
    <w:uiPriority w:val="99"/>
    <w:rsid w:val="00EA39BC"/>
    <w:pPr>
      <w:numPr>
        <w:numId w:val="496"/>
      </w:numPr>
    </w:pPr>
  </w:style>
  <w:style w:type="numbering" w:customStyle="1" w:styleId="CurrentList19">
    <w:name w:val="Current List19"/>
    <w:uiPriority w:val="99"/>
    <w:rsid w:val="00CB5303"/>
    <w:pPr>
      <w:numPr>
        <w:numId w:val="497"/>
      </w:numPr>
    </w:pPr>
  </w:style>
  <w:style w:type="numbering" w:customStyle="1" w:styleId="CurrentList20">
    <w:name w:val="Current List20"/>
    <w:uiPriority w:val="99"/>
    <w:rsid w:val="00125C35"/>
    <w:pPr>
      <w:numPr>
        <w:numId w:val="499"/>
      </w:numPr>
    </w:pPr>
  </w:style>
  <w:style w:type="numbering" w:customStyle="1" w:styleId="CurrentList21">
    <w:name w:val="Current List21"/>
    <w:uiPriority w:val="99"/>
    <w:rsid w:val="00125C35"/>
    <w:pPr>
      <w:numPr>
        <w:numId w:val="500"/>
      </w:numPr>
    </w:pPr>
  </w:style>
  <w:style w:type="numbering" w:customStyle="1" w:styleId="CurrentList22">
    <w:name w:val="Current List22"/>
    <w:uiPriority w:val="99"/>
    <w:rsid w:val="00125C35"/>
    <w:pPr>
      <w:numPr>
        <w:numId w:val="502"/>
      </w:numPr>
    </w:pPr>
  </w:style>
  <w:style w:type="numbering" w:customStyle="1" w:styleId="CurrentList23">
    <w:name w:val="Current List23"/>
    <w:uiPriority w:val="99"/>
    <w:rsid w:val="00125C35"/>
    <w:pPr>
      <w:numPr>
        <w:numId w:val="504"/>
      </w:numPr>
    </w:pPr>
  </w:style>
  <w:style w:type="numbering" w:customStyle="1" w:styleId="CurrentList24">
    <w:name w:val="Current List24"/>
    <w:uiPriority w:val="99"/>
    <w:rsid w:val="00125C35"/>
    <w:pPr>
      <w:numPr>
        <w:numId w:val="506"/>
      </w:numPr>
    </w:pPr>
  </w:style>
  <w:style w:type="numbering" w:customStyle="1" w:styleId="CurrentList25">
    <w:name w:val="Current List25"/>
    <w:uiPriority w:val="99"/>
    <w:rsid w:val="00125C35"/>
    <w:pPr>
      <w:numPr>
        <w:numId w:val="508"/>
      </w:numPr>
    </w:pPr>
  </w:style>
  <w:style w:type="numbering" w:customStyle="1" w:styleId="CurrentList26">
    <w:name w:val="Current List26"/>
    <w:uiPriority w:val="99"/>
    <w:rsid w:val="00125C35"/>
    <w:pPr>
      <w:numPr>
        <w:numId w:val="510"/>
      </w:numPr>
    </w:pPr>
  </w:style>
  <w:style w:type="numbering" w:customStyle="1" w:styleId="CurrentList27">
    <w:name w:val="Current List27"/>
    <w:uiPriority w:val="99"/>
    <w:rsid w:val="00125C35"/>
    <w:pPr>
      <w:numPr>
        <w:numId w:val="512"/>
      </w:numPr>
    </w:pPr>
  </w:style>
  <w:style w:type="numbering" w:customStyle="1" w:styleId="CurrentList28">
    <w:name w:val="Current List28"/>
    <w:uiPriority w:val="99"/>
    <w:rsid w:val="00125C35"/>
    <w:pPr>
      <w:numPr>
        <w:numId w:val="513"/>
      </w:numPr>
    </w:pPr>
  </w:style>
  <w:style w:type="numbering" w:customStyle="1" w:styleId="CurrentList29">
    <w:name w:val="Current List29"/>
    <w:uiPriority w:val="99"/>
    <w:rsid w:val="00125C35"/>
    <w:pPr>
      <w:numPr>
        <w:numId w:val="515"/>
      </w:numPr>
    </w:pPr>
  </w:style>
  <w:style w:type="numbering" w:customStyle="1" w:styleId="CurrentList30">
    <w:name w:val="Current List30"/>
    <w:uiPriority w:val="99"/>
    <w:rsid w:val="00125C35"/>
    <w:pPr>
      <w:numPr>
        <w:numId w:val="517"/>
      </w:numPr>
    </w:pPr>
  </w:style>
  <w:style w:type="numbering" w:customStyle="1" w:styleId="CurrentList31">
    <w:name w:val="Current List31"/>
    <w:uiPriority w:val="99"/>
    <w:rsid w:val="00125C35"/>
    <w:pPr>
      <w:numPr>
        <w:numId w:val="519"/>
      </w:numPr>
    </w:pPr>
  </w:style>
  <w:style w:type="numbering" w:customStyle="1" w:styleId="CurrentList32">
    <w:name w:val="Current List32"/>
    <w:uiPriority w:val="99"/>
    <w:rsid w:val="00125C35"/>
    <w:pPr>
      <w:numPr>
        <w:numId w:val="521"/>
      </w:numPr>
    </w:pPr>
  </w:style>
  <w:style w:type="numbering" w:customStyle="1" w:styleId="CurrentList33">
    <w:name w:val="Current List33"/>
    <w:uiPriority w:val="99"/>
    <w:rsid w:val="00125C35"/>
    <w:pPr>
      <w:numPr>
        <w:numId w:val="522"/>
      </w:numPr>
    </w:pPr>
  </w:style>
  <w:style w:type="numbering" w:customStyle="1" w:styleId="CurrentList34">
    <w:name w:val="Current List34"/>
    <w:uiPriority w:val="99"/>
    <w:rsid w:val="00125C35"/>
    <w:pPr>
      <w:numPr>
        <w:numId w:val="524"/>
      </w:numPr>
    </w:pPr>
  </w:style>
  <w:style w:type="numbering" w:customStyle="1" w:styleId="CurrentList35">
    <w:name w:val="Current List35"/>
    <w:uiPriority w:val="99"/>
    <w:rsid w:val="00125C35"/>
    <w:pPr>
      <w:numPr>
        <w:numId w:val="526"/>
      </w:numPr>
    </w:pPr>
  </w:style>
  <w:style w:type="numbering" w:customStyle="1" w:styleId="CurrentList36">
    <w:name w:val="Current List36"/>
    <w:uiPriority w:val="99"/>
    <w:rsid w:val="00125C35"/>
    <w:pPr>
      <w:numPr>
        <w:numId w:val="528"/>
      </w:numPr>
    </w:pPr>
  </w:style>
  <w:style w:type="numbering" w:customStyle="1" w:styleId="CurrentList37">
    <w:name w:val="Current List37"/>
    <w:uiPriority w:val="99"/>
    <w:rsid w:val="00125C35"/>
    <w:pPr>
      <w:numPr>
        <w:numId w:val="530"/>
      </w:numPr>
    </w:pPr>
  </w:style>
  <w:style w:type="numbering" w:customStyle="1" w:styleId="CurrentList38">
    <w:name w:val="Current List38"/>
    <w:uiPriority w:val="99"/>
    <w:rsid w:val="00125C35"/>
    <w:pPr>
      <w:numPr>
        <w:numId w:val="532"/>
      </w:numPr>
    </w:pPr>
  </w:style>
  <w:style w:type="numbering" w:customStyle="1" w:styleId="CurrentList39">
    <w:name w:val="Current List39"/>
    <w:uiPriority w:val="99"/>
    <w:rsid w:val="00125C35"/>
    <w:pPr>
      <w:numPr>
        <w:numId w:val="533"/>
      </w:numPr>
    </w:pPr>
  </w:style>
  <w:style w:type="numbering" w:customStyle="1" w:styleId="CurrentList40">
    <w:name w:val="Current List40"/>
    <w:uiPriority w:val="99"/>
    <w:rsid w:val="00125C35"/>
    <w:pPr>
      <w:numPr>
        <w:numId w:val="535"/>
      </w:numPr>
    </w:pPr>
  </w:style>
  <w:style w:type="numbering" w:customStyle="1" w:styleId="CurrentList41">
    <w:name w:val="Current List41"/>
    <w:uiPriority w:val="99"/>
    <w:rsid w:val="00125C35"/>
    <w:pPr>
      <w:numPr>
        <w:numId w:val="536"/>
      </w:numPr>
    </w:pPr>
  </w:style>
  <w:style w:type="numbering" w:customStyle="1" w:styleId="CurrentList42">
    <w:name w:val="Current List42"/>
    <w:uiPriority w:val="99"/>
    <w:rsid w:val="00125C35"/>
    <w:pPr>
      <w:numPr>
        <w:numId w:val="537"/>
      </w:numPr>
    </w:pPr>
  </w:style>
  <w:style w:type="numbering" w:customStyle="1" w:styleId="CurrentList43">
    <w:name w:val="Current List43"/>
    <w:uiPriority w:val="99"/>
    <w:rsid w:val="00125C35"/>
    <w:pPr>
      <w:numPr>
        <w:numId w:val="538"/>
      </w:numPr>
    </w:pPr>
  </w:style>
  <w:style w:type="numbering" w:customStyle="1" w:styleId="CurrentList44">
    <w:name w:val="Current List44"/>
    <w:uiPriority w:val="99"/>
    <w:rsid w:val="00125C35"/>
    <w:pPr>
      <w:numPr>
        <w:numId w:val="539"/>
      </w:numPr>
    </w:pPr>
  </w:style>
  <w:style w:type="numbering" w:customStyle="1" w:styleId="CurrentList45">
    <w:name w:val="Current List45"/>
    <w:uiPriority w:val="99"/>
    <w:rsid w:val="00125C35"/>
    <w:pPr>
      <w:numPr>
        <w:numId w:val="541"/>
      </w:numPr>
    </w:pPr>
  </w:style>
  <w:style w:type="numbering" w:customStyle="1" w:styleId="CurrentList46">
    <w:name w:val="Current List46"/>
    <w:uiPriority w:val="99"/>
    <w:rsid w:val="00125C35"/>
    <w:pPr>
      <w:numPr>
        <w:numId w:val="542"/>
      </w:numPr>
    </w:pPr>
  </w:style>
  <w:style w:type="numbering" w:customStyle="1" w:styleId="CurrentList47">
    <w:name w:val="Current List47"/>
    <w:uiPriority w:val="99"/>
    <w:rsid w:val="00125C35"/>
    <w:pPr>
      <w:numPr>
        <w:numId w:val="544"/>
      </w:numPr>
    </w:pPr>
  </w:style>
  <w:style w:type="numbering" w:customStyle="1" w:styleId="CurrentList48">
    <w:name w:val="Current List48"/>
    <w:uiPriority w:val="99"/>
    <w:rsid w:val="00125C35"/>
    <w:pPr>
      <w:numPr>
        <w:numId w:val="545"/>
      </w:numPr>
    </w:pPr>
  </w:style>
  <w:style w:type="numbering" w:customStyle="1" w:styleId="CurrentList49">
    <w:name w:val="Current List49"/>
    <w:uiPriority w:val="99"/>
    <w:rsid w:val="00125C35"/>
    <w:pPr>
      <w:numPr>
        <w:numId w:val="546"/>
      </w:numPr>
    </w:pPr>
  </w:style>
  <w:style w:type="numbering" w:customStyle="1" w:styleId="CurrentList50">
    <w:name w:val="Current List50"/>
    <w:uiPriority w:val="99"/>
    <w:rsid w:val="00125C35"/>
    <w:pPr>
      <w:numPr>
        <w:numId w:val="548"/>
      </w:numPr>
    </w:pPr>
  </w:style>
  <w:style w:type="numbering" w:customStyle="1" w:styleId="CurrentList51">
    <w:name w:val="Current List51"/>
    <w:uiPriority w:val="99"/>
    <w:rsid w:val="00125C35"/>
    <w:pPr>
      <w:numPr>
        <w:numId w:val="549"/>
      </w:numPr>
    </w:pPr>
  </w:style>
  <w:style w:type="numbering" w:customStyle="1" w:styleId="CurrentList52">
    <w:name w:val="Current List52"/>
    <w:uiPriority w:val="99"/>
    <w:rsid w:val="00125C35"/>
    <w:pPr>
      <w:numPr>
        <w:numId w:val="550"/>
      </w:numPr>
    </w:pPr>
  </w:style>
  <w:style w:type="numbering" w:customStyle="1" w:styleId="CurrentList53">
    <w:name w:val="Current List53"/>
    <w:uiPriority w:val="99"/>
    <w:rsid w:val="00125C35"/>
    <w:pPr>
      <w:numPr>
        <w:numId w:val="552"/>
      </w:numPr>
    </w:pPr>
  </w:style>
  <w:style w:type="numbering" w:customStyle="1" w:styleId="CurrentList54">
    <w:name w:val="Current List54"/>
    <w:uiPriority w:val="99"/>
    <w:rsid w:val="00125C35"/>
    <w:pPr>
      <w:numPr>
        <w:numId w:val="553"/>
      </w:numPr>
    </w:pPr>
  </w:style>
  <w:style w:type="numbering" w:customStyle="1" w:styleId="CurrentList55">
    <w:name w:val="Current List55"/>
    <w:uiPriority w:val="99"/>
    <w:rsid w:val="00125C35"/>
    <w:pPr>
      <w:numPr>
        <w:numId w:val="555"/>
      </w:numPr>
    </w:pPr>
  </w:style>
  <w:style w:type="numbering" w:customStyle="1" w:styleId="CurrentList56">
    <w:name w:val="Current List56"/>
    <w:uiPriority w:val="99"/>
    <w:rsid w:val="00125C35"/>
    <w:pPr>
      <w:numPr>
        <w:numId w:val="557"/>
      </w:numPr>
    </w:pPr>
  </w:style>
  <w:style w:type="numbering" w:customStyle="1" w:styleId="CurrentList57">
    <w:name w:val="Current List57"/>
    <w:uiPriority w:val="99"/>
    <w:rsid w:val="00125C35"/>
    <w:pPr>
      <w:numPr>
        <w:numId w:val="559"/>
      </w:numPr>
    </w:pPr>
  </w:style>
  <w:style w:type="numbering" w:customStyle="1" w:styleId="CurrentList58">
    <w:name w:val="Current List58"/>
    <w:uiPriority w:val="99"/>
    <w:rsid w:val="00125C35"/>
    <w:pPr>
      <w:numPr>
        <w:numId w:val="560"/>
      </w:numPr>
    </w:pPr>
  </w:style>
  <w:style w:type="numbering" w:customStyle="1" w:styleId="CurrentList59">
    <w:name w:val="Current List59"/>
    <w:uiPriority w:val="99"/>
    <w:rsid w:val="00125C35"/>
    <w:pPr>
      <w:numPr>
        <w:numId w:val="561"/>
      </w:numPr>
    </w:pPr>
  </w:style>
  <w:style w:type="numbering" w:customStyle="1" w:styleId="CurrentList60">
    <w:name w:val="Current List60"/>
    <w:uiPriority w:val="99"/>
    <w:rsid w:val="00125C35"/>
    <w:pPr>
      <w:numPr>
        <w:numId w:val="563"/>
      </w:numPr>
    </w:pPr>
  </w:style>
  <w:style w:type="numbering" w:customStyle="1" w:styleId="CurrentList61">
    <w:name w:val="Current List61"/>
    <w:uiPriority w:val="99"/>
    <w:rsid w:val="00125C35"/>
    <w:pPr>
      <w:numPr>
        <w:numId w:val="565"/>
      </w:numPr>
    </w:pPr>
  </w:style>
  <w:style w:type="numbering" w:customStyle="1" w:styleId="CurrentList62">
    <w:name w:val="Current List62"/>
    <w:uiPriority w:val="99"/>
    <w:rsid w:val="00125C35"/>
    <w:pPr>
      <w:numPr>
        <w:numId w:val="566"/>
      </w:numPr>
    </w:pPr>
  </w:style>
  <w:style w:type="numbering" w:customStyle="1" w:styleId="CurrentList63">
    <w:name w:val="Current List63"/>
    <w:uiPriority w:val="99"/>
    <w:rsid w:val="00125C35"/>
    <w:pPr>
      <w:numPr>
        <w:numId w:val="568"/>
      </w:numPr>
    </w:pPr>
  </w:style>
  <w:style w:type="numbering" w:customStyle="1" w:styleId="CurrentList64">
    <w:name w:val="Current List64"/>
    <w:uiPriority w:val="99"/>
    <w:rsid w:val="00125C35"/>
    <w:pPr>
      <w:numPr>
        <w:numId w:val="569"/>
      </w:numPr>
    </w:pPr>
  </w:style>
  <w:style w:type="numbering" w:customStyle="1" w:styleId="CurrentList65">
    <w:name w:val="Current List65"/>
    <w:uiPriority w:val="99"/>
    <w:rsid w:val="00125C35"/>
    <w:pPr>
      <w:numPr>
        <w:numId w:val="571"/>
      </w:numPr>
    </w:pPr>
  </w:style>
  <w:style w:type="numbering" w:customStyle="1" w:styleId="CurrentList66">
    <w:name w:val="Current List66"/>
    <w:uiPriority w:val="99"/>
    <w:rsid w:val="00125C35"/>
    <w:pPr>
      <w:numPr>
        <w:numId w:val="572"/>
      </w:numPr>
    </w:pPr>
  </w:style>
  <w:style w:type="numbering" w:customStyle="1" w:styleId="CurrentList67">
    <w:name w:val="Current List67"/>
    <w:uiPriority w:val="99"/>
    <w:rsid w:val="00125C35"/>
    <w:pPr>
      <w:numPr>
        <w:numId w:val="574"/>
      </w:numPr>
    </w:pPr>
  </w:style>
  <w:style w:type="numbering" w:customStyle="1" w:styleId="CurrentList68">
    <w:name w:val="Current List68"/>
    <w:uiPriority w:val="99"/>
    <w:rsid w:val="00125C35"/>
    <w:pPr>
      <w:numPr>
        <w:numId w:val="575"/>
      </w:numPr>
    </w:pPr>
  </w:style>
  <w:style w:type="numbering" w:customStyle="1" w:styleId="CurrentList69">
    <w:name w:val="Current List69"/>
    <w:uiPriority w:val="99"/>
    <w:rsid w:val="00125C35"/>
    <w:pPr>
      <w:numPr>
        <w:numId w:val="577"/>
      </w:numPr>
    </w:pPr>
  </w:style>
  <w:style w:type="numbering" w:customStyle="1" w:styleId="CurrentList70">
    <w:name w:val="Current List70"/>
    <w:uiPriority w:val="99"/>
    <w:rsid w:val="00125C35"/>
    <w:pPr>
      <w:numPr>
        <w:numId w:val="578"/>
      </w:numPr>
    </w:pPr>
  </w:style>
  <w:style w:type="numbering" w:customStyle="1" w:styleId="CurrentList71">
    <w:name w:val="Current List71"/>
    <w:uiPriority w:val="99"/>
    <w:rsid w:val="00125C35"/>
    <w:pPr>
      <w:numPr>
        <w:numId w:val="580"/>
      </w:numPr>
    </w:pPr>
  </w:style>
  <w:style w:type="numbering" w:customStyle="1" w:styleId="CurrentList72">
    <w:name w:val="Current List72"/>
    <w:uiPriority w:val="99"/>
    <w:rsid w:val="00125C35"/>
    <w:pPr>
      <w:numPr>
        <w:numId w:val="582"/>
      </w:numPr>
    </w:pPr>
  </w:style>
  <w:style w:type="numbering" w:customStyle="1" w:styleId="CurrentList73">
    <w:name w:val="Current List73"/>
    <w:uiPriority w:val="99"/>
    <w:rsid w:val="00125C35"/>
    <w:pPr>
      <w:numPr>
        <w:numId w:val="583"/>
      </w:numPr>
    </w:pPr>
  </w:style>
  <w:style w:type="numbering" w:customStyle="1" w:styleId="CurrentList74">
    <w:name w:val="Current List74"/>
    <w:uiPriority w:val="99"/>
    <w:rsid w:val="00125C35"/>
    <w:pPr>
      <w:numPr>
        <w:numId w:val="585"/>
      </w:numPr>
    </w:pPr>
  </w:style>
  <w:style w:type="numbering" w:customStyle="1" w:styleId="CurrentList75">
    <w:name w:val="Current List75"/>
    <w:uiPriority w:val="99"/>
    <w:rsid w:val="00125C35"/>
    <w:pPr>
      <w:numPr>
        <w:numId w:val="586"/>
      </w:numPr>
    </w:pPr>
  </w:style>
  <w:style w:type="numbering" w:customStyle="1" w:styleId="CurrentList76">
    <w:name w:val="Current List76"/>
    <w:uiPriority w:val="99"/>
    <w:rsid w:val="00125C35"/>
    <w:pPr>
      <w:numPr>
        <w:numId w:val="588"/>
      </w:numPr>
    </w:pPr>
  </w:style>
  <w:style w:type="numbering" w:customStyle="1" w:styleId="CurrentList77">
    <w:name w:val="Current List77"/>
    <w:uiPriority w:val="99"/>
    <w:rsid w:val="00125C35"/>
    <w:pPr>
      <w:numPr>
        <w:numId w:val="589"/>
      </w:numPr>
    </w:pPr>
  </w:style>
  <w:style w:type="numbering" w:customStyle="1" w:styleId="CurrentList78">
    <w:name w:val="Current List78"/>
    <w:uiPriority w:val="99"/>
    <w:rsid w:val="00125C35"/>
    <w:pPr>
      <w:numPr>
        <w:numId w:val="591"/>
      </w:numPr>
    </w:pPr>
  </w:style>
  <w:style w:type="numbering" w:customStyle="1" w:styleId="CurrentList79">
    <w:name w:val="Current List79"/>
    <w:uiPriority w:val="99"/>
    <w:rsid w:val="00125C35"/>
    <w:pPr>
      <w:numPr>
        <w:numId w:val="592"/>
      </w:numPr>
    </w:pPr>
  </w:style>
  <w:style w:type="numbering" w:customStyle="1" w:styleId="CurrentList80">
    <w:name w:val="Current List80"/>
    <w:uiPriority w:val="99"/>
    <w:rsid w:val="00125C35"/>
    <w:pPr>
      <w:numPr>
        <w:numId w:val="594"/>
      </w:numPr>
    </w:pPr>
  </w:style>
  <w:style w:type="numbering" w:customStyle="1" w:styleId="CurrentList81">
    <w:name w:val="Current List81"/>
    <w:uiPriority w:val="99"/>
    <w:rsid w:val="00125C35"/>
    <w:pPr>
      <w:numPr>
        <w:numId w:val="595"/>
      </w:numPr>
    </w:pPr>
  </w:style>
  <w:style w:type="numbering" w:customStyle="1" w:styleId="CurrentList82">
    <w:name w:val="Current List82"/>
    <w:uiPriority w:val="99"/>
    <w:rsid w:val="00125C35"/>
    <w:pPr>
      <w:numPr>
        <w:numId w:val="598"/>
      </w:numPr>
    </w:pPr>
  </w:style>
  <w:style w:type="numbering" w:customStyle="1" w:styleId="CurrentList83">
    <w:name w:val="Current List83"/>
    <w:uiPriority w:val="99"/>
    <w:rsid w:val="00125C35"/>
    <w:pPr>
      <w:numPr>
        <w:numId w:val="599"/>
      </w:numPr>
    </w:pPr>
  </w:style>
  <w:style w:type="numbering" w:customStyle="1" w:styleId="CurrentList84">
    <w:name w:val="Current List84"/>
    <w:uiPriority w:val="99"/>
    <w:rsid w:val="00125C35"/>
    <w:pPr>
      <w:numPr>
        <w:numId w:val="601"/>
      </w:numPr>
    </w:pPr>
  </w:style>
  <w:style w:type="numbering" w:customStyle="1" w:styleId="CurrentList85">
    <w:name w:val="Current List85"/>
    <w:uiPriority w:val="99"/>
    <w:rsid w:val="00125C35"/>
    <w:pPr>
      <w:numPr>
        <w:numId w:val="603"/>
      </w:numPr>
    </w:pPr>
  </w:style>
  <w:style w:type="numbering" w:customStyle="1" w:styleId="CurrentList86">
    <w:name w:val="Current List86"/>
    <w:uiPriority w:val="99"/>
    <w:rsid w:val="00125C35"/>
    <w:pPr>
      <w:numPr>
        <w:numId w:val="605"/>
      </w:numPr>
    </w:pPr>
  </w:style>
  <w:style w:type="numbering" w:customStyle="1" w:styleId="CurrentList87">
    <w:name w:val="Current List87"/>
    <w:uiPriority w:val="99"/>
    <w:rsid w:val="00125C35"/>
    <w:pPr>
      <w:numPr>
        <w:numId w:val="607"/>
      </w:numPr>
    </w:pPr>
  </w:style>
  <w:style w:type="numbering" w:customStyle="1" w:styleId="CurrentList88">
    <w:name w:val="Current List88"/>
    <w:uiPriority w:val="99"/>
    <w:rsid w:val="00125C35"/>
    <w:pPr>
      <w:numPr>
        <w:numId w:val="611"/>
      </w:numPr>
    </w:pPr>
  </w:style>
  <w:style w:type="numbering" w:customStyle="1" w:styleId="CurrentList89">
    <w:name w:val="Current List89"/>
    <w:uiPriority w:val="99"/>
    <w:rsid w:val="00125C35"/>
    <w:pPr>
      <w:numPr>
        <w:numId w:val="614"/>
      </w:numPr>
    </w:pPr>
  </w:style>
  <w:style w:type="numbering" w:customStyle="1" w:styleId="CurrentList90">
    <w:name w:val="Current List90"/>
    <w:uiPriority w:val="99"/>
    <w:rsid w:val="00125C35"/>
    <w:pPr>
      <w:numPr>
        <w:numId w:val="618"/>
      </w:numPr>
    </w:pPr>
  </w:style>
  <w:style w:type="numbering" w:customStyle="1" w:styleId="CurrentList91">
    <w:name w:val="Current List91"/>
    <w:uiPriority w:val="99"/>
    <w:rsid w:val="00125C35"/>
    <w:pPr>
      <w:numPr>
        <w:numId w:val="621"/>
      </w:numPr>
    </w:pPr>
  </w:style>
  <w:style w:type="numbering" w:customStyle="1" w:styleId="CurrentList92">
    <w:name w:val="Current List92"/>
    <w:uiPriority w:val="99"/>
    <w:rsid w:val="00125C35"/>
    <w:pPr>
      <w:numPr>
        <w:numId w:val="625"/>
      </w:numPr>
    </w:pPr>
  </w:style>
  <w:style w:type="numbering" w:customStyle="1" w:styleId="CurrentList93">
    <w:name w:val="Current List93"/>
    <w:uiPriority w:val="99"/>
    <w:rsid w:val="00125C35"/>
    <w:pPr>
      <w:numPr>
        <w:numId w:val="631"/>
      </w:numPr>
    </w:pPr>
  </w:style>
  <w:style w:type="numbering" w:customStyle="1" w:styleId="CurrentList94">
    <w:name w:val="Current List94"/>
    <w:uiPriority w:val="99"/>
    <w:rsid w:val="00125C35"/>
    <w:pPr>
      <w:numPr>
        <w:numId w:val="636"/>
      </w:numPr>
    </w:pPr>
  </w:style>
  <w:style w:type="numbering" w:customStyle="1" w:styleId="CurrentList95">
    <w:name w:val="Current List95"/>
    <w:uiPriority w:val="99"/>
    <w:rsid w:val="00125C35"/>
    <w:pPr>
      <w:numPr>
        <w:numId w:val="640"/>
      </w:numPr>
    </w:pPr>
  </w:style>
  <w:style w:type="numbering" w:customStyle="1" w:styleId="CurrentList96">
    <w:name w:val="Current List96"/>
    <w:uiPriority w:val="99"/>
    <w:rsid w:val="00125C35"/>
    <w:pPr>
      <w:numPr>
        <w:numId w:val="645"/>
      </w:numPr>
    </w:pPr>
  </w:style>
  <w:style w:type="numbering" w:customStyle="1" w:styleId="CurrentList97">
    <w:name w:val="Current List97"/>
    <w:uiPriority w:val="99"/>
    <w:rsid w:val="00125C35"/>
    <w:pPr>
      <w:numPr>
        <w:numId w:val="648"/>
      </w:numPr>
    </w:pPr>
  </w:style>
  <w:style w:type="numbering" w:customStyle="1" w:styleId="CurrentList98">
    <w:name w:val="Current List98"/>
    <w:uiPriority w:val="99"/>
    <w:rsid w:val="00125C35"/>
    <w:pPr>
      <w:numPr>
        <w:numId w:val="652"/>
      </w:numPr>
    </w:pPr>
  </w:style>
  <w:style w:type="numbering" w:customStyle="1" w:styleId="CurrentList99">
    <w:name w:val="Current List99"/>
    <w:uiPriority w:val="99"/>
    <w:rsid w:val="00125C35"/>
    <w:pPr>
      <w:numPr>
        <w:numId w:val="657"/>
      </w:numPr>
    </w:pPr>
  </w:style>
  <w:style w:type="numbering" w:customStyle="1" w:styleId="CurrentList100">
    <w:name w:val="Current List100"/>
    <w:uiPriority w:val="99"/>
    <w:rsid w:val="00125C35"/>
    <w:pPr>
      <w:numPr>
        <w:numId w:val="661"/>
      </w:numPr>
    </w:pPr>
  </w:style>
  <w:style w:type="numbering" w:customStyle="1" w:styleId="CurrentList101">
    <w:name w:val="Current List101"/>
    <w:uiPriority w:val="99"/>
    <w:rsid w:val="00125C35"/>
    <w:pPr>
      <w:numPr>
        <w:numId w:val="666"/>
      </w:numPr>
    </w:pPr>
  </w:style>
  <w:style w:type="numbering" w:customStyle="1" w:styleId="CurrentList102">
    <w:name w:val="Current List102"/>
    <w:uiPriority w:val="99"/>
    <w:rsid w:val="00125C35"/>
    <w:pPr>
      <w:numPr>
        <w:numId w:val="668"/>
      </w:numPr>
    </w:pPr>
  </w:style>
  <w:style w:type="numbering" w:customStyle="1" w:styleId="CurrentList103">
    <w:name w:val="Current List103"/>
    <w:uiPriority w:val="99"/>
    <w:rsid w:val="00125C35"/>
    <w:pPr>
      <w:numPr>
        <w:numId w:val="672"/>
      </w:numPr>
    </w:pPr>
  </w:style>
  <w:style w:type="numbering" w:customStyle="1" w:styleId="CurrentList104">
    <w:name w:val="Current List104"/>
    <w:uiPriority w:val="99"/>
    <w:rsid w:val="00125C35"/>
    <w:pPr>
      <w:numPr>
        <w:numId w:val="674"/>
      </w:numPr>
    </w:pPr>
  </w:style>
  <w:style w:type="numbering" w:customStyle="1" w:styleId="CurrentList105">
    <w:name w:val="Current List105"/>
    <w:uiPriority w:val="99"/>
    <w:rsid w:val="00125C35"/>
    <w:pPr>
      <w:numPr>
        <w:numId w:val="678"/>
      </w:numPr>
    </w:pPr>
  </w:style>
  <w:style w:type="numbering" w:customStyle="1" w:styleId="CurrentList106">
    <w:name w:val="Current List106"/>
    <w:uiPriority w:val="99"/>
    <w:rsid w:val="00125C35"/>
    <w:pPr>
      <w:numPr>
        <w:numId w:val="682"/>
      </w:numPr>
    </w:pPr>
  </w:style>
  <w:style w:type="numbering" w:customStyle="1" w:styleId="CurrentList107">
    <w:name w:val="Current List107"/>
    <w:uiPriority w:val="99"/>
    <w:rsid w:val="00125C35"/>
    <w:pPr>
      <w:numPr>
        <w:numId w:val="683"/>
      </w:numPr>
    </w:pPr>
  </w:style>
  <w:style w:type="numbering" w:customStyle="1" w:styleId="CurrentList108">
    <w:name w:val="Current List108"/>
    <w:uiPriority w:val="99"/>
    <w:rsid w:val="00125C35"/>
    <w:pPr>
      <w:numPr>
        <w:numId w:val="684"/>
      </w:numPr>
    </w:pPr>
  </w:style>
  <w:style w:type="numbering" w:customStyle="1" w:styleId="CurrentList109">
    <w:name w:val="Current List109"/>
    <w:uiPriority w:val="99"/>
    <w:rsid w:val="00125C35"/>
    <w:pPr>
      <w:numPr>
        <w:numId w:val="685"/>
      </w:numPr>
    </w:pPr>
  </w:style>
  <w:style w:type="numbering" w:customStyle="1" w:styleId="CurrentList110">
    <w:name w:val="Current List110"/>
    <w:uiPriority w:val="99"/>
    <w:rsid w:val="00125C35"/>
    <w:pPr>
      <w:numPr>
        <w:numId w:val="689"/>
      </w:numPr>
    </w:pPr>
  </w:style>
  <w:style w:type="numbering" w:customStyle="1" w:styleId="CurrentList111">
    <w:name w:val="Current List111"/>
    <w:uiPriority w:val="99"/>
    <w:rsid w:val="00125C35"/>
    <w:pPr>
      <w:numPr>
        <w:numId w:val="690"/>
      </w:numPr>
    </w:pPr>
  </w:style>
  <w:style w:type="numbering" w:customStyle="1" w:styleId="CurrentList112">
    <w:name w:val="Current List112"/>
    <w:uiPriority w:val="99"/>
    <w:rsid w:val="00125C35"/>
    <w:pPr>
      <w:numPr>
        <w:numId w:val="693"/>
      </w:numPr>
    </w:pPr>
  </w:style>
  <w:style w:type="numbering" w:customStyle="1" w:styleId="CurrentList113">
    <w:name w:val="Current List113"/>
    <w:uiPriority w:val="99"/>
    <w:rsid w:val="00125C35"/>
    <w:pPr>
      <w:numPr>
        <w:numId w:val="694"/>
      </w:numPr>
    </w:pPr>
  </w:style>
  <w:style w:type="numbering" w:customStyle="1" w:styleId="CurrentList114">
    <w:name w:val="Current List114"/>
    <w:uiPriority w:val="99"/>
    <w:rsid w:val="00125C35"/>
    <w:pPr>
      <w:numPr>
        <w:numId w:val="698"/>
      </w:numPr>
    </w:pPr>
  </w:style>
  <w:style w:type="numbering" w:customStyle="1" w:styleId="CurrentList115">
    <w:name w:val="Current List115"/>
    <w:uiPriority w:val="99"/>
    <w:rsid w:val="00125C35"/>
    <w:pPr>
      <w:numPr>
        <w:numId w:val="702"/>
      </w:numPr>
    </w:pPr>
  </w:style>
  <w:style w:type="numbering" w:customStyle="1" w:styleId="CurrentList116">
    <w:name w:val="Current List116"/>
    <w:uiPriority w:val="99"/>
    <w:rsid w:val="00125C35"/>
    <w:pPr>
      <w:numPr>
        <w:numId w:val="705"/>
      </w:numPr>
    </w:pPr>
  </w:style>
  <w:style w:type="numbering" w:customStyle="1" w:styleId="CurrentList117">
    <w:name w:val="Current List117"/>
    <w:uiPriority w:val="99"/>
    <w:rsid w:val="00125C35"/>
    <w:pPr>
      <w:numPr>
        <w:numId w:val="706"/>
      </w:numPr>
    </w:pPr>
  </w:style>
  <w:style w:type="numbering" w:customStyle="1" w:styleId="CurrentList118">
    <w:name w:val="Current List118"/>
    <w:uiPriority w:val="99"/>
    <w:rsid w:val="00125C35"/>
    <w:pPr>
      <w:numPr>
        <w:numId w:val="710"/>
      </w:numPr>
    </w:pPr>
  </w:style>
  <w:style w:type="numbering" w:customStyle="1" w:styleId="CurrentList119">
    <w:name w:val="Current List119"/>
    <w:uiPriority w:val="99"/>
    <w:rsid w:val="00125C35"/>
    <w:pPr>
      <w:numPr>
        <w:numId w:val="714"/>
      </w:numPr>
    </w:pPr>
  </w:style>
  <w:style w:type="numbering" w:customStyle="1" w:styleId="CurrentList120">
    <w:name w:val="Current List120"/>
    <w:uiPriority w:val="99"/>
    <w:rsid w:val="00125C35"/>
    <w:pPr>
      <w:numPr>
        <w:numId w:val="718"/>
      </w:numPr>
    </w:pPr>
  </w:style>
  <w:style w:type="numbering" w:customStyle="1" w:styleId="CurrentList121">
    <w:name w:val="Current List121"/>
    <w:uiPriority w:val="99"/>
    <w:rsid w:val="00125C35"/>
    <w:pPr>
      <w:numPr>
        <w:numId w:val="722"/>
      </w:numPr>
    </w:pPr>
  </w:style>
  <w:style w:type="numbering" w:customStyle="1" w:styleId="CurrentList122">
    <w:name w:val="Current List122"/>
    <w:uiPriority w:val="99"/>
    <w:rsid w:val="00125C35"/>
    <w:pPr>
      <w:numPr>
        <w:numId w:val="727"/>
      </w:numPr>
    </w:pPr>
  </w:style>
  <w:style w:type="numbering" w:customStyle="1" w:styleId="CurrentList123">
    <w:name w:val="Current List123"/>
    <w:uiPriority w:val="99"/>
    <w:rsid w:val="00125C35"/>
    <w:pPr>
      <w:numPr>
        <w:numId w:val="731"/>
      </w:numPr>
    </w:pPr>
  </w:style>
  <w:style w:type="numbering" w:customStyle="1" w:styleId="CurrentList124">
    <w:name w:val="Current List124"/>
    <w:uiPriority w:val="99"/>
    <w:rsid w:val="00125C35"/>
    <w:pPr>
      <w:numPr>
        <w:numId w:val="735"/>
      </w:numPr>
    </w:pPr>
  </w:style>
  <w:style w:type="numbering" w:customStyle="1" w:styleId="CurrentList125">
    <w:name w:val="Current List125"/>
    <w:uiPriority w:val="99"/>
    <w:rsid w:val="00125C35"/>
    <w:pPr>
      <w:numPr>
        <w:numId w:val="738"/>
      </w:numPr>
    </w:pPr>
  </w:style>
  <w:style w:type="numbering" w:customStyle="1" w:styleId="CurrentList126">
    <w:name w:val="Current List126"/>
    <w:uiPriority w:val="99"/>
    <w:rsid w:val="00125C35"/>
    <w:pPr>
      <w:numPr>
        <w:numId w:val="741"/>
      </w:numPr>
    </w:pPr>
  </w:style>
  <w:style w:type="numbering" w:customStyle="1" w:styleId="CurrentList127">
    <w:name w:val="Current List127"/>
    <w:uiPriority w:val="99"/>
    <w:rsid w:val="00125C35"/>
    <w:pPr>
      <w:numPr>
        <w:numId w:val="745"/>
      </w:numPr>
    </w:pPr>
  </w:style>
  <w:style w:type="numbering" w:customStyle="1" w:styleId="CurrentList128">
    <w:name w:val="Current List128"/>
    <w:uiPriority w:val="99"/>
    <w:rsid w:val="00125C35"/>
    <w:pPr>
      <w:numPr>
        <w:numId w:val="750"/>
      </w:numPr>
    </w:pPr>
  </w:style>
  <w:style w:type="numbering" w:customStyle="1" w:styleId="CurrentList129">
    <w:name w:val="Current List129"/>
    <w:uiPriority w:val="99"/>
    <w:rsid w:val="00125C35"/>
    <w:pPr>
      <w:numPr>
        <w:numId w:val="753"/>
      </w:numPr>
    </w:pPr>
  </w:style>
  <w:style w:type="numbering" w:customStyle="1" w:styleId="CurrentList130">
    <w:name w:val="Current List130"/>
    <w:uiPriority w:val="99"/>
    <w:rsid w:val="00125C35"/>
    <w:pPr>
      <w:numPr>
        <w:numId w:val="756"/>
      </w:numPr>
    </w:pPr>
  </w:style>
  <w:style w:type="numbering" w:customStyle="1" w:styleId="CurrentList131">
    <w:name w:val="Current List131"/>
    <w:uiPriority w:val="99"/>
    <w:rsid w:val="00125C35"/>
    <w:pPr>
      <w:numPr>
        <w:numId w:val="761"/>
      </w:numPr>
    </w:pPr>
  </w:style>
  <w:style w:type="numbering" w:customStyle="1" w:styleId="CurrentList132">
    <w:name w:val="Current List132"/>
    <w:uiPriority w:val="99"/>
    <w:rsid w:val="00125C35"/>
    <w:pPr>
      <w:numPr>
        <w:numId w:val="763"/>
      </w:numPr>
    </w:pPr>
  </w:style>
  <w:style w:type="numbering" w:customStyle="1" w:styleId="CurrentList133">
    <w:name w:val="Current List133"/>
    <w:uiPriority w:val="99"/>
    <w:rsid w:val="00125C35"/>
    <w:pPr>
      <w:numPr>
        <w:numId w:val="767"/>
      </w:numPr>
    </w:pPr>
  </w:style>
  <w:style w:type="numbering" w:customStyle="1" w:styleId="CurrentList134">
    <w:name w:val="Current List134"/>
    <w:uiPriority w:val="99"/>
    <w:rsid w:val="00125C35"/>
    <w:pPr>
      <w:numPr>
        <w:numId w:val="770"/>
      </w:numPr>
    </w:pPr>
  </w:style>
  <w:style w:type="numbering" w:customStyle="1" w:styleId="CurrentList135">
    <w:name w:val="Current List135"/>
    <w:uiPriority w:val="99"/>
    <w:rsid w:val="00125C35"/>
    <w:pPr>
      <w:numPr>
        <w:numId w:val="773"/>
      </w:numPr>
    </w:pPr>
  </w:style>
  <w:style w:type="numbering" w:customStyle="1" w:styleId="CurrentList136">
    <w:name w:val="Current List136"/>
    <w:uiPriority w:val="99"/>
    <w:rsid w:val="00125C35"/>
    <w:pPr>
      <w:numPr>
        <w:numId w:val="776"/>
      </w:numPr>
    </w:pPr>
  </w:style>
  <w:style w:type="numbering" w:customStyle="1" w:styleId="CurrentList137">
    <w:name w:val="Current List137"/>
    <w:uiPriority w:val="99"/>
    <w:rsid w:val="00125C35"/>
    <w:pPr>
      <w:numPr>
        <w:numId w:val="779"/>
      </w:numPr>
    </w:pPr>
  </w:style>
  <w:style w:type="numbering" w:customStyle="1" w:styleId="CurrentList138">
    <w:name w:val="Current List138"/>
    <w:uiPriority w:val="99"/>
    <w:rsid w:val="00125C35"/>
    <w:pPr>
      <w:numPr>
        <w:numId w:val="783"/>
      </w:numPr>
    </w:pPr>
  </w:style>
  <w:style w:type="numbering" w:customStyle="1" w:styleId="CurrentList139">
    <w:name w:val="Current List139"/>
    <w:uiPriority w:val="99"/>
    <w:rsid w:val="00125C35"/>
    <w:pPr>
      <w:numPr>
        <w:numId w:val="786"/>
      </w:numPr>
    </w:pPr>
  </w:style>
  <w:style w:type="numbering" w:customStyle="1" w:styleId="CurrentList140">
    <w:name w:val="Current List140"/>
    <w:uiPriority w:val="99"/>
    <w:rsid w:val="00125C35"/>
    <w:pPr>
      <w:numPr>
        <w:numId w:val="789"/>
      </w:numPr>
    </w:pPr>
  </w:style>
  <w:style w:type="numbering" w:customStyle="1" w:styleId="CurrentList141">
    <w:name w:val="Current List141"/>
    <w:uiPriority w:val="99"/>
    <w:rsid w:val="00125C35"/>
    <w:pPr>
      <w:numPr>
        <w:numId w:val="792"/>
      </w:numPr>
    </w:pPr>
  </w:style>
  <w:style w:type="numbering" w:customStyle="1" w:styleId="CurrentList142">
    <w:name w:val="Current List142"/>
    <w:uiPriority w:val="99"/>
    <w:rsid w:val="00125C35"/>
    <w:pPr>
      <w:numPr>
        <w:numId w:val="795"/>
      </w:numPr>
    </w:pPr>
  </w:style>
  <w:style w:type="numbering" w:customStyle="1" w:styleId="CurrentList143">
    <w:name w:val="Current List143"/>
    <w:uiPriority w:val="99"/>
    <w:rsid w:val="00125C35"/>
    <w:pPr>
      <w:numPr>
        <w:numId w:val="798"/>
      </w:numPr>
    </w:pPr>
  </w:style>
  <w:style w:type="numbering" w:customStyle="1" w:styleId="CurrentList144">
    <w:name w:val="Current List144"/>
    <w:uiPriority w:val="99"/>
    <w:rsid w:val="00125C35"/>
    <w:pPr>
      <w:numPr>
        <w:numId w:val="802"/>
      </w:numPr>
    </w:pPr>
  </w:style>
  <w:style w:type="numbering" w:customStyle="1" w:styleId="CurrentList145">
    <w:name w:val="Current List145"/>
    <w:uiPriority w:val="99"/>
    <w:rsid w:val="00125C35"/>
    <w:pPr>
      <w:numPr>
        <w:numId w:val="805"/>
      </w:numPr>
    </w:pPr>
  </w:style>
  <w:style w:type="numbering" w:customStyle="1" w:styleId="CurrentList146">
    <w:name w:val="Current List146"/>
    <w:uiPriority w:val="99"/>
    <w:rsid w:val="00125C35"/>
    <w:pPr>
      <w:numPr>
        <w:numId w:val="807"/>
      </w:numPr>
    </w:pPr>
  </w:style>
  <w:style w:type="numbering" w:customStyle="1" w:styleId="CurrentList147">
    <w:name w:val="Current List147"/>
    <w:uiPriority w:val="99"/>
    <w:rsid w:val="00125C35"/>
    <w:pPr>
      <w:numPr>
        <w:numId w:val="809"/>
      </w:numPr>
    </w:pPr>
  </w:style>
  <w:style w:type="numbering" w:customStyle="1" w:styleId="CurrentList148">
    <w:name w:val="Current List148"/>
    <w:uiPriority w:val="99"/>
    <w:rsid w:val="00125C35"/>
    <w:pPr>
      <w:numPr>
        <w:numId w:val="812"/>
      </w:numPr>
    </w:pPr>
  </w:style>
  <w:style w:type="paragraph" w:styleId="CommentSubject">
    <w:name w:val="annotation subject"/>
    <w:basedOn w:val="CommentText"/>
    <w:next w:val="CommentText"/>
    <w:link w:val="CommentSubjectChar"/>
    <w:pPr>
      <w:spacing w:line="240" w:lineRule="auto"/>
    </w:pPr>
    <w:rPr>
      <w:b/>
      <w:bCs/>
    </w:rPr>
  </w:style>
  <w:style w:type="character" w:customStyle="1" w:styleId="CommentTextChar">
    <w:name w:val="Comment Text Char"/>
    <w:basedOn w:val="DefaultParagraphFont"/>
    <w:link w:val="CommentText"/>
    <w:semiHidden/>
    <w:rPr>
      <w:rFonts w:ascii="Arial" w:hAnsi="Arial"/>
      <w:lang w:eastAsia="ja-JP"/>
    </w:rPr>
  </w:style>
  <w:style w:type="character" w:customStyle="1" w:styleId="CommentSubjectChar">
    <w:name w:val="Comment Subject Char"/>
    <w:basedOn w:val="CommentTextChar"/>
    <w:link w:val="CommentSubject"/>
    <w:rPr>
      <w:rFonts w:ascii="Arial" w:hAnsi="Arial"/>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ools.ietf.org/html/rfc5246" TargetMode="External"/><Relationship Id="rId21" Type="http://schemas.openxmlformats.org/officeDocument/2006/relationships/hyperlink" Target="https://www.ecma-international.org/publications/standards/Ecma-402.htm" TargetMode="External"/><Relationship Id="rId42" Type="http://schemas.openxmlformats.org/officeDocument/2006/relationships/hyperlink" Target="file:///Users/hoddie/Projects/tc53-admin/docs/converted/$host-provider-instance" TargetMode="External"/><Relationship Id="rId47" Type="http://schemas.openxmlformats.org/officeDocument/2006/relationships/hyperlink" Target="https://www.w3.org/TR/ambient-light/" TargetMode="External"/><Relationship Id="rId63" Type="http://schemas.openxmlformats.org/officeDocument/2006/relationships/hyperlink" Target="https://github.com/Moddable-OpenSource/moddable/blob/public/examples/io/tcp/websocketclient/websocketclient.js" TargetMode="External"/><Relationship Id="rId68" Type="http://schemas.openxmlformats.org/officeDocument/2006/relationships/hyperlink" Target="https://linux.die.net/man/2/pread" TargetMode="External"/><Relationship Id="rId84" Type="http://schemas.openxmlformats.org/officeDocument/2006/relationships/hyperlink" Target="https://linux.die.net/man/3/closedir" TargetMode="External"/><Relationship Id="rId89" Type="http://schemas.openxmlformats.org/officeDocument/2006/relationships/hyperlink" Target="https://www.w3.org/TR/ambient-light/" TargetMode="Externa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yperlink" Target="https://www.rfc-editor.org/rfc/rfc1035" TargetMode="External"/><Relationship Id="rId37" Type="http://schemas.openxmlformats.org/officeDocument/2006/relationships/hyperlink" Target="https://html.spec.whatwg.org/multipage/" TargetMode="External"/><Relationship Id="rId53" Type="http://schemas.openxmlformats.org/officeDocument/2006/relationships/hyperlink" Target="http://docs.oasis-open.org/mqtt/mqtt/v3.1.1/os/mqtt-v3.1.1-os.doc" TargetMode="External"/><Relationship Id="rId58" Type="http://schemas.openxmlformats.org/officeDocument/2006/relationships/hyperlink" Target="https://tc39.es/ecma262/" TargetMode="External"/><Relationship Id="rId74" Type="http://schemas.openxmlformats.org/officeDocument/2006/relationships/hyperlink" Target="https://linux.die.net/man/2/symlinkat" TargetMode="External"/><Relationship Id="rId79" Type="http://schemas.openxmlformats.org/officeDocument/2006/relationships/hyperlink" Target="https://linux.die.net/man/2/readlinkat" TargetMode="External"/><Relationship Id="rId102" Type="http://schemas.openxmlformats.org/officeDocument/2006/relationships/footer" Target="footer9.xml"/><Relationship Id="rId5" Type="http://schemas.openxmlformats.org/officeDocument/2006/relationships/webSettings" Target="webSettings.xml"/><Relationship Id="rId90" Type="http://schemas.openxmlformats.org/officeDocument/2006/relationships/hyperlink" Target="https://w3c.github.io/proximity/" TargetMode="External"/><Relationship Id="rId95" Type="http://schemas.openxmlformats.org/officeDocument/2006/relationships/hyperlink" Target="https://ecma-international.org/" TargetMode="External"/><Relationship Id="rId22" Type="http://schemas.openxmlformats.org/officeDocument/2006/relationships/hyperlink" Target="https://tools.ietf.org/html/rfc2119" TargetMode="External"/><Relationship Id="rId27" Type="http://schemas.openxmlformats.org/officeDocument/2006/relationships/hyperlink" Target="https://tools.ietf.org/html/rfc8446" TargetMode="External"/><Relationship Id="rId43" Type="http://schemas.openxmlformats.org/officeDocument/2006/relationships/hyperlink" Target="https://github.com/tc39/proposal-explicit-resource-management" TargetMode="External"/><Relationship Id="rId48" Type="http://schemas.openxmlformats.org/officeDocument/2006/relationships/hyperlink" Target="https://www.w3.org/TR/gyroscope/" TargetMode="External"/><Relationship Id="rId64" Type="http://schemas.openxmlformats.org/officeDocument/2006/relationships/hyperlink" Target="https://github.com/Moddable-OpenSource/moddable/blob/public/examples/io/listener/httpserver/httpserver.js" TargetMode="External"/><Relationship Id="rId69" Type="http://schemas.openxmlformats.org/officeDocument/2006/relationships/hyperlink" Target="https://linux.die.net/man/2/ftruncate" TargetMode="External"/><Relationship Id="rId80" Type="http://schemas.openxmlformats.org/officeDocument/2006/relationships/hyperlink" Target="https://linux.die.net/man/2/fstatat" TargetMode="External"/><Relationship Id="rId85" Type="http://schemas.openxmlformats.org/officeDocument/2006/relationships/hyperlink" Target="https://www.nxp.com/docs/en/user-guide/UM10204.pdf" TargetMode="External"/><Relationship Id="rId12" Type="http://schemas.openxmlformats.org/officeDocument/2006/relationships/footer" Target="footer3.xml"/><Relationship Id="rId17" Type="http://schemas.openxmlformats.org/officeDocument/2006/relationships/footer" Target="footer5.xml"/><Relationship Id="rId33" Type="http://schemas.openxmlformats.org/officeDocument/2006/relationships/hyperlink" Target="https://www.rfc-editor.org/rfc/rfc8484" TargetMode="External"/><Relationship Id="rId38" Type="http://schemas.openxmlformats.org/officeDocument/2006/relationships/hyperlink" Target="https://www.rfc-editor.org/rfc/rfc2119" TargetMode="External"/><Relationship Id="rId59" Type="http://schemas.openxmlformats.org/officeDocument/2006/relationships/hyperlink" Target="https://github.com/Moddable-OpenSource/moddable/blob/public/examples/io/udp/dns/dns.js" TargetMode="External"/><Relationship Id="rId103" Type="http://schemas.openxmlformats.org/officeDocument/2006/relationships/footer" Target="footer10.xml"/><Relationship Id="rId20" Type="http://schemas.openxmlformats.org/officeDocument/2006/relationships/hyperlink" Target="https://www.ecma-international.org/publications/standards/Ecma-262.htm" TargetMode="External"/><Relationship Id="rId41" Type="http://schemas.openxmlformats.org/officeDocument/2006/relationships/hyperlink" Target="https://html.spec.whatwg.org/multipage/" TargetMode="External"/><Relationship Id="rId54" Type="http://schemas.openxmlformats.org/officeDocument/2006/relationships/hyperlink" Target="https://tc39.es/ecma262/multipage/control-abstraction-objects.html" TargetMode="External"/><Relationship Id="rId62" Type="http://schemas.openxmlformats.org/officeDocument/2006/relationships/hyperlink" Target="https://github.com/Moddable-OpenSource/moddable/blob/public/examples/io/tcp/mqttclient/mqttclient.js" TargetMode="External"/><Relationship Id="rId70" Type="http://schemas.openxmlformats.org/officeDocument/2006/relationships/hyperlink" Target="https://linux.die.net/man/2/fstat" TargetMode="External"/><Relationship Id="rId75" Type="http://schemas.openxmlformats.org/officeDocument/2006/relationships/hyperlink" Target="https://linux.die.net/man/2/unlinkat" TargetMode="External"/><Relationship Id="rId83" Type="http://schemas.openxmlformats.org/officeDocument/2006/relationships/hyperlink" Target="https://linux.die.net/man/3/readdir" TargetMode="External"/><Relationship Id="rId88" Type="http://schemas.openxmlformats.org/officeDocument/2006/relationships/hyperlink" Target="https://w3c.github.io/accelerometer/" TargetMode="External"/><Relationship Id="rId91" Type="http://schemas.openxmlformats.org/officeDocument/2006/relationships/hyperlink" Target="https://github.com/tc39/proposal-compartments" TargetMode="External"/><Relationship Id="rId96" Type="http://schemas.openxmlformats.org/officeDocument/2006/relationships/hyperlink" Target="https://ecma-international.org/memento/codeofconduct.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tools.ietf.org/html/rfc7230" TargetMode="External"/><Relationship Id="rId28" Type="http://schemas.openxmlformats.org/officeDocument/2006/relationships/hyperlink" Target="https://tools.ietf.org/html/rfc6066" TargetMode="External"/><Relationship Id="rId36" Type="http://schemas.openxmlformats.org/officeDocument/2006/relationships/hyperlink" Target="http://docs.oasis-open.org/mqtt/mqtt/v3.1.1/os/mqtt-v3.1.1-os.html" TargetMode="External"/><Relationship Id="rId49" Type="http://schemas.openxmlformats.org/officeDocument/2006/relationships/hyperlink" Target="https://www.w3.org/TR/magnetometer/" TargetMode="External"/><Relationship Id="rId57" Type="http://schemas.openxmlformats.org/officeDocument/2006/relationships/hyperlink" Target="https://tc39.es/ecma262/multipage/control-abstraction-objects.html" TargetMode="External"/><Relationship Id="rId106"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s://www.rfc-editor.org/rfc/rfc7468" TargetMode="External"/><Relationship Id="rId44" Type="http://schemas.openxmlformats.org/officeDocument/2006/relationships/hyperlink" Target="https://tc39.es/ecma262/" TargetMode="External"/><Relationship Id="rId52" Type="http://schemas.openxmlformats.org/officeDocument/2006/relationships/hyperlink" Target="https://419.ecma-international.org/" TargetMode="External"/><Relationship Id="rId60" Type="http://schemas.openxmlformats.org/officeDocument/2006/relationships/hyperlink" Target="https://github.com/Moddable-OpenSource/moddable/blob/public/examples/io/udp/sntp/sntp.js" TargetMode="External"/><Relationship Id="rId65" Type="http://schemas.openxmlformats.org/officeDocument/2006/relationships/hyperlink" Target="https://github.com/Moddable-OpenSource/moddable/blob/public/examples/io/listener/httpserver/options" TargetMode="External"/><Relationship Id="rId73" Type="http://schemas.openxmlformats.org/officeDocument/2006/relationships/hyperlink" Target="https://linux.die.net/man/2/mkdirat" TargetMode="External"/><Relationship Id="rId78" Type="http://schemas.openxmlformats.org/officeDocument/2006/relationships/hyperlink" Target="https://linux.die.net/man/2/openat" TargetMode="External"/><Relationship Id="rId81" Type="http://schemas.openxmlformats.org/officeDocument/2006/relationships/hyperlink" Target="https://linux.die.net/man/2/dup2" TargetMode="External"/><Relationship Id="rId86" Type="http://schemas.openxmlformats.org/officeDocument/2006/relationships/hyperlink" Target="http://smbus.org/specs/SMBus_3_1_20180319.pdf" TargetMode="External"/><Relationship Id="rId94" Type="http://schemas.openxmlformats.org/officeDocument/2006/relationships/hyperlink" Target="https://github.com/tc39/proposal-resizablearraybuffer" TargetMode="External"/><Relationship Id="rId99" Type="http://schemas.openxmlformats.org/officeDocument/2006/relationships/footer" Target="footer7.xml"/><Relationship Id="rId10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github.com/extensibleweb/manifesto" TargetMode="External"/><Relationship Id="rId18" Type="http://schemas.openxmlformats.org/officeDocument/2006/relationships/header" Target="header4.xml"/><Relationship Id="rId39" Type="http://schemas.openxmlformats.org/officeDocument/2006/relationships/hyperlink" Target="https://www.iana.org/assignments/uri-schemes/prov/embedded" TargetMode="External"/><Relationship Id="rId34" Type="http://schemas.openxmlformats.org/officeDocument/2006/relationships/hyperlink" Target="https://www.rfc-editor.org/rfc/rfc5905" TargetMode="External"/><Relationship Id="rId50" Type="http://schemas.openxmlformats.org/officeDocument/2006/relationships/hyperlink" Target="https://w3c.github.io/proximity/" TargetMode="External"/><Relationship Id="rId55" Type="http://schemas.openxmlformats.org/officeDocument/2006/relationships/hyperlink" Target="https://tc39.es/ecma262/multipage/control-abstraction-objects.html" TargetMode="External"/><Relationship Id="rId76" Type="http://schemas.openxmlformats.org/officeDocument/2006/relationships/hyperlink" Target="https://linux.die.net/man/2/renameat" TargetMode="External"/><Relationship Id="rId97" Type="http://schemas.openxmlformats.org/officeDocument/2006/relationships/header" Target="header5.xml"/><Relationship Id="rId104" Type="http://schemas.openxmlformats.org/officeDocument/2006/relationships/footer" Target="footer11.xml"/><Relationship Id="rId7" Type="http://schemas.openxmlformats.org/officeDocument/2006/relationships/endnotes" Target="endnotes.xml"/><Relationship Id="rId71" Type="http://schemas.openxmlformats.org/officeDocument/2006/relationships/hyperlink" Target="https://linux.die.net/man/2/pwrite" TargetMode="External"/><Relationship Id="rId92" Type="http://schemas.openxmlformats.org/officeDocument/2006/relationships/hyperlink" Target="https://github.com/tc39/proposal-ses" TargetMode="External"/><Relationship Id="rId2" Type="http://schemas.openxmlformats.org/officeDocument/2006/relationships/numbering" Target="numbering.xml"/><Relationship Id="rId29" Type="http://schemas.openxmlformats.org/officeDocument/2006/relationships/hyperlink" Target="https://tools.ietf.org/html/rfc7301" TargetMode="External"/><Relationship Id="rId24" Type="http://schemas.openxmlformats.org/officeDocument/2006/relationships/hyperlink" Target="https://tools.ietf.org/html/rfc6455" TargetMode="External"/><Relationship Id="rId40" Type="http://schemas.openxmlformats.org/officeDocument/2006/relationships/hyperlink" Target="https://github.com/tc39/proposal-built-in-modules" TargetMode="External"/><Relationship Id="rId45" Type="http://schemas.openxmlformats.org/officeDocument/2006/relationships/hyperlink" Target="https://tc39.es/ecma262/" TargetMode="External"/><Relationship Id="rId66" Type="http://schemas.openxmlformats.org/officeDocument/2006/relationships/hyperlink" Target="https://linux.die.net/man/2/close" TargetMode="External"/><Relationship Id="rId87" Type="http://schemas.openxmlformats.org/officeDocument/2006/relationships/hyperlink" Target="https://www.w3.org/TR/generic-sensor/" TargetMode="External"/><Relationship Id="rId61" Type="http://schemas.openxmlformats.org/officeDocument/2006/relationships/hyperlink" Target="https://github.com/Moddable-OpenSource/moddable/blob/public/examples/io/tcp/httpclient/httpclient.js" TargetMode="External"/><Relationship Id="rId82" Type="http://schemas.openxmlformats.org/officeDocument/2006/relationships/hyperlink" Target="https://linux.die.net/man/3/fdopendir" TargetMode="External"/><Relationship Id="rId19" Type="http://schemas.openxmlformats.org/officeDocument/2006/relationships/footer" Target="footer6.xml"/><Relationship Id="rId14" Type="http://schemas.openxmlformats.org/officeDocument/2006/relationships/header" Target="header2.xml"/><Relationship Id="rId30" Type="http://schemas.openxmlformats.org/officeDocument/2006/relationships/hyperlink" Target="https://www.itu.int/rec/T-REC-X.690" TargetMode="External"/><Relationship Id="rId35" Type="http://schemas.openxmlformats.org/officeDocument/2006/relationships/hyperlink" Target="https://standards.ieee.org/featured/ieee-802/" TargetMode="External"/><Relationship Id="rId56" Type="http://schemas.openxmlformats.org/officeDocument/2006/relationships/hyperlink" Target="https://tc39.es/ecma262/multipage/control-abstraction-objects.html" TargetMode="External"/><Relationship Id="rId77" Type="http://schemas.openxmlformats.org/officeDocument/2006/relationships/hyperlink" Target="https://man7.org/linux/man-pages/man2/openat2.2.html" TargetMode="External"/><Relationship Id="rId100" Type="http://schemas.openxmlformats.org/officeDocument/2006/relationships/footer" Target="footer8.xml"/><Relationship Id="rId105"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mipi.org/specifications/dsi" TargetMode="External"/><Relationship Id="rId72" Type="http://schemas.openxmlformats.org/officeDocument/2006/relationships/hyperlink" Target="https://linux.die.net/man/2/close" TargetMode="External"/><Relationship Id="rId93" Type="http://schemas.openxmlformats.org/officeDocument/2006/relationships/hyperlink" Target="https://github.com/Agoric/SES-shim/blob/master/packages/ses/docs/source/draft-standalone-spec.md" TargetMode="External"/><Relationship Id="rId98" Type="http://schemas.openxmlformats.org/officeDocument/2006/relationships/header" Target="header6.xml"/><Relationship Id="rId3" Type="http://schemas.openxmlformats.org/officeDocument/2006/relationships/styles" Target="styles.xml"/><Relationship Id="rId25" Type="http://schemas.openxmlformats.org/officeDocument/2006/relationships/hyperlink" Target="https://tools.ietf.org/html/rfc4346" TargetMode="External"/><Relationship Id="rId46" Type="http://schemas.openxmlformats.org/officeDocument/2006/relationships/hyperlink" Target="https://w3c.github.io/accelerometer/" TargetMode="External"/><Relationship Id="rId67" Type="http://schemas.openxmlformats.org/officeDocument/2006/relationships/hyperlink" Target="https://linux.die.net/man/2/fsync"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BE1A9-DB81-4BF6-9BF7-0D5B8B2C5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198</Pages>
  <Words>45336</Words>
  <Characters>258418</Characters>
  <Application>Microsoft Office Word</Application>
  <DocSecurity>0</DocSecurity>
  <Lines>2153</Lines>
  <Paragraphs>606</Paragraphs>
  <ScaleCrop>false</ScaleCrop>
  <HeadingPairs>
    <vt:vector size="2" baseType="variant">
      <vt:variant>
        <vt:lpstr>Title</vt:lpstr>
      </vt:variant>
      <vt:variant>
        <vt:i4>1</vt:i4>
      </vt:variant>
    </vt:vector>
  </HeadingPairs>
  <TitlesOfParts>
    <vt:vector size="1" baseType="lpstr">
      <vt:lpstr>ECMA-419 3rd edition</vt:lpstr>
    </vt:vector>
  </TitlesOfParts>
  <Company>afnor</Company>
  <LinksUpToDate>false</LinksUpToDate>
  <CharactersWithSpaces>303148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ECMA-419 3rd edition</dc:title>
  <dc:subject/>
  <dc:creator>Walch Isabelle</dc:creator>
  <cp:keywords/>
  <cp:lastModifiedBy>Walch Isabelle</cp:lastModifiedBy>
  <cp:revision>62</cp:revision>
  <cp:lastPrinted>2025-04-16T08:17:00Z</cp:lastPrinted>
  <dcterms:created xsi:type="dcterms:W3CDTF">2025-04-02T16:29:00Z</dcterms:created>
  <dcterms:modified xsi:type="dcterms:W3CDTF">2025-04-16T08:17:00Z</dcterms:modified>
</cp:coreProperties>
</file>