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D91FC" w14:textId="77777777" w:rsidR="00CD1B33" w:rsidRPr="00CD1B33" w:rsidRDefault="00CD1B33" w:rsidP="00CD1B33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D1B3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Harvard Forest</w:t>
      </w:r>
    </w:p>
    <w:p w14:paraId="29B6235A" w14:textId="77777777" w:rsidR="00CD1B33" w:rsidRPr="00CD1B33" w:rsidRDefault="00CD1B33" w:rsidP="00CD1B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D1B33">
        <w:rPr>
          <w:rFonts w:ascii="Times New Roman" w:eastAsia="Times New Roman" w:hAnsi="Times New Roman" w:cs="Times New Roman"/>
        </w:rPr>
        <w:t>latest GAMM results (we think we have the structure right, no DBH for now):</w:t>
      </w:r>
      <w:r w:rsidRPr="00CD1B33">
        <w:rPr>
          <w:rFonts w:ascii="Times New Roman" w:eastAsia="Times New Roman" w:hAnsi="Times New Roman" w:cs="Times New Roman"/>
        </w:rPr>
        <w:br/>
      </w:r>
      <w:r w:rsidRPr="00CD1B33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6744AB70" wp14:editId="5071E797">
            <wp:extent cx="5943600" cy="4754245"/>
            <wp:effectExtent l="0" t="0" r="0" b="0"/>
            <wp:docPr id="4" name="Picture 4" descr="image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B33">
        <w:rPr>
          <w:rFonts w:ascii="Times New Roman" w:eastAsia="Times New Roman" w:hAnsi="Times New Roman" w:cs="Times New Roman"/>
        </w:rPr>
        <w:br/>
        <w:t>vertical bars show mean +/- 1 SD for climate variable.</w:t>
      </w:r>
    </w:p>
    <w:p w14:paraId="4B76ED04" w14:textId="77777777" w:rsidR="00CD1B33" w:rsidRPr="00CD1B33" w:rsidRDefault="00CD1B33" w:rsidP="00CD1B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D1B33">
        <w:rPr>
          <w:rFonts w:ascii="Times New Roman" w:eastAsia="Times New Roman" w:hAnsi="Times New Roman" w:cs="Times New Roman"/>
          <w:b/>
          <w:bCs/>
        </w:rPr>
        <w:t>response to previous June moisture</w:t>
      </w:r>
      <w:r w:rsidRPr="00CD1B33">
        <w:rPr>
          <w:rFonts w:ascii="Times New Roman" w:eastAsia="Times New Roman" w:hAnsi="Times New Roman" w:cs="Times New Roman"/>
        </w:rPr>
        <w:t xml:space="preserve">- </w:t>
      </w:r>
      <w:r w:rsidRPr="00CD1B33">
        <w:rPr>
          <w:rFonts w:ascii="Times New Roman" w:eastAsia="Times New Roman" w:hAnsi="Times New Roman" w:cs="Times New Roman"/>
          <w:i/>
          <w:iCs/>
        </w:rPr>
        <w:t>not sure if this makes sense</w:t>
      </w:r>
      <w:r w:rsidRPr="00CD1B33">
        <w:rPr>
          <w:rFonts w:ascii="Times New Roman" w:eastAsia="Times New Roman" w:hAnsi="Times New Roman" w:cs="Times New Roman"/>
        </w:rPr>
        <w:t xml:space="preserve"> - It's a unimodal response in </w:t>
      </w:r>
      <w:proofErr w:type="spellStart"/>
      <w:r w:rsidRPr="00CD1B33">
        <w:rPr>
          <w:rFonts w:ascii="Times New Roman" w:eastAsia="Times New Roman" w:hAnsi="Times New Roman" w:cs="Times New Roman"/>
        </w:rPr>
        <w:t>climwin</w:t>
      </w:r>
      <w:proofErr w:type="spellEnd"/>
      <w:r w:rsidRPr="00CD1B33">
        <w:rPr>
          <w:rFonts w:ascii="Times New Roman" w:eastAsia="Times New Roman" w:hAnsi="Times New Roman" w:cs="Times New Roman"/>
        </w:rPr>
        <w:t xml:space="preserve"> and for most abundant species (QURU) in latest GAMM. I'm surprised that this comes out. It's also strange how there's not a patch of time windows with similar responses surrounding </w:t>
      </w:r>
      <w:r w:rsidRPr="00CD1B33">
        <w:rPr>
          <w:rFonts w:ascii="Times New Roman" w:eastAsia="Times New Roman" w:hAnsi="Times New Roman" w:cs="Times New Roman"/>
        </w:rPr>
        <w:lastRenderedPageBreak/>
        <w:t xml:space="preserve">it, as tends to be the case at other </w:t>
      </w:r>
      <w:proofErr w:type="gramStart"/>
      <w:r w:rsidRPr="00CD1B33">
        <w:rPr>
          <w:rFonts w:ascii="Times New Roman" w:eastAsia="Times New Roman" w:hAnsi="Times New Roman" w:cs="Times New Roman"/>
        </w:rPr>
        <w:t>sites.*</w:t>
      </w:r>
      <w:proofErr w:type="gramEnd"/>
      <w:r w:rsidRPr="00CD1B33">
        <w:rPr>
          <w:rFonts w:ascii="Times New Roman" w:eastAsia="Times New Roman" w:hAnsi="Times New Roman" w:cs="Times New Roman"/>
        </w:rPr>
        <w:br/>
      </w:r>
      <w:r w:rsidRPr="00CD1B33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3CCE6805" wp14:editId="55794B53">
            <wp:extent cx="5943600" cy="4754245"/>
            <wp:effectExtent l="0" t="0" r="0" b="0"/>
            <wp:docPr id="3" name="Picture 3" descr="im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8A92" w14:textId="77777777" w:rsidR="00CD1B33" w:rsidRPr="00CD1B33" w:rsidRDefault="00CD1B33" w:rsidP="00CD1B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D1B33">
        <w:rPr>
          <w:rFonts w:ascii="Times New Roman" w:eastAsia="Times New Roman" w:hAnsi="Times New Roman" w:cs="Times New Roman"/>
          <w:b/>
          <w:bCs/>
        </w:rPr>
        <w:t>March to April cloud response</w:t>
      </w:r>
      <w:r w:rsidRPr="00CD1B33">
        <w:rPr>
          <w:rFonts w:ascii="Times New Roman" w:eastAsia="Times New Roman" w:hAnsi="Times New Roman" w:cs="Times New Roman"/>
        </w:rPr>
        <w:t xml:space="preserve"> - </w:t>
      </w:r>
      <w:r w:rsidRPr="00CD1B33">
        <w:rPr>
          <w:rFonts w:ascii="Times New Roman" w:eastAsia="Times New Roman" w:hAnsi="Times New Roman" w:cs="Times New Roman"/>
          <w:i/>
          <w:iCs/>
        </w:rPr>
        <w:t>hmmm....</w:t>
      </w:r>
      <w:r w:rsidRPr="00CD1B33">
        <w:rPr>
          <w:rFonts w:ascii="Times New Roman" w:eastAsia="Times New Roman" w:hAnsi="Times New Roman" w:cs="Times New Roman"/>
        </w:rPr>
        <w:t xml:space="preserve"> - that would be late spring, maybe affecting spring phenology?? QURU dominates numerically and matches </w:t>
      </w:r>
      <w:proofErr w:type="spellStart"/>
      <w:r w:rsidRPr="00CD1B33">
        <w:rPr>
          <w:rFonts w:ascii="Times New Roman" w:eastAsia="Times New Roman" w:hAnsi="Times New Roman" w:cs="Times New Roman"/>
        </w:rPr>
        <w:t>climwin</w:t>
      </w:r>
      <w:proofErr w:type="spellEnd"/>
      <w:r w:rsidRPr="00CD1B33">
        <w:rPr>
          <w:rFonts w:ascii="Times New Roman" w:eastAsia="Times New Roman" w:hAnsi="Times New Roman" w:cs="Times New Roman"/>
        </w:rPr>
        <w:t xml:space="preserve">, TSCA apparently likes cloudy springs?? Again, it's also strange how there's not a patch of time windows with similar responses </w:t>
      </w:r>
      <w:r w:rsidRPr="00CD1B33">
        <w:rPr>
          <w:rFonts w:ascii="Times New Roman" w:eastAsia="Times New Roman" w:hAnsi="Times New Roman" w:cs="Times New Roman"/>
        </w:rPr>
        <w:lastRenderedPageBreak/>
        <w:t>surrounding it, as tends to be the case at other sites.</w:t>
      </w:r>
      <w:r w:rsidRPr="00CD1B33">
        <w:rPr>
          <w:rFonts w:ascii="Times New Roman" w:eastAsia="Times New Roman" w:hAnsi="Times New Roman" w:cs="Times New Roman"/>
        </w:rPr>
        <w:br/>
      </w:r>
      <w:r w:rsidRPr="00CD1B33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294BA23E" wp14:editId="559BFE5D">
            <wp:extent cx="5943600" cy="4754245"/>
            <wp:effectExtent l="0" t="0" r="0" b="0"/>
            <wp:docPr id="2" name="Picture 2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CDE4" w14:textId="77777777" w:rsidR="00CD1B33" w:rsidRPr="00CD1B33" w:rsidRDefault="00CD1B33" w:rsidP="00CD1B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D1B33">
        <w:rPr>
          <w:rFonts w:ascii="Times New Roman" w:eastAsia="Times New Roman" w:hAnsi="Times New Roman" w:cs="Times New Roman"/>
          <w:b/>
          <w:bCs/>
        </w:rPr>
        <w:t xml:space="preserve">March </w:t>
      </w:r>
      <w:proofErr w:type="spellStart"/>
      <w:r w:rsidRPr="00CD1B33">
        <w:rPr>
          <w:rFonts w:ascii="Times New Roman" w:eastAsia="Times New Roman" w:hAnsi="Times New Roman" w:cs="Times New Roman"/>
          <w:b/>
          <w:bCs/>
        </w:rPr>
        <w:t>T_max</w:t>
      </w:r>
      <w:proofErr w:type="spellEnd"/>
      <w:r w:rsidRPr="00CD1B33">
        <w:rPr>
          <w:rFonts w:ascii="Times New Roman" w:eastAsia="Times New Roman" w:hAnsi="Times New Roman" w:cs="Times New Roman"/>
          <w:b/>
          <w:bCs/>
        </w:rPr>
        <w:t xml:space="preserve"> response</w:t>
      </w:r>
      <w:r w:rsidRPr="00CD1B33">
        <w:rPr>
          <w:rFonts w:ascii="Times New Roman" w:eastAsia="Times New Roman" w:hAnsi="Times New Roman" w:cs="Times New Roman"/>
        </w:rPr>
        <w:t xml:space="preserve"> - </w:t>
      </w:r>
      <w:r w:rsidRPr="00CD1B33">
        <w:rPr>
          <w:rFonts w:ascii="Times New Roman" w:eastAsia="Times New Roman" w:hAnsi="Times New Roman" w:cs="Times New Roman"/>
          <w:i/>
          <w:iCs/>
        </w:rPr>
        <w:t>hmmm....</w:t>
      </w:r>
      <w:r w:rsidRPr="00CD1B33">
        <w:rPr>
          <w:rFonts w:ascii="Times New Roman" w:eastAsia="Times New Roman" w:hAnsi="Times New Roman" w:cs="Times New Roman"/>
        </w:rPr>
        <w:t xml:space="preserve"> - that would be late spring, maybe affecting spring phenology?? QURU dominates numerically and matches </w:t>
      </w:r>
      <w:proofErr w:type="spellStart"/>
      <w:r w:rsidRPr="00CD1B33">
        <w:rPr>
          <w:rFonts w:ascii="Times New Roman" w:eastAsia="Times New Roman" w:hAnsi="Times New Roman" w:cs="Times New Roman"/>
        </w:rPr>
        <w:t>climwin</w:t>
      </w:r>
      <w:proofErr w:type="spellEnd"/>
      <w:r w:rsidRPr="00CD1B33">
        <w:rPr>
          <w:rFonts w:ascii="Times New Roman" w:eastAsia="Times New Roman" w:hAnsi="Times New Roman" w:cs="Times New Roman"/>
        </w:rPr>
        <w:t xml:space="preserve">, TSCA likes warm March (believable). Again, it's also strange how there's not a patch of time windows with similar </w:t>
      </w:r>
      <w:r w:rsidRPr="00CD1B33">
        <w:rPr>
          <w:rFonts w:ascii="Times New Roman" w:eastAsia="Times New Roman" w:hAnsi="Times New Roman" w:cs="Times New Roman"/>
        </w:rPr>
        <w:lastRenderedPageBreak/>
        <w:t>responses surrounding it, as tends to be the case at other sites.</w:t>
      </w:r>
      <w:r w:rsidRPr="00CD1B33">
        <w:rPr>
          <w:rFonts w:ascii="Times New Roman" w:eastAsia="Times New Roman" w:hAnsi="Times New Roman" w:cs="Times New Roman"/>
        </w:rPr>
        <w:br/>
      </w:r>
      <w:r w:rsidRPr="00CD1B33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5C7A0775" wp14:editId="507CECE5">
            <wp:extent cx="5943600" cy="4754245"/>
            <wp:effectExtent l="0" t="0" r="0" b="0"/>
            <wp:docPr id="1" name="Picture 1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E8F46" w14:textId="77777777" w:rsidR="00CD1B33" w:rsidRPr="00CD1B33" w:rsidRDefault="00CD1B33" w:rsidP="00CD1B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D1B33">
        <w:rPr>
          <w:rFonts w:ascii="Times New Roman" w:eastAsia="Times New Roman" w:hAnsi="Times New Roman" w:cs="Times New Roman"/>
          <w:i/>
          <w:iCs/>
        </w:rPr>
        <w:t xml:space="preserve">bottom line--I don't see any major problems/ inconsistencies, but the relationships/ variables identified surprise me. I'd like to get input from Neil and </w:t>
      </w:r>
      <w:hyperlink r:id="rId12" w:history="1">
        <w:r w:rsidRPr="00CD1B33">
          <w:rPr>
            <w:rFonts w:ascii="Times New Roman" w:eastAsia="Times New Roman" w:hAnsi="Times New Roman" w:cs="Times New Roman"/>
            <w:i/>
            <w:iCs/>
            <w:color w:val="0000FF"/>
            <w:u w:val="single"/>
          </w:rPr>
          <w:t>@crollinson</w:t>
        </w:r>
      </w:hyperlink>
      <w:r w:rsidRPr="00CD1B33">
        <w:rPr>
          <w:rFonts w:ascii="Times New Roman" w:eastAsia="Times New Roman" w:hAnsi="Times New Roman" w:cs="Times New Roman"/>
          <w:i/>
          <w:iCs/>
        </w:rPr>
        <w:t xml:space="preserve"> as to whether these make sense.</w:t>
      </w:r>
    </w:p>
    <w:p w14:paraId="33EB5C67" w14:textId="77777777" w:rsidR="003E757C" w:rsidRDefault="00CD1B33"/>
    <w:sectPr w:rsidR="003E757C" w:rsidSect="001D5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B33"/>
    <w:rsid w:val="001D53A8"/>
    <w:rsid w:val="00394889"/>
    <w:rsid w:val="0045512B"/>
    <w:rsid w:val="0046761B"/>
    <w:rsid w:val="00B70964"/>
    <w:rsid w:val="00CD1B33"/>
    <w:rsid w:val="00D160DD"/>
    <w:rsid w:val="00F362E5"/>
    <w:rsid w:val="00F4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EB45F6"/>
  <w14:defaultImageDpi w14:val="32767"/>
  <w15:chartTrackingRefBased/>
  <w15:docId w15:val="{B4359085-D950-FD4C-986C-5B5FF27CB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D1B3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B3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CD1B3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CD1B3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D1B33"/>
    <w:rPr>
      <w:b/>
      <w:bCs/>
    </w:rPr>
  </w:style>
  <w:style w:type="character" w:styleId="Emphasis">
    <w:name w:val="Emphasis"/>
    <w:basedOn w:val="DefaultParagraphFont"/>
    <w:uiPriority w:val="20"/>
    <w:qFormat/>
    <w:rsid w:val="00CD1B3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0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-images.githubusercontent.com/6355854/82469032-7e697f80-9a91-11ea-96f5-77535d14497c.png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crollinso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user-images.githubusercontent.com/6355854/82468430-c8059a80-9a90-11ea-8a46-37324bcdf491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user-images.githubusercontent.com/6355854/82469990-c2a94f80-9a92-11ea-840a-ed51ec47a807.png" TargetMode="External"/><Relationship Id="rId4" Type="http://schemas.openxmlformats.org/officeDocument/2006/relationships/hyperlink" Target="https://user-images.githubusercontent.com/6355854/82467247-79a3cc00-9a8f-11ea-941c-786a739b2bb6.png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207</Words>
  <Characters>1182</Characters>
  <Application>Microsoft Office Word</Application>
  <DocSecurity>0</DocSecurity>
  <Lines>9</Lines>
  <Paragraphs>2</Paragraphs>
  <ScaleCrop>false</ScaleCrop>
  <Company>Smithsonian</Company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Teixeira, Kristina A.</dc:creator>
  <cp:keywords/>
  <dc:description/>
  <cp:lastModifiedBy>Teixeira, Kristina A.</cp:lastModifiedBy>
  <cp:revision>1</cp:revision>
  <dcterms:created xsi:type="dcterms:W3CDTF">2020-05-20T16:19:00Z</dcterms:created>
  <dcterms:modified xsi:type="dcterms:W3CDTF">2020-05-20T16:20:00Z</dcterms:modified>
</cp:coreProperties>
</file>