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25BDE0C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 xml:space="preserve"> 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1F1283F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 xml:space="preserve"> 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584DDA70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655B149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4D4415B" w14:textId="43E339CB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  <w:p w14:paraId="2CAFC8E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245D527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</w:t>
      </w:r>
      <w:r>
        <w:rPr>
          <w:rFonts w:ascii="Calibri" w:hAnsi="Calibri"/>
          <w:color w:val="000000"/>
          <w:sz w:val="18"/>
          <w:szCs w:val="18"/>
        </w:rPr>
        <w:lastRenderedPageBreak/>
        <w:t xml:space="preserve">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Niinemets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r w:rsidR="00E32DBC" w:rsidRPr="00A02D18">
        <w:rPr>
          <w:sz w:val="18"/>
          <w:szCs w:val="18"/>
        </w:rPr>
        <w:t>Saimpraga et al. 2013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1B59"/>
    <w:rsid w:val="008A16FD"/>
    <w:rsid w:val="008C176A"/>
    <w:rsid w:val="008E635C"/>
    <w:rsid w:val="0093037D"/>
    <w:rsid w:val="00932C35"/>
    <w:rsid w:val="009336D7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D3828"/>
    <w:rsid w:val="00DE468A"/>
    <w:rsid w:val="00DF380E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10B5"/>
    <w:rsid w:val="00EF34CE"/>
    <w:rsid w:val="00F012BE"/>
    <w:rsid w:val="00F0345B"/>
    <w:rsid w:val="00F26BA6"/>
    <w:rsid w:val="00F606E2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34</cp:revision>
  <cp:lastPrinted>2021-09-05T12:21:00Z</cp:lastPrinted>
  <dcterms:created xsi:type="dcterms:W3CDTF">2021-07-12T20:53:00Z</dcterms:created>
  <dcterms:modified xsi:type="dcterms:W3CDTF">2021-09-07T13:56:00Z</dcterms:modified>
</cp:coreProperties>
</file>