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0"/>
      </w:tblGrid>
      <w:tr w:rsidR="001E2E6F" w14:paraId="506E3088" w14:textId="77777777" w:rsidTr="005B4616">
        <w:tc>
          <w:tcPr>
            <w:tcW w:w="0" w:type="auto"/>
          </w:tcPr>
          <w:tbl>
            <w:tblPr>
              <w:tblpPr w:leftFromText="180" w:rightFromText="180" w:horzAnchor="margin" w:tblpY="-1440"/>
              <w:tblOverlap w:val="never"/>
              <w:tblW w:w="12734" w:type="dxa"/>
              <w:tblLook w:val="04A0" w:firstRow="1" w:lastRow="0" w:firstColumn="1" w:lastColumn="0" w:noHBand="0" w:noVBand="1"/>
            </w:tblPr>
            <w:tblGrid>
              <w:gridCol w:w="3595"/>
              <w:gridCol w:w="1350"/>
              <w:gridCol w:w="1980"/>
              <w:gridCol w:w="1710"/>
              <w:gridCol w:w="1980"/>
              <w:gridCol w:w="2119"/>
            </w:tblGrid>
            <w:tr w:rsidR="004154B0" w:rsidRPr="00DF0F8D" w14:paraId="2F0DA055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0346" w14:textId="77777777" w:rsidR="001E2E6F" w:rsidRPr="00DF0F8D" w:rsidRDefault="001E2E6F" w:rsidP="005B4616">
                  <w:pPr>
                    <w:spacing w:after="0" w:line="240" w:lineRule="auto"/>
                    <w:ind w:hanging="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51055E" wp14:editId="457CCC13">
                            <wp:simplePos x="0" y="0"/>
                            <wp:positionH relativeFrom="column">
                              <wp:posOffset>-175260</wp:posOffset>
                            </wp:positionH>
                            <wp:positionV relativeFrom="paragraph">
                              <wp:posOffset>-567055</wp:posOffset>
                            </wp:positionV>
                            <wp:extent cx="8229600" cy="466725"/>
                            <wp:effectExtent l="0" t="0" r="0" b="9525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22960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6DD572D" w14:textId="77777777" w:rsidR="001E2E6F" w:rsidRDefault="001E2E6F" w:rsidP="001E2E6F">
                                        <w:r>
                                          <w:t>Table 2. Summary of observed variation in leaf metabolism and thermal responses across the vertical gradient and/or between sun and shade leaves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751055E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margin-left:-13.8pt;margin-top:-44.65pt;width:9in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" fillcolor="white [3201]" stroked="f" strokeweight=".5pt">
                            <v:textbox>
                              <w:txbxContent>
                                <w:p w14:paraId="16DD572D" w14:textId="77777777" w:rsidR="001E2E6F" w:rsidRDefault="001E2E6F" w:rsidP="001E2E6F">
                                  <w:r>
                                    <w:t>Table 2. Summary of observed variation in leaf metabolism and thermal responses across the vertical gradient and/or between sun and shade leaves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trait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A59E4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symbol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741EA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units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88FCB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response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113CC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forest type(s)</w:t>
                  </w:r>
                </w:p>
              </w:tc>
              <w:tc>
                <w:tcPr>
                  <w:tcW w:w="21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8143AA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reference(s)</w:t>
                  </w:r>
                </w:p>
              </w:tc>
            </w:tr>
            <w:tr w:rsidR="004154B0" w:rsidRPr="00DF0F8D" w14:paraId="4EED36A4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CB2F9" w14:textId="589E8455" w:rsidR="001E2E6F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14:paraId="54479B34" w14:textId="682F534A" w:rsidR="00224E8A" w:rsidRDefault="00224E8A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Stomatal conductance</w:t>
                  </w:r>
                </w:p>
                <w:p w14:paraId="33C8B92D" w14:textId="77777777" w:rsidR="00F739E3" w:rsidRDefault="00F739E3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14:paraId="1FFAC8FC" w14:textId="082FFB4F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max stomatal conductance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D2CCE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</w:t>
                  </w:r>
                  <w:proofErr w:type="spellEnd"/>
                  <w:r w:rsidRPr="009D3089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CE30D" w14:textId="77777777" w:rsidR="001E2E6F" w:rsidRPr="004154B0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vertAlign w:val="superscript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mol m²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F729F" w14:textId="6C3474BC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CEBD9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08C24" w14:textId="19601B31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1,</w:t>
                  </w:r>
                  <w:r w:rsidR="009508B1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</w:t>
                  </w:r>
                </w:p>
              </w:tc>
            </w:tr>
            <w:tr w:rsidR="00934638" w:rsidRPr="00DF0F8D" w14:paraId="0EEE9564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60B44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B19CD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9AF1C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F6C48" w14:textId="131A376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9FF51" w14:textId="79BF694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4953F" w14:textId="5D1BD47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7, 4</w:t>
                  </w:r>
                </w:p>
              </w:tc>
            </w:tr>
            <w:tr w:rsidR="00934638" w:rsidRPr="00DF0F8D" w14:paraId="38AF1D74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5C869" w14:textId="0FB2AD9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stomatal conductance limitation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temperature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64EFF" w14:textId="54BAB4A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14102" w14:textId="19B13DFE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7E8A7" w14:textId="0EA7547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5437B" w14:textId="2D3459B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5AA66B" w14:textId="11490B8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5, 6, 7</w:t>
                  </w:r>
                </w:p>
              </w:tc>
            </w:tr>
            <w:tr w:rsidR="00934638" w:rsidRPr="00DF0F8D" w14:paraId="369ABD19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9C907" w14:textId="3A4B25C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1DBDF" w14:textId="6FF471C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CDB0C" w14:textId="0FBD7ACC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C1774" w14:textId="2901BD6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C8A8B" w14:textId="2D8B3E6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BC253" w14:textId="6DFE1F5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9, 7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4A7B7E51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544D7" w14:textId="49064A1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stom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tal conductance at optimal temperature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EE75E" w14:textId="11543DD4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</w:t>
                  </w:r>
                  <w:proofErr w:type="spellEnd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 xml:space="preserve"> at </w:t>
                  </w: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T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EACE9" w14:textId="67D4A4B6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 xml:space="preserve">-2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C1D1E" w14:textId="4FD7281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5E3C3" w14:textId="4DAA056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F7DD7" w14:textId="0DBF743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934638" w:rsidRPr="00DF0F8D" w14:paraId="0B05058A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9C1C3" w14:textId="04D95A7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B5BF6" w14:textId="216F3DFA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3CB9B" w14:textId="43A957A4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6A79D" w14:textId="15EE0D3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9159E" w14:textId="2E05AF2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BF113D" w14:textId="143973A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</w:p>
              </w:tc>
            </w:tr>
            <w:tr w:rsidR="00934638" w:rsidRPr="00DF0F8D" w14:paraId="5E3C7512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23155" w14:textId="7B15A42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boundary-layer conductance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B7E8C" w14:textId="08485780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a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26D38" w14:textId="5A51746F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mmol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 xml:space="preserve">-2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4C534" w14:textId="6E3F17A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E224A" w14:textId="3EC41BD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62A2A" w14:textId="36AF316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934638" w:rsidRPr="00DF0F8D" w14:paraId="65DCDD6D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41399" w14:textId="7A06112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0A92D" w14:textId="11823BD0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bV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6FFF5" w14:textId="66049185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proofErr w:type="gramStart"/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mms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proofErr w:type="gramEnd"/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64753" w14:textId="7E08D1C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B1598" w14:textId="34A9E6A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E824E8" w14:textId="7B364D4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</w:tr>
            <w:tr w:rsidR="00934638" w:rsidRPr="00DF0F8D" w14:paraId="4AFB88A8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79642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C3EE3" w14:textId="6D405EC2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56D4B" w14:textId="598025F2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EC67D" w14:textId="446AFAB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186FF" w14:textId="0FCA94B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74B974" w14:textId="47EE8D8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934638" w:rsidRPr="00DF0F8D" w14:paraId="70475AB2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675FD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94666" w14:textId="25B8670F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bV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8894" w14:textId="2E567D52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proofErr w:type="gramStart"/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mms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proofErr w:type="gramEnd"/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A6138" w14:textId="2D0E952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077CF" w14:textId="7A01D7C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313190" w14:textId="79AA452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</w:t>
                  </w:r>
                </w:p>
              </w:tc>
            </w:tr>
            <w:tr w:rsidR="00934638" w:rsidRPr="00DF0F8D" w14:paraId="1D578B82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CEB80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  <w:p w14:paraId="7C6F4264" w14:textId="1A5355A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Photosynthesis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2ED8A" w14:textId="0A09E4CD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FA0AC" w14:textId="389B4CFD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3C2A5" w14:textId="38E5487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F1DD1" w14:textId="4F1922A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27A7A7" w14:textId="1252D6A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34638" w:rsidRPr="00DF0F8D" w14:paraId="0BFB1FBC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B816B1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14:paraId="7AA13018" w14:textId="5C4B51DA" w:rsidR="00934638" w:rsidRPr="00224E8A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maximum photosynthetic capacity 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4BEF033" w14:textId="508FF1F5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A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 area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118228" w14:textId="3D423512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BB2A1F" w14:textId="2FFAD10D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4BCF31" w14:textId="4432AD93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8583BCE" w14:textId="6739AFAD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5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 4</w:t>
                  </w:r>
                </w:p>
              </w:tc>
            </w:tr>
            <w:tr w:rsidR="00934638" w:rsidRPr="00DF0F8D" w14:paraId="592BBD12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FCBE6" w14:textId="2B15606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E0FF2" w14:textId="6E213AF8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68523" w14:textId="0BE02239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E81D5" w14:textId="4666EE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≈↓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7945C" w14:textId="5ACFA88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proofErr w:type="gram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F.sylvatica</w:t>
                  </w:r>
                  <w:proofErr w:type="spellEnd"/>
                  <w:proofErr w:type="gram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4347F1" w14:textId="6163B8D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6</w:t>
                  </w:r>
                </w:p>
              </w:tc>
            </w:tr>
            <w:tr w:rsidR="00934638" w:rsidRPr="00DF0F8D" w14:paraId="1D6CB4CF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1312E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8A328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7E94F" w14:textId="77777777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E42E2" w14:textId="7029DB3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8A101" w14:textId="169F98D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D59974" w14:textId="16AB54C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19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10, 4</w:t>
                  </w:r>
                </w:p>
              </w:tc>
            </w:tr>
            <w:tr w:rsidR="00934638" w:rsidRPr="00DF0F8D" w14:paraId="3D1A0CF9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12F7B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77590" w14:textId="45DF7855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A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 mass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5D887" w14:textId="29183743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063E5" w14:textId="02F23AE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≈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53284" w14:textId="4E7E62F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FC235" w14:textId="0D6D221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20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21</w:t>
                  </w:r>
                </w:p>
              </w:tc>
            </w:tr>
            <w:tr w:rsidR="00934638" w:rsidRPr="00DF0F8D" w14:paraId="1C1A24E7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07C42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BB49D" w14:textId="2EC2C82B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CAD32" w14:textId="0185E959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D3FEB" w14:textId="38A6FB4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9CB72" w14:textId="004C356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4ED3A4" w14:textId="3579A5F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20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19</w:t>
                  </w:r>
                </w:p>
              </w:tc>
            </w:tr>
            <w:tr w:rsidR="00934638" w:rsidRPr="00DF0F8D" w14:paraId="7C9FE427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68218" w14:textId="16E1B91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maximum light-saturated net photosynthesis 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993D5" w14:textId="6C8629FA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sat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9264C" w14:textId="7205435E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F1C3C" w14:textId="5EFBE55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AEF8E" w14:textId="62A51B7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64F88C" w14:textId="29FE5AA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934638" w:rsidRPr="00DF0F8D" w14:paraId="049ED3DC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0AF72" w14:textId="1DE8E7A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764E2" w14:textId="0B0AC3F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5FBFB" w14:textId="370D72BD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0A9C4" w14:textId="4921EC0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DBF63" w14:textId="7031A66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4041F" w14:textId="425A528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934638" w:rsidRPr="00DF0F8D" w14:paraId="3A79577A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2540B" w14:textId="1E1C6A3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sat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at optimum temperature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F21E2" w14:textId="4323BF22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3A68E" w14:textId="4D685E8E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96C0D" w14:textId="009551A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32017" w14:textId="5FF1BBD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92E573" w14:textId="698CA96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</w:tr>
            <w:tr w:rsidR="00934638" w:rsidRPr="00DF0F8D" w14:paraId="2BC10645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DAFF8" w14:textId="544C6BF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4B653" w14:textId="12D7243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38A4F" w14:textId="62946BDA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DD1C9" w14:textId="0D4C42E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60B19" w14:textId="5E5613A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49A52" w14:textId="59BA343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13</w:t>
                  </w:r>
                </w:p>
              </w:tc>
            </w:tr>
            <w:tr w:rsidR="00934638" w:rsidRPr="00DF0F8D" w14:paraId="04662961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A4DAC" w14:textId="5772D60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optimum temperature for photosynthesis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299B3" w14:textId="6B89005D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</w:t>
                  </w:r>
                  <w:r w:rsidRPr="00F3445C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F362D" w14:textId="01DFD05F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E477E" w14:textId="5989158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9A33C" w14:textId="11719C0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48154E" w14:textId="73F69EE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13</w:t>
                  </w:r>
                </w:p>
              </w:tc>
            </w:tr>
            <w:tr w:rsidR="00934638" w:rsidRPr="00DF0F8D" w14:paraId="7FAC6504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E321F" w14:textId="573BF67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5BED4" w14:textId="326A08C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6B69D" w14:textId="28DF3E7E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87894" w14:textId="50B82C8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6B3E8" w14:textId="209455B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CBEF" w14:textId="56082F0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934638" w:rsidRPr="00DF0F8D" w14:paraId="68E46D1E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C3873" w14:textId="1300BF3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photosynthetic light compensation point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E6021" w14:textId="1EB55AA2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LCP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AAF59" w14:textId="2E62B9AA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5CF9D" w14:textId="7E297F5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A6B31" w14:textId="628E8B1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EF045" w14:textId="48188BB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16</w:t>
                  </w:r>
                </w:p>
              </w:tc>
            </w:tr>
            <w:tr w:rsidR="00934638" w:rsidRPr="00DF0F8D" w14:paraId="558ED2E7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B00E0" w14:textId="70B5190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D5735" w14:textId="6E8D7C0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7712F" w14:textId="44DB0C34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DE540" w14:textId="3CA2659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0A58A" w14:textId="7CDE815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9B5815" w14:textId="6E8BBC4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6</w:t>
                  </w:r>
                </w:p>
              </w:tc>
            </w:tr>
            <w:tr w:rsidR="00934638" w:rsidRPr="00DF0F8D" w14:paraId="5E995812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DC760" w14:textId="01C3D9C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maximal carboxylation rat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69773" w14:textId="518647E3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proofErr w:type="spellEnd"/>
                  <w:r w:rsidRPr="00F3445C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area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CEDFF" w14:textId="2780A9D5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31399" w14:textId="35696EA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3A4C2" w14:textId="6826FB3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A47E98" w14:textId="5EAC6E3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</w:p>
              </w:tc>
            </w:tr>
            <w:tr w:rsidR="00934638" w:rsidRPr="00DF0F8D" w14:paraId="3D942A04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495FD" w14:textId="180D4CB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AD084" w14:textId="5143B67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E4E58" w14:textId="2DBB7B06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03925" w14:textId="0FEDEBB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D1C9A" w14:textId="076FC35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1F29D1" w14:textId="2660C5E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</w:p>
              </w:tc>
            </w:tr>
            <w:tr w:rsidR="00934638" w:rsidRPr="00DF0F8D" w14:paraId="54642BDC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CB54A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3CFEC" w14:textId="6993E715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77BDF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B77BDF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proofErr w:type="spellEnd"/>
                  <w:r w:rsidRPr="00B77BDF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mass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C43EA" w14:textId="6A15001F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61DD0" w14:textId="5660C77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26013" w14:textId="6C51244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CCAF0B" w14:textId="69245AA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934638" w:rsidRPr="00DF0F8D" w14:paraId="1F0AF337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3824C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A5C41" w14:textId="32B787F9" w:rsidR="00934638" w:rsidRPr="00B77BDF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1D764" w14:textId="45E82F3A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116DB" w14:textId="03EC006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6AF65" w14:textId="76F540D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937561" w14:textId="79B9303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934638" w:rsidRPr="00DF0F8D" w14:paraId="2F19BB3A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14AD1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FF27D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698F3" w14:textId="507C29BD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nmolCO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2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 xml:space="preserve">-1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69692" w14:textId="0A2A187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≈↓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B0EEB" w14:textId="0FCDB38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6829D5" w14:textId="4881F98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26</w:t>
                  </w:r>
                </w:p>
              </w:tc>
            </w:tr>
            <w:tr w:rsidR="00934638" w:rsidRPr="00DF0F8D" w14:paraId="457BA17D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07AAA" w14:textId="3D4ED67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proofErr w:type="spellEnd"/>
                  <w:r w:rsidRPr="00F3445C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at optimum temperatu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re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E7006" w14:textId="1486309B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(</w:t>
                  </w:r>
                  <w:proofErr w:type="spellStart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  <w:proofErr w:type="spellEnd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)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C6CB9" w14:textId="4C5CAC3E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 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3C72D" w14:textId="6E346D5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CFE9C" w14:textId="701B32D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208ADA" w14:textId="0E1BF58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66E1F598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F1F83" w14:textId="61A7CD1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8BC09" w14:textId="7D737491" w:rsidR="00934638" w:rsidRPr="00E7450A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257C5" w14:textId="514BEBFD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E0ABD" w14:textId="3EF9CB2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EDD55" w14:textId="791DA55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4DFCA4" w14:textId="0C337D2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</w:p>
              </w:tc>
            </w:tr>
            <w:tr w:rsidR="00934638" w:rsidRPr="00DF0F8D" w14:paraId="6AD2351A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7B624" w14:textId="2E547A9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electron transport rate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34877" w14:textId="79EFADC9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J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proofErr w:type="spellEnd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area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FB859" w14:textId="7AEADFAE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0143D" w14:textId="0E077F7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51CD5" w14:textId="34D0F0E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000BD2" w14:textId="2DD8BC0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</w:p>
              </w:tc>
            </w:tr>
            <w:tr w:rsidR="00934638" w:rsidRPr="00DF0F8D" w14:paraId="34D362F3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C2108" w14:textId="6EB30BB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BE9AE" w14:textId="65D69419" w:rsidR="00934638" w:rsidRPr="00E7450A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06D69" w14:textId="73FC6AB4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22DA3" w14:textId="6A43DA3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D8D8B" w14:textId="2E66BF0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C0AB4" w14:textId="65BFA67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76052F01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7C9AA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039E0" w14:textId="0461706F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J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proofErr w:type="spellEnd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mass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92C47" w14:textId="2922FFF5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47AD5" w14:textId="391B305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90B74" w14:textId="205FE74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994552" w14:textId="04239D3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934638" w:rsidRPr="00DF0F8D" w14:paraId="0E8267B2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93FDC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3B68E" w14:textId="65533A38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F6B69" w14:textId="44ED5E1F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85E82" w14:textId="0595247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E6004" w14:textId="379228B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D65B88" w14:textId="41A4A99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934638" w:rsidRPr="00DF0F8D" w14:paraId="311A2C5B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0D1BC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AEA5E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E0685" w14:textId="6509E608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e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CE525" w14:textId="45D85DF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≈↓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FAB90" w14:textId="3802638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5751A" w14:textId="75087DF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26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52244CD9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46497" w14:textId="61D5C13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J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at optimal temperature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3E447" w14:textId="6062AD01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J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proofErr w:type="spellEnd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(</w:t>
                  </w:r>
                  <w:proofErr w:type="spellStart"/>
                  <w:proofErr w:type="gramEnd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  <w:proofErr w:type="spellEnd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)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92F17" w14:textId="77CC8861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06124" w14:textId="0EC7580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B8F7A" w14:textId="5775A85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FBF649" w14:textId="5CBD506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6A5756D0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50443" w14:textId="7DDE3BB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photosynthetic heat tolerance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1599A" w14:textId="6F0FCE6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</w:t>
                  </w:r>
                  <w:r w:rsidRPr="00B85140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50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74BEC" w14:textId="2619A34E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89AEA" w14:textId="08067A2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↓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height*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BD85B" w14:textId="552BD2B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TrS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37CA44" w14:textId="58AD813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7CA25FDE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AA47AC" w14:textId="1341E9A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8C70B8" w14:textId="62AC7B23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CD1783" w14:textId="0DFCC9A8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0BE02B" w14:textId="2946A64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A3BAE6" w14:textId="0254E9F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45C4F9" w14:textId="36B0E97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7AF7F780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44B890" w14:textId="3BF85EE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critical temperature beyond which Fv/Fm declines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696252" w14:textId="425DAF5E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crit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EDE74A" w14:textId="1F1D6EC2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CED355" w14:textId="472ED88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8E285D" w14:textId="6B34800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AF525F" w14:textId="5820DBC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34638" w:rsidRPr="00DF0F8D" w14:paraId="698B2325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DEE669" w14:textId="7F9CE4C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39F5D4" w14:textId="4101343B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989BE3" w14:textId="663D8D2E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A10D15" w14:textId="625DFE1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7FD29E" w14:textId="4AE8C2A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BFE398" w14:textId="5E80001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3D6A8069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9D0360F" w14:textId="6F8F7AF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high-temperature CO</w:t>
                  </w:r>
                  <w:r w:rsidRPr="00E13BD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compensation point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B69B57" w14:textId="6E6E54E9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</w:t>
                  </w:r>
                  <w:r w:rsidRPr="00B85140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F7233CA" w14:textId="19BC6B8D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39CEC3" w14:textId="256D76F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BDC46A" w14:textId="7311289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24EB7A" w14:textId="737AC7C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</w:p>
              </w:tc>
            </w:tr>
            <w:tr w:rsidR="00934638" w:rsidRPr="00DF0F8D" w14:paraId="66B4F54C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CD14DC" w14:textId="484EA63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A6182A" w14:textId="0C4B30C6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F9A75F" w14:textId="3B9AD686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96D67A" w14:textId="203A792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EAF06F9" w14:textId="69DA66A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BAB53A7" w14:textId="1436D7D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</w:p>
              </w:tc>
            </w:tr>
            <w:tr w:rsidR="00934638" w:rsidRPr="00DF0F8D" w14:paraId="7739C4C1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024891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  <w:p w14:paraId="47335753" w14:textId="4DA69BC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Respiration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A9E884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49CFDD" w14:textId="77777777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6B84F2A" w14:textId="0BB2BE2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C1DE17" w14:textId="6335424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371FE68" w14:textId="0D3D219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34638" w:rsidRPr="00DF0F8D" w14:paraId="25AC727D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424E0F" w14:textId="42513518" w:rsidR="00934638" w:rsidRPr="00224E8A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respiration rate at 25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˚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B9773A" w14:textId="406EADB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0B10B5" w14:textId="77777777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µmolCO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2</w:t>
                  </w:r>
                </w:p>
                <w:p w14:paraId="7E1FEDD8" w14:textId="508CD7AE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9F46863" w14:textId="463B05A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556D9E" w14:textId="6154B08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5AFD1A" w14:textId="09053B95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34</w:t>
                  </w:r>
                </w:p>
              </w:tc>
            </w:tr>
            <w:tr w:rsidR="00934638" w:rsidRPr="00DF0F8D" w14:paraId="3BB27159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E0C62" w14:textId="28CB855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DF793" w14:textId="22C8308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F9280" w14:textId="264A5C93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CO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 xml:space="preserve">2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kg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41902" w14:textId="3BE0F2F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039C5" w14:textId="63171F2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54FE74" w14:textId="5856E2E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33</w:t>
                  </w:r>
                </w:p>
              </w:tc>
            </w:tr>
            <w:tr w:rsidR="00934638" w:rsidRPr="00DF0F8D" w14:paraId="5CDFC0F5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32891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81639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9507C" w14:textId="184C4FC7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1A5B3" w14:textId="270D32E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E993A" w14:textId="5040DBD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48E756" w14:textId="08FB6BE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34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3CFBB499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A545E" w14:textId="3067055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dark respiration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35A10" w14:textId="7B438EB9" w:rsidR="00934638" w:rsidRPr="00E13BD5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proofErr w:type="spellStart"/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dark</w:t>
                  </w:r>
                  <w:proofErr w:type="spellEnd"/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a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2EF55" w14:textId="69C7460B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4495A" w14:textId="7CED76B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EC163" w14:textId="70AED9C6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DB594" w14:textId="444D35E5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23, 43</w:t>
                  </w:r>
                </w:p>
              </w:tc>
            </w:tr>
            <w:tr w:rsidR="00934638" w:rsidRPr="00DF0F8D" w14:paraId="64A61CCD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C3683" w14:textId="6119793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40CC4" w14:textId="294C29D2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A987D" w14:textId="69ED13E9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8D2B8" w14:textId="7420CA2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8B87B" w14:textId="6D81305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4A2625" w14:textId="156145C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23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0, 43</w:t>
                  </w:r>
                </w:p>
              </w:tc>
            </w:tr>
            <w:tr w:rsidR="00934638" w:rsidRPr="00DF0F8D" w14:paraId="3E1CCA48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BC9A0" w14:textId="07D2B4E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2E136" w14:textId="4FBFC86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978C3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7978C3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dark</w:t>
                  </w:r>
                  <w:proofErr w:type="spellEnd"/>
                  <w:r w:rsidRPr="007978C3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m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67F2D" w14:textId="0B77E5B9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9C1C8" w14:textId="5801008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BF530" w14:textId="3BD044C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FA22FB" w14:textId="235D9FE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36</w:t>
                  </w:r>
                </w:p>
              </w:tc>
            </w:tr>
            <w:tr w:rsidR="00934638" w:rsidRPr="00DF0F8D" w14:paraId="4F790CF8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8F07D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EDE6D" w14:textId="59CC4FA9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7CE8A" w14:textId="0E18F212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B8742" w14:textId="432359F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0C406" w14:textId="13E69D6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9CD3E0" w14:textId="0234A31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36</w:t>
                  </w:r>
                </w:p>
              </w:tc>
            </w:tr>
            <w:tr w:rsidR="00934638" w:rsidRPr="00DF0F8D" w14:paraId="1BF277F7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362B4" w14:textId="3860B16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dark respiration at </w:t>
                  </w:r>
                  <w:proofErr w:type="gram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reference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T</w:t>
                  </w:r>
                  <w:proofErr w:type="gram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E80B7" w14:textId="708250F3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proofErr w:type="spellStart"/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dark</w:t>
                  </w:r>
                  <w:proofErr w:type="spellEnd"/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(</w:t>
                  </w:r>
                  <w:proofErr w:type="spellStart"/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ref</w:t>
                  </w:r>
                  <w:proofErr w:type="spellEnd"/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)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84AA3" w14:textId="52686247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4545D" w14:textId="5236EBC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54514" w14:textId="28D80DE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8138B" w14:textId="76437C5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33</w:t>
                  </w:r>
                </w:p>
              </w:tc>
            </w:tr>
            <w:tr w:rsidR="00934638" w:rsidRPr="00DF0F8D" w14:paraId="7031977E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1089C" w14:textId="1607005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42643" w14:textId="25A4A328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C86CB" w14:textId="74456531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µmol (kg leaf)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C0B43" w14:textId="53A30A5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8EA5F" w14:textId="2CF4ADA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C420F8" w14:textId="012F7F5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33</w:t>
                  </w:r>
                </w:p>
              </w:tc>
            </w:tr>
            <w:tr w:rsidR="00934638" w:rsidRPr="00DF0F8D" w14:paraId="6035A9AA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DAEF7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E0CAE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AFBA2" w14:textId="77777777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(kg N)</w:t>
                  </w:r>
                </w:p>
                <w:p w14:paraId="7DB9259B" w14:textId="47C463F5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4A691" w14:textId="0D441F3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6DADF" w14:textId="5CE34E9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proofErr w:type="gram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  <w:proofErr w:type="gram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9780D1" w14:textId="5353CBC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33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5EA1D6B6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AD380" w14:textId="4ABAE83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088D3" w14:textId="7F6BFD17" w:rsidR="00934638" w:rsidRPr="00E13BD5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F0C1" w14:textId="7AF7E183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9D762" w14:textId="39946FE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89813" w14:textId="2C1603F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2F0A10" w14:textId="22A98B4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35</w:t>
                  </w:r>
                </w:p>
              </w:tc>
            </w:tr>
            <w:tr w:rsidR="00934638" w:rsidRPr="00DF0F8D" w14:paraId="49F0A874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6E83A" w14:textId="5D516E2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temperature sensitivity of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</w:t>
                  </w:r>
                  <w:r w:rsidRPr="00D23A5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dark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79FF5" w14:textId="17FB8099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Q</w:t>
                  </w: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10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05E43" w14:textId="44455DF5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CFC2A" w14:textId="0826C23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2D091" w14:textId="784F3F3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82783" w14:textId="70E2F42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34</w:t>
                  </w:r>
                </w:p>
              </w:tc>
            </w:tr>
            <w:tr w:rsidR="00934638" w:rsidRPr="00DF0F8D" w14:paraId="1A6869AE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B3824" w14:textId="4DBE2B5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59A4B" w14:textId="13910C5C" w:rsidR="00934638" w:rsidRPr="007978C3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CE138" w14:textId="4BF43EB2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92777" w14:textId="0EADCE3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BF665" w14:textId="348351D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584554" w14:textId="31A59CF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33</w:t>
                  </w:r>
                </w:p>
              </w:tc>
            </w:tr>
            <w:tr w:rsidR="00934638" w:rsidRPr="00DF0F8D" w14:paraId="5D9A2AE9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AFA99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C96DF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4DA4D" w14:textId="3982C076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7AE63" w14:textId="6E5C27F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↓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9F3D1" w14:textId="2DFF5A8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CB6979" w14:textId="0CBD78F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34</w:t>
                  </w:r>
                </w:p>
              </w:tc>
            </w:tr>
            <w:tr w:rsidR="00934638" w:rsidRPr="00DF0F8D" w14:paraId="426331CE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D1278" w14:textId="31D1A5C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A8007" w14:textId="52D25DD9" w:rsidR="00934638" w:rsidRPr="00F012BE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E5EE4" w14:textId="6B672665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B1C35" w14:textId="29A02FE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5ECC0" w14:textId="5D83213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8773D" w14:textId="0B6721C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37</w:t>
                  </w:r>
                </w:p>
              </w:tc>
            </w:tr>
            <w:tr w:rsidR="00934638" w:rsidRPr="00DF0F8D" w14:paraId="4B6AD928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A9316" w14:textId="0E88C3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light respiration 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9985E" w14:textId="2FBF67BA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908B6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7908B6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L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74535" w14:textId="5CFB0696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6F425" w14:textId="06C407D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10CE1" w14:textId="6094728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7DA9F" w14:textId="0A39290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</w:p>
              </w:tc>
            </w:tr>
            <w:tr w:rsidR="00934638" w:rsidRPr="00DF0F8D" w14:paraId="3C430189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9B3BD" w14:textId="4DE7B9A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13C31" w14:textId="4DC8FEEC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377B1" w14:textId="32E88EBC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3949E" w14:textId="27BE654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97100" w14:textId="6C69A03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70F3BA" w14:textId="057D9F0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</w:p>
              </w:tc>
            </w:tr>
            <w:tr w:rsidR="00934638" w:rsidRPr="00DF0F8D" w14:paraId="67470F11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EABE0" w14:textId="3F4B66B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activation energy of respiration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498AC" w14:textId="4AB0BF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E</w:t>
                  </w: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0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1F8B1" w14:textId="79AE2686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kJ mol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K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E8208" w14:textId="515CF33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F3DAF" w14:textId="7BC2630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BE0EB6" w14:textId="7FA00D7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38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 33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5A72F29D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9ECCC" w14:textId="3A322BA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E1DFB" w14:textId="31C0BABF" w:rsidR="00934638" w:rsidRPr="00D23A54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11826" w14:textId="49C90382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84E48" w14:textId="55E994A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0103F" w14:textId="0A84280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C36E6" w14:textId="415CF10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8</w:t>
                  </w:r>
                </w:p>
              </w:tc>
            </w:tr>
            <w:tr w:rsidR="00934638" w:rsidRPr="00DF0F8D" w14:paraId="14ECDB2B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66C16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  <w:p w14:paraId="06D261CE" w14:textId="16BD4EB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VOC production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EDD79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3494A" w14:textId="518F51F4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F9005" w14:textId="7781FB0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4FEA4" w14:textId="508823F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897F7D" w14:textId="11D9A93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34638" w:rsidRPr="00DF0F8D" w14:paraId="43AE161C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0FE21D6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14:paraId="4064DF11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isoprene emission rate </w:t>
                  </w:r>
                </w:p>
                <w:p w14:paraId="4752B9C7" w14:textId="78CE5E39" w:rsidR="00934638" w:rsidRPr="00224E8A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(in emitting species)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ADEE3E" w14:textId="2001A2C0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I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99B064" w14:textId="79CD64E8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10CD70" w14:textId="57A50B38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A604C0" w14:textId="71AC55C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110308" w14:textId="7B62DB53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39</w:t>
                  </w:r>
                </w:p>
              </w:tc>
            </w:tr>
            <w:tr w:rsidR="00934638" w:rsidRPr="00DF0F8D" w14:paraId="0D674B13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0C4BB" w14:textId="1A84F61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8180A" w14:textId="79E0A7D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F3D3A" w14:textId="3A93CFC1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CD52E" w14:textId="37F0232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B09F8" w14:textId="3182B84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5A5B25" w14:textId="2DA4087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40, 37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41</w:t>
                  </w:r>
                </w:p>
              </w:tc>
            </w:tr>
            <w:tr w:rsidR="00934638" w:rsidRPr="00DF0F8D" w14:paraId="4F3A0C03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7C6F5" w14:textId="08E5676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monoterpenoid emissions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88189" w14:textId="63BD3176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E717D" w14:textId="6C1F618B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µg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480AE" w14:textId="6735D3B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↓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97CDD" w14:textId="21CA06C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C7E21B" w14:textId="6A5D0F5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024CC35D" w14:textId="77777777" w:rsidTr="00F005CD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B9FA4" w14:textId="0F21CA1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8142B" w14:textId="1E533751" w:rsidR="00934638" w:rsidRPr="007908B6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A9B4D" w14:textId="797DD92B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4AA92" w14:textId="049D05B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↓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07575" w14:textId="391B81D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E70236" w14:textId="11752E5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260E19C2" w14:textId="77777777" w:rsidTr="00CF113B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5EF6FEB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A57FDC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1270492" w14:textId="77777777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E73339" w14:textId="5FACD52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0A4F7EA" w14:textId="7F439B6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C77631" w14:textId="474D65B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14:paraId="79F894B7" w14:textId="77777777" w:rsidR="001E2E6F" w:rsidRDefault="001E2E6F" w:rsidP="005B4616"/>
        </w:tc>
      </w:tr>
    </w:tbl>
    <w:p w14:paraId="2E48BB95" w14:textId="3090AE61" w:rsidR="001E2E6F" w:rsidRPr="00BB518C" w:rsidRDefault="001E2E6F" w:rsidP="001E2E6F">
      <w:pPr>
        <w:rPr>
          <w:b/>
          <w:bCs/>
          <w:sz w:val="18"/>
          <w:szCs w:val="18"/>
        </w:rPr>
      </w:pPr>
      <w:r w:rsidRPr="00A02D18">
        <w:rPr>
          <w:b/>
          <w:bCs/>
          <w:sz w:val="18"/>
          <w:szCs w:val="18"/>
        </w:rPr>
        <w:lastRenderedPageBreak/>
        <w:t>1.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Kafuti</w:t>
      </w:r>
      <w:proofErr w:type="spellEnd"/>
      <w:r w:rsidRPr="00A02D18">
        <w:rPr>
          <w:sz w:val="18"/>
          <w:szCs w:val="18"/>
        </w:rPr>
        <w:t xml:space="preserve"> et al. 2020; </w:t>
      </w:r>
      <w:r w:rsidRPr="00A02D18">
        <w:rPr>
          <w:b/>
          <w:bCs/>
          <w:sz w:val="18"/>
          <w:szCs w:val="18"/>
        </w:rPr>
        <w:t>2.</w:t>
      </w:r>
      <w:r w:rsidRPr="00A02D18">
        <w:rPr>
          <w:sz w:val="18"/>
          <w:szCs w:val="18"/>
        </w:rPr>
        <w:t xml:space="preserve"> Van Wittenberghe et al. 2012; </w:t>
      </w:r>
      <w:r w:rsidRPr="00A02D18">
        <w:rPr>
          <w:b/>
          <w:bCs/>
          <w:sz w:val="18"/>
          <w:szCs w:val="18"/>
        </w:rPr>
        <w:t>3.</w:t>
      </w:r>
      <w:r w:rsidRPr="00A02D18">
        <w:rPr>
          <w:sz w:val="18"/>
          <w:szCs w:val="18"/>
        </w:rPr>
        <w:t xml:space="preserve"> Roberts et al. 1990; </w:t>
      </w:r>
      <w:r w:rsidRPr="00A02D18">
        <w:rPr>
          <w:b/>
          <w:bCs/>
          <w:sz w:val="18"/>
          <w:szCs w:val="18"/>
        </w:rPr>
        <w:t>4.</w:t>
      </w:r>
      <w:r w:rsidRPr="00A02D18">
        <w:rPr>
          <w:sz w:val="18"/>
          <w:szCs w:val="18"/>
        </w:rPr>
        <w:t xml:space="preserve"> Dang et al. 1997; </w:t>
      </w:r>
      <w:r>
        <w:rPr>
          <w:b/>
          <w:bCs/>
          <w:sz w:val="18"/>
          <w:szCs w:val="18"/>
        </w:rPr>
        <w:t>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Marenco et al. 2017; </w:t>
      </w:r>
      <w:r>
        <w:rPr>
          <w:b/>
          <w:bCs/>
          <w:sz w:val="18"/>
          <w:szCs w:val="18"/>
        </w:rPr>
        <w:t>6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Ambrose et al. 2015; </w:t>
      </w:r>
      <w:r w:rsidRPr="00A02D18">
        <w:rPr>
          <w:b/>
          <w:bCs/>
          <w:sz w:val="18"/>
          <w:szCs w:val="18"/>
        </w:rPr>
        <w:t>7.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Z</w:t>
      </w:r>
      <w:r>
        <w:rPr>
          <w:sz w:val="18"/>
          <w:szCs w:val="18"/>
        </w:rPr>
        <w:t>w</w:t>
      </w:r>
      <w:r w:rsidRPr="00A02D18">
        <w:rPr>
          <w:sz w:val="18"/>
          <w:szCs w:val="18"/>
        </w:rPr>
        <w:t>eifel</w:t>
      </w:r>
      <w:proofErr w:type="spellEnd"/>
      <w:r w:rsidRPr="00A02D18">
        <w:rPr>
          <w:sz w:val="18"/>
          <w:szCs w:val="18"/>
        </w:rPr>
        <w:t xml:space="preserve"> et al. 2001; </w:t>
      </w:r>
      <w:r>
        <w:rPr>
          <w:b/>
          <w:bCs/>
          <w:sz w:val="18"/>
          <w:szCs w:val="18"/>
        </w:rPr>
        <w:t>8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Slot et al. 2019; </w:t>
      </w:r>
      <w:r>
        <w:rPr>
          <w:b/>
          <w:bCs/>
          <w:sz w:val="18"/>
          <w:szCs w:val="18"/>
        </w:rPr>
        <w:t>9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Hernandez et al. 2020; </w:t>
      </w:r>
      <w:r w:rsidRPr="00A02D18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Urban et al. 2007;</w:t>
      </w:r>
      <w:r w:rsidR="00EE4037">
        <w:rPr>
          <w:sz w:val="18"/>
          <w:szCs w:val="18"/>
        </w:rPr>
        <w:t xml:space="preserve"> </w:t>
      </w:r>
      <w:r w:rsidRPr="00A02D18">
        <w:rPr>
          <w:b/>
          <w:bCs/>
          <w:sz w:val="18"/>
          <w:szCs w:val="18"/>
        </w:rPr>
        <w:t>1</w:t>
      </w:r>
      <w:r w:rsidR="000F56CF">
        <w:rPr>
          <w:b/>
          <w:bCs/>
          <w:sz w:val="18"/>
          <w:szCs w:val="18"/>
        </w:rPr>
        <w:t>1</w:t>
      </w:r>
      <w:r w:rsidRPr="00A02D18">
        <w:rPr>
          <w:b/>
          <w:bCs/>
          <w:sz w:val="18"/>
          <w:szCs w:val="18"/>
        </w:rPr>
        <w:t xml:space="preserve">. </w:t>
      </w:r>
      <w:r w:rsidRPr="00A02D18">
        <w:rPr>
          <w:sz w:val="18"/>
          <w:szCs w:val="18"/>
        </w:rPr>
        <w:t xml:space="preserve">Carter and Cavaleri 2018; </w:t>
      </w:r>
      <w:r w:rsidRPr="00A02D18">
        <w:rPr>
          <w:b/>
          <w:bCs/>
          <w:sz w:val="18"/>
          <w:szCs w:val="18"/>
        </w:rPr>
        <w:t>1</w:t>
      </w:r>
      <w:r w:rsidR="00851B59">
        <w:rPr>
          <w:b/>
          <w:bCs/>
          <w:sz w:val="18"/>
          <w:szCs w:val="18"/>
        </w:rPr>
        <w:t>2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Martin et al. 1999; </w:t>
      </w:r>
      <w:r w:rsidR="00851B59">
        <w:rPr>
          <w:b/>
          <w:bCs/>
          <w:sz w:val="18"/>
          <w:szCs w:val="18"/>
        </w:rPr>
        <w:t>13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Mau et al. 2018;  </w:t>
      </w:r>
      <w:r w:rsidR="00EA7255">
        <w:rPr>
          <w:b/>
          <w:bCs/>
          <w:sz w:val="18"/>
          <w:szCs w:val="18"/>
        </w:rPr>
        <w:t>14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Kosugi</w:t>
      </w:r>
      <w:proofErr w:type="spellEnd"/>
      <w:r w:rsidRPr="00A02D18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 w:rsidR="0021490E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Niinemets et al. 2015; </w:t>
      </w:r>
      <w:r w:rsidR="00B27273">
        <w:rPr>
          <w:b/>
          <w:bCs/>
          <w:sz w:val="18"/>
          <w:szCs w:val="18"/>
        </w:rPr>
        <w:t>1</w:t>
      </w:r>
      <w:r w:rsidRPr="00A02D18">
        <w:rPr>
          <w:b/>
          <w:bCs/>
          <w:sz w:val="18"/>
          <w:szCs w:val="18"/>
        </w:rPr>
        <w:t>6.</w:t>
      </w:r>
      <w:r w:rsidRPr="00A02D18">
        <w:rPr>
          <w:sz w:val="18"/>
          <w:szCs w:val="18"/>
        </w:rPr>
        <w:t xml:space="preserve"> Bachofen et al. 2020</w:t>
      </w:r>
      <w:r w:rsidRPr="002C5BD2">
        <w:rPr>
          <w:sz w:val="18"/>
          <w:szCs w:val="18"/>
        </w:rPr>
        <w:t xml:space="preserve">; </w:t>
      </w:r>
      <w:r w:rsidR="00B27273">
        <w:rPr>
          <w:b/>
          <w:bCs/>
          <w:sz w:val="18"/>
          <w:szCs w:val="18"/>
        </w:rPr>
        <w:t>17</w:t>
      </w:r>
      <w:r w:rsidRPr="002C5BD2">
        <w:rPr>
          <w:b/>
          <w:bCs/>
          <w:sz w:val="18"/>
          <w:szCs w:val="18"/>
        </w:rPr>
        <w:t>.</w:t>
      </w:r>
      <w:r w:rsidRPr="002C5BD2">
        <w:rPr>
          <w:sz w:val="18"/>
          <w:szCs w:val="18"/>
        </w:rPr>
        <w:t xml:space="preserve"> </w:t>
      </w:r>
      <w:proofErr w:type="spellStart"/>
      <w:r w:rsidRPr="002C5BD2">
        <w:rPr>
          <w:sz w:val="18"/>
          <w:szCs w:val="18"/>
        </w:rPr>
        <w:t>Hamerlynck</w:t>
      </w:r>
      <w:proofErr w:type="spellEnd"/>
      <w:r w:rsidRPr="002C5BD2">
        <w:rPr>
          <w:sz w:val="18"/>
          <w:szCs w:val="18"/>
        </w:rPr>
        <w:t xml:space="preserve"> and Knapp 1994; </w:t>
      </w:r>
      <w:r w:rsidR="00CD0CA0">
        <w:rPr>
          <w:b/>
          <w:bCs/>
          <w:sz w:val="18"/>
          <w:szCs w:val="18"/>
        </w:rPr>
        <w:t>18</w:t>
      </w:r>
      <w:r w:rsidRPr="002C5BD2">
        <w:rPr>
          <w:b/>
          <w:bCs/>
          <w:sz w:val="18"/>
          <w:szCs w:val="18"/>
        </w:rPr>
        <w:t>.</w:t>
      </w:r>
      <w:r w:rsidRPr="002C5BD2">
        <w:rPr>
          <w:sz w:val="18"/>
          <w:szCs w:val="18"/>
        </w:rPr>
        <w:t xml:space="preserve"> </w:t>
      </w:r>
      <w:r w:rsidRPr="00711326">
        <w:rPr>
          <w:sz w:val="18"/>
          <w:szCs w:val="18"/>
        </w:rPr>
        <w:t xml:space="preserve">Coble et al. 2017; </w:t>
      </w:r>
      <w:r w:rsidR="006F39C4">
        <w:rPr>
          <w:b/>
          <w:bCs/>
          <w:sz w:val="18"/>
          <w:szCs w:val="18"/>
        </w:rPr>
        <w:t>19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Wyka et al. 2012; </w:t>
      </w:r>
      <w:r w:rsidR="005D5955">
        <w:rPr>
          <w:b/>
          <w:bCs/>
          <w:sz w:val="18"/>
          <w:szCs w:val="18"/>
        </w:rPr>
        <w:t>20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</w:t>
      </w:r>
      <w:proofErr w:type="spellStart"/>
      <w:r w:rsidRPr="00711326">
        <w:rPr>
          <w:sz w:val="18"/>
          <w:szCs w:val="18"/>
        </w:rPr>
        <w:t>Rijkerse</w:t>
      </w:r>
      <w:proofErr w:type="spellEnd"/>
      <w:r w:rsidRPr="00711326">
        <w:rPr>
          <w:sz w:val="18"/>
          <w:szCs w:val="18"/>
        </w:rPr>
        <w:t xml:space="preserve"> et al. 2000; </w:t>
      </w:r>
      <w:r w:rsidR="00490370">
        <w:rPr>
          <w:b/>
          <w:bCs/>
          <w:sz w:val="18"/>
          <w:szCs w:val="18"/>
        </w:rPr>
        <w:t>21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Ishida et al. 1999; </w:t>
      </w:r>
      <w:r w:rsidR="00D553EE">
        <w:rPr>
          <w:b/>
          <w:bCs/>
          <w:sz w:val="18"/>
          <w:szCs w:val="18"/>
        </w:rPr>
        <w:t>22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Weerasinghe et al. 2014; </w:t>
      </w:r>
      <w:r w:rsidR="003B26AB">
        <w:rPr>
          <w:b/>
          <w:bCs/>
          <w:sz w:val="18"/>
          <w:szCs w:val="18"/>
        </w:rPr>
        <w:t>23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Scartazza et al. 2016; </w:t>
      </w:r>
      <w:r w:rsidR="00C5460A">
        <w:rPr>
          <w:b/>
          <w:bCs/>
          <w:sz w:val="18"/>
          <w:szCs w:val="18"/>
        </w:rPr>
        <w:t>24</w:t>
      </w:r>
      <w:r w:rsidRPr="00A02D18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Miller et al. 2021</w:t>
      </w:r>
      <w:r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847B80">
        <w:rPr>
          <w:b/>
          <w:bCs/>
          <w:sz w:val="18"/>
          <w:szCs w:val="18"/>
        </w:rPr>
        <w:t>25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Harris and Medina 2013</w:t>
      </w:r>
      <w:r w:rsidRPr="00DD1E15">
        <w:rPr>
          <w:sz w:val="18"/>
          <w:szCs w:val="18"/>
        </w:rPr>
        <w:t xml:space="preserve">; </w:t>
      </w:r>
      <w:r w:rsidR="00CF6DE3">
        <w:rPr>
          <w:b/>
          <w:bCs/>
          <w:sz w:val="18"/>
          <w:szCs w:val="18"/>
        </w:rPr>
        <w:t>26</w:t>
      </w:r>
      <w:r>
        <w:rPr>
          <w:b/>
          <w:bCs/>
          <w:sz w:val="18"/>
          <w:szCs w:val="18"/>
        </w:rPr>
        <w:t xml:space="preserve">. </w:t>
      </w:r>
      <w:proofErr w:type="spellStart"/>
      <w:r w:rsidRPr="00A02D18">
        <w:rPr>
          <w:sz w:val="18"/>
          <w:szCs w:val="18"/>
        </w:rPr>
        <w:t>Legner</w:t>
      </w:r>
      <w:proofErr w:type="spellEnd"/>
      <w:r w:rsidRPr="00A02D18">
        <w:rPr>
          <w:sz w:val="18"/>
          <w:szCs w:val="18"/>
        </w:rPr>
        <w:t xml:space="preserve"> et al. 2014; </w:t>
      </w:r>
      <w:r w:rsidR="006A091C">
        <w:rPr>
          <w:b/>
          <w:bCs/>
          <w:sz w:val="18"/>
          <w:szCs w:val="18"/>
        </w:rPr>
        <w:t>27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Kitao et al. 2012</w:t>
      </w:r>
      <w:r w:rsidR="00C5460A"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332F35">
        <w:rPr>
          <w:b/>
          <w:bCs/>
          <w:sz w:val="18"/>
          <w:szCs w:val="18"/>
        </w:rPr>
        <w:t>28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Fauset et al. 2018</w:t>
      </w:r>
      <w:r>
        <w:rPr>
          <w:sz w:val="18"/>
          <w:szCs w:val="18"/>
        </w:rPr>
        <w:t xml:space="preserve">; </w:t>
      </w:r>
      <w:r w:rsidR="000951DD">
        <w:rPr>
          <w:b/>
          <w:bCs/>
          <w:sz w:val="18"/>
          <w:szCs w:val="18"/>
        </w:rPr>
        <w:t>29</w:t>
      </w:r>
      <w:r w:rsidRPr="0090062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Rey-Sanchez et al. 201</w:t>
      </w:r>
      <w:r>
        <w:rPr>
          <w:sz w:val="18"/>
          <w:szCs w:val="18"/>
        </w:rPr>
        <w:t xml:space="preserve">6; </w:t>
      </w:r>
      <w:r w:rsidR="00E71223">
        <w:rPr>
          <w:b/>
          <w:bCs/>
          <w:sz w:val="18"/>
          <w:szCs w:val="18"/>
        </w:rPr>
        <w:t>30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Muller et al. 2021</w:t>
      </w:r>
      <w:r>
        <w:rPr>
          <w:sz w:val="18"/>
          <w:szCs w:val="18"/>
        </w:rPr>
        <w:t xml:space="preserve">; </w:t>
      </w:r>
      <w:r w:rsidR="003A08DB">
        <w:rPr>
          <w:b/>
          <w:bCs/>
          <w:sz w:val="18"/>
          <w:szCs w:val="18"/>
        </w:rPr>
        <w:t>31</w:t>
      </w:r>
      <w:r w:rsidRPr="00126680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Curtis et al. 2019; </w:t>
      </w:r>
      <w:r w:rsidR="00E96995">
        <w:rPr>
          <w:b/>
          <w:bCs/>
          <w:sz w:val="18"/>
          <w:szCs w:val="18"/>
        </w:rPr>
        <w:t>32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Mier</w:t>
      </w:r>
      <w:proofErr w:type="spellEnd"/>
      <w:r w:rsidRPr="00A02D18">
        <w:rPr>
          <w:sz w:val="18"/>
          <w:szCs w:val="18"/>
        </w:rPr>
        <w:t xml:space="preserve"> et al. 2001; </w:t>
      </w:r>
      <w:r w:rsidR="005C23EF">
        <w:rPr>
          <w:b/>
          <w:bCs/>
          <w:sz w:val="18"/>
          <w:szCs w:val="18"/>
        </w:rPr>
        <w:t>33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Turnbull et al. 2003</w:t>
      </w:r>
      <w:r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183608">
        <w:rPr>
          <w:b/>
          <w:bCs/>
          <w:sz w:val="18"/>
          <w:szCs w:val="18"/>
        </w:rPr>
        <w:t>34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Araki et al. 2017</w:t>
      </w:r>
      <w:r>
        <w:rPr>
          <w:sz w:val="18"/>
          <w:szCs w:val="18"/>
        </w:rPr>
        <w:t xml:space="preserve">; </w:t>
      </w:r>
      <w:r w:rsidR="00183608">
        <w:rPr>
          <w:b/>
          <w:bCs/>
          <w:sz w:val="18"/>
          <w:szCs w:val="18"/>
        </w:rPr>
        <w:t>3</w:t>
      </w:r>
      <w:r w:rsidRPr="008A78AE">
        <w:rPr>
          <w:b/>
          <w:bCs/>
          <w:sz w:val="18"/>
          <w:szCs w:val="18"/>
        </w:rPr>
        <w:t>5.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Bolstad</w:t>
      </w:r>
      <w:proofErr w:type="spellEnd"/>
      <w:r w:rsidRPr="00A02D18">
        <w:rPr>
          <w:sz w:val="18"/>
          <w:szCs w:val="18"/>
        </w:rPr>
        <w:t xml:space="preserve"> et al. 1999</w:t>
      </w:r>
      <w:r w:rsidR="00C5460A">
        <w:rPr>
          <w:sz w:val="18"/>
          <w:szCs w:val="18"/>
        </w:rPr>
        <w:t xml:space="preserve">; </w:t>
      </w:r>
      <w:r w:rsidR="00E45528">
        <w:rPr>
          <w:b/>
          <w:bCs/>
          <w:sz w:val="18"/>
          <w:szCs w:val="18"/>
        </w:rPr>
        <w:t>36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Kenzo et al. 2015; </w:t>
      </w:r>
      <w:r w:rsidR="001E5AEC">
        <w:rPr>
          <w:b/>
          <w:bCs/>
          <w:sz w:val="18"/>
          <w:szCs w:val="18"/>
        </w:rPr>
        <w:t>37</w:t>
      </w:r>
      <w:r w:rsidRPr="00215B4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Harley et al. 1996</w:t>
      </w:r>
      <w:r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38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Xu and Griffin 2006</w:t>
      </w:r>
      <w:r w:rsidR="005E2708"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39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Harley et al. 1997;</w:t>
      </w:r>
      <w:r w:rsidR="001E5AEC">
        <w:rPr>
          <w:sz w:val="18"/>
          <w:szCs w:val="18"/>
        </w:rPr>
        <w:t xml:space="preserve"> </w:t>
      </w:r>
      <w:r w:rsidR="001E5AEC" w:rsidRPr="00002337">
        <w:rPr>
          <w:b/>
          <w:bCs/>
          <w:sz w:val="18"/>
          <w:szCs w:val="18"/>
        </w:rPr>
        <w:t>40</w:t>
      </w:r>
      <w:r w:rsidRPr="00002337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Niinemets and Sun, 2014</w:t>
      </w:r>
      <w:r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41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Sharkey and Monson, 2014;</w:t>
      </w:r>
      <w:r w:rsidR="001E5AEC">
        <w:rPr>
          <w:sz w:val="18"/>
          <w:szCs w:val="18"/>
        </w:rPr>
        <w:t xml:space="preserve"> </w:t>
      </w:r>
      <w:r w:rsidR="001E5AEC" w:rsidRPr="001E5AEC">
        <w:rPr>
          <w:b/>
          <w:bCs/>
          <w:sz w:val="18"/>
          <w:szCs w:val="18"/>
        </w:rPr>
        <w:t>42</w:t>
      </w:r>
      <w:r w:rsidRPr="001E5AE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Saimpraga</w:t>
      </w:r>
      <w:proofErr w:type="spellEnd"/>
      <w:r w:rsidRPr="00A02D18">
        <w:rPr>
          <w:sz w:val="18"/>
          <w:szCs w:val="18"/>
        </w:rPr>
        <w:t xml:space="preserve"> et al. 2013</w:t>
      </w:r>
      <w:r w:rsidR="00BB518C">
        <w:rPr>
          <w:sz w:val="18"/>
          <w:szCs w:val="18"/>
        </w:rPr>
        <w:t xml:space="preserve">; </w:t>
      </w:r>
      <w:r w:rsidR="00BB518C" w:rsidRPr="00BB518C">
        <w:rPr>
          <w:b/>
          <w:bCs/>
          <w:sz w:val="18"/>
          <w:szCs w:val="18"/>
        </w:rPr>
        <w:t>43.</w:t>
      </w:r>
      <w:r w:rsidR="00BB518C" w:rsidRPr="00BB518C">
        <w:rPr>
          <w:sz w:val="18"/>
          <w:szCs w:val="18"/>
        </w:rPr>
        <w:t xml:space="preserve"> Atherton et al. 2017</w:t>
      </w:r>
    </w:p>
    <w:p w14:paraId="16F5A801" w14:textId="04310016" w:rsidR="001E2E6F" w:rsidRDefault="001E2E6F"/>
    <w:sectPr w:rsidR="001E2E6F" w:rsidSect="00FB44D0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92EDB"/>
    <w:rsid w:val="000951DD"/>
    <w:rsid w:val="000F56CF"/>
    <w:rsid w:val="001158E2"/>
    <w:rsid w:val="00145592"/>
    <w:rsid w:val="00183608"/>
    <w:rsid w:val="001B2B50"/>
    <w:rsid w:val="001E2E6F"/>
    <w:rsid w:val="001E5AEC"/>
    <w:rsid w:val="0021490E"/>
    <w:rsid w:val="00224E8A"/>
    <w:rsid w:val="00274AD6"/>
    <w:rsid w:val="00291B25"/>
    <w:rsid w:val="00332F35"/>
    <w:rsid w:val="00393C22"/>
    <w:rsid w:val="003A08DB"/>
    <w:rsid w:val="003B26AB"/>
    <w:rsid w:val="003D05DF"/>
    <w:rsid w:val="0040137D"/>
    <w:rsid w:val="004154B0"/>
    <w:rsid w:val="00426A21"/>
    <w:rsid w:val="00490370"/>
    <w:rsid w:val="00510DB1"/>
    <w:rsid w:val="005677CA"/>
    <w:rsid w:val="005C23EF"/>
    <w:rsid w:val="005D5955"/>
    <w:rsid w:val="005E2708"/>
    <w:rsid w:val="0063706B"/>
    <w:rsid w:val="006A091C"/>
    <w:rsid w:val="006A4B54"/>
    <w:rsid w:val="006D2288"/>
    <w:rsid w:val="006D2726"/>
    <w:rsid w:val="006E5318"/>
    <w:rsid w:val="006F39C4"/>
    <w:rsid w:val="0073150A"/>
    <w:rsid w:val="007424AC"/>
    <w:rsid w:val="00747D58"/>
    <w:rsid w:val="007B5B84"/>
    <w:rsid w:val="007C6D8F"/>
    <w:rsid w:val="007C7723"/>
    <w:rsid w:val="007D729D"/>
    <w:rsid w:val="00847B80"/>
    <w:rsid w:val="00851B59"/>
    <w:rsid w:val="008A16FD"/>
    <w:rsid w:val="00934638"/>
    <w:rsid w:val="00946554"/>
    <w:rsid w:val="009508B1"/>
    <w:rsid w:val="00A13BFC"/>
    <w:rsid w:val="00A32D80"/>
    <w:rsid w:val="00A64AD7"/>
    <w:rsid w:val="00AC6D28"/>
    <w:rsid w:val="00B20706"/>
    <w:rsid w:val="00B27273"/>
    <w:rsid w:val="00BB518C"/>
    <w:rsid w:val="00C5460A"/>
    <w:rsid w:val="00C6076B"/>
    <w:rsid w:val="00CD0CA0"/>
    <w:rsid w:val="00CF0332"/>
    <w:rsid w:val="00CF6DE3"/>
    <w:rsid w:val="00D553EE"/>
    <w:rsid w:val="00DA0534"/>
    <w:rsid w:val="00DE468A"/>
    <w:rsid w:val="00DF380E"/>
    <w:rsid w:val="00E328DE"/>
    <w:rsid w:val="00E45528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34CE"/>
    <w:rsid w:val="00F012BE"/>
    <w:rsid w:val="00F739E3"/>
    <w:rsid w:val="00F8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2</cp:revision>
  <dcterms:created xsi:type="dcterms:W3CDTF">2021-04-28T20:57:00Z</dcterms:created>
  <dcterms:modified xsi:type="dcterms:W3CDTF">2021-04-28T20:57:00Z</dcterms:modified>
</cp:coreProperties>
</file>