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0"/>
      </w:tblGrid>
      <w:tr w:rsidR="00DF0F8D" w14:paraId="4EAC9753" w14:textId="77777777" w:rsidTr="00DA09FE">
        <w:tc>
          <w:tcPr>
            <w:tcW w:w="0" w:type="auto"/>
          </w:tcPr>
          <w:tbl>
            <w:tblPr>
              <w:tblpPr w:leftFromText="180" w:rightFromText="180" w:horzAnchor="margin" w:tblpY="-1440"/>
              <w:tblOverlap w:val="never"/>
              <w:tblW w:w="12734" w:type="dxa"/>
              <w:tblLook w:val="04A0" w:firstRow="1" w:lastRow="0" w:firstColumn="1" w:lastColumn="0" w:noHBand="0" w:noVBand="1"/>
            </w:tblPr>
            <w:tblGrid>
              <w:gridCol w:w="3055"/>
              <w:gridCol w:w="1080"/>
              <w:gridCol w:w="1351"/>
              <w:gridCol w:w="1698"/>
              <w:gridCol w:w="1445"/>
              <w:gridCol w:w="4105"/>
            </w:tblGrid>
            <w:tr w:rsidR="008616C2" w:rsidRPr="00DF0F8D" w14:paraId="358771D9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295B7" w14:textId="2824652F" w:rsidR="00DF0F8D" w:rsidRPr="00DF0F8D" w:rsidRDefault="00483D30" w:rsidP="00DF0F8D">
                  <w:pPr>
                    <w:spacing w:after="0" w:line="240" w:lineRule="auto"/>
                    <w:ind w:hanging="2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0EF4BA09" wp14:editId="3654D232">
                            <wp:simplePos x="0" y="0"/>
                            <wp:positionH relativeFrom="column">
                              <wp:posOffset>-89535</wp:posOffset>
                            </wp:positionH>
                            <wp:positionV relativeFrom="paragraph">
                              <wp:posOffset>-527050</wp:posOffset>
                            </wp:positionV>
                            <wp:extent cx="8229600" cy="466725"/>
                            <wp:effectExtent l="0" t="0" r="0" b="9525"/>
                            <wp:wrapNone/>
                            <wp:docPr id="1" name="Text Box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8229600" cy="466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409C068" w14:textId="40A271D9" w:rsidR="00483D30" w:rsidRDefault="00483D30" w:rsidP="00483D30">
                                        <w:r>
                                          <w:t>Table 2. Summary of observed variation in leaf metabolism and thermal responses across the vertical gradient and/or between</w:t>
                                        </w:r>
                                        <w:r>
                                          <w:t xml:space="preserve"> </w:t>
                                        </w:r>
                                        <w:r>
                                          <w:t>sun and shade leaves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EF4BA09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" o:spid="_x0000_s1026" type="#_x0000_t202" style="position:absolute;margin-left:-7.05pt;margin-top:-41.5pt;width:9in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" fillcolor="white [3201]" stroked="f" strokeweight=".5pt">
                            <v:textbox>
                              <w:txbxContent>
                                <w:p w14:paraId="7409C068" w14:textId="40A271D9" w:rsidR="00483D30" w:rsidRDefault="00483D30" w:rsidP="00483D30">
                                  <w:r>
                                    <w:t>Table 2. Summary of observed variation in leaf metabolism and thermal responses across the vertical gradient and/or between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sun and shade leaves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trait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66BAA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symbol</w:t>
                  </w:r>
                </w:p>
              </w:tc>
              <w:tc>
                <w:tcPr>
                  <w:tcW w:w="13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D3EF5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units</w:t>
                  </w:r>
                </w:p>
              </w:tc>
              <w:tc>
                <w:tcPr>
                  <w:tcW w:w="169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533EB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response</w:t>
                  </w:r>
                </w:p>
              </w:tc>
              <w:tc>
                <w:tcPr>
                  <w:tcW w:w="144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57C0A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forest type(s)</w:t>
                  </w:r>
                </w:p>
              </w:tc>
              <w:tc>
                <w:tcPr>
                  <w:tcW w:w="41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C451EA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reference(s)</w:t>
                  </w:r>
                </w:p>
              </w:tc>
            </w:tr>
            <w:tr w:rsidR="008616C2" w:rsidRPr="00DF0F8D" w14:paraId="640F3DD5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70F8D" w14:textId="77777777" w:rsidR="00DA09FE" w:rsidRDefault="00DA09FE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  <w:p w14:paraId="282764C8" w14:textId="147B72FD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max stomatal conductance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2030F" w14:textId="6090874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g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s</w:t>
                  </w:r>
                  <w:r w:rsidR="006B4A4A" w:rsidRPr="009D3089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max</w:t>
                  </w:r>
                </w:p>
              </w:tc>
              <w:tc>
                <w:tcPr>
                  <w:tcW w:w="135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C04FC" w14:textId="6BF1AE23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vertAlign w:val="superscript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mol</w:t>
                  </w:r>
                  <w:r w:rsidR="006B4A4A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m</w:t>
                  </w:r>
                  <w:r w:rsidR="006B4A4A">
                    <w:rPr>
                      <w:rFonts w:ascii="Calibri" w:eastAsia="Times New Roman" w:hAnsi="Calibri" w:cs="Times New Roman"/>
                      <w:color w:val="000000"/>
                    </w:rPr>
                    <w:t>²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s</w:t>
                  </w:r>
                  <w:r w:rsidR="006B4A4A" w:rsidRPr="006B4A4A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9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7E34F" w14:textId="4C18F45F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 w:rsidR="00D2179B">
                    <w:rPr>
                      <w:rFonts w:ascii="Calibri" w:eastAsia="Times New Roman" w:hAnsi="Calibri" w:cs="Times New Roman"/>
                      <w:color w:val="000000"/>
                    </w:rPr>
                    <w:t xml:space="preserve">↑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</w:t>
                  </w:r>
                </w:p>
              </w:tc>
              <w:tc>
                <w:tcPr>
                  <w:tcW w:w="144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8042C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TrB, TeB, BoN</w:t>
                  </w:r>
                </w:p>
              </w:tc>
              <w:tc>
                <w:tcPr>
                  <w:tcW w:w="4105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14E7D8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Kafuti et al. 2020, Van Wittenberghe et al. 2012, Roberts et al. 1990, Dang et al. 1997</w:t>
                  </w:r>
                </w:p>
              </w:tc>
            </w:tr>
            <w:tr w:rsidR="008616C2" w:rsidRPr="00DF0F8D" w14:paraId="4A1F9CF6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3F197" w14:textId="5CB508ED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80631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28BEB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EBBF9" w14:textId="4B35054B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 w:rsidR="00D2179B">
                    <w:rPr>
                      <w:rFonts w:ascii="Calibri" w:eastAsia="Times New Roman" w:hAnsi="Calibri" w:cs="Times New Roman"/>
                      <w:color w:val="000000"/>
                    </w:rPr>
                    <w:t xml:space="preserve">↓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with height 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DEDD6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BoN, TrB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4A154B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Ambrose et al. 2015, Marenco et al. 2017,  Zeifel et al. 2001</w:t>
                  </w:r>
                </w:p>
              </w:tc>
            </w:tr>
            <w:tr w:rsidR="008616C2" w:rsidRPr="00DF0F8D" w14:paraId="252E8B0D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5647B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C97BA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59AA1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9E716" w14:textId="396772EA" w:rsidR="00DF0F8D" w:rsidRPr="00DF0F8D" w:rsidRDefault="00D2179B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2ED3E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BoN, TrB, TeB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942A7B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Zeifel et al. 2001, Slot et al. 2019, Hernandez et al. 2020, Urban et al. 2007</w:t>
                  </w:r>
                </w:p>
              </w:tc>
            </w:tr>
            <w:tr w:rsidR="008616C2" w:rsidRPr="00DF0F8D" w14:paraId="667B72A4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92773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stomatal conductance limitation with temperature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B2351" w14:textId="7688C8E8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g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s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6D1A2" w14:textId="1E17C0AC" w:rsidR="00DF0F8D" w:rsidRPr="00DF0F8D" w:rsidRDefault="009D3089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ol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m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s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533AF" w14:textId="4B60C43C" w:rsidR="00DF0F8D" w:rsidRPr="00DF0F8D" w:rsidRDefault="008616C2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↑ 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C6F8E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TrB, BoN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207028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Hernandez et al. 2020, Zeifel et al. 2001</w:t>
                  </w:r>
                </w:p>
              </w:tc>
            </w:tr>
            <w:tr w:rsidR="008616C2" w:rsidRPr="00DF0F8D" w14:paraId="2E2C3464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9DBB1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DCE2C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B42A6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8E440" w14:textId="2BD953C8" w:rsidR="00DF0F8D" w:rsidRPr="00DF0F8D" w:rsidRDefault="008616C2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92E29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BoN, TrB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8CBC9A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Zeifel et al. 2001, Hernandez et al. 2020</w:t>
                  </w:r>
                </w:p>
              </w:tc>
            </w:tr>
            <w:tr w:rsidR="008616C2" w:rsidRPr="00DF0F8D" w14:paraId="491E26F3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2AF00" w14:textId="68D6FA8B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stom</w:t>
                  </w:r>
                  <w:r w:rsidR="0083734F">
                    <w:rPr>
                      <w:rFonts w:ascii="Calibri" w:eastAsia="Times New Roman" w:hAnsi="Calibri" w:cs="Times New Roman"/>
                      <w:color w:val="000000"/>
                    </w:rPr>
                    <w:t>a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tal conductance at optimal temperature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08890" w14:textId="39D7E7EE" w:rsidR="00DF0F8D" w:rsidRPr="00B85140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g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s</w:t>
                  </w:r>
                  <w:r w:rsidR="009D3089"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 xml:space="preserve"> 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a</w:t>
                  </w:r>
                  <w:r w:rsidR="009D3089"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t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 xml:space="preserve"> T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opt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3D600" w14:textId="10874AE5" w:rsidR="00DF0F8D" w:rsidRPr="00DF0F8D" w:rsidRDefault="009D3089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ol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m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="00F3445C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 xml:space="preserve"> 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s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5A819" w14:textId="360B7D18" w:rsidR="00DF0F8D" w:rsidRPr="00DF0F8D" w:rsidRDefault="008616C2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EA8B6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FB41F5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Carter and Cavaleri 2018</w:t>
                  </w:r>
                </w:p>
              </w:tc>
            </w:tr>
            <w:tr w:rsidR="008616C2" w:rsidRPr="00DF0F8D" w14:paraId="33F332F1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9150A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8F587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00E2B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C3E17" w14:textId="551C0208" w:rsidR="00DF0F8D" w:rsidRPr="00DF0F8D" w:rsidRDefault="008616C2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≈↑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6FA95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C7F448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Slot et al. 2019</w:t>
                  </w:r>
                </w:p>
              </w:tc>
            </w:tr>
            <w:tr w:rsidR="008616C2" w:rsidRPr="00DF0F8D" w14:paraId="2267F6EF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617A7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boundary-layer conductance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61BCF" w14:textId="16E0B2F7" w:rsidR="00DF0F8D" w:rsidRPr="00B85140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g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a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5D29B" w14:textId="39BFC843" w:rsidR="00DF0F8D" w:rsidRPr="00DF0F8D" w:rsidRDefault="00F3445C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</w:t>
                  </w:r>
                  <w:r w:rsidR="009D3089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mol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 xml:space="preserve"> 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s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D4832" w14:textId="0F405535" w:rsidR="00DF0F8D" w:rsidRPr="00DF0F8D" w:rsidRDefault="008616C2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↑ 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76F5E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C854BE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Roberts et al. 1990</w:t>
                  </w:r>
                </w:p>
              </w:tc>
            </w:tr>
            <w:tr w:rsidR="008616C2" w:rsidRPr="00DF0F8D" w14:paraId="23C559FF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8F6AF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C5279" w14:textId="2BBF6A4F" w:rsidR="00DF0F8D" w:rsidRPr="00B85140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g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bV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49698" w14:textId="3F4A2B16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mms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20643" w14:textId="171A50AE" w:rsidR="00DF0F8D" w:rsidRPr="00DF0F8D" w:rsidRDefault="008616C2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6EA6E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BoN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2C54FE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Martin et al. 1999</w:t>
                  </w:r>
                </w:p>
              </w:tc>
            </w:tr>
            <w:tr w:rsidR="008616C2" w:rsidRPr="00DF0F8D" w14:paraId="72FCB6B0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A52EE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C5B00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BEBC3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06CBB" w14:textId="2EA4ADFB" w:rsidR="00DF0F8D" w:rsidRPr="00DF0F8D" w:rsidRDefault="008616C2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83A6A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05F7B6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Roberts et al. 1990</w:t>
                  </w:r>
                </w:p>
              </w:tc>
            </w:tr>
            <w:tr w:rsidR="008616C2" w:rsidRPr="00DF0F8D" w14:paraId="3581F5F1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97945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E254E" w14:textId="724D74D5" w:rsidR="00DF0F8D" w:rsidRPr="00B85140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g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bV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A07FD" w14:textId="3AC474E1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mms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1490E" w14:textId="25BF8EFC" w:rsidR="00DF0F8D" w:rsidRPr="00DF0F8D" w:rsidRDefault="008616C2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C7741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BoN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47B1F0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Martin et al. 1999</w:t>
                  </w:r>
                </w:p>
              </w:tc>
            </w:tr>
            <w:tr w:rsidR="008616C2" w:rsidRPr="00DF0F8D" w14:paraId="2CEABB53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4E967" w14:textId="1EB433CB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maximum photosynthetic capacity 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AFFDD" w14:textId="1D1452F2" w:rsidR="00DF0F8D" w:rsidRPr="00B85140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</w:pP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A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max</w:t>
                  </w:r>
                  <w:r w:rsidR="00F3445C"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area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6AD42" w14:textId="003EBDF4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mol m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s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18D13" w14:textId="0B434C95" w:rsidR="00DF0F8D" w:rsidRPr="00DF0F8D" w:rsidRDefault="008616C2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DF269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TeB, TrB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797E30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Carter and Cavaleri 2018, Kosugi et al. 2012, Niinemets et al. 2015, Mau et al. 2018</w:t>
                  </w:r>
                </w:p>
              </w:tc>
            </w:tr>
            <w:tr w:rsidR="008616C2" w:rsidRPr="00DF0F8D" w14:paraId="7F580936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1285C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62228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93AB0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D49D4" w14:textId="0FA31DA0" w:rsidR="00DF0F8D" w:rsidRPr="00DF0F8D" w:rsidRDefault="008616C2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↓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62654" w14:textId="49C158FD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r w:rsidR="00F3445C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F.sylvatica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B935F6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Bachofen et al. 2020</w:t>
                  </w:r>
                </w:p>
              </w:tc>
            </w:tr>
            <w:tr w:rsidR="008616C2" w:rsidRPr="00DF0F8D" w14:paraId="5D56D4E1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65DB7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6347C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84E63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427E5" w14:textId="10DD7C86" w:rsidR="00DF0F8D" w:rsidRPr="00DF0F8D" w:rsidRDefault="008616C2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B66AA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TeB, TrB, BoN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BE65DF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Hamerlynck and Knapp 1994, Kosugi et al. 2012, Coble et al. 2017,  Mau et al. 2018, Urban et al. 2007, Wyka et al. 2012</w:t>
                  </w:r>
                </w:p>
              </w:tc>
            </w:tr>
            <w:tr w:rsidR="008616C2" w:rsidRPr="00DF0F8D" w14:paraId="01EDF49B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1B6C5" w14:textId="197FCCC3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D9E25" w14:textId="55AB1984" w:rsidR="00DF0F8D" w:rsidRPr="00B85140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A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max</w:t>
                  </w:r>
                  <w:r w:rsidR="00F3445C"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mass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8F7F0" w14:textId="1C664E5F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nmol g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s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C8DD3" w14:textId="7FCDC87C" w:rsidR="00DF0F8D" w:rsidRPr="00DF0F8D" w:rsidRDefault="008616C2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≈ 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9B71D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D296BF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Rijkerse et al. 2000, Ishida et al. 1999</w:t>
                  </w:r>
                </w:p>
              </w:tc>
            </w:tr>
            <w:tr w:rsidR="008616C2" w:rsidRPr="00DF0F8D" w14:paraId="087E1422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DA245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7013F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77FA3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88170" w14:textId="445D7E01" w:rsidR="00DF0F8D" w:rsidRPr="00DF0F8D" w:rsidRDefault="008616C2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A4469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TeB, TrB, BoN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BF35C0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Wyka et al. 2013, Rijkerse et al. 2000, Ishida et al. 1999</w:t>
                  </w:r>
                </w:p>
              </w:tc>
            </w:tr>
            <w:tr w:rsidR="008616C2" w:rsidRPr="00DF0F8D" w14:paraId="2CBDF085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71D9D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maximum light-saturated net photosynthesis 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7F1E4" w14:textId="7E9A76B1" w:rsidR="00DF0F8D" w:rsidRPr="00DF0F8D" w:rsidRDefault="00F3445C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A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sat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79A35" w14:textId="78B2EC0E" w:rsidR="00DF0F8D" w:rsidRPr="00DF0F8D" w:rsidRDefault="00D73EB8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µ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mol m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</w:t>
                  </w:r>
                  <w:r w:rsidR="00F3445C" w:rsidRPr="00F3445C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2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s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3D00D" w14:textId="1ED0D60D" w:rsidR="00DF0F8D" w:rsidRPr="00DF0F8D" w:rsidRDefault="008616C2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↑ 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152AB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TeB, TrB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AD630F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Scartazza et al. 2016, Weerasinghe et al. 2014</w:t>
                  </w:r>
                </w:p>
              </w:tc>
            </w:tr>
            <w:tr w:rsidR="008616C2" w:rsidRPr="00DF0F8D" w14:paraId="5997F214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0EF64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C9756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68713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8ACA8" w14:textId="02CACA0A" w:rsidR="00DF0F8D" w:rsidRPr="00DF0F8D" w:rsidRDefault="008616C2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4912E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TeB, TrB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B27DFC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Scartazza et al. 2016, Slot et al. 2019</w:t>
                  </w:r>
                </w:p>
              </w:tc>
            </w:tr>
            <w:tr w:rsidR="008616C2" w:rsidRPr="00DF0F8D" w14:paraId="3449325E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ED8AF" w14:textId="0964E91D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A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bscript"/>
                    </w:rPr>
                    <w:t>sat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at optimum temperature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B8F3C" w14:textId="2C15EDC2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A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opt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2CC96" w14:textId="23622C17" w:rsidR="00DF0F8D" w:rsidRPr="00DF0F8D" w:rsidRDefault="00D73EB8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µ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mol </w:t>
                  </w:r>
                  <w:r w:rsidR="00F3445C">
                    <w:rPr>
                      <w:rFonts w:ascii="Calibri" w:eastAsia="Times New Roman" w:hAnsi="Calibri" w:cs="Times New Roman"/>
                      <w:color w:val="000000"/>
                    </w:rPr>
                    <w:t>m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s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F5D87" w14:textId="442DB415" w:rsidR="00DF0F8D" w:rsidRPr="00DF0F8D" w:rsidRDefault="008616C2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≈↑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3BF03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TeB, TrB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53AE0E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Carter and Cavaleri 2018, Mau et al. 2018</w:t>
                  </w:r>
                </w:p>
              </w:tc>
            </w:tr>
            <w:tr w:rsidR="008616C2" w:rsidRPr="00DF0F8D" w14:paraId="77F6734E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E0D79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7C62E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AA9D9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2F38D" w14:textId="473229D9" w:rsidR="00DF0F8D" w:rsidRPr="00DF0F8D" w:rsidRDefault="008616C2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63CAC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E23ACB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Slot et al. 2019, Mau et al. 2018</w:t>
                  </w:r>
                </w:p>
              </w:tc>
            </w:tr>
            <w:tr w:rsidR="008616C2" w:rsidRPr="00DF0F8D" w14:paraId="474FA2D2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27763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lastRenderedPageBreak/>
                    <w:t>optimum temperature for photosynthesis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AFB24" w14:textId="7B72A3C6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T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op</w:t>
                  </w:r>
                  <w:r w:rsidR="00F3445C" w:rsidRPr="00F3445C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t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15651" w14:textId="6B5CC470" w:rsidR="00DF0F8D" w:rsidRPr="00DF0F8D" w:rsidRDefault="00F3445C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˚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C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92AC9" w14:textId="43B05021" w:rsidR="00DF0F8D" w:rsidRPr="00DF0F8D" w:rsidRDefault="008616C2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B0DD4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TrB, TeB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FE4952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Miller et al. 2021, Carter and Cavaleri 2018, Mau et al. 2018</w:t>
                  </w:r>
                </w:p>
              </w:tc>
            </w:tr>
            <w:tr w:rsidR="008616C2" w:rsidRPr="00DF0F8D" w14:paraId="2B397812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63425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B51D3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ED217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E65F1" w14:textId="2EA13A66" w:rsidR="00DF0F8D" w:rsidRPr="00DF0F8D" w:rsidRDefault="008616C2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9A11E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TrB, TeB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47028B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Hernandez et al. 2020, Slot et al. 2019, Carter and Cavaleri 2018</w:t>
                  </w:r>
                </w:p>
              </w:tc>
            </w:tr>
            <w:tr w:rsidR="008616C2" w:rsidRPr="00DF0F8D" w14:paraId="20B42051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021C1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photosynthetic light compensation point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BD370" w14:textId="7C08DA5F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LCP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B3FDC" w14:textId="5D5BBCAD" w:rsidR="00DF0F8D" w:rsidRPr="00DF0F8D" w:rsidRDefault="00D73EB8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µ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mol m</w:t>
                  </w:r>
                  <w:r w:rsidR="00DF0F8D" w:rsidRPr="00B77BDF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DC266" w14:textId="04AA287E" w:rsidR="00DF0F8D" w:rsidRPr="00DF0F8D" w:rsidRDefault="008616C2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796FA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TeB, BoN, TrB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E7B915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Bachofen et al. 2020, Harris and Medina 2013</w:t>
                  </w:r>
                </w:p>
              </w:tc>
            </w:tr>
            <w:tr w:rsidR="008616C2" w:rsidRPr="00DF0F8D" w14:paraId="3970CEEF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8740E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91281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7BB67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D1E68" w14:textId="6F4717AE" w:rsidR="00DF0F8D" w:rsidRPr="00DF0F8D" w:rsidRDefault="008616C2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45A45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TrB, TeB, BoN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97BE6A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Slot et al. 2019, Hamerlynck and Knapp, 1994, Bachofen et al. 2020</w:t>
                  </w:r>
                </w:p>
              </w:tc>
            </w:tr>
            <w:tr w:rsidR="008616C2" w:rsidRPr="00DF0F8D" w14:paraId="0BF310CB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F8C47" w14:textId="7F7A66F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maximal carboxylation rat</w:t>
                  </w:r>
                  <w:r w:rsidR="00F3445C">
                    <w:rPr>
                      <w:rFonts w:ascii="Calibri" w:eastAsia="Times New Roman" w:hAnsi="Calibri" w:cs="Times New Roman"/>
                      <w:color w:val="000000"/>
                    </w:rPr>
                    <w:t>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55762" w14:textId="02FDED75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V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cmax</w:t>
                  </w:r>
                  <w:r w:rsidR="00F3445C" w:rsidRPr="00F3445C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area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63168" w14:textId="32189A48" w:rsidR="00DF0F8D" w:rsidRPr="00DF0F8D" w:rsidRDefault="00D73EB8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µ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mol m</w:t>
                  </w:r>
                  <w:r w:rsidR="00DF0F8D" w:rsidRPr="00B77BDF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s</w:t>
                  </w:r>
                  <w:r w:rsidR="00DF0F8D" w:rsidRPr="00B77BDF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21E5A" w14:textId="7CEB2469" w:rsidR="00DF0F8D" w:rsidRPr="00DF0F8D" w:rsidRDefault="008616C2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325AF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TeB, TrB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996CE4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Scartazza et al. 2016, Kosugi et al. 2012, van de Weg et al. 2012</w:t>
                  </w:r>
                </w:p>
              </w:tc>
            </w:tr>
            <w:tr w:rsidR="008616C2" w:rsidRPr="00DF0F8D" w14:paraId="42389E92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7E470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34201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7E560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75284" w14:textId="1FAF11B1" w:rsidR="00DF0F8D" w:rsidRPr="00DF0F8D" w:rsidRDefault="008616C2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56619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TeB,TrB, BoN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2AA640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Scartazza et al. 2016, Kosugi et al. 2012, Hernandez et al. 2020, Urban et al. 2007</w:t>
                  </w:r>
                </w:p>
              </w:tc>
            </w:tr>
            <w:tr w:rsidR="008616C2" w:rsidRPr="00DF0F8D" w14:paraId="33C3348F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81F28" w14:textId="0215FC5A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00C62" w14:textId="0E7DCB52" w:rsidR="00DF0F8D" w:rsidRPr="00B77BDF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B77BDF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V</w:t>
                  </w:r>
                  <w:r w:rsidRPr="00B77BDF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cmax</w:t>
                  </w:r>
                  <w:r w:rsidR="00B77BDF" w:rsidRPr="00B77BDF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</w:t>
                  </w:r>
                  <w:r w:rsidRPr="00B77BDF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mass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7F70C" w14:textId="7CB89D29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nmol g</w:t>
                  </w:r>
                  <w:r w:rsidRPr="00B77BDF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s</w:t>
                  </w:r>
                  <w:r w:rsidRPr="00B77BDF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D7354" w14:textId="64146EE1" w:rsidR="00DF0F8D" w:rsidRPr="00DF0F8D" w:rsidRDefault="008616C2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E53FA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TrB, TeB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687E54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van de Weg et al. 2012, Scartazza et al. 2016</w:t>
                  </w:r>
                </w:p>
              </w:tc>
            </w:tr>
            <w:tr w:rsidR="008616C2" w:rsidRPr="00DF0F8D" w14:paraId="0DC181B8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415D5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67BF3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DDE83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E1B22" w14:textId="3EF18DDB" w:rsidR="00DF0F8D" w:rsidRPr="00DF0F8D" w:rsidRDefault="008616C2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3D57E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TrB, TeB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62436E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van de Weg et al. 2012, Scartazza et al. 2016</w:t>
                  </w:r>
                </w:p>
              </w:tc>
            </w:tr>
            <w:tr w:rsidR="008616C2" w:rsidRPr="00DF0F8D" w14:paraId="62713670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A3082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3BBB3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49F04" w14:textId="74F188C3" w:rsidR="00DF0F8D" w:rsidRPr="00DF0F8D" w:rsidRDefault="00E7450A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molCO</w:t>
                  </w:r>
                  <w:r w:rsidR="00DF0F8D" w:rsidRPr="00E7450A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bscript"/>
                    </w:rPr>
                    <w:t xml:space="preserve"> 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g</w:t>
                  </w:r>
                  <w:r w:rsidR="00DF0F8D" w:rsidRPr="00E7450A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 xml:space="preserve"> 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s</w:t>
                  </w:r>
                  <w:r w:rsidR="00DF0F8D" w:rsidRPr="00E7450A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51FE4" w14:textId="23516802" w:rsidR="00DF0F8D" w:rsidRPr="00DF0F8D" w:rsidRDefault="008616C2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≈↓ 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light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53396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08DF75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Legner et al. 2014</w:t>
                  </w:r>
                </w:p>
              </w:tc>
            </w:tr>
            <w:tr w:rsidR="008616C2" w:rsidRPr="00DF0F8D" w14:paraId="1175440B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2439A" w14:textId="5EB91FE5" w:rsidR="00DF0F8D" w:rsidRPr="00DF0F8D" w:rsidRDefault="00E7450A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V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cmax</w:t>
                  </w:r>
                  <w:r w:rsidRPr="00F3445C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at optimum temperatu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re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8276B" w14:textId="780460F3" w:rsidR="00DF0F8D" w:rsidRPr="00E7450A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V</w:t>
                  </w: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cmax</w:t>
                  </w:r>
                  <w:r w:rsid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</w:t>
                  </w: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(T</w:t>
                  </w: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opt</w:t>
                  </w: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)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CD762" w14:textId="453EC2BE" w:rsidR="00DF0F8D" w:rsidRPr="00DF0F8D" w:rsidRDefault="00D73EB8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µ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mol m</w:t>
                  </w:r>
                  <w:r w:rsidR="00DF0F8D" w:rsidRPr="00E7450A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s</w:t>
                  </w:r>
                  <w:r w:rsidR="00DF0F8D" w:rsidRPr="00E7450A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FCE8E" w14:textId="7B6A62B3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3CC1D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3A6D06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Carter and Cavaleri 2018</w:t>
                  </w:r>
                </w:p>
              </w:tc>
            </w:tr>
            <w:tr w:rsidR="008616C2" w:rsidRPr="00DF0F8D" w14:paraId="3569A317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00AB3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7516B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B27EC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76F75" w14:textId="3B597805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BDCD4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839EA2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Hernandez et al. 2020</w:t>
                  </w:r>
                </w:p>
              </w:tc>
            </w:tr>
            <w:tr w:rsidR="008616C2" w:rsidRPr="00DF0F8D" w14:paraId="1DDDDAC9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274F6" w14:textId="5D27E0B6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electron transport rate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DBF68" w14:textId="5E613E36" w:rsidR="00DF0F8D" w:rsidRPr="00E7450A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J</w:t>
                  </w: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max</w:t>
                  </w:r>
                  <w:r w:rsidR="00E7450A"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</w:t>
                  </w: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area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4E1E9" w14:textId="596E9356" w:rsidR="00DF0F8D" w:rsidRPr="00DF0F8D" w:rsidRDefault="00D73EB8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µ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molm</w:t>
                  </w:r>
                  <w:r w:rsidR="00DF0F8D" w:rsidRPr="00E7450A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s</w:t>
                  </w:r>
                  <w:r w:rsidR="00DF0F8D" w:rsidRPr="00E7450A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B550D" w14:textId="725E2F8E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AB068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TeB, TrB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3E7A12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Scartazza et al. 2016,  Kosugi et al. 2012 van de Weg et al. 2012</w:t>
                  </w:r>
                </w:p>
              </w:tc>
            </w:tr>
            <w:tr w:rsidR="008616C2" w:rsidRPr="00DF0F8D" w14:paraId="599957F1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F071E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0E948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251C2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7812E" w14:textId="19F46DF3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↑ 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light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38560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TeB,TrB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B0682D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Scartazza et al. 2016, Kitao et al. 2012, Kosugi et al. 2012, Hernandez et al. 2020</w:t>
                  </w:r>
                </w:p>
              </w:tc>
            </w:tr>
            <w:tr w:rsidR="008616C2" w:rsidRPr="00DF0F8D" w14:paraId="16186B2D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FB155" w14:textId="199AB820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30297" w14:textId="7E7FF8EC" w:rsidR="00DF0F8D" w:rsidRPr="00B85140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J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max</w:t>
                  </w:r>
                  <w:r w:rsidR="00E7450A"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mass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72650" w14:textId="7431062F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nmol g</w:t>
                  </w:r>
                  <w:r w:rsidRPr="00E7450A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s</w:t>
                  </w:r>
                  <w:r w:rsidRPr="00E7450A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57B2B" w14:textId="512AB674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2EBA0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TrB, TeB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462C25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van de Weg et al. 2012, Scartazza et al. 2016</w:t>
                  </w:r>
                </w:p>
              </w:tc>
            </w:tr>
            <w:tr w:rsidR="008616C2" w:rsidRPr="00DF0F8D" w14:paraId="101049FB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447C2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1AFFA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8BCC6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EBF2F" w14:textId="6EA65C4D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9644F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TrB, TeB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5A1CD2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van de Weg et al. 2012, Scartazza et al. 2016</w:t>
                  </w:r>
                </w:p>
              </w:tc>
            </w:tr>
            <w:tr w:rsidR="008616C2" w:rsidRPr="00DF0F8D" w14:paraId="091892A3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2E3AB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50DE3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26D1F" w14:textId="3B798E09" w:rsidR="00DF0F8D" w:rsidRPr="00DF0F8D" w:rsidRDefault="00B85140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mol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e</w:t>
                  </w:r>
                  <w:r w:rsidR="00DF0F8D" w:rsidRPr="00B85140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g</w:t>
                  </w:r>
                  <w:r w:rsidR="00DF0F8D" w:rsidRPr="00B85140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s</w:t>
                  </w:r>
                  <w:r w:rsidR="00DF0F8D" w:rsidRPr="00B85140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105D1" w14:textId="6D5CF5C7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↓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90EAD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A4BDF7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Legner et al. 2014</w:t>
                  </w:r>
                </w:p>
              </w:tc>
            </w:tr>
            <w:tr w:rsidR="008616C2" w:rsidRPr="00DF0F8D" w14:paraId="0DC87E4D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E2BE5" w14:textId="382C3CF9" w:rsidR="00DF0F8D" w:rsidRPr="00DF0F8D" w:rsidRDefault="00B85140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J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max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at optimal temperature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697E8" w14:textId="7B054D5F" w:rsidR="00DF0F8D" w:rsidRPr="00DF0F8D" w:rsidRDefault="00B85140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J</w:t>
                  </w: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max</w:t>
                  </w: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(T</w:t>
                  </w: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opt</w:t>
                  </w: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)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E5D1A" w14:textId="3367E1E3" w:rsidR="00DF0F8D" w:rsidRPr="00DF0F8D" w:rsidRDefault="00D73EB8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µ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molm</w:t>
                  </w:r>
                  <w:r w:rsidR="00DF0F8D" w:rsidRPr="00B85140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s</w:t>
                  </w:r>
                  <w:r w:rsidR="00DF0F8D" w:rsidRPr="00B85140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65C4D" w14:textId="7F2FDFD8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FD61B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75BC60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Hernandez et al. 2020</w:t>
                  </w:r>
                </w:p>
              </w:tc>
            </w:tr>
            <w:tr w:rsidR="008616C2" w:rsidRPr="00DF0F8D" w14:paraId="4690F942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21821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lastRenderedPageBreak/>
                    <w:t>leaf temperature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480C1" w14:textId="79A89DDE" w:rsidR="00DF0F8D" w:rsidRPr="00B85140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T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L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C52FE" w14:textId="1EC97C22" w:rsidR="00DF0F8D" w:rsidRPr="00DF0F8D" w:rsidRDefault="00B85140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˚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C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89CD0" w14:textId="6AAB54A2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4966D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TrB, TeB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4BBCA5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Fauset et al. 2018, Mau et al. 2018, Ishida et al. 1999, Rey-Sanchez et al. 2016, Hamerlynck and Knapp, 1994</w:t>
                  </w:r>
                </w:p>
              </w:tc>
            </w:tr>
            <w:tr w:rsidR="008616C2" w:rsidRPr="00DF0F8D" w14:paraId="70CA8AB1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7216F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A6B9B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EC957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ED2A3" w14:textId="1194BB77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↓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3B4B9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BoN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A8DA46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Muller et al. 2021, Martin et al. 1999</w:t>
                  </w:r>
                </w:p>
              </w:tc>
            </w:tr>
            <w:tr w:rsidR="008616C2" w:rsidRPr="00DF0F8D" w14:paraId="24F9D383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78B48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7210C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BA5AB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F88EE" w14:textId="49DAABBC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4FD4F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TrB, TeB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269A4A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Fauset et al. 2018, Ishida et al. 1999, Rey-Sanchez et al. 2016, Miller et al. 2021, Hamerlynck and Knapp, 1994</w:t>
                  </w:r>
                </w:p>
              </w:tc>
            </w:tr>
            <w:tr w:rsidR="008616C2" w:rsidRPr="00DF0F8D" w14:paraId="7778BE30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41F22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B2D53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6980E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40ED4" w14:textId="64FB1FD0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9A844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BoN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191CF4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Muller et al. 2021</w:t>
                  </w:r>
                </w:p>
              </w:tc>
            </w:tr>
            <w:tr w:rsidR="008616C2" w:rsidRPr="00DF0F8D" w14:paraId="7E57360A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539E3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thermal time constant (in relation to increasing gs)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A9C72" w14:textId="5805664C" w:rsidR="00DF0F8D" w:rsidRPr="00B85140" w:rsidRDefault="00B85140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Ʈ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0994D" w14:textId="40B8B31A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s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621A5" w14:textId="213EEA28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↓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5AEC0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TrB, TrS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0DE6AD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Fauset et al. 2018, Curtis et al. 2019</w:t>
                  </w:r>
                </w:p>
              </w:tc>
            </w:tr>
            <w:tr w:rsidR="008616C2" w:rsidRPr="00DF0F8D" w14:paraId="188494DA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10A80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CCDDA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2200D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4764E" w14:textId="5D6AFFDE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↓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B512B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A5DFBA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Fauset et al. 2018</w:t>
                  </w:r>
                </w:p>
              </w:tc>
            </w:tr>
            <w:tr w:rsidR="008616C2" w:rsidRPr="00DF0F8D" w14:paraId="766CAB74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F1E1A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photosynthetic heat tolerance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29A0C" w14:textId="657A8B5B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</w:t>
                  </w:r>
                  <w:r w:rsidRPr="00B85140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bscript"/>
                    </w:rPr>
                    <w:t>50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C8696" w14:textId="1B306AAD" w:rsidR="00DF0F8D" w:rsidRPr="00DF0F8D" w:rsidRDefault="00B85140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˚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C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42C96" w14:textId="11006A92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F7FAF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TrS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A24CE5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Curtis et. al, 2018</w:t>
                  </w:r>
                </w:p>
              </w:tc>
            </w:tr>
            <w:tr w:rsidR="008616C2" w:rsidRPr="00DF0F8D" w14:paraId="188BEB2D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A7F2C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D828B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5D3E1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E4039" w14:textId="3D54A422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28A40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TrB, TeB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BE6DEE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Slot et al. 2019, Hamerlynck and Knapp, 1994 </w:t>
                  </w:r>
                </w:p>
              </w:tc>
            </w:tr>
            <w:tr w:rsidR="008616C2" w:rsidRPr="00DF0F8D" w14:paraId="4A8F45F2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9DB2A" w14:textId="621A4BCA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critical temperature beyond which Fv/Fm declines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9AE7A" w14:textId="6ED237C1" w:rsidR="00DF0F8D" w:rsidRPr="00E13BD5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E13BD5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T</w:t>
                  </w:r>
                  <w:r w:rsidRPr="00E13BD5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crit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75E73" w14:textId="499A5AF6" w:rsidR="00DF0F8D" w:rsidRPr="00DF0F8D" w:rsidRDefault="00B85140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˚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C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F63B4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0C908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1D0D2C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616C2" w:rsidRPr="00DF0F8D" w14:paraId="61BDFF07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B4381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9AFF7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05332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49569" w14:textId="19B7C6DD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49485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TrB, TeB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E26EB6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Slot et al. 2019</w:t>
                  </w:r>
                </w:p>
              </w:tc>
            </w:tr>
            <w:tr w:rsidR="008616C2" w:rsidRPr="00DF0F8D" w14:paraId="0611E30A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D9140" w14:textId="0442A0D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high-temperature CO</w:t>
                  </w:r>
                  <w:r w:rsidR="00E13BD5" w:rsidRPr="00E13BD5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bscript"/>
                    </w:rPr>
                    <w:t>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compensation point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A18B2" w14:textId="74F18134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</w:t>
                  </w:r>
                  <w:r w:rsidRPr="00B85140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bscript"/>
                    </w:rPr>
                    <w:t>max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23356" w14:textId="4166EE22" w:rsidR="00DF0F8D" w:rsidRPr="00DF0F8D" w:rsidRDefault="00B85140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˚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C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85FCE" w14:textId="58052E1E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03B74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B58DE9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Weerasinghe et al. 2014</w:t>
                  </w:r>
                </w:p>
              </w:tc>
            </w:tr>
            <w:tr w:rsidR="008616C2" w:rsidRPr="00DF0F8D" w14:paraId="0005CABA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F9D5E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51BD4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97772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82BAD" w14:textId="59C70EE3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06ED4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5892D5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Slot et al. 2019</w:t>
                  </w:r>
                </w:p>
              </w:tc>
            </w:tr>
            <w:tr w:rsidR="008616C2" w:rsidRPr="00DF0F8D" w14:paraId="6F37E127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EF0C6" w14:textId="79B39075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respiration rate at 25</w:t>
                  </w:r>
                  <w:r w:rsidR="00B85140">
                    <w:rPr>
                      <w:rFonts w:ascii="Calibri" w:eastAsia="Times New Roman" w:hAnsi="Calibri" w:cs="Times New Roman"/>
                      <w:color w:val="000000"/>
                    </w:rPr>
                    <w:t xml:space="preserve"> ˚</w:t>
                  </w:r>
                  <w:r w:rsidR="00B85140" w:rsidRPr="00DF0F8D">
                    <w:rPr>
                      <w:rFonts w:ascii="Calibri" w:eastAsia="Times New Roman" w:hAnsi="Calibri" w:cs="Times New Roman"/>
                      <w:color w:val="000000"/>
                    </w:rPr>
                    <w:t>C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7C667" w14:textId="04E0A7E8" w:rsidR="00DF0F8D" w:rsidRPr="00B85140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R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51790" w14:textId="77777777" w:rsidR="00E13BD5" w:rsidRDefault="00D73EB8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µ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molCO</w:t>
                  </w:r>
                  <w:r w:rsidR="00DF0F8D" w:rsidRPr="00E13BD5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2</w:t>
                  </w:r>
                </w:p>
                <w:p w14:paraId="05734965" w14:textId="4F0E000F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m</w:t>
                  </w:r>
                  <w:r w:rsidRPr="00E13BD5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s</w:t>
                  </w:r>
                  <w:r w:rsidRPr="00E13BD5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3516D" w14:textId="4492FA13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7A31A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TeB, BoN, TrB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691ADA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Turnbull et al. 2003, Araki et al. 2017, Mier et al. 2001</w:t>
                  </w:r>
                </w:p>
              </w:tc>
            </w:tr>
            <w:tr w:rsidR="008616C2" w:rsidRPr="00DF0F8D" w14:paraId="28E92C7F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58BB4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D6005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95B50" w14:textId="13FB9AF4" w:rsidR="00DF0F8D" w:rsidRPr="00DF0F8D" w:rsidRDefault="00D73EB8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µ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mol </w:t>
                  </w:r>
                  <w:r w:rsidR="00E13BD5" w:rsidRPr="00DF0F8D">
                    <w:rPr>
                      <w:rFonts w:ascii="Calibri" w:eastAsia="Times New Roman" w:hAnsi="Calibri" w:cs="Times New Roman"/>
                      <w:color w:val="000000"/>
                    </w:rPr>
                    <w:t>CO</w:t>
                  </w:r>
                  <w:r w:rsidR="00E13BD5" w:rsidRPr="00E13BD5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2</w:t>
                  </w:r>
                  <w:r w:rsidR="00E13BD5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 xml:space="preserve"> 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kg</w:t>
                  </w:r>
                  <w:r w:rsidR="00DF0F8D" w:rsidRPr="00E13BD5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s</w:t>
                  </w:r>
                  <w:r w:rsidR="00DF0F8D" w:rsidRPr="00E13BD5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0C814" w14:textId="55907C0C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89411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TeB, BoN, TrB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45054D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Turnbull et al. 2003, Mier et al. 2001</w:t>
                  </w:r>
                </w:p>
              </w:tc>
            </w:tr>
            <w:tr w:rsidR="008616C2" w:rsidRPr="00DF0F8D" w14:paraId="589497E0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CCF98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4AA53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6FD28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ABA8C" w14:textId="22F3CDB3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396F4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BoN, TrB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92DF7C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Araki et al. 2017, Mier et al. 2001</w:t>
                  </w:r>
                </w:p>
              </w:tc>
            </w:tr>
            <w:tr w:rsidR="008616C2" w:rsidRPr="00DF0F8D" w14:paraId="57F78A59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341B8" w14:textId="54EDE774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dark respiration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D0569" w14:textId="6F637603" w:rsidR="00DF0F8D" w:rsidRPr="00E13BD5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E13BD5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R</w:t>
                  </w:r>
                  <w:r w:rsidRPr="00E13BD5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dark</w:t>
                  </w:r>
                  <w:r w:rsidR="00E13BD5" w:rsidRPr="00E13BD5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</w:t>
                  </w:r>
                  <w:r w:rsidRPr="00E13BD5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a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5779D" w14:textId="7027518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 w:rsidR="00D73EB8">
                    <w:rPr>
                      <w:rFonts w:ascii="Calibri" w:eastAsia="Times New Roman" w:hAnsi="Calibri" w:cs="Times New Roman"/>
                      <w:color w:val="000000"/>
                    </w:rPr>
                    <w:t>µ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mol m</w:t>
                  </w:r>
                  <w:r w:rsidRPr="00E13BD5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s</w:t>
                  </w:r>
                  <w:r w:rsidRPr="00E13BD5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AC682" w14:textId="7E2710BC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E4875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TrB, TeB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AEAB89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Weerasinghe et al. 2014, Kosugi et al. 2012, Bolstad et al. 1999, Scartazza et al. 2019</w:t>
                  </w:r>
                </w:p>
              </w:tc>
            </w:tr>
            <w:tr w:rsidR="008616C2" w:rsidRPr="00DF0F8D" w14:paraId="59E3AE34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36188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17926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15901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07006" w14:textId="3BB9EBCA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68F43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TrB, TeB, BoN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12EB8E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Weerasinghe et al. 2014, Kosugi et al. 2012, Scartazza et al. 2019, Hamerlynck and Knapp, 1994, Urban et al. 2007</w:t>
                  </w:r>
                </w:p>
              </w:tc>
            </w:tr>
            <w:tr w:rsidR="008616C2" w:rsidRPr="00DF0F8D" w14:paraId="364E91D3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EF868" w14:textId="5FA2C4A9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C5665" w14:textId="7723AF50" w:rsidR="00DF0F8D" w:rsidRPr="007978C3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7978C3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R</w:t>
                  </w:r>
                  <w:r w:rsidRPr="007978C3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dark</w:t>
                  </w:r>
                  <w:r w:rsidR="007978C3" w:rsidRPr="007978C3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</w:t>
                  </w:r>
                  <w:r w:rsidRPr="007978C3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B2568" w14:textId="65F88FD3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nmol g</w:t>
                  </w:r>
                  <w:r w:rsidRPr="007978C3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s</w:t>
                  </w:r>
                  <w:r w:rsidRPr="007978C3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6A98C" w14:textId="7EC2B465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3447C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574714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van de Weg et al. 2012, Kenzo et al. 2015</w:t>
                  </w:r>
                </w:p>
              </w:tc>
            </w:tr>
            <w:tr w:rsidR="008616C2" w:rsidRPr="00DF0F8D" w14:paraId="6F37FEC0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D1108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367C0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016BA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4BF93" w14:textId="0E8F76B6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65AB9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632965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van de Weg et al. 2012, Kenzo et al. 2015</w:t>
                  </w:r>
                </w:p>
              </w:tc>
            </w:tr>
            <w:tr w:rsidR="008616C2" w:rsidRPr="00DF0F8D" w14:paraId="0C467F77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4FDA4" w14:textId="6ABDCDA1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lastRenderedPageBreak/>
                    <w:t>dark respiration at reference</w:t>
                  </w:r>
                  <w:r w:rsidR="000903CF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T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35A03" w14:textId="4E80C4D1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R</w:t>
                  </w:r>
                  <w:r w:rsidRPr="00D23A5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bscript"/>
                    </w:rPr>
                    <w:t>dark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(T</w:t>
                  </w:r>
                  <w:r w:rsidRPr="00D23A5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bscript"/>
                    </w:rPr>
                    <w:t>ref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)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11255" w14:textId="33C8753B" w:rsidR="00DF0F8D" w:rsidRPr="00DF0F8D" w:rsidRDefault="00D73EB8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µ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mol m</w:t>
                  </w:r>
                  <w:r w:rsidR="00DF0F8D" w:rsidRPr="007978C3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s</w:t>
                  </w:r>
                  <w:r w:rsidR="00DF0F8D" w:rsidRPr="007978C3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940A3" w14:textId="30C9ECE0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18D7F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TrB, TeB, BoN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CE2AA2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Weerasinghe et al. 2014, Kosugi et al. 2012, Bolstad et al. 1999, Turnbull et al. 2003</w:t>
                  </w:r>
                </w:p>
              </w:tc>
            </w:tr>
            <w:tr w:rsidR="008616C2" w:rsidRPr="00DF0F8D" w14:paraId="5B8F57C1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4C064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56CBB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928D0" w14:textId="3D0B6CBA" w:rsidR="00DF0F8D" w:rsidRPr="00DF0F8D" w:rsidRDefault="00D73EB8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µ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mol (kg leaf)</w:t>
                  </w:r>
                  <w:r w:rsidR="007978C3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 w:rsidR="00DF0F8D" w:rsidRPr="007978C3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s</w:t>
                  </w:r>
                  <w:r w:rsidR="00DF0F8D" w:rsidRPr="007978C3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F762D" w14:textId="4D910F29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5622F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TrB, TeB, BoN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A463A4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Weerasinghe et al. 2014, Kosugi et al. 2012, Bolstad et al. 1999, Turnbull et al. 2003</w:t>
                  </w:r>
                </w:p>
              </w:tc>
            </w:tr>
            <w:tr w:rsidR="008616C2" w:rsidRPr="00DF0F8D" w14:paraId="67DA270C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66467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67C5D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E78A7" w14:textId="77777777" w:rsidR="007978C3" w:rsidRDefault="00D73EB8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µ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mol (kg N)</w:t>
                  </w:r>
                </w:p>
                <w:p w14:paraId="413DD76C" w14:textId="32BDF7F6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978C3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s</w:t>
                  </w:r>
                  <w:r w:rsidRPr="007978C3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E29B1" w14:textId="50FF842A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254E1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TeB, BoN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4EECAA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Bolstad et al. 1999, Turnbull et al. 2003</w:t>
                  </w:r>
                </w:p>
              </w:tc>
            </w:tr>
            <w:tr w:rsidR="008616C2" w:rsidRPr="00DF0F8D" w14:paraId="3D4E18E3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8E9C7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D38C8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8210E" w14:textId="60FD2466" w:rsidR="00DF0F8D" w:rsidRPr="00DF0F8D" w:rsidRDefault="007978C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µ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mol</w:t>
                  </w:r>
                  <w:r w:rsidR="007908B6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m</w:t>
                  </w:r>
                  <w:r w:rsidR="00DF0F8D" w:rsidRPr="007978C3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s</w:t>
                  </w:r>
                  <w:r w:rsidR="00DF0F8D" w:rsidRPr="007978C3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8EC1A" w14:textId="757E2B27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68F5E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TeB, TrB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A6CE87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Bolstad et al. 1999, Weerasinghe et al. 2014, Slot et al. 2019</w:t>
                  </w:r>
                </w:p>
              </w:tc>
            </w:tr>
            <w:tr w:rsidR="008616C2" w:rsidRPr="00DF0F8D" w14:paraId="6F0D6289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DA270" w14:textId="029C4768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temperature sensitivity of </w:t>
                  </w:r>
                  <w:r w:rsidR="00D23A54" w:rsidRPr="00DF0F8D">
                    <w:rPr>
                      <w:rFonts w:ascii="Calibri" w:eastAsia="Times New Roman" w:hAnsi="Calibri" w:cs="Times New Roman"/>
                      <w:color w:val="000000"/>
                    </w:rPr>
                    <w:t>R</w:t>
                  </w:r>
                  <w:r w:rsidR="00D23A54" w:rsidRPr="00D23A5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bscript"/>
                    </w:rPr>
                    <w:t>dark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DAB0F" w14:textId="4BEBF92D" w:rsidR="00DF0F8D" w:rsidRPr="00D23A54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D23A54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Q</w:t>
                  </w:r>
                  <w:r w:rsidRPr="00D23A54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10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82867" w14:textId="29C72716" w:rsidR="00DF0F8D" w:rsidRPr="00DF0F8D" w:rsidRDefault="007908B6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˚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C</w:t>
                  </w:r>
                  <w:r w:rsidR="00DF0F8D" w:rsidRPr="007908B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2DBF8" w14:textId="044A6697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DB04F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TrB, TeB, BoN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E179E1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Weerasinghe et al. 2014, Bolstad et al. 1999, Araki et al. 2017*</w:t>
                  </w:r>
                </w:p>
              </w:tc>
            </w:tr>
            <w:tr w:rsidR="008616C2" w:rsidRPr="00DF0F8D" w14:paraId="672715CF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A0BA4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D85BF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0AAE8" w14:textId="080BFB51" w:rsidR="00DF0F8D" w:rsidRPr="00DF0F8D" w:rsidRDefault="007908B6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˚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C</w:t>
                  </w:r>
                  <w:r w:rsidR="00DF0F8D" w:rsidRPr="007908B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95ACD" w14:textId="64BFBA4C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D401E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TeB, BoN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5189FB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Harley et al. 1996, Turnbull et al. 2003</w:t>
                  </w:r>
                </w:p>
              </w:tc>
            </w:tr>
            <w:tr w:rsidR="008616C2" w:rsidRPr="00DF0F8D" w14:paraId="7AAD6344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C85CE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6275A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0504F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5AB68" w14:textId="19AFBAD3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↓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DAFC7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TrB, TeB, BoN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ED323E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Weerasinghe et al. 2014, Bolstad et al. 1999, Araki et al. 2017*</w:t>
                  </w:r>
                </w:p>
              </w:tc>
            </w:tr>
            <w:tr w:rsidR="008616C2" w:rsidRPr="00DF0F8D" w14:paraId="0F52067E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6135F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22477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DB3DC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9D576" w14:textId="354E663A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F0835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FA81CA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Harley et al. 1996</w:t>
                  </w:r>
                </w:p>
              </w:tc>
            </w:tr>
            <w:tr w:rsidR="008616C2" w:rsidRPr="00DF0F8D" w14:paraId="20F31D34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FC50C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light respiration 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73CD2" w14:textId="2275BD70" w:rsidR="00DF0F8D" w:rsidRPr="007908B6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7908B6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R</w:t>
                  </w:r>
                  <w:r w:rsidRPr="007908B6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L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50780" w14:textId="0C74D083" w:rsidR="00DF0F8D" w:rsidRPr="00DF0F8D" w:rsidRDefault="00D23A54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µ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mol</w:t>
                  </w:r>
                  <w:r w:rsidR="007908B6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m</w:t>
                  </w:r>
                  <w:r w:rsidR="00DF0F8D" w:rsidRPr="00D23A5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s</w:t>
                  </w:r>
                  <w:r w:rsidR="00DF0F8D" w:rsidRPr="00D23A5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D90B8" w14:textId="1BB4A1D4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5A6CD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2CFD02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Weerasinghe et al. 2014</w:t>
                  </w:r>
                </w:p>
              </w:tc>
            </w:tr>
            <w:tr w:rsidR="008616C2" w:rsidRPr="00DF0F8D" w14:paraId="74EBC3B5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427D0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81AD2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9D656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07862" w14:textId="7BB104EC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72AF5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D7CD4C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Weerasinghe et al. 2014</w:t>
                  </w:r>
                </w:p>
              </w:tc>
            </w:tr>
            <w:tr w:rsidR="008616C2" w:rsidRPr="00DF0F8D" w14:paraId="01507437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FF490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activation energy of respiration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5EAE4" w14:textId="43556DA8" w:rsidR="00DF0F8D" w:rsidRPr="00D23A54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D23A54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E</w:t>
                  </w:r>
                  <w:r w:rsidRPr="00D23A54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0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0F79B" w14:textId="3E02D0B0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kJ mol</w:t>
                  </w:r>
                  <w:r w:rsidRPr="00D23A5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K</w:t>
                  </w:r>
                  <w:r w:rsidRPr="00D23A5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7D9CA" w14:textId="5116D9CE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AE41C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TrB, TeB, BoN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CDFC30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Weerasinghe et al. 2014, Turnbull et al. 2003, Xu and Griffin 2006</w:t>
                  </w:r>
                </w:p>
              </w:tc>
            </w:tr>
            <w:tr w:rsidR="008616C2" w:rsidRPr="00DF0F8D" w14:paraId="6DFEDB83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70CFE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A29CB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21497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CB621" w14:textId="74AE8847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3ED1F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9CB5FF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Weerasinghe et sl. 2014, Slot et al. 2019</w:t>
                  </w:r>
                </w:p>
              </w:tc>
            </w:tr>
            <w:tr w:rsidR="008616C2" w:rsidRPr="00DF0F8D" w14:paraId="13B0861D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D9F35" w14:textId="77777777" w:rsidR="000903CF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isoprene emission rate </w:t>
                  </w:r>
                </w:p>
                <w:p w14:paraId="653835A9" w14:textId="0E868F21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(in emitting species)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F8503" w14:textId="11F83C51" w:rsidR="00DF0F8D" w:rsidRPr="00D23A54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D23A54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I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E9E28" w14:textId="5258780A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nmol m</w:t>
                  </w:r>
                  <w:r w:rsidRPr="00D23A5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s</w:t>
                  </w:r>
                  <w:r w:rsidRPr="00D23A5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624BF" w14:textId="37C79394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C806A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2731DB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Harley et al. 1996, Harley et al. 1997</w:t>
                  </w:r>
                </w:p>
              </w:tc>
            </w:tr>
            <w:tr w:rsidR="008616C2" w:rsidRPr="00DF0F8D" w14:paraId="213153C0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5BB35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BD4B1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B6EA1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FF8A5" w14:textId="712A60E3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light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2A9D6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1A2CB0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Niinemets and Sun, 2014, Harley et al. 1996, Sharkey and Monson, 2014</w:t>
                  </w:r>
                </w:p>
              </w:tc>
            </w:tr>
            <w:tr w:rsidR="008616C2" w:rsidRPr="00DF0F8D" w14:paraId="54310857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6B13B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monoterpenoid emissions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A2564" w14:textId="4B0BFCF9" w:rsidR="00DF0F8D" w:rsidRPr="00D23A54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D23A54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MT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911AB" w14:textId="3DF8FAA4" w:rsidR="00DF0F8D" w:rsidRPr="00DF0F8D" w:rsidRDefault="00D23A54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µ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g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m</w:t>
                  </w:r>
                  <w:r w:rsidR="00DF0F8D" w:rsidRPr="00D23A5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s</w:t>
                  </w:r>
                  <w:r w:rsidR="00DF0F8D" w:rsidRPr="00D23A5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7AAA2" w14:textId="17F5FF69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↓ 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9D6B3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6E86AA" w14:textId="7F1C3167" w:rsidR="00DF0F8D" w:rsidRPr="00DF0F8D" w:rsidRDefault="000903CF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S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aimpraga et al. 2013 </w:t>
                  </w:r>
                </w:p>
              </w:tc>
            </w:tr>
            <w:tr w:rsidR="008616C2" w:rsidRPr="00DF0F8D" w14:paraId="19172868" w14:textId="77777777" w:rsidTr="000903CF">
              <w:trPr>
                <w:trHeight w:val="300"/>
              </w:trPr>
              <w:tc>
                <w:tcPr>
                  <w:tcW w:w="30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9D09D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4FD2A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0FDE9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9C2B0" w14:textId="4160845B" w:rsidR="00DF0F8D" w:rsidRPr="00DF0F8D" w:rsidRDefault="007C7EA3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↓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EBB1F" w14:textId="77777777" w:rsidR="00DF0F8D" w:rsidRPr="00DF0F8D" w:rsidRDefault="00DF0F8D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</w:p>
              </w:tc>
              <w:tc>
                <w:tcPr>
                  <w:tcW w:w="4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FD5E4B" w14:textId="45C43BC2" w:rsidR="00DF0F8D" w:rsidRPr="00DF0F8D" w:rsidRDefault="000903CF" w:rsidP="00F3445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S</w:t>
                  </w:r>
                  <w:r w:rsidR="00DF0F8D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aimpraga et al. 2013 </w:t>
                  </w:r>
                </w:p>
              </w:tc>
            </w:tr>
          </w:tbl>
          <w:p w14:paraId="2875EA5C" w14:textId="77777777" w:rsidR="00DF0F8D" w:rsidRDefault="00DF0F8D"/>
        </w:tc>
      </w:tr>
    </w:tbl>
    <w:p w14:paraId="5AB566A3" w14:textId="77777777" w:rsidR="00DF0F8D" w:rsidRDefault="00DF0F8D" w:rsidP="00DF0F8D"/>
    <w:sectPr w:rsidR="00DF0F8D" w:rsidSect="00DF0F8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8D"/>
    <w:rsid w:val="000903CF"/>
    <w:rsid w:val="00483D30"/>
    <w:rsid w:val="006B4A4A"/>
    <w:rsid w:val="006F690A"/>
    <w:rsid w:val="00713B24"/>
    <w:rsid w:val="007657BC"/>
    <w:rsid w:val="007908B6"/>
    <w:rsid w:val="007978C3"/>
    <w:rsid w:val="007C7EA3"/>
    <w:rsid w:val="0083734F"/>
    <w:rsid w:val="008616C2"/>
    <w:rsid w:val="00916231"/>
    <w:rsid w:val="009B4ACF"/>
    <w:rsid w:val="009D3089"/>
    <w:rsid w:val="00B07126"/>
    <w:rsid w:val="00B22793"/>
    <w:rsid w:val="00B77BDF"/>
    <w:rsid w:val="00B85140"/>
    <w:rsid w:val="00C26750"/>
    <w:rsid w:val="00D2179B"/>
    <w:rsid w:val="00D23A54"/>
    <w:rsid w:val="00D73EB8"/>
    <w:rsid w:val="00DA09FE"/>
    <w:rsid w:val="00DF0F8D"/>
    <w:rsid w:val="00E13BD5"/>
    <w:rsid w:val="00E7450A"/>
    <w:rsid w:val="00F3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E854B"/>
  <w15:chartTrackingRefBased/>
  <w15:docId w15:val="{28A84F44-CA52-4151-B8DE-FD172379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0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217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9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EE4B4-3721-4EBB-AAB9-A39CD9E1D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4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10</cp:revision>
  <dcterms:created xsi:type="dcterms:W3CDTF">2021-04-11T13:06:00Z</dcterms:created>
  <dcterms:modified xsi:type="dcterms:W3CDTF">2021-04-12T20:33:00Z</dcterms:modified>
</cp:coreProperties>
</file>