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6"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rPr>
          <w:iCs/>
          <w:i/>
        </w:rPr>
        <w:t xml:space="preserve">Nidhi, is this all correct??.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We agree with the suggestion. To make the useage of different synonyms clearer, we added a note in lines(xxx)</w:t>
      </w:r>
      <w:r>
        <w:rPr>
          <w:bCs/>
          <w:b/>
        </w:rPr>
        <w:t xml:space="preserve">“</w:t>
      </w:r>
      <w:r>
        <w:rPr>
          <w:bCs/>
          <w:b/>
        </w:rPr>
        <w:t xml:space="preserve">–(throughout we use</w:t>
      </w:r>
      <w:r>
        <w:rPr>
          <w:bCs/>
          <w:b/>
        </w:rPr>
        <w:t xml:space="preserve">”</w:t>
      </w:r>
      <w:r>
        <w:rPr>
          <w:bCs/>
          <w:b/>
        </w:rPr>
        <w:t xml:space="preserve">overstory</w:t>
      </w:r>
      <w:r>
        <w:rPr>
          <w:bCs/>
          <w:b/>
        </w:rPr>
        <w:t xml:space="preserve">“</w:t>
      </w:r>
      <w:r>
        <w:rPr>
          <w:bCs/>
          <w:b/>
        </w:rPr>
        <w:t xml:space="preserve">,</w:t>
      </w:r>
      <w:r>
        <w:rPr>
          <w:bCs/>
          <w:b/>
        </w:rPr>
        <w:t xml:space="preserve">”</w:t>
      </w:r>
      <w:r>
        <w:rPr>
          <w:bCs/>
          <w:b/>
        </w:rPr>
        <w:t xml:space="preserve">top" and</w:t>
      </w:r>
      <w:r>
        <w:rPr>
          <w:bCs/>
          <w:b/>
        </w:rPr>
        <w:t xml:space="preserve"> </w:t>
      </w:r>
      <w:r>
        <w:rPr>
          <w:bCs/>
          <w:b/>
        </w:rPr>
        <w:t xml:space="preserve">“</w:t>
      </w:r>
      <w:r>
        <w:rPr>
          <w:bCs/>
          <w:b/>
        </w:rPr>
        <w:t xml:space="preserve">upper</w:t>
      </w:r>
      <w:r>
        <w:rPr>
          <w:bCs/>
          <w:b/>
        </w:rPr>
        <w:t xml:space="preserve">”</w:t>
      </w:r>
      <w:r>
        <w:rPr>
          <w:bCs/>
          <w:b/>
        </w:rPr>
        <w:t xml:space="preserve"> </w:t>
      </w:r>
      <w:r>
        <w:rPr>
          <w:bCs/>
          <w:b/>
        </w:rPr>
        <w:t xml:space="preserve">canopies as synonyms)–"</w:t>
      </w:r>
    </w:p>
    <w:p>
      <w:pPr>
        <w:pStyle w:val="BodyText"/>
      </w:pPr>
      <w:r>
        <w:rPr>
          <w:iCs/>
          <w:i/>
        </w:rPr>
        <w:t xml:space="preserve">(incomplete)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 (LXX-XX): " … ".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iCs/>
          <w:i/>
        </w:rPr>
        <w:t xml:space="preserve">(Nidhi, what do you think of the following?)</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p>
      <w:pPr>
        <w:pStyle w:val="BodyText"/>
      </w:pPr>
      <w:r>
        <w:rPr>
          <w:bCs/>
          <w:b/>
        </w:rPr>
        <w:t xml:space="preserve">Thank you for the review!</w:t>
      </w:r>
    </w:p>
    <w:bookmarkEnd w:id="24"/>
    <w:bookmarkEnd w:id="25"/>
    <w:bookmarkStart w:id="28"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p>
    <w:p>
      <w:pPr>
        <w:numPr>
          <w:ilvl w:val="0"/>
          <w:numId w:val="1003"/>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underlined)</w:t>
      </w:r>
    </w:p>
    <w:p>
      <w:pPr>
        <w:numPr>
          <w:ilvl w:val="0"/>
          <w:numId w:val="1003"/>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3"/>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lines:</w:t>
      </w:r>
    </w:p>
    <w:p>
      <w:pPr>
        <w:numPr>
          <w:ilvl w:val="0"/>
          <w:numId w:val="1004"/>
        </w:numPr>
        <w:pStyle w:val="Compact"/>
      </w:pPr>
      <w:r>
        <w:rPr>
          <w:bCs/>
          <w:b/>
        </w:rPr>
        <w:t xml:space="preserve">With saturating irradiance in canopy leaves, unused energy from photosystem II antennae is further dissipated as heat energy through non-photochemical quenching</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However, at a photon flux density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non-photochemical quenching rates than upper canopy reflecting rapid photosynthetic kinetics in shaded leaves as an acclimation to sunflecks. However, beyond this photon flux density threshold, non-photochemical quenching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5"/>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5"/>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5"/>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7"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6"/>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6"/>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6"/>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6"/>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7"/>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7"/>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w:t>
      </w:r>
      <w:r>
        <w:rPr>
          <w:bCs/>
          <w:b/>
        </w:rPr>
        <w:t xml:space="preserve"> </w:t>
      </w:r>
      <w:r>
        <w:rPr>
          <w:bCs/>
          <w:b/>
          <w:bCs/>
          <w:b/>
        </w:rPr>
        <w:t xml:space="preserve">leeSpringPhenologicalEscape2021?</w:t>
      </w:r>
      <w:r>
        <w:rPr>
          <w:bCs/>
          <w:b/>
        </w:rPr>
        <w:t xml:space="preserve">)</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08"/>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8"/>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7"/>
    <w:bookmarkEnd w:id="28"/>
    <w:bookmarkStart w:id="55" w:name="references"/>
    <w:p>
      <w:pPr>
        <w:pStyle w:val="Heading2"/>
      </w:pPr>
      <w:r>
        <w:t xml:space="preserve">References</w:t>
      </w:r>
    </w:p>
    <w:bookmarkStart w:id="54" w:name="refs"/>
    <w:bookmarkStart w:id="29"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29"/>
    <w:bookmarkStart w:id="30"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0"/>
    <w:bookmarkStart w:id="31"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1"/>
    <w:bookmarkStart w:id="32"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5"/>
    <w:bookmarkStart w:id="36"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6"/>
    <w:bookmarkStart w:id="37"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37"/>
    <w:bookmarkStart w:id="38"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8"/>
    <w:bookmarkStart w:id="39"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39"/>
    <w:bookmarkStart w:id="40"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0"/>
    <w:bookmarkStart w:id="41"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1"/>
    <w:bookmarkStart w:id="42"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2"/>
    <w:bookmarkStart w:id="43"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43"/>
    <w:bookmarkStart w:id="44"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4"/>
    <w:bookmarkStart w:id="45"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5"/>
    <w:bookmarkStart w:id="46"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6"/>
    <w:bookmarkStart w:id="47"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47"/>
    <w:bookmarkStart w:id="48"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8"/>
    <w:bookmarkStart w:id="49"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9"/>
    <w:bookmarkStart w:id="5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50"/>
    <w:bookmarkStart w:id="51"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51"/>
    <w:bookmarkStart w:id="5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2"/>
    <w:bookmarkStart w:id="5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3"/>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2022-02-08T12:57:38Z</dcterms:created>
  <dcterms:modified xsi:type="dcterms:W3CDTF">2022-02-08T12:57:38Z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