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IPBES report), and 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trees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 however regarless of light, isoprene emission increases with T such as in understory shaded leaves?</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5"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43" w:name="references"/>
    <w:p>
      <w:pPr>
        <w:pStyle w:val="Heading2"/>
      </w:pPr>
      <w:r>
        <w:t xml:space="preserve">References</w:t>
      </w:r>
    </w:p>
    <w:bookmarkStart w:id="142" w:name="refs"/>
    <w:bookmarkStart w:id="49"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49"/>
    <w:bookmarkStart w:id="5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1"/>
    <w:bookmarkStart w:id="5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2"/>
    <w:bookmarkStart w:id="5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3"/>
    <w:bookmarkStart w:id="5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4"/>
    <w:bookmarkStart w:id="5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5"/>
    <w:bookmarkStart w:id="5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6"/>
    <w:bookmarkStart w:id="57"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7"/>
    <w:bookmarkStart w:id="58"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8"/>
    <w:bookmarkStart w:id="59"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9"/>
    <w:bookmarkStart w:id="60"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0"/>
    <w:bookmarkStart w:id="61"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5"/>
    <w:bookmarkStart w:id="66"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6"/>
    <w:bookmarkStart w:id="67"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67"/>
    <w:bookmarkStart w:id="68"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8"/>
    <w:bookmarkStart w:id="69"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9"/>
    <w:bookmarkStart w:id="70"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0"/>
    <w:bookmarkStart w:id="71"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1"/>
    <w:bookmarkStart w:id="72"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2"/>
    <w:bookmarkStart w:id="73"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3"/>
    <w:bookmarkStart w:id="74"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4"/>
    <w:bookmarkStart w:id="7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5"/>
    <w:bookmarkStart w:id="76"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6"/>
    <w:bookmarkStart w:id="77"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7"/>
    <w:bookmarkStart w:id="78"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8"/>
    <w:bookmarkStart w:id="79"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9"/>
    <w:bookmarkStart w:id="80"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0"/>
    <w:bookmarkStart w:id="81"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1"/>
    <w:bookmarkStart w:id="82"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2"/>
    <w:bookmarkStart w:id="83"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3"/>
    <w:bookmarkStart w:id="84"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4"/>
    <w:bookmarkStart w:id="85"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5"/>
    <w:bookmarkStart w:id="86"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6"/>
    <w:bookmarkStart w:id="8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7"/>
    <w:bookmarkStart w:id="88"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88"/>
    <w:bookmarkStart w:id="89"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9"/>
    <w:bookmarkStart w:id="90"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0"/>
    <w:bookmarkStart w:id="91"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1"/>
    <w:bookmarkStart w:id="92"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2"/>
    <w:bookmarkStart w:id="93"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3"/>
    <w:bookmarkStart w:id="94"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4"/>
    <w:bookmarkStart w:id="95"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5"/>
    <w:bookmarkStart w:id="96"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6"/>
    <w:bookmarkStart w:id="9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7"/>
    <w:bookmarkStart w:id="9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8"/>
    <w:bookmarkStart w:id="99"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9"/>
    <w:bookmarkStart w:id="100"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0"/>
    <w:bookmarkStart w:id="10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1"/>
    <w:bookmarkStart w:id="102"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2"/>
    <w:bookmarkStart w:id="10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3"/>
    <w:bookmarkStart w:id="10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4"/>
    <w:bookmarkStart w:id="10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5"/>
    <w:bookmarkStart w:id="10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6"/>
    <w:bookmarkStart w:id="107"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7"/>
    <w:bookmarkStart w:id="108"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8"/>
    <w:bookmarkStart w:id="109"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9"/>
    <w:bookmarkStart w:id="110"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0"/>
    <w:bookmarkStart w:id="111"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1"/>
    <w:bookmarkStart w:id="112"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2"/>
    <w:bookmarkStart w:id="11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3"/>
    <w:bookmarkStart w:id="11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4"/>
    <w:bookmarkStart w:id="11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5"/>
    <w:bookmarkStart w:id="11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6"/>
    <w:bookmarkStart w:id="117"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17"/>
    <w:bookmarkStart w:id="118"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18"/>
    <w:bookmarkStart w:id="11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19"/>
    <w:bookmarkStart w:id="12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0"/>
    <w:bookmarkStart w:id="121"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1"/>
    <w:bookmarkStart w:id="122"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2"/>
    <w:bookmarkStart w:id="123"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3"/>
    <w:bookmarkStart w:id="124"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4"/>
    <w:bookmarkStart w:id="125"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5"/>
    <w:bookmarkStart w:id="126"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6"/>
    <w:bookmarkStart w:id="127"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27"/>
    <w:bookmarkStart w:id="128"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28"/>
    <w:bookmarkStart w:id="129"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29"/>
    <w:bookmarkStart w:id="13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0"/>
    <w:bookmarkStart w:id="131"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1"/>
    <w:bookmarkStart w:id="13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2"/>
    <w:bookmarkStart w:id="133"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3"/>
    <w:bookmarkStart w:id="134"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4"/>
    <w:bookmarkStart w:id="135"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5"/>
    <w:bookmarkStart w:id="136"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6"/>
    <w:bookmarkStart w:id="13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37"/>
    <w:bookmarkStart w:id="138"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38"/>
    <w:bookmarkStart w:id="139"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39"/>
    <w:bookmarkStart w:id="14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0"/>
    <w:bookmarkStart w:id="141"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2021-01-26T12:56:59Z</dcterms:created>
  <dcterms:modified xsi:type="dcterms:W3CDTF">2021-01-26T12:56:59Z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