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EC701" w14:textId="77777777" w:rsidR="00F029E0" w:rsidRDefault="00F029E0" w:rsidP="00F029E0">
      <w:pPr>
        <w:spacing w:line="360" w:lineRule="auto"/>
      </w:pPr>
      <w:r w:rsidRPr="00F029E0">
        <w:rPr>
          <w:b/>
          <w:bCs/>
        </w:rPr>
        <w:t>Nombre y Apellidos:</w:t>
      </w:r>
      <w:r w:rsidRPr="00F029E0">
        <w:t xml:space="preserve"> {{nombres}} {{apellidos}} </w:t>
      </w:r>
    </w:p>
    <w:p w14:paraId="22F4CD14" w14:textId="77777777" w:rsidR="00F029E0" w:rsidRDefault="00F029E0" w:rsidP="00F029E0">
      <w:pPr>
        <w:spacing w:line="360" w:lineRule="auto"/>
      </w:pPr>
      <w:r w:rsidRPr="00F029E0">
        <w:rPr>
          <w:b/>
          <w:bCs/>
        </w:rPr>
        <w:t>Edad:</w:t>
      </w:r>
      <w:r w:rsidRPr="00F029E0">
        <w:t xml:space="preserve"> {{edad}} </w:t>
      </w:r>
    </w:p>
    <w:p w14:paraId="6A576A53" w14:textId="77777777" w:rsidR="00F029E0" w:rsidRDefault="00F029E0" w:rsidP="00F029E0">
      <w:pPr>
        <w:spacing w:line="360" w:lineRule="auto"/>
      </w:pPr>
      <w:r w:rsidRPr="00F029E0">
        <w:rPr>
          <w:b/>
          <w:bCs/>
        </w:rPr>
        <w:t>Fecha de adquisición:</w:t>
      </w:r>
      <w:r w:rsidRPr="00F029E0">
        <w:t xml:space="preserve"> {{fecha}} </w:t>
      </w:r>
    </w:p>
    <w:p w14:paraId="542209AA" w14:textId="77777777" w:rsidR="00F029E0" w:rsidRDefault="00F029E0" w:rsidP="00F029E0">
      <w:pPr>
        <w:spacing w:line="360" w:lineRule="auto"/>
      </w:pPr>
      <w:r w:rsidRPr="00F029E0">
        <w:rPr>
          <w:b/>
          <w:bCs/>
        </w:rPr>
        <w:t>Derivado por:</w:t>
      </w:r>
      <w:r w:rsidRPr="00F029E0">
        <w:t xml:space="preserve"> {{derivado}} </w:t>
      </w:r>
    </w:p>
    <w:p w14:paraId="12800C10" w14:textId="77777777" w:rsidR="00F029E0" w:rsidRDefault="00F029E0" w:rsidP="00F029E0">
      <w:pPr>
        <w:spacing w:line="360" w:lineRule="auto"/>
      </w:pPr>
      <w:r w:rsidRPr="00F029E0">
        <w:rPr>
          <w:b/>
          <w:bCs/>
        </w:rPr>
        <w:t>Motivo de la consulta:</w:t>
      </w:r>
      <w:r w:rsidRPr="00F029E0">
        <w:t xml:space="preserve"> {{motivo}} </w:t>
      </w:r>
    </w:p>
    <w:p w14:paraId="31506250" w14:textId="71BC594A" w:rsidR="00F029E0" w:rsidRDefault="00F029E0" w:rsidP="00F029E0">
      <w:pPr>
        <w:spacing w:line="360" w:lineRule="auto"/>
      </w:pPr>
      <w:r w:rsidRPr="00F029E0">
        <w:rPr>
          <w:b/>
          <w:bCs/>
        </w:rPr>
        <w:t>Antecedentes</w:t>
      </w:r>
      <w:r>
        <w:rPr>
          <w:b/>
          <w:bCs/>
        </w:rPr>
        <w:t>:</w:t>
      </w:r>
      <w:r w:rsidRPr="00F029E0">
        <w:t xml:space="preserve"> {{antecedentes}} </w:t>
      </w:r>
    </w:p>
    <w:p w14:paraId="5147E166" w14:textId="65D48545" w:rsidR="00F029E0" w:rsidRDefault="00F029E0" w:rsidP="00F029E0">
      <w:pPr>
        <w:spacing w:line="360" w:lineRule="auto"/>
      </w:pPr>
      <w:r w:rsidRPr="00F029E0">
        <w:rPr>
          <w:b/>
          <w:bCs/>
        </w:rPr>
        <w:t>Tratamiento actual:</w:t>
      </w:r>
      <w:r w:rsidRPr="00F029E0">
        <w:t xml:space="preserve"> {{</w:t>
      </w:r>
      <w:proofErr w:type="spellStart"/>
      <w:r w:rsidRPr="00F029E0">
        <w:t>tratamiento_act</w:t>
      </w:r>
      <w:proofErr w:type="spellEnd"/>
      <w:r w:rsidRPr="00F029E0">
        <w:t xml:space="preserve">}} </w:t>
      </w:r>
    </w:p>
    <w:p w14:paraId="7E10762B" w14:textId="7D0B52FB" w:rsidR="00F029E0" w:rsidRDefault="00523857" w:rsidP="00F029E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704CF3" wp14:editId="06542600">
                <wp:simplePos x="0" y="0"/>
                <wp:positionH relativeFrom="column">
                  <wp:posOffset>1905</wp:posOffset>
                </wp:positionH>
                <wp:positionV relativeFrom="paragraph">
                  <wp:posOffset>60325</wp:posOffset>
                </wp:positionV>
                <wp:extent cx="5661660" cy="0"/>
                <wp:effectExtent l="0" t="0" r="0" b="0"/>
                <wp:wrapNone/>
                <wp:docPr id="1143891172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616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52683D" id="Conector recto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4.75pt" to="445.95pt,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" strokecolor="#45b0e1 [1940]" strokeweight="1pt">
                <v:stroke joinstyle="miter"/>
              </v:line>
            </w:pict>
          </mc:Fallback>
        </mc:AlternateContent>
      </w:r>
    </w:p>
    <w:p w14:paraId="4CA9FC67" w14:textId="6B9751E2" w:rsidR="00F029E0" w:rsidRPr="00F029E0" w:rsidRDefault="00F029E0" w:rsidP="00F029E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Estudio</w:t>
      </w:r>
      <w:r w:rsidRPr="00F029E0">
        <w:rPr>
          <w:b/>
          <w:bCs/>
          <w:sz w:val="24"/>
          <w:szCs w:val="24"/>
        </w:rPr>
        <w:t xml:space="preserve"> ecográfic</w:t>
      </w:r>
      <w:r>
        <w:rPr>
          <w:b/>
          <w:bCs/>
          <w:sz w:val="24"/>
          <w:szCs w:val="24"/>
        </w:rPr>
        <w:t>o</w:t>
      </w:r>
      <w:r w:rsidRPr="00F029E0">
        <w:rPr>
          <w:b/>
          <w:bCs/>
          <w:sz w:val="24"/>
          <w:szCs w:val="24"/>
        </w:rPr>
        <w:t xml:space="preserve"> de la articulación temporomandibular </w:t>
      </w:r>
      <w:r>
        <w:rPr>
          <w:b/>
          <w:bCs/>
          <w:sz w:val="24"/>
          <w:szCs w:val="24"/>
        </w:rPr>
        <w:t>estático y dinámico bilateral</w:t>
      </w:r>
    </w:p>
    <w:p w14:paraId="4C938CB5" w14:textId="0384D1CF" w:rsidR="00F029E0" w:rsidRPr="00F029E0" w:rsidRDefault="00F029E0" w:rsidP="00F029E0">
      <w:pPr>
        <w:rPr>
          <w:b/>
          <w:bCs/>
        </w:rPr>
      </w:pPr>
    </w:p>
    <w:p w14:paraId="567D8936" w14:textId="541A7305" w:rsidR="00F029E0" w:rsidRPr="00F029E0" w:rsidRDefault="00F029E0" w:rsidP="00F029E0">
      <w:pPr>
        <w:spacing w:line="276" w:lineRule="auto"/>
        <w:rPr>
          <w:sz w:val="24"/>
          <w:szCs w:val="24"/>
        </w:rPr>
      </w:pPr>
      <w:r w:rsidRPr="00F029E0">
        <w:rPr>
          <w:b/>
          <w:bCs/>
          <w:sz w:val="24"/>
          <w:szCs w:val="24"/>
        </w:rPr>
        <w:t>Estudio articulación temporomandibular derecha</w:t>
      </w:r>
      <w:r w:rsidRPr="00F029E0">
        <w:rPr>
          <w:sz w:val="24"/>
          <w:szCs w:val="24"/>
        </w:rPr>
        <w:t xml:space="preserve"> </w:t>
      </w:r>
    </w:p>
    <w:p w14:paraId="5C496BC2" w14:textId="1DBD160F" w:rsidR="00F029E0" w:rsidRDefault="00F029E0" w:rsidP="00F029E0">
      <w:r w:rsidRPr="00F029E0">
        <w:rPr>
          <w:b/>
          <w:bCs/>
        </w:rPr>
        <w:t>Cóndilo mandibular derecho:</w:t>
      </w:r>
      <w:r w:rsidRPr="00F029E0">
        <w:t xml:space="preserve"> {{</w:t>
      </w:r>
      <w:proofErr w:type="spellStart"/>
      <w:r w:rsidRPr="00F029E0">
        <w:t>condilo_der</w:t>
      </w:r>
      <w:proofErr w:type="spellEnd"/>
      <w:r w:rsidRPr="00F029E0">
        <w:t xml:space="preserve">}} </w:t>
      </w:r>
    </w:p>
    <w:p w14:paraId="34E2475A" w14:textId="017830A7" w:rsidR="00F029E0" w:rsidRDefault="00F029E0" w:rsidP="00F029E0">
      <w:r w:rsidRPr="00F029E0">
        <w:rPr>
          <w:b/>
          <w:bCs/>
        </w:rPr>
        <w:t>Espacio articular:</w:t>
      </w:r>
      <w:r w:rsidRPr="00F029E0">
        <w:t xml:space="preserve"> {{</w:t>
      </w:r>
      <w:proofErr w:type="spellStart"/>
      <w:r w:rsidRPr="00F029E0">
        <w:t>espacio_der</w:t>
      </w:r>
      <w:proofErr w:type="spellEnd"/>
      <w:r w:rsidRPr="00F029E0">
        <w:t>}} {{</w:t>
      </w:r>
      <w:proofErr w:type="spellStart"/>
      <w:r w:rsidRPr="00F029E0">
        <w:t>medidas_der</w:t>
      </w:r>
      <w:proofErr w:type="spellEnd"/>
      <w:r w:rsidRPr="00F029E0">
        <w:t xml:space="preserve">}} </w:t>
      </w:r>
    </w:p>
    <w:p w14:paraId="6882E256" w14:textId="1B71572B" w:rsidR="00F029E0" w:rsidRDefault="00F029E0" w:rsidP="00F029E0">
      <w:r w:rsidRPr="00F029E0">
        <w:rPr>
          <w:b/>
          <w:bCs/>
        </w:rPr>
        <w:t>Disco articular:</w:t>
      </w:r>
      <w:r w:rsidRPr="00F029E0">
        <w:t xml:space="preserve"> {{</w:t>
      </w:r>
      <w:proofErr w:type="spellStart"/>
      <w:r w:rsidRPr="00F029E0">
        <w:t>disco_der</w:t>
      </w:r>
      <w:proofErr w:type="spellEnd"/>
      <w:r w:rsidRPr="00F029E0">
        <w:t xml:space="preserve">}} </w:t>
      </w:r>
    </w:p>
    <w:p w14:paraId="181718A0" w14:textId="38036E77" w:rsidR="00F029E0" w:rsidRDefault="00F029E0" w:rsidP="00F029E0">
      <w:r w:rsidRPr="00F029E0">
        <w:rPr>
          <w:b/>
          <w:bCs/>
        </w:rPr>
        <w:t>Relación cóndilo-fosa:</w:t>
      </w:r>
      <w:r w:rsidRPr="00F029E0">
        <w:t xml:space="preserve"> {{</w:t>
      </w:r>
      <w:proofErr w:type="spellStart"/>
      <w:r w:rsidRPr="00F029E0">
        <w:t>relacion_der</w:t>
      </w:r>
      <w:proofErr w:type="spellEnd"/>
      <w:r w:rsidRPr="00F029E0">
        <w:t xml:space="preserve">}} </w:t>
      </w:r>
    </w:p>
    <w:p w14:paraId="48719FD0" w14:textId="4DEA23EA" w:rsidR="00F029E0" w:rsidRDefault="00F029E0" w:rsidP="00F029E0"/>
    <w:p w14:paraId="66209838" w14:textId="51BE3152" w:rsidR="00F029E0" w:rsidRPr="00F029E0" w:rsidRDefault="00F029E0" w:rsidP="00F029E0">
      <w:pPr>
        <w:rPr>
          <w:b/>
          <w:bCs/>
          <w:sz w:val="24"/>
          <w:szCs w:val="24"/>
        </w:rPr>
      </w:pPr>
      <w:r w:rsidRPr="00F029E0">
        <w:rPr>
          <w:b/>
          <w:bCs/>
          <w:sz w:val="24"/>
          <w:szCs w:val="24"/>
        </w:rPr>
        <w:t xml:space="preserve">Estudio dinámico </w:t>
      </w:r>
    </w:p>
    <w:p w14:paraId="1A42ED9E" w14:textId="0F6DA4C1" w:rsidR="00F029E0" w:rsidRDefault="00F029E0" w:rsidP="00F029E0">
      <w:r w:rsidRPr="00F029E0">
        <w:rPr>
          <w:b/>
          <w:bCs/>
        </w:rPr>
        <w:t>Posición del disco articular derecho:</w:t>
      </w:r>
      <w:r w:rsidRPr="00F029E0">
        <w:t xml:space="preserve"> - {{</w:t>
      </w:r>
      <w:proofErr w:type="spellStart"/>
      <w:r w:rsidRPr="00F029E0">
        <w:t>cerrada_der</w:t>
      </w:r>
      <w:proofErr w:type="spellEnd"/>
      <w:r w:rsidRPr="00F029E0">
        <w:t>}} - {{</w:t>
      </w:r>
      <w:proofErr w:type="spellStart"/>
      <w:r w:rsidRPr="00F029E0">
        <w:t>abierta_der</w:t>
      </w:r>
      <w:proofErr w:type="spellEnd"/>
      <w:r w:rsidRPr="00F029E0">
        <w:t xml:space="preserve">}} </w:t>
      </w:r>
    </w:p>
    <w:p w14:paraId="432A5EDA" w14:textId="6994A917" w:rsidR="00F029E0" w:rsidRDefault="00F029E0" w:rsidP="00F029E0"/>
    <w:p w14:paraId="0DBE3DB9" w14:textId="4A8D0813" w:rsidR="00523857" w:rsidRDefault="00523857" w:rsidP="00F029E0">
      <w:pPr>
        <w:spacing w:line="276" w:lineRule="auto"/>
        <w:rPr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8ABB2E4" wp14:editId="642B79D9">
                <wp:simplePos x="0" y="0"/>
                <wp:positionH relativeFrom="column">
                  <wp:posOffset>1905</wp:posOffset>
                </wp:positionH>
                <wp:positionV relativeFrom="paragraph">
                  <wp:posOffset>111125</wp:posOffset>
                </wp:positionV>
                <wp:extent cx="5661660" cy="0"/>
                <wp:effectExtent l="0" t="0" r="0" b="0"/>
                <wp:wrapNone/>
                <wp:docPr id="1079404700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616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410715" id="Conector recto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8.75pt" to="445.95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" strokecolor="#45b0e1 [1940]" strokeweight="1pt">
                <v:stroke joinstyle="miter"/>
              </v:line>
            </w:pict>
          </mc:Fallback>
        </mc:AlternateContent>
      </w:r>
    </w:p>
    <w:p w14:paraId="4A07951E" w14:textId="69AADBFA" w:rsidR="00F029E0" w:rsidRPr="00F029E0" w:rsidRDefault="00F029E0" w:rsidP="00F029E0">
      <w:pPr>
        <w:spacing w:line="276" w:lineRule="auto"/>
        <w:rPr>
          <w:sz w:val="24"/>
          <w:szCs w:val="24"/>
        </w:rPr>
      </w:pPr>
      <w:r w:rsidRPr="00F029E0">
        <w:rPr>
          <w:b/>
          <w:bCs/>
          <w:sz w:val="24"/>
          <w:szCs w:val="24"/>
        </w:rPr>
        <w:t>Estudio articulación temporomandibular izquierda</w:t>
      </w:r>
      <w:r w:rsidRPr="00F029E0">
        <w:rPr>
          <w:sz w:val="24"/>
          <w:szCs w:val="24"/>
        </w:rPr>
        <w:t xml:space="preserve"> </w:t>
      </w:r>
    </w:p>
    <w:p w14:paraId="354E6F39" w14:textId="43859ABE" w:rsidR="00F029E0" w:rsidRDefault="00F029E0" w:rsidP="00F029E0">
      <w:r w:rsidRPr="00F029E0">
        <w:rPr>
          <w:b/>
          <w:bCs/>
        </w:rPr>
        <w:t>Cóndilo mandibular:</w:t>
      </w:r>
      <w:r w:rsidRPr="00F029E0">
        <w:t xml:space="preserve"> {{</w:t>
      </w:r>
      <w:proofErr w:type="spellStart"/>
      <w:r w:rsidRPr="00F029E0">
        <w:t>condilo_izq</w:t>
      </w:r>
      <w:proofErr w:type="spellEnd"/>
      <w:r w:rsidRPr="00F029E0">
        <w:t xml:space="preserve">}} </w:t>
      </w:r>
    </w:p>
    <w:p w14:paraId="31DCEC51" w14:textId="38CC8952" w:rsidR="00F029E0" w:rsidRDefault="00F029E0" w:rsidP="00F029E0">
      <w:r w:rsidRPr="00F029E0">
        <w:rPr>
          <w:b/>
          <w:bCs/>
        </w:rPr>
        <w:t>Espacio articular:</w:t>
      </w:r>
      <w:r w:rsidRPr="00F029E0">
        <w:t xml:space="preserve"> {{</w:t>
      </w:r>
      <w:proofErr w:type="spellStart"/>
      <w:r w:rsidRPr="00F029E0">
        <w:t>espacio_izq</w:t>
      </w:r>
      <w:proofErr w:type="spellEnd"/>
      <w:r w:rsidRPr="00F029E0">
        <w:t>}} {{</w:t>
      </w:r>
      <w:proofErr w:type="spellStart"/>
      <w:r w:rsidRPr="00F029E0">
        <w:t>medidas_izq</w:t>
      </w:r>
      <w:proofErr w:type="spellEnd"/>
      <w:r w:rsidRPr="00F029E0">
        <w:t xml:space="preserve">}} </w:t>
      </w:r>
    </w:p>
    <w:p w14:paraId="7D3399D4" w14:textId="70110887" w:rsidR="00F029E0" w:rsidRDefault="00F029E0" w:rsidP="00F029E0">
      <w:r w:rsidRPr="00F029E0">
        <w:rPr>
          <w:b/>
          <w:bCs/>
        </w:rPr>
        <w:t>Disco articular:</w:t>
      </w:r>
      <w:r w:rsidRPr="00F029E0">
        <w:t xml:space="preserve"> {{</w:t>
      </w:r>
      <w:proofErr w:type="spellStart"/>
      <w:r w:rsidRPr="00F029E0">
        <w:t>disco_izq</w:t>
      </w:r>
      <w:proofErr w:type="spellEnd"/>
      <w:r w:rsidRPr="00F029E0">
        <w:t xml:space="preserve">}} </w:t>
      </w:r>
    </w:p>
    <w:p w14:paraId="2C3A063A" w14:textId="00D60FAD" w:rsidR="00F029E0" w:rsidRDefault="00F029E0" w:rsidP="00F029E0">
      <w:r w:rsidRPr="00F029E0">
        <w:rPr>
          <w:b/>
          <w:bCs/>
        </w:rPr>
        <w:t>Relación cóndilo-fosa:</w:t>
      </w:r>
      <w:r w:rsidRPr="00F029E0">
        <w:t xml:space="preserve"> {{</w:t>
      </w:r>
      <w:proofErr w:type="spellStart"/>
      <w:r w:rsidRPr="00F029E0">
        <w:t>relacion_izq</w:t>
      </w:r>
      <w:proofErr w:type="spellEnd"/>
      <w:r w:rsidRPr="00F029E0">
        <w:t xml:space="preserve">}} </w:t>
      </w:r>
    </w:p>
    <w:p w14:paraId="2CFD4585" w14:textId="66CA135B" w:rsidR="00F029E0" w:rsidRDefault="00F029E0" w:rsidP="00F029E0"/>
    <w:p w14:paraId="1FBC156D" w14:textId="1A35BAF1" w:rsidR="00F029E0" w:rsidRDefault="00F029E0" w:rsidP="00F029E0">
      <w:r w:rsidRPr="00F029E0">
        <w:rPr>
          <w:b/>
          <w:bCs/>
          <w:sz w:val="24"/>
          <w:szCs w:val="24"/>
        </w:rPr>
        <w:t>Estudio dinámico</w:t>
      </w:r>
      <w:r w:rsidRPr="00F029E0">
        <w:t xml:space="preserve"> </w:t>
      </w:r>
    </w:p>
    <w:p w14:paraId="6D4824D3" w14:textId="4B28FC19" w:rsidR="00F029E0" w:rsidRDefault="00F029E0" w:rsidP="00F029E0">
      <w:r w:rsidRPr="00F029E0">
        <w:rPr>
          <w:b/>
          <w:bCs/>
        </w:rPr>
        <w:t>Posición del disco articular izquierdo:</w:t>
      </w:r>
      <w:r w:rsidRPr="00F029E0">
        <w:t xml:space="preserve"> - {{</w:t>
      </w:r>
      <w:proofErr w:type="spellStart"/>
      <w:r w:rsidRPr="00F029E0">
        <w:t>cerrada_izq</w:t>
      </w:r>
      <w:proofErr w:type="spellEnd"/>
      <w:r w:rsidRPr="00F029E0">
        <w:t>}} - {{</w:t>
      </w:r>
      <w:proofErr w:type="spellStart"/>
      <w:r w:rsidRPr="00F029E0">
        <w:t>abierta_izq</w:t>
      </w:r>
      <w:proofErr w:type="spellEnd"/>
      <w:r w:rsidRPr="00F029E0">
        <w:t xml:space="preserve">}} </w:t>
      </w:r>
    </w:p>
    <w:p w14:paraId="013B44EB" w14:textId="33088A5C" w:rsidR="00F029E0" w:rsidRDefault="00F029E0" w:rsidP="00F029E0"/>
    <w:p w14:paraId="03449241" w14:textId="69B0BFA4" w:rsidR="00523857" w:rsidRDefault="00523857" w:rsidP="00F029E0">
      <w:pPr>
        <w:rPr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8F409E9" wp14:editId="19AE4605">
                <wp:simplePos x="0" y="0"/>
                <wp:positionH relativeFrom="column">
                  <wp:posOffset>1905</wp:posOffset>
                </wp:positionH>
                <wp:positionV relativeFrom="paragraph">
                  <wp:posOffset>71755</wp:posOffset>
                </wp:positionV>
                <wp:extent cx="5661660" cy="0"/>
                <wp:effectExtent l="0" t="0" r="0" b="0"/>
                <wp:wrapNone/>
                <wp:docPr id="1957638550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616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678755" id="Conector recto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5.65pt" to="445.9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" strokecolor="#45b0e1 [1940]" strokeweight="1pt">
                <v:stroke joinstyle="miter"/>
              </v:line>
            </w:pict>
          </mc:Fallback>
        </mc:AlternateContent>
      </w:r>
    </w:p>
    <w:p w14:paraId="12A6AA4A" w14:textId="35CFE302" w:rsidR="00031DA4" w:rsidRPr="00F029E0" w:rsidRDefault="00F029E0" w:rsidP="00F029E0">
      <w:r w:rsidRPr="00F029E0">
        <w:rPr>
          <w:b/>
          <w:bCs/>
          <w:sz w:val="24"/>
          <w:szCs w:val="24"/>
        </w:rPr>
        <w:t>CONCLUSIÓN:</w:t>
      </w:r>
      <w:r w:rsidRPr="00F029E0">
        <w:rPr>
          <w:sz w:val="24"/>
          <w:szCs w:val="24"/>
        </w:rPr>
        <w:t xml:space="preserve"> </w:t>
      </w:r>
      <w:r w:rsidRPr="00F029E0">
        <w:t>{{</w:t>
      </w:r>
      <w:proofErr w:type="spellStart"/>
      <w:r w:rsidRPr="00F029E0">
        <w:t>conclusion</w:t>
      </w:r>
      <w:proofErr w:type="spellEnd"/>
      <w:r w:rsidRPr="00F029E0">
        <w:t>}}</w:t>
      </w:r>
    </w:p>
    <w:sectPr w:rsidR="00031DA4" w:rsidRPr="00F029E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98422A"/>
    <w:multiLevelType w:val="multilevel"/>
    <w:tmpl w:val="1D7C7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07672D"/>
    <w:multiLevelType w:val="multilevel"/>
    <w:tmpl w:val="E95C1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4168359">
    <w:abstractNumId w:val="1"/>
  </w:num>
  <w:num w:numId="2" w16cid:durableId="953026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F45"/>
    <w:rsid w:val="00031DA4"/>
    <w:rsid w:val="004F787B"/>
    <w:rsid w:val="00523857"/>
    <w:rsid w:val="00550DFA"/>
    <w:rsid w:val="00666A5D"/>
    <w:rsid w:val="00804F45"/>
    <w:rsid w:val="00A969EE"/>
    <w:rsid w:val="00BB04C4"/>
    <w:rsid w:val="00F02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FA32C3"/>
  <w15:chartTrackingRefBased/>
  <w15:docId w15:val="{C6C9ABA8-D086-40B2-830A-28E299CA1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04C4"/>
  </w:style>
  <w:style w:type="paragraph" w:styleId="Ttulo1">
    <w:name w:val="heading 1"/>
    <w:basedOn w:val="Normal"/>
    <w:next w:val="Normal"/>
    <w:link w:val="Ttulo1Car"/>
    <w:uiPriority w:val="9"/>
    <w:qFormat/>
    <w:rsid w:val="00804F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04F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04F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4F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04F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04F4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04F4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04F4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04F4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B04C4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804F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04F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04F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04F4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04F4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04F4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04F4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04F4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04F4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04F4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04F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04F4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04F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04F4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04F45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804F4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04F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04F4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04F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10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149</Words>
  <Characters>825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Osiniri</dc:creator>
  <cp:keywords/>
  <dc:description/>
  <cp:lastModifiedBy>Ines Osiniri</cp:lastModifiedBy>
  <cp:revision>3</cp:revision>
  <dcterms:created xsi:type="dcterms:W3CDTF">2026-06-03T14:47:00Z</dcterms:created>
  <dcterms:modified xsi:type="dcterms:W3CDTF">2026-06-07T16:10:00Z</dcterms:modified>
</cp:coreProperties>
</file>