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</w:pPr>
    </w:p>
    <w:p>
      <w:pPr>
        <w:pStyle w:val="Cuerpo"/>
        <w:rPr>
          <w:rStyle w:val="Ninguno"/>
          <w:rFonts w:ascii="Times New Roman" w:cs="Times New Roman" w:hAnsi="Times New Roman" w:eastAsia="Times New Roman"/>
          <w:i w:val="1"/>
          <w:iCs w:val="1"/>
          <w:outline w:val="0"/>
          <w:color w:val="ffffff"/>
          <w:sz w:val="25"/>
          <w:szCs w:val="25"/>
          <w:u w:color="ffffff"/>
          <w14:textFill>
            <w14:solidFill>
              <w14:srgbClr w14:val="FFFFFF"/>
            </w14:solidFill>
          </w14:textFill>
        </w:rPr>
      </w:pPr>
      <w:r>
        <w:rPr>
          <w:rStyle w:val="Ninguno"/>
          <w:rFonts w:ascii="Times New Roman" w:hAnsi="Times New Roman"/>
          <w:sz w:val="52"/>
          <w:szCs w:val="52"/>
          <w:rtl w:val="0"/>
          <w:lang w:val="es-ES_tradnl"/>
        </w:rPr>
        <w:t>Multiweb: an</w:t>
      </w:r>
      <w:r>
        <w:rPr>
          <w:rStyle w:val="Ninguno"/>
          <w:rFonts w:ascii="Times New Roman" w:hAnsi="Times New Roman" w:hint="default"/>
          <w:sz w:val="52"/>
          <w:szCs w:val="52"/>
          <w:rtl w:val="0"/>
          <w:lang w:val="es-ES_tradnl"/>
        </w:rPr>
        <w:t>á</w:t>
      </w:r>
      <w:r>
        <w:rPr>
          <w:rStyle w:val="Ninguno"/>
          <w:rFonts w:ascii="Times New Roman" w:hAnsi="Times New Roman"/>
          <w:sz w:val="52"/>
          <w:szCs w:val="52"/>
          <w:rtl w:val="0"/>
          <w:lang w:val="es-ES_tradnl"/>
        </w:rPr>
        <w:t>lisis de redes ecol</w:t>
      </w:r>
      <w:r>
        <w:rPr>
          <w:rStyle w:val="Ninguno"/>
          <w:rFonts w:ascii="Times New Roman" w:hAnsi="Times New Roman" w:hint="default"/>
          <w:sz w:val="52"/>
          <w:szCs w:val="52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52"/>
          <w:szCs w:val="52"/>
          <w:rtl w:val="0"/>
          <w:lang w:val="es-ES_tradnl"/>
        </w:rPr>
        <w:t>gicas</w:t>
      </w:r>
      <w:r>
        <w:rPr>
          <w:rStyle w:val="Ninguno"/>
          <w:rFonts w:ascii="Times New Roman" w:hAnsi="Times New Roman"/>
          <w:i w:val="1"/>
          <w:iCs w:val="1"/>
          <w:outline w:val="0"/>
          <w:color w:val="ffffff"/>
          <w:sz w:val="25"/>
          <w:szCs w:val="25"/>
          <w:u w:color="ffffff"/>
          <w:rtl w:val="0"/>
          <w14:textFill>
            <w14:solidFill>
              <w14:srgbClr w14:val="FFFFFF"/>
            </w14:solidFill>
          </w14:textFill>
        </w:rPr>
        <w:t xml:space="preserve"> </w:t>
      </w:r>
    </w:p>
    <w:p>
      <w:pPr>
        <w:pStyle w:val="Cuerpo"/>
        <w:rPr>
          <w:rStyle w:val="Ninguno"/>
          <w:rFonts w:ascii="Times New Roman" w:cs="Times New Roman" w:hAnsi="Times New Roman" w:eastAsia="Times New Roman"/>
          <w:i w:val="1"/>
          <w:iCs w:val="1"/>
          <w:sz w:val="25"/>
          <w:szCs w:val="25"/>
        </w:rPr>
      </w:pPr>
      <w:r>
        <w:rPr>
          <w:rStyle w:val="Ninguno"/>
          <w:rFonts w:ascii="Times New Roman" w:hAnsi="Times New Roman"/>
          <w:i w:val="1"/>
          <w:iCs w:val="1"/>
          <w:sz w:val="25"/>
          <w:szCs w:val="25"/>
          <w:u w:color="ffffff"/>
          <w:rtl w:val="0"/>
          <w:lang w:val="es-ES_tradnl"/>
        </w:rPr>
        <w:t>Leonardo A. Saravia, Tom</w:t>
      </w:r>
      <w:r>
        <w:rPr>
          <w:rStyle w:val="Ninguno"/>
          <w:rFonts w:ascii="Times New Roman" w:hAnsi="Times New Roman" w:hint="default"/>
          <w:i w:val="1"/>
          <w:iCs w:val="1"/>
          <w:sz w:val="25"/>
          <w:szCs w:val="25"/>
          <w:u w:color="ffffff"/>
          <w:rtl w:val="0"/>
          <w:lang w:val="es-ES_tradnl"/>
        </w:rPr>
        <w:t>á</w:t>
      </w:r>
      <w:r>
        <w:rPr>
          <w:rStyle w:val="Ninguno"/>
          <w:rFonts w:ascii="Times New Roman" w:hAnsi="Times New Roman"/>
          <w:i w:val="1"/>
          <w:iCs w:val="1"/>
          <w:sz w:val="25"/>
          <w:szCs w:val="25"/>
          <w:u w:color="ffffff"/>
          <w:rtl w:val="0"/>
          <w:lang w:val="es-ES_tradnl"/>
        </w:rPr>
        <w:t>s I. Marina, Iara D. Rodr</w:t>
      </w:r>
      <w:r>
        <w:rPr>
          <w:rStyle w:val="Ninguno"/>
          <w:rFonts w:ascii="Times New Roman" w:hAnsi="Times New Roman" w:hint="default"/>
          <w:i w:val="1"/>
          <w:iCs w:val="1"/>
          <w:sz w:val="25"/>
          <w:szCs w:val="25"/>
          <w:u w:color="ffffff"/>
          <w:rtl w:val="0"/>
          <w:lang w:val="es-ES_tradnl"/>
        </w:rPr>
        <w:t>í</w:t>
      </w:r>
      <w:r>
        <w:rPr>
          <w:rStyle w:val="Ninguno"/>
          <w:rFonts w:ascii="Times New Roman" w:hAnsi="Times New Roman"/>
          <w:i w:val="1"/>
          <w:iCs w:val="1"/>
          <w:sz w:val="25"/>
          <w:szCs w:val="25"/>
          <w:u w:color="ffffff"/>
          <w:rtl w:val="0"/>
          <w:lang w:val="es-ES_tradnl"/>
        </w:rPr>
        <w:t>guez &amp; Susanne Kortsch</w:t>
      </w:r>
    </w:p>
    <w:p>
      <w:pPr>
        <w:pStyle w:val="Cuerpo"/>
        <w:rPr>
          <w:rStyle w:val="Ninguno"/>
          <w:rFonts w:ascii="Times New Roman" w:cs="Times New Roman" w:hAnsi="Times New Roman" w:eastAsia="Times New Roman"/>
          <w:i w:val="1"/>
          <w:iCs w:val="1"/>
          <w:sz w:val="9"/>
          <w:szCs w:val="9"/>
        </w:rPr>
      </w:pPr>
    </w:p>
    <w:p>
      <w:pPr>
        <w:pStyle w:val="Cuerpo"/>
        <w:rPr>
          <w:rStyle w:val="Ninguno"/>
          <w:rFonts w:ascii="Times New Roman" w:cs="Times New Roman" w:hAnsi="Times New Roman" w:eastAsia="Times New Roman"/>
          <w:sz w:val="25"/>
          <w:szCs w:val="25"/>
        </w:rPr>
      </w:pPr>
      <w:r>
        <w:rPr>
          <w:rStyle w:val="Ninguno"/>
          <w:rFonts w:ascii="Times New Roman" w:hAnsi="Times New Roman"/>
          <w:b w:val="1"/>
          <w:bCs w:val="1"/>
          <w:sz w:val="25"/>
          <w:szCs w:val="25"/>
          <w:rtl w:val="0"/>
          <w:lang w:val="es-ES_tradnl"/>
        </w:rPr>
        <w:t xml:space="preserve">Palabras clave: </w:t>
      </w:r>
      <w:r>
        <w:rPr>
          <w:rStyle w:val="Ninguno"/>
          <w:rFonts w:ascii="Times New Roman" w:hAnsi="Times New Roman"/>
          <w:sz w:val="25"/>
          <w:szCs w:val="25"/>
          <w:rtl w:val="0"/>
        </w:rPr>
        <w:t xml:space="preserve"> 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redes ecol</w:t>
      </w:r>
      <w:r>
        <w:rPr>
          <w:rStyle w:val="Ninguno"/>
          <w:rFonts w:ascii="Times New Roman" w:hAnsi="Times New Roman" w:hint="default"/>
          <w:sz w:val="25"/>
          <w:szCs w:val="25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gicas</w:t>
      </w:r>
      <w:r>
        <w:rPr>
          <w:rStyle w:val="Ninguno"/>
          <w:rFonts w:ascii="Times New Roman" w:hAnsi="Times New Roman"/>
          <w:sz w:val="25"/>
          <w:szCs w:val="25"/>
          <w:rtl w:val="0"/>
        </w:rPr>
        <w:t xml:space="preserve">, 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roles topol</w:t>
      </w:r>
      <w:r>
        <w:rPr>
          <w:rStyle w:val="Ninguno"/>
          <w:rFonts w:ascii="Times New Roman" w:hAnsi="Times New Roman" w:hint="default"/>
          <w:sz w:val="25"/>
          <w:szCs w:val="25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gicos, intensidad de interacci</w:t>
      </w:r>
      <w:r>
        <w:rPr>
          <w:rStyle w:val="Ninguno"/>
          <w:rFonts w:ascii="Times New Roman" w:hAnsi="Times New Roman" w:hint="default"/>
          <w:sz w:val="25"/>
          <w:szCs w:val="25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n, estabilidad</w:t>
      </w:r>
    </w:p>
    <w:p>
      <w:pPr>
        <w:pStyle w:val="Cuerpo"/>
        <w:rPr>
          <w:rStyle w:val="Ninguno"/>
          <w:rFonts w:ascii="Times New Roman" w:cs="Times New Roman" w:hAnsi="Times New Roman" w:eastAsia="Times New Roman"/>
          <w:sz w:val="14"/>
          <w:szCs w:val="14"/>
        </w:rPr>
      </w:pPr>
    </w:p>
    <w:p>
      <w:pPr>
        <w:pStyle w:val="Cuerpo"/>
        <w:rPr>
          <w:rStyle w:val="Ninguno"/>
          <w:rFonts w:ascii="Times New Roman" w:cs="Times New Roman" w:hAnsi="Times New Roman" w:eastAsia="Times New Roman"/>
          <w:sz w:val="30"/>
          <w:szCs w:val="30"/>
        </w:rPr>
      </w:pPr>
      <w:r>
        <w:rPr>
          <w:rStyle w:val="Ninguno"/>
          <w:rFonts w:ascii="Times New Roman" w:hAnsi="Times New Roman"/>
          <w:sz w:val="30"/>
          <w:szCs w:val="30"/>
          <w:rtl w:val="0"/>
          <w:lang w:val="de-DE"/>
        </w:rPr>
        <w:t>Abstract</w:t>
      </w:r>
    </w:p>
    <w:p>
      <w:pPr>
        <w:pStyle w:val="Cuerpo"/>
        <w:spacing w:before="240" w:after="240"/>
        <w:rPr>
          <w:rStyle w:val="Ninguno"/>
          <w:rFonts w:ascii="Times New Roman" w:cs="Times New Roman" w:hAnsi="Times New Roman" w:eastAsia="Times New Roman"/>
          <w:sz w:val="20"/>
          <w:szCs w:val="20"/>
        </w:rPr>
      </w:pPr>
      <w:r>
        <w:rPr>
          <w:rStyle w:val="Ninguno"/>
          <w:rFonts w:ascii="Times New Roman" w:hAnsi="Times New Roman"/>
          <w:sz w:val="30"/>
          <w:szCs w:val="30"/>
          <w:rtl w:val="0"/>
          <w:lang w:val="es-ES_tradnl"/>
        </w:rPr>
        <w:t>Las redes ecol</w:t>
      </w:r>
      <w:r>
        <w:rPr>
          <w:rStyle w:val="Ninguno"/>
          <w:rFonts w:ascii="Times New Roman" w:hAnsi="Times New Roman" w:hint="default"/>
          <w:sz w:val="30"/>
          <w:szCs w:val="3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30"/>
          <w:szCs w:val="30"/>
          <w:rtl w:val="0"/>
          <w:lang w:val="es-ES_tradnl"/>
        </w:rPr>
        <w:t>gicas son herramientas que permiten estudiar c</w:t>
      </w:r>
      <w:r>
        <w:rPr>
          <w:rStyle w:val="Ninguno"/>
          <w:rFonts w:ascii="Times New Roman" w:hAnsi="Times New Roman" w:hint="default"/>
          <w:sz w:val="30"/>
          <w:szCs w:val="3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30"/>
          <w:szCs w:val="30"/>
          <w:rtl w:val="0"/>
          <w:lang w:val="es-ES_tradnl"/>
        </w:rPr>
        <w:t>mo se relacionan las especies en un ecosistema. En el lenguaje de progrmaci</w:t>
      </w:r>
      <w:r>
        <w:rPr>
          <w:rStyle w:val="Ninguno"/>
          <w:rFonts w:ascii="Times New Roman" w:hAnsi="Times New Roman" w:hint="default"/>
          <w:sz w:val="30"/>
          <w:szCs w:val="3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30"/>
          <w:szCs w:val="30"/>
          <w:rtl w:val="0"/>
          <w:lang w:val="es-ES_tradnl"/>
        </w:rPr>
        <w:t xml:space="preserve">n R existen varios paquetes que permiten analizar las  propiedades de complejidad, estructura y estabilidad de estas redes, siendo </w:t>
      </w:r>
      <w:r>
        <w:rPr>
          <w:rStyle w:val="Ninguno"/>
          <w:rFonts w:ascii="Times New Roman" w:hAnsi="Times New Roman" w:hint="default"/>
          <w:sz w:val="30"/>
          <w:szCs w:val="30"/>
          <w:rtl w:val="0"/>
          <w:lang w:val="es-ES_tradnl"/>
        </w:rPr>
        <w:t>‘</w:t>
      </w:r>
      <w:r>
        <w:rPr>
          <w:rStyle w:val="Ninguno"/>
          <w:rFonts w:ascii="Times New Roman" w:hAnsi="Times New Roman"/>
          <w:sz w:val="30"/>
          <w:szCs w:val="30"/>
          <w:rtl w:val="0"/>
          <w:lang w:val="es-ES_tradnl"/>
        </w:rPr>
        <w:t>igraph</w:t>
      </w:r>
      <w:r>
        <w:rPr>
          <w:rStyle w:val="Ninguno"/>
          <w:rFonts w:ascii="Times New Roman" w:hAnsi="Times New Roman" w:hint="default"/>
          <w:sz w:val="30"/>
          <w:szCs w:val="30"/>
          <w:rtl w:val="0"/>
          <w:lang w:val="es-ES_tradnl"/>
        </w:rPr>
        <w:t xml:space="preserve">’ </w:t>
      </w:r>
      <w:r>
        <w:rPr>
          <w:rStyle w:val="Ninguno"/>
          <w:rFonts w:ascii="Times New Roman" w:hAnsi="Times New Roman"/>
          <w:sz w:val="30"/>
          <w:szCs w:val="30"/>
          <w:rtl w:val="0"/>
          <w:lang w:val="es-ES_tradnl"/>
        </w:rPr>
        <w:t>uno de los m</w:t>
      </w:r>
      <w:r>
        <w:rPr>
          <w:rStyle w:val="Ninguno"/>
          <w:rFonts w:ascii="Times New Roman" w:hAnsi="Times New Roman" w:hint="default"/>
          <w:sz w:val="30"/>
          <w:szCs w:val="30"/>
          <w:rtl w:val="0"/>
          <w:lang w:val="es-ES_tradnl"/>
        </w:rPr>
        <w:t>á</w:t>
      </w:r>
      <w:r>
        <w:rPr>
          <w:rStyle w:val="Ninguno"/>
          <w:rFonts w:ascii="Times New Roman" w:hAnsi="Times New Roman"/>
          <w:sz w:val="30"/>
          <w:szCs w:val="30"/>
          <w:rtl w:val="0"/>
          <w:lang w:val="es-ES_tradnl"/>
        </w:rPr>
        <w:t xml:space="preserve">s populares. En este trabajo presentamos </w:t>
      </w:r>
      <w:r>
        <w:rPr>
          <w:rStyle w:val="Ninguno"/>
          <w:rFonts w:ascii="Times New Roman" w:hAnsi="Times New Roman" w:hint="default"/>
          <w:sz w:val="30"/>
          <w:szCs w:val="30"/>
          <w:rtl w:val="0"/>
          <w:lang w:val="es-ES_tradnl"/>
        </w:rPr>
        <w:t>‘</w:t>
      </w:r>
      <w:r>
        <w:rPr>
          <w:rStyle w:val="Ninguno"/>
          <w:rFonts w:ascii="Times New Roman" w:hAnsi="Times New Roman"/>
          <w:sz w:val="30"/>
          <w:szCs w:val="30"/>
          <w:rtl w:val="0"/>
          <w:lang w:val="es-ES_tradnl"/>
        </w:rPr>
        <w:t>multiweb</w:t>
      </w:r>
      <w:r>
        <w:rPr>
          <w:rStyle w:val="Ninguno"/>
          <w:rFonts w:ascii="Times New Roman" w:hAnsi="Times New Roman" w:hint="default"/>
          <w:sz w:val="30"/>
          <w:szCs w:val="30"/>
          <w:rtl w:val="0"/>
          <w:lang w:val="es-ES_tradnl"/>
        </w:rPr>
        <w:t>’</w:t>
      </w:r>
      <w:r>
        <w:rPr>
          <w:rStyle w:val="Ninguno"/>
          <w:rFonts w:ascii="Times New Roman" w:hAnsi="Times New Roman"/>
          <w:sz w:val="30"/>
          <w:szCs w:val="30"/>
          <w:rtl w:val="0"/>
          <w:lang w:val="es-ES_tradnl"/>
        </w:rPr>
        <w:t>, un paquete de R que posibilita el an</w:t>
      </w:r>
      <w:r>
        <w:rPr>
          <w:rStyle w:val="Ninguno"/>
          <w:rFonts w:ascii="Times New Roman" w:hAnsi="Times New Roman" w:hint="default"/>
          <w:sz w:val="30"/>
          <w:szCs w:val="30"/>
          <w:rtl w:val="0"/>
          <w:lang w:val="es-ES_tradnl"/>
        </w:rPr>
        <w:t>á</w:t>
      </w:r>
      <w:r>
        <w:rPr>
          <w:rStyle w:val="Ninguno"/>
          <w:rFonts w:ascii="Times New Roman" w:hAnsi="Times New Roman"/>
          <w:sz w:val="30"/>
          <w:szCs w:val="30"/>
          <w:rtl w:val="0"/>
          <w:lang w:val="es-ES_tradnl"/>
        </w:rPr>
        <w:t>lisis de redes ecol</w:t>
      </w:r>
      <w:r>
        <w:rPr>
          <w:rStyle w:val="Ninguno"/>
          <w:rFonts w:ascii="Times New Roman" w:hAnsi="Times New Roman" w:hint="default"/>
          <w:sz w:val="30"/>
          <w:szCs w:val="3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30"/>
          <w:szCs w:val="30"/>
          <w:rtl w:val="0"/>
          <w:lang w:val="es-ES_tradnl"/>
        </w:rPr>
        <w:t>gicas considerando uno o varios tipos de interacci</w:t>
      </w:r>
      <w:r>
        <w:rPr>
          <w:rStyle w:val="Ninguno"/>
          <w:rFonts w:ascii="Times New Roman" w:hAnsi="Times New Roman" w:hint="default"/>
          <w:sz w:val="30"/>
          <w:szCs w:val="3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30"/>
          <w:szCs w:val="30"/>
          <w:rtl w:val="0"/>
          <w:lang w:val="es-ES_tradnl"/>
        </w:rPr>
        <w:t>n entre especies. En esta ocasi</w:t>
      </w:r>
      <w:r>
        <w:rPr>
          <w:rStyle w:val="Ninguno"/>
          <w:rFonts w:ascii="Times New Roman" w:hAnsi="Times New Roman" w:hint="default"/>
          <w:sz w:val="30"/>
          <w:szCs w:val="3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30"/>
          <w:szCs w:val="30"/>
          <w:rtl w:val="0"/>
          <w:lang w:val="es-ES_tradnl"/>
        </w:rPr>
        <w:t>n, nos enfocamos en la capacidad del paquete para el estudio de redes tr</w:t>
      </w:r>
      <w:r>
        <w:rPr>
          <w:rStyle w:val="Ninguno"/>
          <w:rFonts w:ascii="Times New Roman" w:hAnsi="Times New Roman" w:hint="default"/>
          <w:sz w:val="30"/>
          <w:szCs w:val="3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30"/>
          <w:szCs w:val="30"/>
          <w:rtl w:val="0"/>
          <w:lang w:val="es-ES_tradnl"/>
        </w:rPr>
        <w:t>ficas, es decir redes de interacci</w:t>
      </w:r>
      <w:r>
        <w:rPr>
          <w:rStyle w:val="Ninguno"/>
          <w:rFonts w:ascii="Times New Roman" w:hAnsi="Times New Roman" w:hint="default"/>
          <w:sz w:val="30"/>
          <w:szCs w:val="3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30"/>
          <w:szCs w:val="30"/>
          <w:rtl w:val="0"/>
          <w:lang w:val="es-ES_tradnl"/>
        </w:rPr>
        <w:t xml:space="preserve">n entre depredadores y sus presas. Hacemos </w:t>
      </w:r>
      <w:r>
        <w:rPr>
          <w:rStyle w:val="Ninguno"/>
          <w:rFonts w:ascii="Times New Roman" w:hAnsi="Times New Roman" w:hint="default"/>
          <w:sz w:val="30"/>
          <w:szCs w:val="30"/>
          <w:rtl w:val="0"/>
          <w:lang w:val="es-ES_tradnl"/>
        </w:rPr>
        <w:t>é</w:t>
      </w:r>
      <w:r>
        <w:rPr>
          <w:rStyle w:val="Ninguno"/>
          <w:rFonts w:ascii="Times New Roman" w:hAnsi="Times New Roman"/>
          <w:sz w:val="30"/>
          <w:szCs w:val="30"/>
          <w:rtl w:val="0"/>
          <w:lang w:val="es-ES_tradnl"/>
        </w:rPr>
        <w:t>nfasis en aquellas funciones que permiten: a) estimar los roles topol</w:t>
      </w:r>
      <w:r>
        <w:rPr>
          <w:rStyle w:val="Ninguno"/>
          <w:rFonts w:ascii="Times New Roman" w:hAnsi="Times New Roman" w:hint="default"/>
          <w:sz w:val="30"/>
          <w:szCs w:val="3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30"/>
          <w:szCs w:val="30"/>
          <w:rtl w:val="0"/>
          <w:lang w:val="es-ES_tradnl"/>
        </w:rPr>
        <w:t>gicos de las especies en base a la formaci</w:t>
      </w:r>
      <w:r>
        <w:rPr>
          <w:rStyle w:val="Ninguno"/>
          <w:rFonts w:ascii="Times New Roman" w:hAnsi="Times New Roman" w:hint="default"/>
          <w:sz w:val="30"/>
          <w:szCs w:val="3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30"/>
          <w:szCs w:val="30"/>
          <w:rtl w:val="0"/>
          <w:lang w:val="es-ES_tradnl"/>
        </w:rPr>
        <w:t>n de m</w:t>
      </w:r>
      <w:r>
        <w:rPr>
          <w:rStyle w:val="Ninguno"/>
          <w:rFonts w:ascii="Times New Roman" w:hAnsi="Times New Roman" w:hint="default"/>
          <w:sz w:val="30"/>
          <w:szCs w:val="3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30"/>
          <w:szCs w:val="30"/>
          <w:rtl w:val="0"/>
          <w:lang w:val="es-ES_tradnl"/>
        </w:rPr>
        <w:t>dulos (subgrupos de especies m</w:t>
      </w:r>
      <w:r>
        <w:rPr>
          <w:rStyle w:val="Ninguno"/>
          <w:rFonts w:ascii="Times New Roman" w:hAnsi="Times New Roman" w:hint="default"/>
          <w:sz w:val="30"/>
          <w:szCs w:val="30"/>
          <w:rtl w:val="0"/>
          <w:lang w:val="es-ES_tradnl"/>
        </w:rPr>
        <w:t>á</w:t>
      </w:r>
      <w:r>
        <w:rPr>
          <w:rStyle w:val="Ninguno"/>
          <w:rFonts w:ascii="Times New Roman" w:hAnsi="Times New Roman"/>
          <w:sz w:val="30"/>
          <w:szCs w:val="30"/>
          <w:rtl w:val="0"/>
          <w:lang w:val="es-ES_tradnl"/>
        </w:rPr>
        <w:t>s conectados); y b) estimar la intensidad de las interacciones.</w:t>
      </w:r>
    </w:p>
    <w:p>
      <w:pPr>
        <w:pStyle w:val="Cuerpo"/>
        <w:rPr>
          <w:rStyle w:val="Ninguno"/>
          <w:rFonts w:ascii="Times New Roman" w:cs="Times New Roman" w:hAnsi="Times New Roman" w:eastAsia="Times New Roman"/>
          <w:sz w:val="25"/>
          <w:szCs w:val="25"/>
        </w:rPr>
      </w:pPr>
    </w:p>
    <w:p>
      <w:pPr>
        <w:pStyle w:val="Cuerpo"/>
        <w:rPr>
          <w:rStyle w:val="Ninguno"/>
          <w:rFonts w:ascii="Times New Roman" w:cs="Times New Roman" w:hAnsi="Times New Roman" w:eastAsia="Times New Roman"/>
          <w:sz w:val="25"/>
          <w:szCs w:val="25"/>
        </w:rPr>
      </w:pPr>
      <w:r>
        <w:rPr>
          <w:rStyle w:val="Ninguno"/>
          <w:rFonts w:ascii="Times New Roman" w:hAnsi="Times New Roman"/>
          <w:sz w:val="30"/>
          <w:szCs w:val="30"/>
          <w:rtl w:val="0"/>
          <w:lang w:val="es-ES_tradnl"/>
        </w:rPr>
        <w:t>Roles topol</w:t>
      </w:r>
      <w:r>
        <w:rPr>
          <w:rStyle w:val="Ninguno"/>
          <w:rFonts w:ascii="Times New Roman" w:hAnsi="Times New Roman" w:hint="default"/>
          <w:sz w:val="30"/>
          <w:szCs w:val="3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30"/>
          <w:szCs w:val="30"/>
          <w:rtl w:val="0"/>
          <w:lang w:val="es-ES_tradnl"/>
        </w:rPr>
        <w:t>gicos</w:t>
      </w:r>
      <w:r>
        <w:rPr>
          <w:rStyle w:val="Ninguno"/>
          <w:rFonts w:ascii="Times New Roman" w:hAnsi="Times New Roman"/>
          <w:sz w:val="30"/>
          <w:szCs w:val="30"/>
          <w:rtl w:val="0"/>
        </w:rPr>
        <w:t xml:space="preserve"> </w:t>
      </w:r>
    </w:p>
    <w:p>
      <w:pPr>
        <w:pStyle w:val="Cuerpo"/>
        <w:rPr>
          <w:rStyle w:val="Ninguno"/>
          <w:rFonts w:ascii="Times New Roman" w:cs="Times New Roman" w:hAnsi="Times New Roman" w:eastAsia="Times New Roman"/>
          <w:sz w:val="25"/>
          <w:szCs w:val="25"/>
        </w:rPr>
      </w:pP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Los roles topol</w:t>
      </w:r>
      <w:r>
        <w:rPr>
          <w:rStyle w:val="Ninguno"/>
          <w:rFonts w:ascii="Times New Roman" w:hAnsi="Times New Roman" w:hint="default"/>
          <w:sz w:val="25"/>
          <w:szCs w:val="25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 xml:space="preserve">gicos caracterizan a las especies 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de acuerdo a los m</w:t>
      </w:r>
      <w:r>
        <w:rPr>
          <w:rStyle w:val="Ninguno"/>
          <w:rFonts w:ascii="Times New Roman" w:hAnsi="Times New Roman" w:hint="default"/>
          <w:sz w:val="25"/>
          <w:szCs w:val="25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dulos o subgrupos de especies que se forman entre aquellas especies que comparten relativamente mayor cantidad de interacciones. La presencia de m</w:t>
      </w:r>
      <w:r>
        <w:rPr>
          <w:rStyle w:val="Ninguno"/>
          <w:rFonts w:ascii="Times New Roman" w:hAnsi="Times New Roman" w:hint="default"/>
          <w:sz w:val="25"/>
          <w:szCs w:val="25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dulos en redes tr</w:t>
      </w:r>
      <w:r>
        <w:rPr>
          <w:rStyle w:val="Ninguno"/>
          <w:rFonts w:ascii="Times New Roman" w:hAnsi="Times New Roman" w:hint="default"/>
          <w:sz w:val="25"/>
          <w:szCs w:val="25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ficas reales es frecuente y se asocia con la capacidad de un sistema complejo (es decir, una red tr</w:t>
      </w:r>
      <w:r>
        <w:rPr>
          <w:rStyle w:val="Ninguno"/>
          <w:rFonts w:ascii="Times New Roman" w:hAnsi="Times New Roman" w:hint="default"/>
          <w:sz w:val="25"/>
          <w:szCs w:val="25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fica) de contener una dispersi</w:t>
      </w:r>
      <w:r>
        <w:rPr>
          <w:rStyle w:val="Ninguno"/>
          <w:rFonts w:ascii="Times New Roman" w:hAnsi="Times New Roman" w:hint="default"/>
          <w:sz w:val="25"/>
          <w:szCs w:val="25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n. S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eg</w:t>
      </w:r>
      <w:r>
        <w:rPr>
          <w:rStyle w:val="Ninguno"/>
          <w:rFonts w:ascii="Times New Roman" w:hAnsi="Times New Roman" w:hint="default"/>
          <w:sz w:val="25"/>
          <w:szCs w:val="25"/>
          <w:rtl w:val="0"/>
          <w:lang w:val="es-ES_tradnl"/>
        </w:rPr>
        <w:t>ú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n la cantidad relativa de interacciones entre e intra-m</w:t>
      </w:r>
      <w:r>
        <w:rPr>
          <w:rStyle w:val="Ninguno"/>
          <w:rFonts w:ascii="Times New Roman" w:hAnsi="Times New Roman" w:hint="default"/>
          <w:sz w:val="25"/>
          <w:szCs w:val="25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dulos, l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as especies pueden clasificarse en alguno de los siguientes roles topol</w:t>
      </w:r>
      <w:r>
        <w:rPr>
          <w:rStyle w:val="Ninguno"/>
          <w:rFonts w:ascii="Times New Roman" w:hAnsi="Times New Roman" w:hint="default"/>
          <w:sz w:val="25"/>
          <w:szCs w:val="25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gicos: 1- centralizador de m</w:t>
      </w:r>
      <w:r>
        <w:rPr>
          <w:rStyle w:val="Ninguno"/>
          <w:rFonts w:ascii="Times New Roman" w:hAnsi="Times New Roman" w:hint="default"/>
          <w:sz w:val="25"/>
          <w:szCs w:val="25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dulo (module hub), con muchas interacciones mayoritariamente intra-m</w:t>
      </w:r>
      <w:r>
        <w:rPr>
          <w:rStyle w:val="Ninguno"/>
          <w:rFonts w:ascii="Times New Roman" w:hAnsi="Times New Roman" w:hint="default"/>
          <w:sz w:val="25"/>
          <w:szCs w:val="25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dulo; 2- especialista de m</w:t>
      </w:r>
      <w:r>
        <w:rPr>
          <w:rStyle w:val="Ninguno"/>
          <w:rFonts w:ascii="Times New Roman" w:hAnsi="Times New Roman" w:hint="default"/>
          <w:sz w:val="25"/>
          <w:szCs w:val="25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dulo (module specialist), con pocas interacciones mayoritariamente intra-m</w:t>
      </w:r>
      <w:r>
        <w:rPr>
          <w:rStyle w:val="Ninguno"/>
          <w:rFonts w:ascii="Times New Roman" w:hAnsi="Times New Roman" w:hint="default"/>
          <w:sz w:val="25"/>
          <w:szCs w:val="25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dulo; 3- conector de m</w:t>
      </w:r>
      <w:r>
        <w:rPr>
          <w:rStyle w:val="Ninguno"/>
          <w:rFonts w:ascii="Times New Roman" w:hAnsi="Times New Roman" w:hint="default"/>
          <w:sz w:val="25"/>
          <w:szCs w:val="25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dulo (module connector), con pocas interacciones mayoritariamente entre m</w:t>
      </w:r>
      <w:r>
        <w:rPr>
          <w:rStyle w:val="Ninguno"/>
          <w:rFonts w:ascii="Times New Roman" w:hAnsi="Times New Roman" w:hint="default"/>
          <w:sz w:val="25"/>
          <w:szCs w:val="25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dulos; 4- conector de red (network connector), con muchas interacciones entre e intra-m</w:t>
      </w:r>
      <w:r>
        <w:rPr>
          <w:rStyle w:val="Ninguno"/>
          <w:rFonts w:ascii="Times New Roman" w:hAnsi="Times New Roman" w:hint="default"/>
          <w:sz w:val="25"/>
          <w:szCs w:val="25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dulos.</w:t>
      </w:r>
    </w:p>
    <w:p>
      <w:pPr>
        <w:pStyle w:val="Cuerpo"/>
        <w:rPr>
          <w:rStyle w:val="Ninguno"/>
          <w:rFonts w:ascii="Times New Roman" w:cs="Times New Roman" w:hAnsi="Times New Roman" w:eastAsia="Times New Roman"/>
          <w:sz w:val="25"/>
          <w:szCs w:val="25"/>
        </w:rPr>
      </w:pP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A continuaci</w:t>
      </w:r>
      <w:r>
        <w:rPr>
          <w:rStyle w:val="Ninguno"/>
          <w:rFonts w:ascii="Times New Roman" w:hAnsi="Times New Roman" w:hint="default"/>
          <w:sz w:val="25"/>
          <w:szCs w:val="25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n se muestran las funciones para analizar los roles topol</w:t>
      </w:r>
      <w:r>
        <w:rPr>
          <w:rStyle w:val="Ninguno"/>
          <w:rFonts w:ascii="Times New Roman" w:hAnsi="Times New Roman" w:hint="default"/>
          <w:sz w:val="25"/>
          <w:szCs w:val="25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gicos de las especies en redes tr</w:t>
      </w:r>
      <w:r>
        <w:rPr>
          <w:rStyle w:val="Ninguno"/>
          <w:rFonts w:ascii="Times New Roman" w:hAnsi="Times New Roman" w:hint="default"/>
          <w:sz w:val="25"/>
          <w:szCs w:val="25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ficas:</w:t>
      </w:r>
    </w:p>
    <w:p>
      <w:pPr>
        <w:pStyle w:val="Cuerpo"/>
        <w:rPr>
          <w:rStyle w:val="Ninguno"/>
          <w:rFonts w:ascii="Times New Roman" w:cs="Times New Roman" w:hAnsi="Times New Roman" w:eastAsia="Times New Roman"/>
          <w:sz w:val="25"/>
          <w:szCs w:val="25"/>
        </w:rPr>
      </w:pPr>
    </w:p>
    <w:p>
      <w:pPr>
        <w:pStyle w:val="Cuerpo"/>
        <w:rPr>
          <w:rStyle w:val="Ninguno"/>
          <w:rFonts w:ascii="Times New Roman" w:cs="Times New Roman" w:hAnsi="Times New Roman" w:eastAsia="Times New Roman"/>
          <w:sz w:val="25"/>
          <w:szCs w:val="25"/>
        </w:rPr>
      </w:pPr>
    </w:p>
    <w:p>
      <w:pPr>
        <w:pStyle w:val="Cuerpo"/>
        <w:numPr>
          <w:ilvl w:val="0"/>
          <w:numId w:val="2"/>
        </w:numPr>
      </w:pPr>
      <w:r>
        <w:rPr>
          <w:rStyle w:val="Ninguno"/>
          <w:rtl w:val="0"/>
          <w:lang w:val="es-ES_tradnl"/>
        </w:rPr>
        <w:t>calc_topological_roles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(g, nsim = 1000, ncores = 0)</w:t>
      </w:r>
    </w:p>
    <w:p>
      <w:pPr>
        <w:pStyle w:val="Cuerpo"/>
        <w:rPr>
          <w:rStyle w:val="Ninguno"/>
          <w:rFonts w:ascii="Times New Roman" w:cs="Times New Roman" w:hAnsi="Times New Roman" w:eastAsia="Times New Roman"/>
          <w:sz w:val="25"/>
          <w:szCs w:val="25"/>
        </w:rPr>
      </w:pP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Utilizamos la funci</w:t>
      </w:r>
      <w:r>
        <w:rPr>
          <w:rStyle w:val="Ninguno"/>
          <w:rFonts w:ascii="Times New Roman" w:hAnsi="Times New Roman" w:hint="default"/>
          <w:sz w:val="25"/>
          <w:szCs w:val="25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 xml:space="preserve">n </w:t>
      </w:r>
      <w:r>
        <w:rPr>
          <w:rFonts w:ascii="Times New Roman" w:hAnsi="Times New Roman"/>
          <w:sz w:val="25"/>
          <w:szCs w:val="25"/>
          <w:rtl w:val="0"/>
          <w:lang w:val="en-US"/>
        </w:rPr>
        <w:t>igraph::cluster_spinglass()</w:t>
      </w:r>
      <w:r>
        <w:rPr>
          <w:rFonts w:ascii="Times New Roman" w:hAnsi="Times New Roman"/>
          <w:sz w:val="25"/>
          <w:szCs w:val="25"/>
          <w:rtl w:val="0"/>
          <w:lang w:val="es-ES_tradnl"/>
        </w:rPr>
        <w:t xml:space="preserve"> para detectar los m</w:t>
      </w:r>
      <w:r>
        <w:rPr>
          <w:rFonts w:ascii="Times New Roman" w:hAnsi="Times New Roman" w:hint="default"/>
          <w:sz w:val="25"/>
          <w:szCs w:val="25"/>
          <w:rtl w:val="0"/>
          <w:lang w:val="es-ES_tradnl"/>
        </w:rPr>
        <w:t>ó</w:t>
      </w:r>
      <w:r>
        <w:rPr>
          <w:rFonts w:ascii="Times New Roman" w:hAnsi="Times New Roman"/>
          <w:sz w:val="25"/>
          <w:szCs w:val="25"/>
          <w:rtl w:val="0"/>
          <w:lang w:val="es-ES_tradnl"/>
        </w:rPr>
        <w:t xml:space="preserve">dulos en la red. A partir de </w:t>
      </w:r>
      <w:r>
        <w:rPr>
          <w:rFonts w:ascii="Times New Roman" w:hAnsi="Times New Roman" w:hint="default"/>
          <w:sz w:val="25"/>
          <w:szCs w:val="25"/>
          <w:rtl w:val="0"/>
          <w:lang w:val="es-ES_tradnl"/>
        </w:rPr>
        <w:t>é</w:t>
      </w:r>
      <w:r>
        <w:rPr>
          <w:rFonts w:ascii="Times New Roman" w:hAnsi="Times New Roman"/>
          <w:sz w:val="25"/>
          <w:szCs w:val="25"/>
          <w:rtl w:val="0"/>
          <w:lang w:val="es-ES_tradnl"/>
        </w:rPr>
        <w:t>stos, l</w:t>
      </w:r>
      <w:r>
        <w:rPr>
          <w:rFonts w:ascii="Times New Roman" w:hAnsi="Times New Roman"/>
          <w:sz w:val="25"/>
          <w:szCs w:val="25"/>
          <w:rtl w:val="0"/>
          <w:lang w:val="es-ES_tradnl"/>
        </w:rPr>
        <w:t>os roles topol</w:t>
      </w:r>
      <w:r>
        <w:rPr>
          <w:rFonts w:ascii="Times New Roman" w:hAnsi="Times New Roman" w:hint="default"/>
          <w:sz w:val="25"/>
          <w:szCs w:val="25"/>
          <w:rtl w:val="0"/>
          <w:lang w:val="es-ES_tradnl"/>
        </w:rPr>
        <w:t>ó</w:t>
      </w:r>
      <w:r>
        <w:rPr>
          <w:rFonts w:ascii="Times New Roman" w:hAnsi="Times New Roman"/>
          <w:sz w:val="25"/>
          <w:szCs w:val="25"/>
          <w:rtl w:val="0"/>
          <w:lang w:val="es-ES_tradnl"/>
        </w:rPr>
        <w:t>gicos se describen mediante dos par</w:t>
      </w:r>
      <w:r>
        <w:rPr>
          <w:rFonts w:ascii="Times New Roman" w:hAnsi="Times New Roman" w:hint="default"/>
          <w:sz w:val="25"/>
          <w:szCs w:val="25"/>
          <w:rtl w:val="0"/>
        </w:rPr>
        <w:t>á</w:t>
      </w:r>
      <w:r>
        <w:rPr>
          <w:rFonts w:ascii="Times New Roman" w:hAnsi="Times New Roman"/>
          <w:sz w:val="25"/>
          <w:szCs w:val="25"/>
          <w:rtl w:val="0"/>
          <w:lang w:val="es-ES_tradnl"/>
        </w:rPr>
        <w:t xml:space="preserve">metros: el grado </w:t>
      </w:r>
      <w:r>
        <w:rPr>
          <w:rStyle w:val="Ninguno"/>
          <w:rFonts w:ascii="Times New Roman" w:hAnsi="Times New Roman"/>
          <w:i w:val="1"/>
          <w:iCs w:val="1"/>
          <w:sz w:val="25"/>
          <w:szCs w:val="25"/>
          <w:rtl w:val="0"/>
        </w:rPr>
        <w:t>dz</w:t>
      </w:r>
      <w:r>
        <w:rPr>
          <w:rFonts w:ascii="Times New Roman" w:hAnsi="Times New Roman"/>
          <w:sz w:val="25"/>
          <w:szCs w:val="25"/>
          <w:rtl w:val="0"/>
          <w:lang w:val="pt-PT"/>
        </w:rPr>
        <w:t xml:space="preserve"> estandarizado </w:t>
      </w:r>
      <w:r>
        <w:rPr>
          <w:rFonts w:ascii="Times New Roman" w:hAnsi="Times New Roman"/>
          <w:sz w:val="25"/>
          <w:szCs w:val="25"/>
          <w:rtl w:val="0"/>
          <w:lang w:val="es-ES_tradnl"/>
        </w:rPr>
        <w:t>intra-</w:t>
      </w:r>
      <w:r>
        <w:rPr>
          <w:rFonts w:ascii="Times New Roman" w:hAnsi="Times New Roman"/>
          <w:sz w:val="25"/>
          <w:szCs w:val="25"/>
          <w:rtl w:val="0"/>
        </w:rPr>
        <w:t>m</w:t>
      </w:r>
      <w:r>
        <w:rPr>
          <w:rFonts w:ascii="Times New Roman" w:hAnsi="Times New Roman" w:hint="default"/>
          <w:sz w:val="25"/>
          <w:szCs w:val="25"/>
          <w:rtl w:val="0"/>
          <w:lang w:val="es-ES_tradnl"/>
        </w:rPr>
        <w:t>ó</w:t>
      </w:r>
      <w:r>
        <w:rPr>
          <w:rFonts w:ascii="Times New Roman" w:hAnsi="Times New Roman"/>
          <w:sz w:val="25"/>
          <w:szCs w:val="25"/>
          <w:rtl w:val="0"/>
          <w:lang w:val="es-ES_tradnl"/>
        </w:rPr>
        <w:t xml:space="preserve">dulo y el coeficiente </w:t>
      </w:r>
      <w:r>
        <w:rPr>
          <w:rStyle w:val="Ninguno"/>
          <w:rFonts w:ascii="Times New Roman" w:hAnsi="Times New Roman"/>
          <w:i w:val="1"/>
          <w:iCs w:val="1"/>
          <w:sz w:val="25"/>
          <w:szCs w:val="25"/>
          <w:rtl w:val="0"/>
          <w:lang w:val="fr-FR"/>
        </w:rPr>
        <w:t>PC</w:t>
      </w:r>
      <w:r>
        <w:rPr>
          <w:rFonts w:ascii="Times New Roman" w:hAnsi="Times New Roman"/>
          <w:sz w:val="25"/>
          <w:szCs w:val="25"/>
          <w:rtl w:val="0"/>
          <w:lang w:val="es-ES_tradnl"/>
        </w:rPr>
        <w:t xml:space="preserve"> de participaci</w:t>
      </w:r>
      <w:r>
        <w:rPr>
          <w:rFonts w:ascii="Times New Roman" w:hAnsi="Times New Roman" w:hint="default"/>
          <w:sz w:val="25"/>
          <w:szCs w:val="25"/>
          <w:rtl w:val="0"/>
          <w:lang w:val="es-ES_tradnl"/>
        </w:rPr>
        <w:t>ó</w:t>
      </w:r>
      <w:r>
        <w:rPr>
          <w:rFonts w:ascii="Times New Roman" w:hAnsi="Times New Roman"/>
          <w:sz w:val="25"/>
          <w:szCs w:val="25"/>
          <w:rtl w:val="0"/>
          <w:lang w:val="fr-FR"/>
        </w:rPr>
        <w:t>n entre m</w:t>
      </w:r>
      <w:r>
        <w:rPr>
          <w:rFonts w:ascii="Times New Roman" w:hAnsi="Times New Roman" w:hint="default"/>
          <w:sz w:val="25"/>
          <w:szCs w:val="25"/>
          <w:rtl w:val="0"/>
          <w:lang w:val="es-ES_tradnl"/>
        </w:rPr>
        <w:t>ó</w:t>
      </w:r>
      <w:r>
        <w:rPr>
          <w:rFonts w:ascii="Times New Roman" w:hAnsi="Times New Roman"/>
          <w:sz w:val="25"/>
          <w:szCs w:val="25"/>
          <w:rtl w:val="0"/>
          <w:lang w:val="pt-PT"/>
        </w:rPr>
        <w:t xml:space="preserve">dulos. </w:t>
      </w:r>
      <w:r>
        <w:rPr>
          <w:rFonts w:ascii="Times New Roman" w:hAnsi="Times New Roman"/>
          <w:sz w:val="25"/>
          <w:szCs w:val="25"/>
          <w:rtl w:val="0"/>
          <w:lang w:val="es-ES_tradnl"/>
        </w:rPr>
        <w:t>Debido a que</w:t>
      </w:r>
      <w:r>
        <w:rPr>
          <w:rFonts w:ascii="Times New Roman" w:hAnsi="Times New Roman"/>
          <w:sz w:val="25"/>
          <w:szCs w:val="25"/>
          <w:rtl w:val="0"/>
          <w:lang w:val="es-ES_tradnl"/>
        </w:rPr>
        <w:t xml:space="preserve"> el algoritmo de </w:t>
      </w:r>
      <w:r>
        <w:rPr>
          <w:rFonts w:ascii="Times New Roman" w:hAnsi="Times New Roman"/>
          <w:sz w:val="25"/>
          <w:szCs w:val="25"/>
          <w:rtl w:val="0"/>
          <w:lang w:val="es-ES_tradnl"/>
        </w:rPr>
        <w:t>detecci</w:t>
      </w:r>
      <w:r>
        <w:rPr>
          <w:rFonts w:ascii="Times New Roman" w:hAnsi="Times New Roman" w:hint="default"/>
          <w:sz w:val="25"/>
          <w:szCs w:val="25"/>
          <w:rtl w:val="0"/>
          <w:lang w:val="es-ES_tradnl"/>
        </w:rPr>
        <w:t>ó</w:t>
      </w:r>
      <w:r>
        <w:rPr>
          <w:rFonts w:ascii="Times New Roman" w:hAnsi="Times New Roman"/>
          <w:sz w:val="25"/>
          <w:szCs w:val="25"/>
          <w:rtl w:val="0"/>
          <w:lang w:val="es-ES_tradnl"/>
        </w:rPr>
        <w:t>n de m</w:t>
      </w:r>
      <w:r>
        <w:rPr>
          <w:rFonts w:ascii="Times New Roman" w:hAnsi="Times New Roman" w:hint="default"/>
          <w:sz w:val="25"/>
          <w:szCs w:val="25"/>
          <w:rtl w:val="0"/>
          <w:lang w:val="es-ES_tradnl"/>
        </w:rPr>
        <w:t>ó</w:t>
      </w:r>
      <w:r>
        <w:rPr>
          <w:rFonts w:ascii="Times New Roman" w:hAnsi="Times New Roman"/>
          <w:sz w:val="25"/>
          <w:szCs w:val="25"/>
          <w:rtl w:val="0"/>
          <w:lang w:val="es-ES_tradnl"/>
        </w:rPr>
        <w:t xml:space="preserve">dulos </w:t>
      </w:r>
      <w:r>
        <w:rPr>
          <w:rFonts w:ascii="Times New Roman" w:hAnsi="Times New Roman"/>
          <w:sz w:val="25"/>
          <w:szCs w:val="25"/>
          <w:rtl w:val="0"/>
          <w:lang w:val="es-ES_tradnl"/>
        </w:rPr>
        <w:t>es estoc</w:t>
      </w:r>
      <w:r>
        <w:rPr>
          <w:rFonts w:ascii="Times New Roman" w:hAnsi="Times New Roman" w:hint="default"/>
          <w:sz w:val="25"/>
          <w:szCs w:val="25"/>
          <w:rtl w:val="0"/>
        </w:rPr>
        <w:t>á</w:t>
      </w:r>
      <w:r>
        <w:rPr>
          <w:rFonts w:ascii="Times New Roman" w:hAnsi="Times New Roman"/>
          <w:sz w:val="25"/>
          <w:szCs w:val="25"/>
          <w:rtl w:val="0"/>
          <w:lang w:val="it-IT"/>
        </w:rPr>
        <w:t xml:space="preserve">stico, </w:t>
      </w:r>
      <w:r>
        <w:rPr>
          <w:rFonts w:ascii="Times New Roman" w:hAnsi="Times New Roman"/>
          <w:sz w:val="25"/>
          <w:szCs w:val="25"/>
          <w:rtl w:val="0"/>
          <w:lang w:val="es-ES_tradnl"/>
        </w:rPr>
        <w:t>realizamos simulaciones</w:t>
      </w:r>
      <w:r>
        <w:rPr>
          <w:rFonts w:ascii="Times New Roman" w:hAnsi="Times New Roman"/>
          <w:sz w:val="25"/>
          <w:szCs w:val="25"/>
          <w:rtl w:val="0"/>
          <w:lang w:val="es-ES_tradnl"/>
        </w:rPr>
        <w:t xml:space="preserve"> y devolvemos l</w:t>
      </w:r>
      <w:r>
        <w:rPr>
          <w:rFonts w:ascii="Times New Roman" w:hAnsi="Times New Roman"/>
          <w:sz w:val="25"/>
          <w:szCs w:val="25"/>
          <w:rtl w:val="0"/>
          <w:lang w:val="es-ES_tradnl"/>
        </w:rPr>
        <w:t>o</w:t>
      </w:r>
      <w:r>
        <w:rPr>
          <w:rFonts w:ascii="Times New Roman" w:hAnsi="Times New Roman"/>
          <w:sz w:val="25"/>
          <w:szCs w:val="25"/>
          <w:rtl w:val="0"/>
        </w:rPr>
        <w:t xml:space="preserve">s </w:t>
      </w:r>
      <w:r>
        <w:rPr>
          <w:rFonts w:ascii="Times New Roman" w:hAnsi="Times New Roman"/>
          <w:sz w:val="25"/>
          <w:szCs w:val="25"/>
          <w:rtl w:val="0"/>
          <w:lang w:val="es-ES_tradnl"/>
        </w:rPr>
        <w:t>valores</w:t>
      </w:r>
      <w:r>
        <w:rPr>
          <w:rFonts w:ascii="Times New Roman" w:hAnsi="Times New Roman"/>
          <w:sz w:val="25"/>
          <w:szCs w:val="25"/>
          <w:rtl w:val="0"/>
          <w:lang w:val="pt-PT"/>
        </w:rPr>
        <w:t xml:space="preserve"> para ambos par</w:t>
      </w:r>
      <w:r>
        <w:rPr>
          <w:rFonts w:ascii="Times New Roman" w:hAnsi="Times New Roman" w:hint="default"/>
          <w:sz w:val="25"/>
          <w:szCs w:val="25"/>
          <w:rtl w:val="0"/>
        </w:rPr>
        <w:t>á</w:t>
      </w:r>
      <w:r>
        <w:rPr>
          <w:rFonts w:ascii="Times New Roman" w:hAnsi="Times New Roman"/>
          <w:sz w:val="25"/>
          <w:szCs w:val="25"/>
          <w:rtl w:val="0"/>
          <w:lang w:val="pt-PT"/>
        </w:rPr>
        <w:t>metros.</w:t>
      </w:r>
    </w:p>
    <w:p>
      <w:pPr>
        <w:pStyle w:val="Cuerpo"/>
        <w:rPr>
          <w:rStyle w:val="Ninguno"/>
          <w:rFonts w:ascii="Times New Roman" w:cs="Times New Roman" w:hAnsi="Times New Roman" w:eastAsia="Times New Roman"/>
          <w:sz w:val="25"/>
          <w:szCs w:val="25"/>
        </w:rPr>
      </w:pPr>
      <w:r>
        <w:rPr>
          <w:rStyle w:val="Ninguno"/>
          <w:rFonts w:ascii="Times New Roman" w:cs="Times New Roman" w:hAnsi="Times New Roman" w:eastAsia="Times New Roman"/>
          <w:sz w:val="25"/>
          <w:szCs w:val="25"/>
          <w:rtl w:val="0"/>
        </w:rPr>
        <w:tab/>
        <w:t>g</w:t>
        <w:tab/>
        <w:t xml:space="preserve">objeto g de </w:t>
      </w:r>
      <w:r>
        <w:rPr>
          <w:rStyle w:val="Ninguno"/>
          <w:rFonts w:ascii="Times New Roman" w:hAnsi="Times New Roman" w:hint="default"/>
          <w:sz w:val="25"/>
          <w:szCs w:val="25"/>
          <w:rtl w:val="0"/>
          <w:lang w:val="es-ES_tradnl"/>
        </w:rPr>
        <w:t>‘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igraph</w:t>
      </w:r>
      <w:r>
        <w:rPr>
          <w:rStyle w:val="Ninguno"/>
          <w:rFonts w:ascii="Times New Roman" w:hAnsi="Times New Roman" w:hint="default"/>
          <w:sz w:val="25"/>
          <w:szCs w:val="25"/>
          <w:rtl w:val="0"/>
          <w:lang w:val="es-ES_tradnl"/>
        </w:rPr>
        <w:t>’</w:t>
      </w:r>
    </w:p>
    <w:p>
      <w:pPr>
        <w:pStyle w:val="Cuerpo"/>
        <w:rPr>
          <w:rStyle w:val="Ninguno"/>
          <w:rFonts w:ascii="Times New Roman" w:cs="Times New Roman" w:hAnsi="Times New Roman" w:eastAsia="Times New Roman"/>
          <w:sz w:val="25"/>
          <w:szCs w:val="25"/>
        </w:rPr>
      </w:pPr>
      <w:r>
        <w:rPr>
          <w:rStyle w:val="Ninguno"/>
          <w:rFonts w:ascii="Times New Roman" w:cs="Times New Roman" w:hAnsi="Times New Roman" w:eastAsia="Times New Roman"/>
          <w:sz w:val="25"/>
          <w:szCs w:val="25"/>
          <w:rtl w:val="0"/>
        </w:rPr>
        <w:tab/>
        <w:t>nsim</w:t>
        <w:tab/>
        <w:t>cantidad de simulaciones</w:t>
      </w:r>
    </w:p>
    <w:p>
      <w:pPr>
        <w:pStyle w:val="Cuerpo"/>
        <w:rPr>
          <w:rStyle w:val="Ninguno"/>
          <w:rFonts w:ascii="Times New Roman" w:cs="Times New Roman" w:hAnsi="Times New Roman" w:eastAsia="Times New Roman"/>
          <w:sz w:val="25"/>
          <w:szCs w:val="25"/>
        </w:rPr>
      </w:pPr>
      <w:r>
        <w:rPr>
          <w:rStyle w:val="Ninguno"/>
          <w:rFonts w:ascii="Times New Roman" w:cs="Times New Roman" w:hAnsi="Times New Roman" w:eastAsia="Times New Roman"/>
          <w:sz w:val="25"/>
          <w:szCs w:val="25"/>
          <w:rtl w:val="0"/>
        </w:rPr>
        <w:tab/>
        <w:t>ncores</w:t>
        <w:tab/>
        <w:t>cantidad de n</w:t>
      </w:r>
      <w:r>
        <w:rPr>
          <w:rStyle w:val="Ninguno"/>
          <w:rFonts w:ascii="Times New Roman" w:hAnsi="Times New Roman" w:hint="default"/>
          <w:sz w:val="25"/>
          <w:szCs w:val="25"/>
          <w:rtl w:val="0"/>
          <w:lang w:val="es-ES_tradnl"/>
        </w:rPr>
        <w:t>ú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cleos utilizados en paralelo</w:t>
      </w:r>
    </w:p>
    <w:p>
      <w:pPr>
        <w:pStyle w:val="Cuerpo"/>
        <w:rPr>
          <w:rStyle w:val="Ninguno"/>
          <w:rFonts w:ascii="Times New Roman" w:cs="Times New Roman" w:hAnsi="Times New Roman" w:eastAsia="Times New Roman"/>
          <w:sz w:val="25"/>
          <w:szCs w:val="25"/>
        </w:rPr>
      </w:pP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La funci</w:t>
      </w:r>
      <w:r>
        <w:rPr>
          <w:rStyle w:val="Ninguno"/>
          <w:rFonts w:ascii="Times New Roman" w:hAnsi="Times New Roman" w:hint="default"/>
          <w:sz w:val="25"/>
          <w:szCs w:val="25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n devuelve un data frame con los par</w:t>
      </w:r>
      <w:r>
        <w:rPr>
          <w:rStyle w:val="Ninguno"/>
          <w:rFonts w:ascii="Times New Roman" w:hAnsi="Times New Roman" w:hint="default"/>
          <w:sz w:val="25"/>
          <w:szCs w:val="25"/>
          <w:rtl w:val="0"/>
          <w:lang w:val="es-ES_tradnl"/>
        </w:rPr>
        <w:t>á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metros intra-m</w:t>
      </w:r>
      <w:r>
        <w:rPr>
          <w:rStyle w:val="Ninguno"/>
          <w:rFonts w:ascii="Times New Roman" w:hAnsi="Times New Roman" w:hint="default"/>
          <w:sz w:val="25"/>
          <w:szCs w:val="25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 xml:space="preserve">dulo </w:t>
      </w:r>
      <w:r>
        <w:rPr>
          <w:rStyle w:val="Ninguno"/>
          <w:rFonts w:ascii="Times New Roman" w:hAnsi="Times New Roman"/>
          <w:i w:val="1"/>
          <w:iCs w:val="1"/>
          <w:sz w:val="25"/>
          <w:szCs w:val="25"/>
          <w:rtl w:val="0"/>
          <w:lang w:val="es-ES_tradnl"/>
        </w:rPr>
        <w:t>dz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 xml:space="preserve"> y entre m</w:t>
      </w:r>
      <w:r>
        <w:rPr>
          <w:rStyle w:val="Ninguno"/>
          <w:rFonts w:ascii="Times New Roman" w:hAnsi="Times New Roman" w:hint="default"/>
          <w:sz w:val="25"/>
          <w:szCs w:val="25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 xml:space="preserve">dulos </w:t>
      </w:r>
      <w:r>
        <w:rPr>
          <w:rStyle w:val="Ninguno"/>
          <w:rFonts w:ascii="Times New Roman" w:hAnsi="Times New Roman"/>
          <w:i w:val="1"/>
          <w:iCs w:val="1"/>
          <w:sz w:val="25"/>
          <w:szCs w:val="25"/>
          <w:rtl w:val="0"/>
          <w:lang w:val="es-ES_tradnl"/>
        </w:rPr>
        <w:t>PC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 xml:space="preserve"> para cada especie.</w:t>
      </w:r>
    </w:p>
    <w:p>
      <w:pPr>
        <w:pStyle w:val="Cuerpo"/>
        <w:rPr>
          <w:rStyle w:val="Ninguno"/>
          <w:rFonts w:ascii="Times New Roman" w:cs="Times New Roman" w:hAnsi="Times New Roman" w:eastAsia="Times New Roman"/>
          <w:sz w:val="25"/>
          <w:szCs w:val="25"/>
        </w:rPr>
      </w:pPr>
    </w:p>
    <w:p>
      <w:pPr>
        <w:pStyle w:val="Cuerpo"/>
        <w:numPr>
          <w:ilvl w:val="0"/>
          <w:numId w:val="3"/>
        </w:numPr>
        <w:rPr>
          <w:rFonts w:ascii="Times New Roman" w:hAnsi="Times New Roman"/>
          <w:sz w:val="25"/>
          <w:szCs w:val="25"/>
          <w:lang w:val="es-ES_tradnl"/>
        </w:rPr>
      </w:pPr>
      <w:r>
        <w:rPr>
          <w:rFonts w:ascii="Times New Roman" w:hAnsi="Times New Roman"/>
          <w:sz w:val="25"/>
          <w:szCs w:val="25"/>
          <w:rtl w:val="0"/>
          <w:lang w:val="es-ES_tradnl"/>
        </w:rPr>
        <w:t>classify_topological_roles(</w:t>
      </w:r>
      <w:r>
        <w:rPr>
          <w:rFonts w:ascii="Times New Roman" w:hAnsi="Times New Roman"/>
          <w:sz w:val="25"/>
          <w:szCs w:val="25"/>
          <w:rtl w:val="0"/>
          <w:lang w:val="fr-FR"/>
        </w:rPr>
        <w:t>tRoles, g, plt = FALSE</w:t>
      </w:r>
      <w:r>
        <w:rPr>
          <w:rFonts w:ascii="Times New Roman" w:hAnsi="Times New Roman"/>
          <w:sz w:val="25"/>
          <w:szCs w:val="25"/>
          <w:rtl w:val="0"/>
          <w:lang w:val="es-ES_tradnl"/>
        </w:rPr>
        <w:t>)</w:t>
      </w:r>
    </w:p>
    <w:p>
      <w:pPr>
        <w:pStyle w:val="Cuerpo"/>
        <w:rPr>
          <w:rStyle w:val="Ninguno"/>
          <w:rFonts w:ascii="Times New Roman" w:cs="Times New Roman" w:hAnsi="Times New Roman" w:eastAsia="Times New Roman"/>
          <w:sz w:val="25"/>
          <w:szCs w:val="25"/>
        </w:rPr>
      </w:pPr>
      <w:r>
        <w:rPr>
          <w:rStyle w:val="Ninguno"/>
          <w:rFonts w:ascii="Times New Roman" w:cs="Times New Roman" w:hAnsi="Times New Roman" w:eastAsia="Times New Roman"/>
          <w:sz w:val="25"/>
          <w:szCs w:val="25"/>
          <w:rtl w:val="0"/>
        </w:rPr>
        <w:tab/>
        <w:t>tRoles</w:t>
        <w:tab/>
        <w:t>roles topol</w:t>
      </w:r>
      <w:r>
        <w:rPr>
          <w:rStyle w:val="Ninguno"/>
          <w:rFonts w:ascii="Times New Roman" w:hAnsi="Times New Roman" w:hint="default"/>
          <w:sz w:val="25"/>
          <w:szCs w:val="25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gicos calculados con la funci</w:t>
      </w:r>
      <w:r>
        <w:rPr>
          <w:rStyle w:val="Ninguno"/>
          <w:rFonts w:ascii="Times New Roman" w:hAnsi="Times New Roman" w:hint="default"/>
          <w:sz w:val="25"/>
          <w:szCs w:val="25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n calc_topological_roles()</w:t>
      </w:r>
    </w:p>
    <w:p>
      <w:pPr>
        <w:pStyle w:val="Cuerpo"/>
        <w:rPr>
          <w:rStyle w:val="Ninguno"/>
          <w:rFonts w:ascii="Times New Roman" w:cs="Times New Roman" w:hAnsi="Times New Roman" w:eastAsia="Times New Roman"/>
          <w:sz w:val="25"/>
          <w:szCs w:val="25"/>
        </w:rPr>
      </w:pPr>
      <w:r>
        <w:rPr>
          <w:rStyle w:val="Ninguno"/>
          <w:rFonts w:ascii="Times New Roman" w:cs="Times New Roman" w:hAnsi="Times New Roman" w:eastAsia="Times New Roman"/>
          <w:sz w:val="25"/>
          <w:szCs w:val="25"/>
        </w:rPr>
        <w:tab/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g</w:t>
        <w:tab/>
        <w:t xml:space="preserve">objeto g de </w:t>
      </w:r>
      <w:r>
        <w:rPr>
          <w:rStyle w:val="Ninguno"/>
          <w:rFonts w:ascii="Times New Roman" w:hAnsi="Times New Roman" w:hint="default"/>
          <w:sz w:val="25"/>
          <w:szCs w:val="25"/>
          <w:rtl w:val="0"/>
          <w:lang w:val="es-ES_tradnl"/>
        </w:rPr>
        <w:t>‘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igraph</w:t>
      </w:r>
      <w:r>
        <w:rPr>
          <w:rStyle w:val="Ninguno"/>
          <w:rFonts w:ascii="Times New Roman" w:hAnsi="Times New Roman" w:hint="default"/>
          <w:sz w:val="25"/>
          <w:szCs w:val="25"/>
          <w:rtl w:val="0"/>
          <w:lang w:val="es-ES_tradnl"/>
        </w:rPr>
        <w:t>’</w:t>
      </w:r>
    </w:p>
    <w:p>
      <w:pPr>
        <w:pStyle w:val="Cuerpo"/>
        <w:rPr>
          <w:rStyle w:val="Ninguno"/>
          <w:rFonts w:ascii="Times New Roman" w:cs="Times New Roman" w:hAnsi="Times New Roman" w:eastAsia="Times New Roman"/>
          <w:sz w:val="25"/>
          <w:szCs w:val="25"/>
        </w:rPr>
      </w:pPr>
      <w:r>
        <w:rPr>
          <w:rStyle w:val="Ninguno"/>
          <w:rFonts w:ascii="Times New Roman" w:cs="Times New Roman" w:hAnsi="Times New Roman" w:eastAsia="Times New Roman"/>
          <w:sz w:val="25"/>
          <w:szCs w:val="25"/>
          <w:rtl w:val="0"/>
        </w:rPr>
        <w:tab/>
        <w:t>plt</w:t>
        <w:tab/>
        <w:t>gr</w:t>
      </w:r>
      <w:r>
        <w:rPr>
          <w:rStyle w:val="Ninguno"/>
          <w:rFonts w:ascii="Times New Roman" w:hAnsi="Times New Roman" w:hint="default"/>
          <w:sz w:val="25"/>
          <w:szCs w:val="25"/>
          <w:rtl w:val="0"/>
          <w:lang w:val="es-ES_tradnl"/>
        </w:rPr>
        <w:t>á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fico mostrando la distribuci</w:t>
      </w:r>
      <w:r>
        <w:rPr>
          <w:rStyle w:val="Ninguno"/>
          <w:rFonts w:ascii="Times New Roman" w:hAnsi="Times New Roman" w:hint="default"/>
          <w:sz w:val="25"/>
          <w:szCs w:val="25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n de especies en el espacio de par</w:t>
      </w:r>
      <w:r>
        <w:rPr>
          <w:rStyle w:val="Ninguno"/>
          <w:rFonts w:ascii="Times New Roman" w:hAnsi="Times New Roman" w:hint="default"/>
          <w:sz w:val="25"/>
          <w:szCs w:val="25"/>
          <w:rtl w:val="0"/>
          <w:lang w:val="es-ES_tradnl"/>
        </w:rPr>
        <w:t>á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 xml:space="preserve">metros </w:t>
        <w:tab/>
        <w:tab/>
        <w:tab/>
      </w:r>
      <w:r>
        <w:rPr>
          <w:rStyle w:val="Ninguno"/>
          <w:rFonts w:ascii="Times New Roman" w:hAnsi="Times New Roman"/>
          <w:i w:val="1"/>
          <w:iCs w:val="1"/>
          <w:sz w:val="25"/>
          <w:szCs w:val="25"/>
          <w:rtl w:val="0"/>
          <w:lang w:val="es-ES_tradnl"/>
        </w:rPr>
        <w:t>dz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 xml:space="preserve"> y </w:t>
      </w:r>
      <w:r>
        <w:rPr>
          <w:rStyle w:val="Ninguno"/>
          <w:rFonts w:ascii="Times New Roman" w:hAnsi="Times New Roman"/>
          <w:i w:val="1"/>
          <w:iCs w:val="1"/>
          <w:sz w:val="25"/>
          <w:szCs w:val="25"/>
          <w:rtl w:val="0"/>
          <w:lang w:val="es-ES_tradnl"/>
        </w:rPr>
        <w:t>PC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.</w:t>
      </w:r>
    </w:p>
    <w:p>
      <w:pPr>
        <w:pStyle w:val="Cuerpo"/>
        <w:rPr>
          <w:rStyle w:val="Ninguno"/>
          <w:rFonts w:ascii="Times New Roman" w:cs="Times New Roman" w:hAnsi="Times New Roman" w:eastAsia="Times New Roman"/>
          <w:sz w:val="25"/>
          <w:szCs w:val="25"/>
        </w:rPr>
      </w:pP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La funci</w:t>
      </w:r>
      <w:r>
        <w:rPr>
          <w:rStyle w:val="Ninguno"/>
          <w:rFonts w:ascii="Times New Roman" w:hAnsi="Times New Roman" w:hint="default"/>
          <w:sz w:val="25"/>
          <w:szCs w:val="25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n devuelve un data frame con los roles topol</w:t>
      </w:r>
      <w:r>
        <w:rPr>
          <w:rStyle w:val="Ninguno"/>
          <w:rFonts w:ascii="Times New Roman" w:hAnsi="Times New Roman" w:hint="default"/>
          <w:sz w:val="25"/>
          <w:szCs w:val="25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gicos para cada especie.</w:t>
      </w:r>
    </w:p>
    <w:p>
      <w:pPr>
        <w:pStyle w:val="Cuerpo"/>
        <w:rPr>
          <w:rStyle w:val="Ninguno"/>
          <w:rFonts w:ascii="Times New Roman" w:cs="Times New Roman" w:hAnsi="Times New Roman" w:eastAsia="Times New Roman"/>
          <w:sz w:val="25"/>
          <w:szCs w:val="25"/>
        </w:rPr>
      </w:pPr>
    </w:p>
    <w:p>
      <w:pPr>
        <w:pStyle w:val="Cuerpo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s-ES_tradnl"/>
        </w:rPr>
        <w:t>Intensidad de interacci</w:t>
      </w:r>
      <w:r>
        <w:rPr>
          <w:rFonts w:ascii="Times New Roman" w:hAnsi="Times New Roman" w:hint="default"/>
          <w:sz w:val="30"/>
          <w:szCs w:val="30"/>
          <w:rtl w:val="0"/>
          <w:lang w:val="es-ES_tradnl"/>
        </w:rPr>
        <w:t>ó</w:t>
      </w:r>
      <w:r>
        <w:rPr>
          <w:rFonts w:ascii="Times New Roman" w:hAnsi="Times New Roman"/>
          <w:sz w:val="30"/>
          <w:szCs w:val="30"/>
          <w:rtl w:val="0"/>
          <w:lang w:val="es-ES_tradnl"/>
        </w:rPr>
        <w:t>n</w:t>
      </w:r>
    </w:p>
    <w:p>
      <w:pPr>
        <w:pStyle w:val="Cuerpo"/>
        <w:rPr>
          <w:rFonts w:ascii="Times New Roman" w:cs="Times New Roman" w:hAnsi="Times New Roman" w:eastAsia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  <w:rtl w:val="0"/>
          <w:lang w:val="es-ES_tradnl"/>
        </w:rPr>
        <w:t>La intensidad de interacci</w:t>
      </w:r>
      <w:r>
        <w:rPr>
          <w:rFonts w:ascii="Times New Roman" w:hAnsi="Times New Roman" w:hint="default"/>
          <w:sz w:val="25"/>
          <w:szCs w:val="25"/>
          <w:rtl w:val="0"/>
          <w:lang w:val="es-ES_tradnl"/>
        </w:rPr>
        <w:t>ó</w:t>
      </w:r>
      <w:r>
        <w:rPr>
          <w:rFonts w:ascii="Times New Roman" w:hAnsi="Times New Roman"/>
          <w:sz w:val="25"/>
          <w:szCs w:val="25"/>
          <w:rtl w:val="0"/>
          <w:lang w:val="es-ES_tradnl"/>
        </w:rPr>
        <w:t>n es una medida de la fuerza con la que interact</w:t>
      </w:r>
      <w:r>
        <w:rPr>
          <w:rFonts w:ascii="Times New Roman" w:hAnsi="Times New Roman" w:hint="default"/>
          <w:sz w:val="25"/>
          <w:szCs w:val="25"/>
          <w:rtl w:val="0"/>
          <w:lang w:val="es-ES_tradnl"/>
        </w:rPr>
        <w:t>ú</w:t>
      </w:r>
      <w:r>
        <w:rPr>
          <w:rFonts w:ascii="Times New Roman" w:hAnsi="Times New Roman"/>
          <w:sz w:val="25"/>
          <w:szCs w:val="25"/>
          <w:rtl w:val="0"/>
          <w:lang w:val="es-ES_tradnl"/>
        </w:rPr>
        <w:t>an las especies en una red. Existen distintas maneras de estimarla. Nosotros utilizamos un m</w:t>
      </w:r>
      <w:r>
        <w:rPr>
          <w:rFonts w:ascii="Times New Roman" w:hAnsi="Times New Roman" w:hint="default"/>
          <w:sz w:val="25"/>
          <w:szCs w:val="25"/>
          <w:rtl w:val="0"/>
          <w:lang w:val="es-ES_tradnl"/>
        </w:rPr>
        <w:t>é</w:t>
      </w:r>
      <w:r>
        <w:rPr>
          <w:rFonts w:ascii="Times New Roman" w:hAnsi="Times New Roman"/>
          <w:sz w:val="25"/>
          <w:szCs w:val="25"/>
          <w:rtl w:val="0"/>
          <w:lang w:val="es-ES_tradnl"/>
        </w:rPr>
        <w:t>todo que considera la dimensionalidad de la interacci</w:t>
      </w:r>
      <w:r>
        <w:rPr>
          <w:rFonts w:ascii="Times New Roman" w:hAnsi="Times New Roman" w:hint="default"/>
          <w:sz w:val="25"/>
          <w:szCs w:val="25"/>
          <w:rtl w:val="0"/>
          <w:lang w:val="es-ES_tradnl"/>
        </w:rPr>
        <w:t>ó</w:t>
      </w:r>
      <w:r>
        <w:rPr>
          <w:rFonts w:ascii="Times New Roman" w:hAnsi="Times New Roman"/>
          <w:sz w:val="25"/>
          <w:szCs w:val="25"/>
          <w:rtl w:val="0"/>
          <w:lang w:val="es-ES_tradnl"/>
        </w:rPr>
        <w:t>n (2 o 3 dimensiones) y el peso corporal del depredador y la presa.</w:t>
      </w:r>
    </w:p>
    <w:p>
      <w:pPr>
        <w:pStyle w:val="Cuerpo"/>
        <w:rPr>
          <w:rStyle w:val="Ninguno"/>
          <w:rFonts w:ascii="Times New Roman" w:cs="Times New Roman" w:hAnsi="Times New Roman" w:eastAsia="Times New Roman"/>
          <w:sz w:val="25"/>
          <w:szCs w:val="25"/>
        </w:rPr>
      </w:pPr>
    </w:p>
    <w:p>
      <w:pPr>
        <w:pStyle w:val="Cuerpo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5"/>
          <w:szCs w:val="25"/>
          <w:rtl w:val="0"/>
          <w:lang w:val="es-ES_tradnl"/>
        </w:rPr>
      </w:pP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calc_interaction_intensity(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da,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 xml:space="preserve"> </w:t>
      </w:r>
      <w:r>
        <w:rPr>
          <w:rStyle w:val="Ninguno"/>
          <w:rFonts w:ascii="Times New Roman" w:hAnsi="Times New Roman"/>
          <w:sz w:val="25"/>
          <w:szCs w:val="25"/>
          <w:rtl w:val="0"/>
          <w:lang w:val="en-US"/>
        </w:rPr>
        <w:t>res_mm,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 xml:space="preserve"> </w:t>
      </w:r>
      <w:r>
        <w:rPr>
          <w:rStyle w:val="Ninguno"/>
          <w:rFonts w:ascii="Times New Roman" w:hAnsi="Times New Roman"/>
          <w:sz w:val="25"/>
          <w:szCs w:val="25"/>
          <w:rtl w:val="0"/>
          <w:lang w:val="en-US"/>
        </w:rPr>
        <w:t>con_mm,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 xml:space="preserve"> </w:t>
      </w:r>
      <w:r>
        <w:rPr>
          <w:rStyle w:val="Ninguno"/>
          <w:rFonts w:ascii="Times New Roman" w:hAnsi="Times New Roman"/>
          <w:sz w:val="25"/>
          <w:szCs w:val="25"/>
          <w:rtl w:val="0"/>
          <w:lang w:val="en-US"/>
        </w:rPr>
        <w:t>int_dim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)</w:t>
      </w:r>
    </w:p>
    <w:p>
      <w:pPr>
        <w:pStyle w:val="Cuerpo"/>
        <w:rPr>
          <w:rStyle w:val="Ninguno"/>
          <w:rFonts w:ascii="Times New Roman" w:cs="Times New Roman" w:hAnsi="Times New Roman" w:eastAsia="Times New Roman"/>
          <w:sz w:val="25"/>
          <w:szCs w:val="25"/>
        </w:rPr>
      </w:pPr>
      <w:r>
        <w:rPr>
          <w:rStyle w:val="Ninguno"/>
          <w:rFonts w:ascii="Times New Roman" w:cs="Times New Roman" w:hAnsi="Times New Roman" w:eastAsia="Times New Roman"/>
          <w:sz w:val="25"/>
          <w:szCs w:val="25"/>
          <w:rtl w:val="0"/>
        </w:rPr>
        <w:tab/>
        <w:t>da</w:t>
        <w:tab/>
        <w:tab/>
      </w:r>
      <w:r>
        <w:rPr>
          <w:rStyle w:val="Ninguno"/>
          <w:rFonts w:ascii="Times New Roman" w:hAnsi="Times New Roman"/>
          <w:sz w:val="25"/>
          <w:szCs w:val="25"/>
          <w:rtl w:val="0"/>
          <w:lang w:val="nl-NL"/>
        </w:rPr>
        <w:t>data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 xml:space="preserve"> </w:t>
      </w:r>
      <w:r>
        <w:rPr>
          <w:rStyle w:val="Ninguno"/>
          <w:rFonts w:ascii="Times New Roman" w:hAnsi="Times New Roman"/>
          <w:sz w:val="25"/>
          <w:szCs w:val="25"/>
          <w:rtl w:val="0"/>
          <w:lang w:val="en-US"/>
        </w:rPr>
        <w:t xml:space="preserve">frame 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 xml:space="preserve">como lista de interacciones con peso corporal (en kg) de </w:t>
        <w:tab/>
        <w:tab/>
        <w:tab/>
        <w:tab/>
        <w:t>depredadores y presas, y dimensionalidad de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 xml:space="preserve"> interac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c</w:t>
      </w:r>
      <w:r>
        <w:rPr>
          <w:rStyle w:val="Ninguno"/>
          <w:rFonts w:ascii="Times New Roman" w:hAnsi="Times New Roman"/>
          <w:sz w:val="25"/>
          <w:szCs w:val="25"/>
          <w:rtl w:val="0"/>
        </w:rPr>
        <w:t>i</w:t>
      </w:r>
      <w:r>
        <w:rPr>
          <w:rStyle w:val="Ninguno"/>
          <w:rFonts w:ascii="Times New Roman" w:hAnsi="Times New Roman" w:hint="default"/>
          <w:sz w:val="25"/>
          <w:szCs w:val="25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25"/>
          <w:szCs w:val="25"/>
          <w:rtl w:val="0"/>
        </w:rPr>
        <w:t>n</w:t>
      </w:r>
    </w:p>
    <w:p>
      <w:pPr>
        <w:pStyle w:val="Cuerpo"/>
        <w:rPr>
          <w:rStyle w:val="Ninguno"/>
          <w:rFonts w:ascii="Times New Roman" w:cs="Times New Roman" w:hAnsi="Times New Roman" w:eastAsia="Times New Roman"/>
          <w:sz w:val="25"/>
          <w:szCs w:val="25"/>
        </w:rPr>
      </w:pPr>
      <w:r>
        <w:rPr>
          <w:rStyle w:val="Ninguno"/>
          <w:rFonts w:ascii="Times New Roman" w:cs="Times New Roman" w:hAnsi="Times New Roman" w:eastAsia="Times New Roman"/>
          <w:sz w:val="25"/>
          <w:szCs w:val="25"/>
          <w:rtl w:val="0"/>
        </w:rPr>
        <w:tab/>
        <w:t>res_mm</w:t>
        <w:tab/>
        <w:t>nombre de la columna en da con peso corporal de presas</w:t>
      </w:r>
    </w:p>
    <w:p>
      <w:pPr>
        <w:pStyle w:val="Cuerpo"/>
        <w:rPr>
          <w:rStyle w:val="Ninguno"/>
          <w:rFonts w:ascii="Times New Roman" w:cs="Times New Roman" w:hAnsi="Times New Roman" w:eastAsia="Times New Roman"/>
          <w:sz w:val="25"/>
          <w:szCs w:val="25"/>
        </w:rPr>
      </w:pPr>
      <w:r>
        <w:rPr>
          <w:rStyle w:val="Ninguno"/>
          <w:rFonts w:ascii="Times New Roman" w:cs="Times New Roman" w:hAnsi="Times New Roman" w:eastAsia="Times New Roman"/>
          <w:sz w:val="25"/>
          <w:szCs w:val="25"/>
          <w:rtl w:val="0"/>
        </w:rPr>
        <w:tab/>
        <w:t>con_mm</w:t>
        <w:tab/>
      </w:r>
      <w:r>
        <w:rPr>
          <w:rFonts w:ascii="Times New Roman" w:hAnsi="Times New Roman"/>
          <w:sz w:val="25"/>
          <w:szCs w:val="25"/>
          <w:rtl w:val="0"/>
          <w:lang w:val="es-ES_tradnl"/>
        </w:rPr>
        <w:t>nombre de la columna en da con peso corporal de depredadores</w:t>
      </w:r>
    </w:p>
    <w:p>
      <w:pPr>
        <w:pStyle w:val="Cuerpo"/>
        <w:rPr>
          <w:rStyle w:val="Ninguno"/>
          <w:rFonts w:ascii="Times New Roman" w:cs="Times New Roman" w:hAnsi="Times New Roman" w:eastAsia="Times New Roman"/>
          <w:sz w:val="25"/>
          <w:szCs w:val="25"/>
        </w:rPr>
      </w:pPr>
      <w:r>
        <w:rPr>
          <w:rStyle w:val="Ninguno"/>
          <w:rFonts w:ascii="Times New Roman" w:cs="Times New Roman" w:hAnsi="Times New Roman" w:eastAsia="Times New Roman"/>
          <w:sz w:val="25"/>
          <w:szCs w:val="25"/>
          <w:rtl w:val="0"/>
        </w:rPr>
        <w:tab/>
        <w:t>int_dim</w:t>
        <w:tab/>
        <w:t>nombre de la columna en da con dimensionalidad de interacci</w:t>
      </w:r>
      <w:r>
        <w:rPr>
          <w:rStyle w:val="Ninguno"/>
          <w:rFonts w:ascii="Times New Roman" w:hAnsi="Times New Roman" w:hint="default"/>
          <w:sz w:val="25"/>
          <w:szCs w:val="25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n</w:t>
      </w:r>
    </w:p>
    <w:p>
      <w:pPr>
        <w:pStyle w:val="Cuerpo"/>
        <w:rPr>
          <w:rStyle w:val="Ninguno"/>
          <w:rFonts w:ascii="Times New Roman" w:cs="Times New Roman" w:hAnsi="Times New Roman" w:eastAsia="Times New Roman"/>
          <w:sz w:val="25"/>
          <w:szCs w:val="25"/>
        </w:rPr>
      </w:pP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La funci</w:t>
      </w:r>
      <w:r>
        <w:rPr>
          <w:rStyle w:val="Ninguno"/>
          <w:rFonts w:ascii="Times New Roman" w:hAnsi="Times New Roman" w:hint="default"/>
          <w:sz w:val="25"/>
          <w:szCs w:val="25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n devuelve un data frame con la estimaci</w:t>
      </w:r>
      <w:r>
        <w:rPr>
          <w:rStyle w:val="Ninguno"/>
          <w:rFonts w:ascii="Times New Roman" w:hAnsi="Times New Roman" w:hint="default"/>
          <w:sz w:val="25"/>
          <w:szCs w:val="25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n de la intensidad de interacci</w:t>
      </w:r>
      <w:r>
        <w:rPr>
          <w:rStyle w:val="Ninguno"/>
          <w:rFonts w:ascii="Times New Roman" w:hAnsi="Times New Roman" w:hint="default"/>
          <w:sz w:val="25"/>
          <w:szCs w:val="25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 xml:space="preserve">n </w:t>
      </w:r>
      <w:r>
        <w:rPr>
          <w:rStyle w:val="Ninguno"/>
          <w:rFonts w:ascii="Times New Roman" w:hAnsi="Times New Roman"/>
          <w:i w:val="1"/>
          <w:iCs w:val="1"/>
          <w:sz w:val="25"/>
          <w:szCs w:val="25"/>
          <w:rtl w:val="0"/>
          <w:lang w:val="es-ES_tradnl"/>
        </w:rPr>
        <w:t>qRC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 xml:space="preserve"> para cada especie.</w:t>
      </w:r>
    </w:p>
    <w:p>
      <w:pPr>
        <w:pStyle w:val="Predeterminado"/>
        <w:bidi w:val="0"/>
        <w:spacing w:before="0" w:after="160" w:line="240" w:lineRule="auto"/>
        <w:ind w:left="0" w:right="0" w:firstLine="0"/>
        <w:jc w:val="left"/>
        <w:rPr>
          <w:rStyle w:val="Ninguno"/>
          <w:rFonts w:ascii="Times New Roman" w:cs="Times New Roman" w:hAnsi="Times New Roman" w:eastAsia="Times New Roman"/>
          <w:outline w:val="0"/>
          <w:color w:val="212121"/>
          <w:sz w:val="25"/>
          <w:szCs w:val="25"/>
          <w:rtl w:val="0"/>
          <w14:textFill>
            <w14:solidFill>
              <w14:srgbClr w14:val="222222"/>
            </w14:solidFill>
          </w14:textFill>
        </w:rPr>
      </w:pPr>
    </w:p>
    <w:p>
      <w:pPr>
        <w:pStyle w:val="Cuerpo"/>
        <w:rPr>
          <w:rStyle w:val="Ninguno"/>
          <w:rFonts w:ascii="Times New Roman" w:cs="Times New Roman" w:hAnsi="Times New Roman" w:eastAsia="Times New Roman"/>
          <w:sz w:val="25"/>
          <w:szCs w:val="25"/>
        </w:rPr>
      </w:pPr>
    </w:p>
    <w:p>
      <w:pPr>
        <w:pStyle w:val="Cuerpo"/>
        <w:rPr>
          <w:rStyle w:val="Ninguno"/>
          <w:rFonts w:ascii="Times New Roman" w:cs="Times New Roman" w:hAnsi="Times New Roman" w:eastAsia="Times New Roman"/>
          <w:sz w:val="25"/>
          <w:szCs w:val="25"/>
        </w:rPr>
      </w:pP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Leonardo A. Saravia</w:t>
      </w:r>
    </w:p>
    <w:p>
      <w:pPr>
        <w:pStyle w:val="Cuerpo"/>
        <w:rPr>
          <w:rStyle w:val="Ninguno"/>
          <w:rFonts w:ascii="Times New Roman" w:cs="Times New Roman" w:hAnsi="Times New Roman" w:eastAsia="Times New Roman"/>
          <w:sz w:val="25"/>
          <w:szCs w:val="25"/>
        </w:rPr>
      </w:pP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Centro Austral de Investigaciones Cient</w:t>
      </w:r>
      <w:r>
        <w:rPr>
          <w:rStyle w:val="Ninguno"/>
          <w:rFonts w:ascii="Times New Roman" w:hAnsi="Times New Roman" w:hint="default"/>
          <w:sz w:val="25"/>
          <w:szCs w:val="25"/>
          <w:rtl w:val="0"/>
          <w:lang w:val="es-ES_tradnl"/>
        </w:rPr>
        <w:t>í</w:t>
      </w:r>
      <w:r>
        <w:rPr>
          <w:rStyle w:val="Ninguno"/>
          <w:rFonts w:ascii="Times New Roman" w:hAnsi="Times New Roman"/>
          <w:sz w:val="25"/>
          <w:szCs w:val="25"/>
          <w:rtl w:val="0"/>
          <w:lang w:val="es-ES_tradnl"/>
        </w:rPr>
        <w:t>ficas (CADIC-CONICET), Ushuaia, Argentina</w:t>
      </w:r>
    </w:p>
    <w:p>
      <w:pPr>
        <w:pStyle w:val="Cuerpo"/>
      </w:pPr>
      <w:r>
        <w:rPr>
          <w:rStyle w:val="Ninguno"/>
          <w:rFonts w:ascii="Courier New" w:hAnsi="Courier New"/>
          <w:sz w:val="25"/>
          <w:szCs w:val="25"/>
          <w:rtl w:val="0"/>
        </w:rPr>
        <w:t>arysar@gmail.com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uerpo"/>
      <w:pBdr>
        <w:top w:val="nil"/>
        <w:left w:val="nil"/>
        <w:bottom w:val="single" w:color="000000" w:sz="8" w:space="0" w:shadow="0" w:frame="0"/>
        <w:right w:val="nil"/>
      </w:pBdr>
    </w:pPr>
    <w:r>
      <w:rPr>
        <w:rStyle w:val="Ninguno"/>
        <w:rFonts w:ascii="Times New Roman" w:hAnsi="Times New Roman"/>
        <w:sz w:val="25"/>
        <w:szCs w:val="25"/>
        <w:rtl w:val="0"/>
        <w:lang w:val="es-ES_tradnl"/>
      </w:rPr>
      <w:t>MULTIWEB: AN</w:t>
    </w:r>
    <w:r>
      <w:rPr>
        <w:rStyle w:val="Ninguno"/>
        <w:rFonts w:ascii="Times New Roman" w:hAnsi="Times New Roman" w:hint="default"/>
        <w:sz w:val="25"/>
        <w:szCs w:val="25"/>
        <w:rtl w:val="0"/>
        <w:lang w:val="es-ES_tradnl"/>
      </w:rPr>
      <w:t>Á</w:t>
    </w:r>
    <w:r>
      <w:rPr>
        <w:rStyle w:val="Ninguno"/>
        <w:rFonts w:ascii="Times New Roman" w:hAnsi="Times New Roman"/>
        <w:sz w:val="25"/>
        <w:szCs w:val="25"/>
        <w:rtl w:val="0"/>
        <w:lang w:val="es-ES_tradnl"/>
      </w:rPr>
      <w:t>LISIS DE REDES ECOL</w:t>
    </w:r>
    <w:r>
      <w:rPr>
        <w:rStyle w:val="Ninguno"/>
        <w:rFonts w:ascii="Times New Roman" w:hAnsi="Times New Roman" w:hint="default"/>
        <w:sz w:val="25"/>
        <w:szCs w:val="25"/>
        <w:rtl w:val="0"/>
        <w:lang w:val="es-ES_tradnl"/>
      </w:rPr>
      <w:t>Ó</w:t>
    </w:r>
    <w:r>
      <w:rPr>
        <w:rStyle w:val="Ninguno"/>
        <w:rFonts w:ascii="Times New Roman" w:hAnsi="Times New Roman"/>
        <w:sz w:val="25"/>
        <w:szCs w:val="25"/>
        <w:rtl w:val="0"/>
        <w:lang w:val="es-ES_tradnl"/>
      </w:rPr>
      <w:t>GICAS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bullet"/>
      <w:suff w:val="tab"/>
      <w:lvlText w:val="●"/>
      <w:lvlJc w:val="left"/>
      <w:pPr>
        <w:ind w:left="6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3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5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2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9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ind w:left="677" w:hanging="3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6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6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es-ES_tradnl"/>
    </w:rPr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