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Acrocephalus_palustris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Acrocephalus_scirpaceus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Aegithalos_caudatus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Alauda_arvensis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Apus_apus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Carduelis_carduelis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Carduelis_chloris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Certhia_brachydactyla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Certhia_familiaris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Coccothraustes_coccothraustes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Columba_livia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Columba_palumbus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Corvus_corone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Parus_caeruleus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Dendrocopos_major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Emberiza_citrinella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Emberiza_schoeniclus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Erithacus_rubecula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Ficedula_hypoleuca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Fringilla_coelebs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Garrulus_glandarius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Parus_cristatus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Luscinia_megarhynchos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Muscicapa_striata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Passer_domesticus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Passer_montanus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Phoenicurus_ochruros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Phoenicurus_phoenicurus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Phylloscopus_collybita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Phylloscopus_sibilatrix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Pica_pica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Regulus_ignicapilla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Serinus_serinus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Sitta_europaea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Sturnus_vulgaris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Sylvia_atricapilla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Sylvia_curruca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Troglodytes_troglodytes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Turdus_merula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Turdus_philomelos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2026-02-24T17:11:21Z</dcterms:modified>
  <cp:category/>
</cp:coreProperties>
</file>