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BA" w:rsidRPr="00B01FF4" w:rsidRDefault="008365BA" w:rsidP="008365BA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>Augmented-Reality Ausstellung</w:t>
      </w:r>
    </w:p>
    <w:p w:rsidR="008365BA" w:rsidRPr="000B212F" w:rsidRDefault="008365BA" w:rsidP="008365BA">
      <w:pPr>
        <w:jc w:val="center"/>
        <w:rPr>
          <w:sz w:val="60"/>
          <w:szCs w:val="60"/>
        </w:rPr>
      </w:pPr>
      <w:r w:rsidRPr="00B01FF4">
        <w:rPr>
          <w:sz w:val="60"/>
          <w:szCs w:val="60"/>
        </w:rPr>
        <w:t>„Nachhaltige Produktion“</w:t>
      </w:r>
    </w:p>
    <w:p w:rsidR="00DC5DED" w:rsidRPr="00DC5DED" w:rsidRDefault="008365BA" w:rsidP="00DC5DED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6C176B">
        <w:rPr>
          <w:sz w:val="32"/>
          <w:szCs w:val="32"/>
        </w:rPr>
        <w:t>Scanne den QR-Code</w:t>
      </w:r>
    </w:p>
    <w:p w:rsidR="00DC5DED" w:rsidRPr="00DC5DED" w:rsidRDefault="00DC5DED" w:rsidP="00DC5DED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32"/>
          <w:szCs w:val="32"/>
        </w:rPr>
        <w:t>Gib den Zugriff des Browsers auf deine Kamera frei.</w:t>
      </w:r>
    </w:p>
    <w:p w:rsidR="00DC5DED" w:rsidRPr="00DC5DED" w:rsidRDefault="00DC5DED" w:rsidP="00DC5DED">
      <w:pPr>
        <w:pStyle w:val="Listenabsatz"/>
        <w:rPr>
          <w:sz w:val="18"/>
          <w:szCs w:val="18"/>
        </w:rPr>
      </w:pPr>
      <w:r>
        <w:rPr>
          <w:sz w:val="32"/>
          <w:szCs w:val="32"/>
        </w:rPr>
        <w:t>Falls dir ein Fehler angezeigt wird, musst du den Kamerazugriff manuell in den Einstellungen deines Smartphones freigeben</w:t>
      </w:r>
    </w:p>
    <w:p w:rsidR="008365BA" w:rsidRPr="006C176B" w:rsidRDefault="008365BA" w:rsidP="008365BA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6C176B">
        <w:rPr>
          <w:sz w:val="32"/>
          <w:szCs w:val="32"/>
        </w:rPr>
        <w:t xml:space="preserve">Bewege dich </w:t>
      </w:r>
      <w:r>
        <w:rPr>
          <w:sz w:val="32"/>
          <w:szCs w:val="32"/>
        </w:rPr>
        <w:t>so um das Plakat</w:t>
      </w:r>
      <w:r w:rsidRPr="006C176B">
        <w:rPr>
          <w:sz w:val="32"/>
          <w:szCs w:val="32"/>
        </w:rPr>
        <w:t xml:space="preserve">, dass du den Text lesen </w:t>
      </w:r>
      <w:r>
        <w:rPr>
          <w:sz w:val="32"/>
          <w:szCs w:val="32"/>
        </w:rPr>
        <w:t>kannst</w:t>
      </w:r>
    </w:p>
    <w:p w:rsidR="00014CC1" w:rsidRDefault="008365BA" w:rsidP="008365BA">
      <w:pPr>
        <w:pStyle w:val="Listenabsatz"/>
        <w:numPr>
          <w:ilvl w:val="0"/>
          <w:numId w:val="1"/>
        </w:numPr>
      </w:pPr>
      <w:r w:rsidRPr="008365BA">
        <w:rPr>
          <w:sz w:val="32"/>
          <w:szCs w:val="32"/>
        </w:rPr>
        <w:t xml:space="preserve">Schaue dich </w:t>
      </w:r>
      <w:r>
        <w:rPr>
          <w:sz w:val="32"/>
          <w:szCs w:val="32"/>
        </w:rPr>
        <w:t>in den</w:t>
      </w:r>
      <w:r w:rsidRPr="008365BA">
        <w:rPr>
          <w:sz w:val="32"/>
          <w:szCs w:val="32"/>
        </w:rPr>
        <w:t xml:space="preserve"> R</w:t>
      </w:r>
      <w:r>
        <w:rPr>
          <w:sz w:val="32"/>
          <w:szCs w:val="32"/>
        </w:rPr>
        <w:t>ä</w:t>
      </w:r>
      <w:r w:rsidRPr="008365BA">
        <w:rPr>
          <w:sz w:val="32"/>
          <w:szCs w:val="32"/>
        </w:rPr>
        <w:t>um</w:t>
      </w:r>
      <w:r>
        <w:rPr>
          <w:sz w:val="32"/>
          <w:szCs w:val="32"/>
        </w:rPr>
        <w:t>en</w:t>
      </w:r>
      <w:r w:rsidRPr="008365BA">
        <w:rPr>
          <w:sz w:val="32"/>
          <w:szCs w:val="32"/>
        </w:rPr>
        <w:t xml:space="preserve"> um, es gibt </w:t>
      </w:r>
      <w:r w:rsidR="00B6348F">
        <w:rPr>
          <w:sz w:val="32"/>
          <w:szCs w:val="32"/>
        </w:rPr>
        <w:t>insgesamt sechs Marker zu entdecken</w:t>
      </w:r>
      <w:bookmarkStart w:id="0" w:name="_GoBack"/>
      <w:bookmarkEnd w:id="0"/>
    </w:p>
    <w:sectPr w:rsidR="00014CC1" w:rsidSect="00D23C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E59"/>
    <w:multiLevelType w:val="hybridMultilevel"/>
    <w:tmpl w:val="6E60CB1C"/>
    <w:lvl w:ilvl="0" w:tplc="72A6AD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BA"/>
    <w:rsid w:val="00014CC1"/>
    <w:rsid w:val="006118AF"/>
    <w:rsid w:val="00614889"/>
    <w:rsid w:val="00632110"/>
    <w:rsid w:val="008365BA"/>
    <w:rsid w:val="008A638C"/>
    <w:rsid w:val="00B6348F"/>
    <w:rsid w:val="00BD3EB2"/>
    <w:rsid w:val="00D23C74"/>
    <w:rsid w:val="00DC5DED"/>
    <w:rsid w:val="00E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006F"/>
  <w15:chartTrackingRefBased/>
  <w15:docId w15:val="{3FA6ACDC-08D8-4FEB-B3B8-04F823F7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5BA"/>
  </w:style>
  <w:style w:type="paragraph" w:styleId="berschrift1">
    <w:name w:val="heading 1"/>
    <w:basedOn w:val="Standard"/>
    <w:next w:val="Standard"/>
    <w:link w:val="berschrift1Zchn"/>
    <w:uiPriority w:val="9"/>
    <w:qFormat/>
    <w:rsid w:val="00614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3154468725328605</dc:creator>
  <cp:keywords/>
  <dc:description/>
  <cp:lastModifiedBy>TU-Pseudonym 3154468725328605</cp:lastModifiedBy>
  <cp:revision>3</cp:revision>
  <dcterms:created xsi:type="dcterms:W3CDTF">2019-06-07T16:54:00Z</dcterms:created>
  <dcterms:modified xsi:type="dcterms:W3CDTF">2019-06-07T16:59:00Z</dcterms:modified>
</cp:coreProperties>
</file>