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34D32" w:rsidR="00E34D32" w:rsidP="00CE0425" w:rsidRDefault="00E34D32" w14:paraId="20754BE0" w14:textId="16C5ABDC">
      <w:pPr>
        <w:spacing w:after="240" w:line="240" w:lineRule="auto"/>
        <w:rPr>
          <w:rFonts w:eastAsia="Times New Roman" w:cstheme="minorHAnsi"/>
          <w:sz w:val="24"/>
          <w:szCs w:val="24"/>
        </w:rPr>
      </w:pPr>
      <w:r w:rsidRPr="00CE0425">
        <w:rPr>
          <w:rFonts w:eastAsia="Times New Roman" w:cstheme="minorHAnsi"/>
          <w:noProof/>
          <w:sz w:val="24"/>
          <w:szCs w:val="24"/>
          <w:bdr w:val="none" w:color="auto" w:sz="0" w:space="0" w:frame="1"/>
        </w:rPr>
        <w:drawing>
          <wp:anchor distT="0" distB="0" distL="114300" distR="114300" simplePos="0" relativeHeight="251658240" behindDoc="0" locked="0" layoutInCell="1" allowOverlap="1" wp14:anchorId="128E6938" wp14:editId="5BF4D406">
            <wp:simplePos x="0" y="0"/>
            <wp:positionH relativeFrom="margin">
              <wp:align>center</wp:align>
            </wp:positionH>
            <wp:positionV relativeFrom="paragraph">
              <wp:posOffset>333375</wp:posOffset>
            </wp:positionV>
            <wp:extent cx="3886200" cy="1181100"/>
            <wp:effectExtent l="0" t="0" r="0" b="0"/>
            <wp:wrapTopAndBottom/>
            <wp:docPr id="2" name="Picture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181100"/>
                    </a:xfrm>
                    <a:prstGeom prst="rect">
                      <a:avLst/>
                    </a:prstGeom>
                    <a:noFill/>
                    <a:ln>
                      <a:noFill/>
                    </a:ln>
                  </pic:spPr>
                </pic:pic>
              </a:graphicData>
            </a:graphic>
          </wp:anchor>
        </w:drawing>
      </w:r>
    </w:p>
    <w:p w:rsidRPr="00CE0425" w:rsidR="00E34D32" w:rsidP="00CE0425" w:rsidRDefault="00E34D32" w14:paraId="701CF9C7" w14:textId="77777777">
      <w:pPr>
        <w:spacing w:line="240" w:lineRule="auto"/>
        <w:rPr>
          <w:rFonts w:eastAsia="Times New Roman" w:cstheme="minorHAnsi"/>
          <w:color w:val="000000"/>
          <w:sz w:val="24"/>
          <w:szCs w:val="24"/>
          <w:lang w:val="pt-BR"/>
        </w:rPr>
      </w:pPr>
    </w:p>
    <w:p w:rsidRPr="00CE0425" w:rsidR="00E34D32" w:rsidP="00CE0425" w:rsidRDefault="00E34D32" w14:paraId="01E27957" w14:textId="77777777">
      <w:pPr>
        <w:spacing w:line="240" w:lineRule="auto"/>
        <w:rPr>
          <w:rFonts w:eastAsia="Times New Roman" w:cstheme="minorHAnsi"/>
          <w:color w:val="000000"/>
          <w:sz w:val="24"/>
          <w:szCs w:val="24"/>
          <w:lang w:val="pt-BR"/>
        </w:rPr>
      </w:pPr>
    </w:p>
    <w:p w:rsidRPr="00E34D32" w:rsidR="00E34D32" w:rsidP="00CE0425" w:rsidRDefault="00E34D32" w14:paraId="4EEC9B3A" w14:textId="22A72927">
      <w:pPr>
        <w:spacing w:line="240" w:lineRule="auto"/>
        <w:rPr>
          <w:rFonts w:eastAsia="Times New Roman" w:cstheme="minorHAnsi"/>
          <w:sz w:val="24"/>
          <w:szCs w:val="24"/>
          <w:lang w:val="pt-BR"/>
        </w:rPr>
      </w:pPr>
      <w:r w:rsidRPr="00E34D32">
        <w:rPr>
          <w:rFonts w:eastAsia="Times New Roman" w:cstheme="minorHAnsi"/>
          <w:color w:val="000000"/>
          <w:sz w:val="24"/>
          <w:szCs w:val="24"/>
          <w:lang w:val="pt-BR"/>
        </w:rPr>
        <w:t>FACULDADE DE INFORMÁTICA E ADMINISTRAÇÃO PAULISTA (FIAP)</w:t>
      </w:r>
    </w:p>
    <w:p w:rsidRPr="00E34D32" w:rsidR="00E34D32" w:rsidP="00CE0425" w:rsidRDefault="00E34D32" w14:paraId="660BEB84" w14:textId="77777777">
      <w:pPr>
        <w:spacing w:line="240" w:lineRule="auto"/>
        <w:rPr>
          <w:rFonts w:eastAsia="Times New Roman" w:cstheme="minorHAnsi"/>
          <w:sz w:val="24"/>
          <w:szCs w:val="24"/>
          <w:lang w:val="pt-BR"/>
        </w:rPr>
      </w:pPr>
      <w:r w:rsidRPr="00E34D32">
        <w:rPr>
          <w:rFonts w:eastAsia="Times New Roman" w:cstheme="minorHAnsi"/>
          <w:color w:val="000000"/>
          <w:sz w:val="24"/>
          <w:szCs w:val="24"/>
          <w:lang w:val="pt-BR"/>
        </w:rPr>
        <w:t>CURSO DE ANÁLISE E DESENVOLVIMENTO DE SISTEMAS</w:t>
      </w:r>
    </w:p>
    <w:p w:rsidRPr="00E34D32" w:rsidR="00E34D32" w:rsidP="00CE0425" w:rsidRDefault="00E34D32" w14:paraId="725712EC" w14:textId="77777777">
      <w:pPr>
        <w:spacing w:after="240" w:line="240" w:lineRule="auto"/>
        <w:rPr>
          <w:rFonts w:eastAsia="Times New Roman" w:cstheme="minorHAnsi"/>
          <w:sz w:val="24"/>
          <w:szCs w:val="24"/>
          <w:lang w:val="pt-BR"/>
        </w:rPr>
      </w:pPr>
      <w:r w:rsidRPr="00E34D32">
        <w:rPr>
          <w:rFonts w:eastAsia="Times New Roman" w:cstheme="minorHAnsi"/>
          <w:sz w:val="24"/>
          <w:szCs w:val="24"/>
          <w:lang w:val="pt-BR"/>
        </w:rPr>
        <w:br/>
      </w:r>
      <w:r w:rsidRPr="00E34D32">
        <w:rPr>
          <w:rFonts w:eastAsia="Times New Roman" w:cstheme="minorHAnsi"/>
          <w:sz w:val="24"/>
          <w:szCs w:val="24"/>
          <w:lang w:val="pt-BR"/>
        </w:rPr>
        <w:br/>
      </w:r>
    </w:p>
    <w:p w:rsidRPr="00E34D32" w:rsidR="00E34D32" w:rsidP="00CE0425" w:rsidRDefault="00E34D32" w14:paraId="117DDE20" w14:textId="77777777">
      <w:pPr>
        <w:spacing w:line="240" w:lineRule="auto"/>
        <w:ind w:left="3540"/>
        <w:rPr>
          <w:rFonts w:eastAsia="Times New Roman" w:cstheme="minorHAnsi"/>
          <w:sz w:val="24"/>
          <w:szCs w:val="24"/>
          <w:lang w:val="pt-BR"/>
        </w:rPr>
      </w:pPr>
      <w:r w:rsidRPr="00E34D32">
        <w:rPr>
          <w:rFonts w:eastAsia="Times New Roman" w:cstheme="minorHAnsi"/>
          <w:color w:val="000000"/>
          <w:sz w:val="24"/>
          <w:szCs w:val="24"/>
          <w:lang w:val="pt-BR"/>
        </w:rPr>
        <w:t>GABRIEL SIQUEIRA RODRIGUES, 98626, 2TDSPF</w:t>
      </w:r>
    </w:p>
    <w:p w:rsidRPr="00E34D32" w:rsidR="00E34D32" w:rsidP="00CE0425" w:rsidRDefault="00E34D32" w14:paraId="24BF24CE" w14:textId="77777777">
      <w:pPr>
        <w:spacing w:line="240" w:lineRule="auto"/>
        <w:ind w:left="3540"/>
        <w:rPr>
          <w:rFonts w:eastAsia="Times New Roman" w:cstheme="minorHAnsi"/>
          <w:sz w:val="24"/>
          <w:szCs w:val="24"/>
          <w:lang w:val="pt-BR"/>
        </w:rPr>
      </w:pPr>
      <w:r w:rsidRPr="00E34D32">
        <w:rPr>
          <w:rFonts w:eastAsia="Times New Roman" w:cstheme="minorHAnsi"/>
          <w:color w:val="000000"/>
          <w:sz w:val="24"/>
          <w:szCs w:val="24"/>
          <w:lang w:val="pt-BR"/>
        </w:rPr>
        <w:t>GUSTAVO DE OLIVEIRA AZEVEDO, 550548, 2TDSPF</w:t>
      </w:r>
    </w:p>
    <w:p w:rsidRPr="00E34D32" w:rsidR="00E34D32" w:rsidP="00CE0425" w:rsidRDefault="00E34D32" w14:paraId="53F3A8A2" w14:textId="77777777">
      <w:pPr>
        <w:spacing w:line="240" w:lineRule="auto"/>
        <w:ind w:left="3540"/>
        <w:rPr>
          <w:rFonts w:eastAsia="Times New Roman" w:cstheme="minorHAnsi"/>
          <w:sz w:val="24"/>
          <w:szCs w:val="24"/>
          <w:lang w:val="pt-BR"/>
        </w:rPr>
      </w:pPr>
      <w:r w:rsidRPr="00E34D32">
        <w:rPr>
          <w:rFonts w:eastAsia="Times New Roman" w:cstheme="minorHAnsi"/>
          <w:color w:val="000000"/>
          <w:sz w:val="24"/>
          <w:szCs w:val="24"/>
          <w:lang w:val="pt-BR"/>
        </w:rPr>
        <w:t>ISABELLA JORGE FERREIRA, 552329, 2TDSPG</w:t>
      </w:r>
    </w:p>
    <w:p w:rsidRPr="00E34D32" w:rsidR="00E34D32" w:rsidP="00CE0425" w:rsidRDefault="00E34D32" w14:paraId="459938BA" w14:textId="77777777">
      <w:pPr>
        <w:spacing w:line="240" w:lineRule="auto"/>
        <w:ind w:left="3540"/>
        <w:rPr>
          <w:rFonts w:eastAsia="Times New Roman" w:cstheme="minorHAnsi"/>
          <w:sz w:val="24"/>
          <w:szCs w:val="24"/>
          <w:lang w:val="pt-BR"/>
        </w:rPr>
      </w:pPr>
      <w:r w:rsidRPr="00E34D32">
        <w:rPr>
          <w:rFonts w:eastAsia="Times New Roman" w:cstheme="minorHAnsi"/>
          <w:color w:val="000000"/>
          <w:sz w:val="24"/>
          <w:szCs w:val="24"/>
          <w:lang w:val="pt-BR"/>
        </w:rPr>
        <w:t>MATHEUS MANTOVANI, 98524, 2TDSPF</w:t>
      </w:r>
    </w:p>
    <w:p w:rsidRPr="00E34D32" w:rsidR="00E34D32" w:rsidP="00CE0425" w:rsidRDefault="00E34D32" w14:paraId="2222044D" w14:textId="77777777">
      <w:pPr>
        <w:spacing w:line="240" w:lineRule="auto"/>
        <w:ind w:left="3540"/>
        <w:rPr>
          <w:rFonts w:eastAsia="Times New Roman" w:cstheme="minorHAnsi"/>
          <w:sz w:val="24"/>
          <w:szCs w:val="24"/>
          <w:lang w:val="pt-BR"/>
        </w:rPr>
      </w:pPr>
      <w:r w:rsidRPr="00E34D32">
        <w:rPr>
          <w:rFonts w:eastAsia="Times New Roman" w:cstheme="minorHAnsi"/>
          <w:color w:val="000000"/>
          <w:sz w:val="24"/>
          <w:szCs w:val="24"/>
          <w:lang w:val="pt-BR"/>
        </w:rPr>
        <w:t>JUAN DE GODOY, 551408, 2TDSPF</w:t>
      </w:r>
    </w:p>
    <w:p w:rsidRPr="00E34D32" w:rsidR="00E34D32" w:rsidP="00CE0425" w:rsidRDefault="00E34D32" w14:paraId="0E0BB174" w14:textId="77777777">
      <w:pPr>
        <w:spacing w:after="240" w:line="240" w:lineRule="auto"/>
        <w:rPr>
          <w:rFonts w:eastAsia="Times New Roman" w:cstheme="minorHAnsi"/>
          <w:sz w:val="24"/>
          <w:szCs w:val="24"/>
          <w:lang w:val="pt-BR"/>
        </w:rPr>
      </w:pPr>
      <w:r w:rsidRPr="00E34D32">
        <w:rPr>
          <w:rFonts w:eastAsia="Times New Roman" w:cstheme="minorHAnsi"/>
          <w:sz w:val="24"/>
          <w:szCs w:val="24"/>
          <w:lang w:val="pt-BR"/>
        </w:rPr>
        <w:br/>
      </w:r>
      <w:r w:rsidRPr="00E34D32">
        <w:rPr>
          <w:rFonts w:eastAsia="Times New Roman" w:cstheme="minorHAnsi"/>
          <w:sz w:val="24"/>
          <w:szCs w:val="24"/>
          <w:lang w:val="pt-BR"/>
        </w:rPr>
        <w:br/>
      </w:r>
    </w:p>
    <w:p w:rsidRPr="00CE0425" w:rsidR="00E34D32" w:rsidP="00CE0425" w:rsidRDefault="00E34D32" w14:paraId="121A5887" w14:textId="77777777">
      <w:pPr>
        <w:spacing w:line="240" w:lineRule="auto"/>
        <w:rPr>
          <w:rFonts w:eastAsia="Times New Roman" w:cstheme="minorHAnsi"/>
          <w:color w:val="000000"/>
          <w:sz w:val="24"/>
          <w:szCs w:val="24"/>
          <w:lang w:val="pt-BR"/>
        </w:rPr>
      </w:pPr>
    </w:p>
    <w:p w:rsidRPr="00CE0425" w:rsidR="00E34D32" w:rsidP="00CE0425" w:rsidRDefault="00E34D32" w14:paraId="2D963105" w14:textId="77777777">
      <w:pPr>
        <w:spacing w:line="240" w:lineRule="auto"/>
        <w:rPr>
          <w:rFonts w:eastAsia="Times New Roman" w:cstheme="minorHAnsi"/>
          <w:color w:val="000000"/>
          <w:sz w:val="24"/>
          <w:szCs w:val="24"/>
          <w:lang w:val="pt-BR"/>
        </w:rPr>
      </w:pPr>
    </w:p>
    <w:p w:rsidRPr="00CE0425" w:rsidR="00E34D32" w:rsidP="00CE0425" w:rsidRDefault="00E34D32" w14:paraId="2F78D19E" w14:textId="77777777">
      <w:pPr>
        <w:spacing w:line="240" w:lineRule="auto"/>
        <w:rPr>
          <w:rFonts w:eastAsia="Times New Roman" w:cstheme="minorHAnsi"/>
          <w:color w:val="000000"/>
          <w:sz w:val="24"/>
          <w:szCs w:val="24"/>
          <w:lang w:val="pt-BR"/>
        </w:rPr>
      </w:pPr>
    </w:p>
    <w:p w:rsidRPr="00CE0425" w:rsidR="00E34D32" w:rsidP="00CE0425" w:rsidRDefault="00E34D32" w14:paraId="4AF5952D" w14:textId="77777777">
      <w:pPr>
        <w:spacing w:line="240" w:lineRule="auto"/>
        <w:rPr>
          <w:rFonts w:eastAsia="Times New Roman" w:cstheme="minorHAnsi"/>
          <w:color w:val="000000"/>
          <w:sz w:val="24"/>
          <w:szCs w:val="24"/>
          <w:lang w:val="pt-BR"/>
        </w:rPr>
      </w:pPr>
    </w:p>
    <w:p w:rsidRPr="00CE0425" w:rsidR="00E34D32" w:rsidP="00CE0425" w:rsidRDefault="00E34D32" w14:paraId="2F477018" w14:textId="77777777">
      <w:pPr>
        <w:spacing w:line="240" w:lineRule="auto"/>
        <w:rPr>
          <w:rFonts w:eastAsia="Times New Roman" w:cstheme="minorHAnsi"/>
          <w:color w:val="000000"/>
          <w:sz w:val="24"/>
          <w:szCs w:val="24"/>
          <w:lang w:val="pt-BR"/>
        </w:rPr>
      </w:pPr>
    </w:p>
    <w:p w:rsidRPr="00CE0425" w:rsidR="00E34D32" w:rsidP="00CE0425" w:rsidRDefault="00E34D32" w14:paraId="49F1C61C" w14:textId="77777777">
      <w:pPr>
        <w:spacing w:line="240" w:lineRule="auto"/>
        <w:rPr>
          <w:rFonts w:eastAsia="Times New Roman" w:cstheme="minorHAnsi"/>
          <w:color w:val="000000"/>
          <w:sz w:val="24"/>
          <w:szCs w:val="24"/>
          <w:lang w:val="pt-BR"/>
        </w:rPr>
      </w:pPr>
    </w:p>
    <w:p w:rsidRPr="00CE0425" w:rsidR="00E34D32" w:rsidP="00CE0425" w:rsidRDefault="00E34D32" w14:paraId="3FB2DAA4" w14:textId="77777777">
      <w:pPr>
        <w:spacing w:line="240" w:lineRule="auto"/>
        <w:rPr>
          <w:rFonts w:eastAsia="Times New Roman" w:cstheme="minorHAnsi"/>
          <w:color w:val="000000"/>
          <w:sz w:val="24"/>
          <w:szCs w:val="24"/>
          <w:lang w:val="pt-BR"/>
        </w:rPr>
      </w:pPr>
    </w:p>
    <w:p w:rsidRPr="00E34D32" w:rsidR="00E34D32" w:rsidP="0034489E" w:rsidRDefault="00E34D32" w14:paraId="71A35A72" w14:textId="2E576314">
      <w:pPr>
        <w:spacing w:line="240" w:lineRule="auto"/>
        <w:jc w:val="center"/>
        <w:rPr>
          <w:rFonts w:eastAsia="Times New Roman" w:cstheme="minorHAnsi"/>
          <w:sz w:val="24"/>
          <w:szCs w:val="24"/>
          <w:lang w:val="pt-BR"/>
        </w:rPr>
      </w:pPr>
      <w:r w:rsidRPr="00E34D32">
        <w:rPr>
          <w:rFonts w:eastAsia="Times New Roman" w:cstheme="minorHAnsi"/>
          <w:color w:val="000000"/>
          <w:sz w:val="24"/>
          <w:szCs w:val="24"/>
          <w:lang w:val="pt-BR"/>
        </w:rPr>
        <w:t>SÃO PAULO</w:t>
      </w:r>
    </w:p>
    <w:p w:rsidRPr="00CE0425" w:rsidR="00E34D32" w:rsidP="0034489E" w:rsidRDefault="00E34D32" w14:paraId="22D1C72B" w14:textId="5A2DC558">
      <w:pPr>
        <w:spacing w:line="240" w:lineRule="auto"/>
        <w:jc w:val="center"/>
        <w:rPr>
          <w:rFonts w:eastAsia="Times New Roman" w:cstheme="minorHAnsi"/>
          <w:color w:val="000000"/>
          <w:sz w:val="24"/>
          <w:szCs w:val="24"/>
          <w:lang w:val="pt-BR"/>
        </w:rPr>
      </w:pPr>
      <w:r w:rsidRPr="00E34D32">
        <w:rPr>
          <w:rFonts w:eastAsia="Times New Roman" w:cstheme="minorHAnsi"/>
          <w:color w:val="000000"/>
          <w:sz w:val="24"/>
          <w:szCs w:val="24"/>
          <w:lang w:val="pt-BR"/>
        </w:rPr>
        <w:t>JUNHO / 2024</w:t>
      </w:r>
    </w:p>
    <w:p w:rsidRPr="00E34D32" w:rsidR="00E34D32" w:rsidP="0034489E" w:rsidRDefault="00E34D32" w14:paraId="64D28AEB" w14:textId="0C4F5DE9">
      <w:pPr>
        <w:jc w:val="center"/>
        <w:rPr>
          <w:rFonts w:eastAsia="Times New Roman" w:cstheme="minorHAnsi"/>
          <w:b/>
          <w:bCs/>
          <w:color w:val="000000" w:themeColor="text1"/>
          <w:sz w:val="28"/>
          <w:szCs w:val="28"/>
          <w:lang w:val="pt-BR"/>
        </w:rPr>
      </w:pPr>
      <w:r w:rsidRPr="00CE0425">
        <w:rPr>
          <w:rFonts w:eastAsia="Times New Roman" w:cstheme="minorHAnsi"/>
          <w:color w:val="000000"/>
          <w:sz w:val="24"/>
          <w:szCs w:val="24"/>
          <w:lang w:val="pt-BR"/>
        </w:rPr>
        <w:br w:type="page"/>
      </w:r>
      <w:proofErr w:type="spellStart"/>
      <w:r w:rsidRPr="00E34D32">
        <w:rPr>
          <w:rFonts w:eastAsia="Times New Roman" w:cstheme="minorHAnsi"/>
          <w:b/>
          <w:bCs/>
          <w:color w:val="000000" w:themeColor="text1"/>
          <w:sz w:val="28"/>
          <w:szCs w:val="28"/>
          <w:lang w:val="pt-BR"/>
        </w:rPr>
        <w:t>Econet</w:t>
      </w:r>
      <w:proofErr w:type="spellEnd"/>
    </w:p>
    <w:p w:rsidRPr="00E34D32" w:rsidR="00E34D32" w:rsidP="0034489E" w:rsidRDefault="00E34D32" w14:paraId="7C285274" w14:textId="77777777">
      <w:pPr>
        <w:spacing w:before="200" w:after="200" w:line="240" w:lineRule="auto"/>
        <w:ind w:right="-324"/>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ab/>
      </w:r>
      <w:r w:rsidRPr="00E34D32">
        <w:rPr>
          <w:rFonts w:eastAsia="Times New Roman" w:cstheme="minorHAnsi"/>
          <w:color w:val="000000" w:themeColor="text1"/>
          <w:sz w:val="24"/>
          <w:szCs w:val="24"/>
          <w:lang w:val="pt-BR"/>
        </w:rPr>
        <w:t xml:space="preserve">Em um cenário onde a preservação dos recursos marinhos se torna uma prioridade global, o nosso projeto surge com o objetivo de promover uma pesca mais sustentável, por meio da utilização de tecnologias avançadas para o monitoramento das espécies marinhas capturadas. Durante a atividade de pesca, as espécies de peixes serão monitoradas e identificadas, determinando se estão classificadas como Criticamente em Perigo (CR), Criticamente em Perigo Possivelmente Extinta (CR(PEX)), Em Perigo (EN), </w:t>
      </w:r>
      <w:proofErr w:type="gramStart"/>
      <w:r w:rsidRPr="00E34D32">
        <w:rPr>
          <w:rFonts w:eastAsia="Times New Roman" w:cstheme="minorHAnsi"/>
          <w:color w:val="000000" w:themeColor="text1"/>
          <w:sz w:val="24"/>
          <w:szCs w:val="24"/>
          <w:lang w:val="pt-BR"/>
        </w:rPr>
        <w:t>ou Vulnerável</w:t>
      </w:r>
      <w:proofErr w:type="gramEnd"/>
      <w:r w:rsidRPr="00E34D32">
        <w:rPr>
          <w:rFonts w:eastAsia="Times New Roman" w:cstheme="minorHAnsi"/>
          <w:color w:val="000000" w:themeColor="text1"/>
          <w:sz w:val="24"/>
          <w:szCs w:val="24"/>
          <w:lang w:val="pt-BR"/>
        </w:rPr>
        <w:t xml:space="preserve"> (VU). Essas informações serão georreferenciadas, ou seja, serão registradas as coordenadas de onde cada espécie foi capturada, alimentando um aplicativo que disponibilizará esses dados.</w:t>
      </w:r>
    </w:p>
    <w:p w:rsidRPr="00E34D32" w:rsidR="00E34D32" w:rsidP="0034489E" w:rsidRDefault="00E34D32" w14:paraId="31F01A5D" w14:textId="77777777">
      <w:pPr>
        <w:spacing w:before="200" w:after="200" w:line="240" w:lineRule="auto"/>
        <w:ind w:right="-324" w:firstLine="720"/>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 xml:space="preserve">Com este sistema, os pescadores poderão evitar áreas onde há a presença de espécies ameaçadas, contribuindo para a preservação da biodiversidade marinha. Além disso, o aplicativo permitirá aos pescadores planejar suas atividades com base na disponibilidade das espécies que desejam capturar, evitando esforços infrutíferos e melhorando a eficiência da pesca. Essa ferramenta é crucial não apenas para a pesca sustentável e auxilio na tomada de decisões, mas também para a conservação das espécies, ao fornecer dados precisos e em tempo real sobre a distribuição das populações marinhas. </w:t>
      </w:r>
      <w:r w:rsidRPr="00E34D32">
        <w:rPr>
          <w:rFonts w:eastAsia="Times New Roman" w:cstheme="minorHAnsi"/>
          <w:color w:val="000000" w:themeColor="text1"/>
          <w:sz w:val="24"/>
          <w:szCs w:val="24"/>
          <w:lang w:val="pt-BR"/>
        </w:rPr>
        <w:tab/>
      </w:r>
    </w:p>
    <w:p w:rsidRPr="00E34D32" w:rsidR="00E34D32" w:rsidP="7A8654A3" w:rsidRDefault="00E34D32" w14:paraId="63301CC0" w14:textId="77777777">
      <w:pPr>
        <w:spacing w:before="200" w:after="200" w:line="240" w:lineRule="auto"/>
        <w:ind w:right="-324"/>
        <w:jc w:val="both"/>
        <w:rPr>
          <w:rFonts w:eastAsia="Times New Roman" w:cs="Calibri" w:cstheme="minorAscii"/>
          <w:color w:val="000000" w:themeColor="text1"/>
          <w:sz w:val="24"/>
          <w:szCs w:val="24"/>
          <w:lang w:val="pt-BR"/>
        </w:rPr>
      </w:pPr>
      <w:r w:rsidRPr="00E34D32">
        <w:rPr>
          <w:rFonts w:eastAsia="Times New Roman" w:cstheme="minorHAnsi"/>
          <w:color w:val="000000" w:themeColor="text1"/>
          <w:sz w:val="24"/>
          <w:szCs w:val="24"/>
          <w:lang w:val="pt-BR"/>
        </w:rPr>
        <w:tab/>
      </w:r>
      <w:r w:rsidRPr="7A8654A3" w:rsidR="00E34D32">
        <w:rPr>
          <w:rFonts w:eastAsia="Times New Roman" w:cs="Calibri" w:cstheme="minorAscii"/>
          <w:color w:val="000000" w:themeColor="text1"/>
          <w:sz w:val="24"/>
          <w:szCs w:val="24"/>
          <w:lang w:val="pt-BR"/>
        </w:rPr>
        <w:t xml:space="preserve">A longo prazo, o projeto também visa colaborar na fiscalização e no cumprimento das leis ambientais. As autoridades poderão utilizar os dados fornecidos pelo aplicativo para monitorar as áreas de pesca e garantir que espécies ameaçadas não sejam capturadas ilegalmente, aplicando multas e penalidades quando necessário. Além disso, biólogos e conservacionistas poderão utilizar as informações coletadas para desenvolver programas e </w:t>
      </w:r>
      <w:r w:rsidRPr="7A8654A3" w:rsidR="1CD1F737">
        <w:rPr>
          <w:rFonts w:eastAsia="Times New Roman" w:cs="Calibri" w:cstheme="minorAscii"/>
          <w:color w:val="000000" w:themeColor="text1"/>
          <w:sz w:val="24"/>
          <w:szCs w:val="24"/>
          <w:lang w:val="pt-BR"/>
        </w:rPr>
        <w:t>estratégias</w:t>
      </w:r>
      <w:r w:rsidRPr="7A8654A3" w:rsidR="00E34D32">
        <w:rPr>
          <w:rFonts w:eastAsia="Times New Roman" w:cs="Calibri" w:cstheme="minorAscii"/>
          <w:color w:val="000000" w:themeColor="text1"/>
          <w:sz w:val="24"/>
          <w:szCs w:val="24"/>
          <w:lang w:val="pt-BR"/>
        </w:rPr>
        <w:t xml:space="preserve"> de reprodução e conservação, combatendo de forma mais eficaz a extinção das espécies marinhas.</w:t>
      </w:r>
    </w:p>
    <w:p w:rsidRPr="00E34D32" w:rsidR="00E34D32" w:rsidP="0034489E" w:rsidRDefault="00E34D32" w14:paraId="47CBF014" w14:textId="77777777">
      <w:pPr>
        <w:spacing w:before="200" w:after="200" w:line="240" w:lineRule="auto"/>
        <w:ind w:right="-324" w:firstLine="720"/>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Em resumo, nosso projeto representa um passo significativo em direção à pesca sustentável e à preservação dos ecossistemas marinhos. Por meio da integração de tecnologia e conservação, esse projeto oferece soluções práticas e eficazes para proteger nossos oceanos e promover práticas de pesca mais sustentáveis, garantindo a sobrevivência das espécies marinhas.</w:t>
      </w:r>
    </w:p>
    <w:p w:rsidRPr="00E34D32" w:rsidR="00E34D32" w:rsidP="0034489E" w:rsidRDefault="00E34D32" w14:paraId="75C6128B" w14:textId="77777777">
      <w:pPr>
        <w:spacing w:before="200" w:after="200" w:line="240" w:lineRule="auto"/>
        <w:ind w:right="-324"/>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Inteligência Artificial</w:t>
      </w:r>
    </w:p>
    <w:p w:rsidRPr="00E34D32" w:rsidR="00E34D32" w:rsidP="0034489E" w:rsidRDefault="00E34D32" w14:paraId="4AC2522F" w14:textId="77777777">
      <w:pPr>
        <w:spacing w:before="200" w:after="200" w:line="240" w:lineRule="auto"/>
        <w:ind w:right="-324"/>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ab/>
      </w:r>
      <w:r w:rsidRPr="00E34D32">
        <w:rPr>
          <w:rFonts w:eastAsia="Times New Roman" w:cstheme="minorHAnsi"/>
          <w:color w:val="000000" w:themeColor="text1"/>
          <w:sz w:val="24"/>
          <w:szCs w:val="24"/>
          <w:lang w:val="pt-BR"/>
        </w:rPr>
        <w:t xml:space="preserve">Dado a ideia de nosso projeto, necessitamos de uma ferramenta capaz de identificar as espécies de animais aquáticos que estejam em risco de extinção, na qual usaremos um modelo de visão computacional para </w:t>
      </w:r>
      <w:proofErr w:type="gramStart"/>
      <w:r w:rsidRPr="00E34D32">
        <w:rPr>
          <w:rFonts w:eastAsia="Times New Roman" w:cstheme="minorHAnsi"/>
          <w:color w:val="000000" w:themeColor="text1"/>
          <w:sz w:val="24"/>
          <w:szCs w:val="24"/>
          <w:lang w:val="pt-BR"/>
        </w:rPr>
        <w:t>o reconhecimentos</w:t>
      </w:r>
      <w:proofErr w:type="gramEnd"/>
      <w:r w:rsidRPr="00E34D32">
        <w:rPr>
          <w:rFonts w:eastAsia="Times New Roman" w:cstheme="minorHAnsi"/>
          <w:color w:val="000000" w:themeColor="text1"/>
          <w:sz w:val="24"/>
          <w:szCs w:val="24"/>
          <w:lang w:val="pt-BR"/>
        </w:rPr>
        <w:t xml:space="preserve"> das espécies. Para isso utilizaremos a plataforma online de criação de modelos de visão computacional </w:t>
      </w:r>
      <w:proofErr w:type="spellStart"/>
      <w:r w:rsidRPr="00E34D32">
        <w:rPr>
          <w:rFonts w:eastAsia="Times New Roman" w:cstheme="minorHAnsi"/>
          <w:color w:val="000000" w:themeColor="text1"/>
          <w:sz w:val="24"/>
          <w:szCs w:val="24"/>
          <w:lang w:val="pt-BR"/>
        </w:rPr>
        <w:t>Roboflow</w:t>
      </w:r>
      <w:proofErr w:type="spellEnd"/>
      <w:r w:rsidRPr="00E34D32">
        <w:rPr>
          <w:rFonts w:eastAsia="Times New Roman" w:cstheme="minorHAnsi"/>
          <w:color w:val="000000" w:themeColor="text1"/>
          <w:sz w:val="24"/>
          <w:szCs w:val="24"/>
          <w:lang w:val="pt-BR"/>
        </w:rPr>
        <w:t>.</w:t>
      </w:r>
    </w:p>
    <w:p w:rsidRPr="00E34D32" w:rsidR="00E34D32" w:rsidP="0034489E" w:rsidRDefault="00E34D32" w14:paraId="1BD7C04D" w14:textId="77777777">
      <w:pPr>
        <w:spacing w:before="200" w:after="200" w:line="240" w:lineRule="auto"/>
        <w:ind w:right="-324" w:firstLine="720"/>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 xml:space="preserve">A criação do </w:t>
      </w:r>
      <w:proofErr w:type="spellStart"/>
      <w:r w:rsidRPr="00E34D32">
        <w:rPr>
          <w:rFonts w:eastAsia="Times New Roman" w:cstheme="minorHAnsi"/>
          <w:color w:val="000000" w:themeColor="text1"/>
          <w:sz w:val="24"/>
          <w:szCs w:val="24"/>
          <w:lang w:val="pt-BR"/>
        </w:rPr>
        <w:t>DataSet</w:t>
      </w:r>
      <w:proofErr w:type="spellEnd"/>
      <w:r w:rsidRPr="00E34D32">
        <w:rPr>
          <w:rFonts w:eastAsia="Times New Roman" w:cstheme="minorHAnsi"/>
          <w:color w:val="000000" w:themeColor="text1"/>
          <w:sz w:val="24"/>
          <w:szCs w:val="24"/>
          <w:lang w:val="pt-BR"/>
        </w:rPr>
        <w:t xml:space="preserve"> foi feita considerando as espécies da fauna marinha e de rios que estão em ameaça ou à iminência da extinção no Brasil, de acordo com o site do governo: </w:t>
      </w:r>
      <w:hyperlink w:history="1" r:id="rId6">
        <w:r w:rsidRPr="00E34D32">
          <w:rPr>
            <w:rFonts w:eastAsia="Times New Roman" w:cstheme="minorHAnsi"/>
            <w:color w:val="000000" w:themeColor="text1"/>
            <w:sz w:val="24"/>
            <w:szCs w:val="24"/>
            <w:u w:val="single"/>
            <w:lang w:val="pt-BR"/>
          </w:rPr>
          <w:t>https://www.icmbio.gov.br/cepsul/destaques-e-eventos/492-lista-de-especies-ameacadas-saiba-mais.html</w:t>
        </w:r>
      </w:hyperlink>
      <w:r w:rsidRPr="00E34D32">
        <w:rPr>
          <w:rFonts w:eastAsia="Times New Roman" w:cstheme="minorHAnsi"/>
          <w:color w:val="000000" w:themeColor="text1"/>
          <w:sz w:val="24"/>
          <w:szCs w:val="24"/>
          <w:lang w:val="pt-BR"/>
        </w:rPr>
        <w:t>.</w:t>
      </w:r>
    </w:p>
    <w:p w:rsidRPr="0034489E" w:rsidR="00CE0425" w:rsidP="0034489E" w:rsidRDefault="00CE0425" w14:paraId="7ED766FF" w14:textId="353D1C07">
      <w:pPr>
        <w:spacing w:before="200" w:after="200" w:line="240" w:lineRule="auto"/>
        <w:ind w:right="-324"/>
        <w:jc w:val="both"/>
        <w:rPr>
          <w:rFonts w:eastAsia="Times New Roman" w:cstheme="minorHAnsi"/>
          <w:color w:val="000000" w:themeColor="text1"/>
          <w:sz w:val="24"/>
          <w:szCs w:val="24"/>
          <w:lang w:val="pt-BR"/>
        </w:rPr>
      </w:pPr>
      <w:r w:rsidRPr="0034489E">
        <w:rPr>
          <w:rFonts w:eastAsia="Times New Roman" w:cstheme="minorHAnsi"/>
          <w:noProof/>
          <w:color w:val="000000" w:themeColor="text1"/>
          <w:sz w:val="24"/>
          <w:szCs w:val="24"/>
          <w:bdr w:val="none" w:color="auto" w:sz="0" w:space="0" w:frame="1"/>
        </w:rPr>
        <w:drawing>
          <wp:anchor distT="0" distB="0" distL="114300" distR="114300" simplePos="0" relativeHeight="251659264" behindDoc="0" locked="0" layoutInCell="1" allowOverlap="1" wp14:anchorId="7C6742A9" wp14:editId="4F2B66A9">
            <wp:simplePos x="0" y="0"/>
            <wp:positionH relativeFrom="margin">
              <wp:align>center</wp:align>
            </wp:positionH>
            <wp:positionV relativeFrom="paragraph">
              <wp:posOffset>704850</wp:posOffset>
            </wp:positionV>
            <wp:extent cx="3248025" cy="41338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4133850"/>
                    </a:xfrm>
                    <a:prstGeom prst="rect">
                      <a:avLst/>
                    </a:prstGeom>
                    <a:noFill/>
                    <a:ln>
                      <a:noFill/>
                    </a:ln>
                  </pic:spPr>
                </pic:pic>
              </a:graphicData>
            </a:graphic>
          </wp:anchor>
        </w:drawing>
      </w:r>
      <w:r w:rsidRPr="0034489E" w:rsidR="00E34D32">
        <w:rPr>
          <w:rFonts w:eastAsia="Times New Roman" w:cstheme="minorHAnsi"/>
          <w:color w:val="000000" w:themeColor="text1"/>
          <w:sz w:val="24"/>
          <w:szCs w:val="24"/>
          <w:lang w:val="pt-BR"/>
        </w:rPr>
        <w:drawing>
          <wp:anchor distT="0" distB="0" distL="114300" distR="114300" simplePos="0" relativeHeight="251660288" behindDoc="0" locked="0" layoutInCell="1" allowOverlap="1" wp14:anchorId="6AD66CA9" wp14:editId="0547A62A">
            <wp:simplePos x="0" y="0"/>
            <wp:positionH relativeFrom="margin">
              <wp:align>center</wp:align>
            </wp:positionH>
            <wp:positionV relativeFrom="paragraph">
              <wp:posOffset>640715</wp:posOffset>
            </wp:positionV>
            <wp:extent cx="1819529" cy="438211"/>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529" cy="438211"/>
                    </a:xfrm>
                    <a:prstGeom prst="rect">
                      <a:avLst/>
                    </a:prstGeom>
                  </pic:spPr>
                </pic:pic>
              </a:graphicData>
            </a:graphic>
          </wp:anchor>
        </w:drawing>
      </w:r>
      <w:r w:rsidRPr="00E34D32" w:rsidR="00E34D32">
        <w:rPr>
          <w:rFonts w:eastAsia="Times New Roman" w:cstheme="minorHAnsi"/>
          <w:color w:val="000000" w:themeColor="text1"/>
          <w:sz w:val="24"/>
          <w:szCs w:val="24"/>
          <w:lang w:val="pt-BR"/>
        </w:rPr>
        <w:tab/>
      </w:r>
      <w:r w:rsidRPr="00E34D32" w:rsidR="00E34D32">
        <w:rPr>
          <w:rFonts w:eastAsia="Times New Roman" w:cstheme="minorHAnsi"/>
          <w:color w:val="000000" w:themeColor="text1"/>
          <w:sz w:val="24"/>
          <w:szCs w:val="24"/>
          <w:lang w:val="pt-BR"/>
        </w:rPr>
        <w:t xml:space="preserve">As imagens foram retiradas de fóruns, artigos, google imagens, notícias e sites de pesquisa de espécies como o </w:t>
      </w:r>
      <w:hyperlink w:history="1" r:id="rId9">
        <w:r w:rsidRPr="00E34D32" w:rsidR="00E34D32">
          <w:rPr>
            <w:rFonts w:eastAsia="Times New Roman" w:cstheme="minorHAnsi"/>
            <w:color w:val="000000" w:themeColor="text1"/>
            <w:sz w:val="24"/>
            <w:szCs w:val="24"/>
            <w:u w:val="single"/>
            <w:lang w:val="pt-BR"/>
          </w:rPr>
          <w:t>BioDiversity4All</w:t>
        </w:r>
      </w:hyperlink>
      <w:r w:rsidRPr="0034489E" w:rsidR="00E34D32">
        <w:rPr>
          <w:rFonts w:eastAsia="Times New Roman" w:cstheme="minorHAnsi"/>
          <w:color w:val="000000" w:themeColor="text1"/>
          <w:sz w:val="24"/>
          <w:szCs w:val="24"/>
          <w:lang w:val="pt-BR"/>
        </w:rPr>
        <w:t>, sendo um total de 107 imagens</w:t>
      </w:r>
      <w:r w:rsidRPr="0034489E">
        <w:rPr>
          <w:rFonts w:eastAsia="Times New Roman" w:cstheme="minorHAnsi"/>
          <w:color w:val="000000" w:themeColor="text1"/>
          <w:sz w:val="24"/>
          <w:szCs w:val="24"/>
          <w:lang w:val="pt-BR"/>
        </w:rPr>
        <w:t xml:space="preserve">, tento </w:t>
      </w:r>
      <w:proofErr w:type="gramStart"/>
      <w:r w:rsidRPr="0034489E">
        <w:rPr>
          <w:rFonts w:eastAsia="Times New Roman" w:cstheme="minorHAnsi"/>
          <w:color w:val="000000" w:themeColor="text1"/>
          <w:sz w:val="24"/>
          <w:szCs w:val="24"/>
          <w:lang w:val="pt-BR"/>
        </w:rPr>
        <w:t>um variância</w:t>
      </w:r>
      <w:proofErr w:type="gramEnd"/>
      <w:r w:rsidRPr="0034489E">
        <w:rPr>
          <w:rFonts w:eastAsia="Times New Roman" w:cstheme="minorHAnsi"/>
          <w:color w:val="000000" w:themeColor="text1"/>
          <w:sz w:val="24"/>
          <w:szCs w:val="24"/>
          <w:lang w:val="pt-BR"/>
        </w:rPr>
        <w:t xml:space="preserve"> de imagens para cada classe, umas contendo mais que outros.</w:t>
      </w:r>
    </w:p>
    <w:p w:rsidRPr="0034489E" w:rsidR="00E34D32" w:rsidP="0034489E" w:rsidRDefault="00E34D32" w14:paraId="2CC38698" w14:textId="62AF6C37">
      <w:pPr>
        <w:spacing w:before="200" w:after="200" w:line="240" w:lineRule="auto"/>
        <w:ind w:right="-324" w:firstLine="720"/>
        <w:jc w:val="both"/>
        <w:rPr>
          <w:rFonts w:eastAsia="Times New Roman" w:cstheme="minorHAnsi"/>
          <w:color w:val="000000" w:themeColor="text1"/>
          <w:sz w:val="24"/>
          <w:szCs w:val="24"/>
          <w:lang w:val="pt-BR"/>
        </w:rPr>
      </w:pPr>
      <w:r w:rsidRPr="00E34D32">
        <w:rPr>
          <w:rFonts w:eastAsia="Times New Roman" w:cstheme="minorHAnsi"/>
          <w:color w:val="000000" w:themeColor="text1"/>
          <w:sz w:val="24"/>
          <w:szCs w:val="24"/>
          <w:lang w:val="pt-BR"/>
        </w:rPr>
        <w:t xml:space="preserve">Para o </w:t>
      </w:r>
      <w:r w:rsidRPr="0034489E">
        <w:rPr>
          <w:rFonts w:eastAsia="Times New Roman" w:cstheme="minorHAnsi"/>
          <w:color w:val="000000" w:themeColor="text1"/>
          <w:sz w:val="24"/>
          <w:szCs w:val="24"/>
          <w:lang w:val="pt-BR"/>
        </w:rPr>
        <w:t>t</w:t>
      </w:r>
      <w:r w:rsidRPr="00E34D32">
        <w:rPr>
          <w:rFonts w:eastAsia="Times New Roman" w:cstheme="minorHAnsi"/>
          <w:color w:val="000000" w:themeColor="text1"/>
          <w:sz w:val="24"/>
          <w:szCs w:val="24"/>
          <w:lang w:val="pt-BR"/>
        </w:rPr>
        <w:t>reinamento do</w:t>
      </w:r>
      <w:r w:rsidRPr="0034489E">
        <w:rPr>
          <w:rFonts w:eastAsia="Times New Roman" w:cstheme="minorHAnsi"/>
          <w:color w:val="000000" w:themeColor="text1"/>
          <w:sz w:val="24"/>
          <w:szCs w:val="24"/>
          <w:lang w:val="pt-BR"/>
        </w:rPr>
        <w:t xml:space="preserve"> </w:t>
      </w:r>
      <w:r w:rsidRPr="00E34D32">
        <w:rPr>
          <w:rFonts w:eastAsia="Times New Roman" w:cstheme="minorHAnsi"/>
          <w:color w:val="000000" w:themeColor="text1"/>
          <w:sz w:val="24"/>
          <w:szCs w:val="24"/>
          <w:lang w:val="pt-BR"/>
        </w:rPr>
        <w:t>modelo</w:t>
      </w:r>
      <w:r w:rsidRPr="0034489E">
        <w:rPr>
          <w:rFonts w:eastAsia="Times New Roman" w:cstheme="minorHAnsi"/>
          <w:color w:val="000000" w:themeColor="text1"/>
          <w:sz w:val="24"/>
          <w:szCs w:val="24"/>
          <w:lang w:val="pt-BR"/>
        </w:rPr>
        <w:t>,</w:t>
      </w:r>
      <w:r w:rsidRPr="00E34D32">
        <w:rPr>
          <w:rFonts w:eastAsia="Times New Roman" w:cstheme="minorHAnsi"/>
          <w:color w:val="000000" w:themeColor="text1"/>
          <w:sz w:val="24"/>
          <w:szCs w:val="24"/>
          <w:lang w:val="pt-BR"/>
        </w:rPr>
        <w:t xml:space="preserve"> </w:t>
      </w:r>
      <w:proofErr w:type="gramStart"/>
      <w:r w:rsidRPr="00E34D32">
        <w:rPr>
          <w:rFonts w:eastAsia="Times New Roman" w:cstheme="minorHAnsi"/>
          <w:color w:val="000000" w:themeColor="text1"/>
          <w:sz w:val="24"/>
          <w:szCs w:val="24"/>
          <w:lang w:val="pt-BR"/>
        </w:rPr>
        <w:t>cada espécie</w:t>
      </w:r>
      <w:r w:rsidRPr="0034489E">
        <w:rPr>
          <w:rFonts w:eastAsia="Times New Roman" w:cstheme="minorHAnsi"/>
          <w:color w:val="000000" w:themeColor="text1"/>
          <w:sz w:val="24"/>
          <w:szCs w:val="24"/>
          <w:lang w:val="pt-BR"/>
        </w:rPr>
        <w:t xml:space="preserve"> dos animais</w:t>
      </w:r>
      <w:r w:rsidRPr="00E34D32">
        <w:rPr>
          <w:rFonts w:eastAsia="Times New Roman" w:cstheme="minorHAnsi"/>
          <w:color w:val="000000" w:themeColor="text1"/>
          <w:sz w:val="24"/>
          <w:szCs w:val="24"/>
          <w:lang w:val="pt-BR"/>
        </w:rPr>
        <w:t xml:space="preserve"> torn</w:t>
      </w:r>
      <w:r w:rsidRPr="0034489E">
        <w:rPr>
          <w:rFonts w:eastAsia="Times New Roman" w:cstheme="minorHAnsi"/>
          <w:color w:val="000000" w:themeColor="text1"/>
          <w:sz w:val="24"/>
          <w:szCs w:val="24"/>
          <w:lang w:val="pt-BR"/>
        </w:rPr>
        <w:t>aram-se</w:t>
      </w:r>
      <w:proofErr w:type="gramEnd"/>
      <w:r w:rsidRPr="0034489E">
        <w:rPr>
          <w:rFonts w:eastAsia="Times New Roman" w:cstheme="minorHAnsi"/>
          <w:color w:val="000000" w:themeColor="text1"/>
          <w:sz w:val="24"/>
          <w:szCs w:val="24"/>
          <w:lang w:val="pt-BR"/>
        </w:rPr>
        <w:t xml:space="preserve"> </w:t>
      </w:r>
      <w:r w:rsidRPr="00E34D32">
        <w:rPr>
          <w:rFonts w:eastAsia="Times New Roman" w:cstheme="minorHAnsi"/>
          <w:color w:val="000000" w:themeColor="text1"/>
          <w:sz w:val="24"/>
          <w:szCs w:val="24"/>
          <w:lang w:val="pt-BR"/>
        </w:rPr>
        <w:t>classe</w:t>
      </w:r>
      <w:r w:rsidRPr="0034489E">
        <w:rPr>
          <w:rFonts w:eastAsia="Times New Roman" w:cstheme="minorHAnsi"/>
          <w:color w:val="000000" w:themeColor="text1"/>
          <w:sz w:val="24"/>
          <w:szCs w:val="24"/>
          <w:lang w:val="pt-BR"/>
        </w:rPr>
        <w:t>s</w:t>
      </w:r>
      <w:r w:rsidRPr="00E34D32">
        <w:rPr>
          <w:rFonts w:eastAsia="Times New Roman" w:cstheme="minorHAnsi"/>
          <w:color w:val="000000" w:themeColor="text1"/>
          <w:sz w:val="24"/>
          <w:szCs w:val="24"/>
          <w:lang w:val="pt-BR"/>
        </w:rPr>
        <w:t>, sendo assim temos</w:t>
      </w:r>
      <w:r w:rsidRPr="0034489E">
        <w:rPr>
          <w:rFonts w:eastAsia="Times New Roman" w:cstheme="minorHAnsi"/>
          <w:color w:val="000000" w:themeColor="text1"/>
          <w:sz w:val="24"/>
          <w:szCs w:val="24"/>
          <w:lang w:val="pt-BR"/>
        </w:rPr>
        <w:t xml:space="preserve"> </w:t>
      </w:r>
      <w:r w:rsidRPr="00E34D32">
        <w:rPr>
          <w:rFonts w:eastAsia="Times New Roman" w:cstheme="minorHAnsi"/>
          <w:color w:val="000000" w:themeColor="text1"/>
          <w:sz w:val="24"/>
          <w:szCs w:val="24"/>
          <w:lang w:val="pt-BR"/>
        </w:rPr>
        <w:t>as seguintes classes:</w:t>
      </w:r>
    </w:p>
    <w:p w:rsidRPr="0034489E" w:rsidR="00CE0425" w:rsidP="0034489E" w:rsidRDefault="00E34D32" w14:paraId="44CAE772" w14:textId="695FA5C8">
      <w:pPr>
        <w:spacing w:before="200" w:after="200" w:line="240" w:lineRule="auto"/>
        <w:ind w:right="-324" w:firstLine="720"/>
        <w:jc w:val="both"/>
        <w:textAlignment w:val="baseline"/>
        <w:rPr>
          <w:rFonts w:eastAsia="Times New Roman" w:cstheme="minorHAnsi"/>
          <w:color w:val="000000" w:themeColor="text1"/>
          <w:sz w:val="24"/>
          <w:szCs w:val="24"/>
          <w:lang w:val="pt-BR"/>
        </w:rPr>
      </w:pPr>
      <w:r w:rsidRPr="0034489E">
        <w:rPr>
          <w:rFonts w:eastAsia="Times New Roman" w:cstheme="minorHAnsi"/>
          <w:color w:val="000000" w:themeColor="text1"/>
          <w:sz w:val="24"/>
          <w:szCs w:val="24"/>
          <w:lang w:val="pt-BR"/>
        </w:rPr>
        <w:t>Na hora de gerar o</w:t>
      </w:r>
      <w:r w:rsidRPr="0034489E" w:rsidR="00CE0425">
        <w:rPr>
          <w:rFonts w:eastAsia="Times New Roman" w:cstheme="minorHAnsi"/>
          <w:color w:val="000000" w:themeColor="text1"/>
          <w:sz w:val="24"/>
          <w:szCs w:val="24"/>
          <w:lang w:val="pt-BR"/>
        </w:rPr>
        <w:t>s</w:t>
      </w:r>
      <w:r w:rsidRPr="0034489E">
        <w:rPr>
          <w:rFonts w:eastAsia="Times New Roman" w:cstheme="minorHAnsi"/>
          <w:color w:val="000000" w:themeColor="text1"/>
          <w:sz w:val="24"/>
          <w:szCs w:val="24"/>
          <w:lang w:val="pt-BR"/>
        </w:rPr>
        <w:t xml:space="preserve"> modelo</w:t>
      </w:r>
      <w:r w:rsidRPr="0034489E" w:rsidR="00CE0425">
        <w:rPr>
          <w:rFonts w:eastAsia="Times New Roman" w:cstheme="minorHAnsi"/>
          <w:color w:val="000000" w:themeColor="text1"/>
          <w:sz w:val="24"/>
          <w:szCs w:val="24"/>
          <w:lang w:val="pt-BR"/>
        </w:rPr>
        <w:t>s</w:t>
      </w:r>
      <w:r w:rsidRPr="0034489E">
        <w:rPr>
          <w:rFonts w:eastAsia="Times New Roman" w:cstheme="minorHAnsi"/>
          <w:color w:val="000000" w:themeColor="text1"/>
          <w:sz w:val="24"/>
          <w:szCs w:val="24"/>
          <w:lang w:val="pt-BR"/>
        </w:rPr>
        <w:t xml:space="preserve"> no </w:t>
      </w:r>
      <w:proofErr w:type="spellStart"/>
      <w:r w:rsidRPr="0034489E">
        <w:rPr>
          <w:rFonts w:eastAsia="Times New Roman" w:cstheme="minorHAnsi"/>
          <w:color w:val="000000" w:themeColor="text1"/>
          <w:sz w:val="24"/>
          <w:szCs w:val="24"/>
          <w:lang w:val="pt-BR"/>
        </w:rPr>
        <w:t>Roboflow</w:t>
      </w:r>
      <w:proofErr w:type="spellEnd"/>
      <w:r w:rsidRPr="0034489E" w:rsidR="00CE0425">
        <w:rPr>
          <w:rFonts w:eastAsia="Times New Roman" w:cstheme="minorHAnsi"/>
          <w:color w:val="000000" w:themeColor="text1"/>
          <w:sz w:val="24"/>
          <w:szCs w:val="24"/>
          <w:lang w:val="pt-BR"/>
        </w:rPr>
        <w:t xml:space="preserve"> para diversificar o </w:t>
      </w:r>
      <w:proofErr w:type="spellStart"/>
      <w:r w:rsidRPr="0034489E" w:rsidR="00CE0425">
        <w:rPr>
          <w:rFonts w:eastAsia="Times New Roman" w:cstheme="minorHAnsi"/>
          <w:color w:val="000000" w:themeColor="text1"/>
          <w:sz w:val="24"/>
          <w:szCs w:val="24"/>
          <w:lang w:val="pt-BR"/>
        </w:rPr>
        <w:t>dataset</w:t>
      </w:r>
      <w:proofErr w:type="spellEnd"/>
      <w:r w:rsidRPr="0034489E" w:rsidR="00CE0425">
        <w:rPr>
          <w:rFonts w:eastAsia="Times New Roman" w:cstheme="minorHAnsi"/>
          <w:color w:val="000000" w:themeColor="text1"/>
          <w:sz w:val="24"/>
          <w:szCs w:val="24"/>
          <w:lang w:val="pt-BR"/>
        </w:rPr>
        <w:t xml:space="preserve"> foi </w:t>
      </w:r>
      <w:proofErr w:type="gramStart"/>
      <w:r w:rsidRPr="0034489E" w:rsidR="00CE0425">
        <w:rPr>
          <w:rFonts w:eastAsia="Times New Roman" w:cstheme="minorHAnsi"/>
          <w:color w:val="000000" w:themeColor="text1"/>
          <w:sz w:val="24"/>
          <w:szCs w:val="24"/>
          <w:lang w:val="pt-BR"/>
        </w:rPr>
        <w:t>utilizado  algumas</w:t>
      </w:r>
      <w:proofErr w:type="gramEnd"/>
      <w:r w:rsidRPr="0034489E" w:rsidR="00CE0425">
        <w:rPr>
          <w:rFonts w:eastAsia="Times New Roman" w:cstheme="minorHAnsi"/>
          <w:color w:val="000000" w:themeColor="text1"/>
          <w:sz w:val="24"/>
          <w:szCs w:val="24"/>
          <w:lang w:val="pt-BR"/>
        </w:rPr>
        <w:t xml:space="preserve"> funções próprias do site. N</w:t>
      </w:r>
      <w:r w:rsidRPr="0034489E">
        <w:rPr>
          <w:rFonts w:eastAsia="Times New Roman" w:cstheme="minorHAnsi"/>
          <w:color w:val="000000" w:themeColor="text1"/>
          <w:sz w:val="24"/>
          <w:szCs w:val="24"/>
          <w:lang w:val="pt-BR"/>
        </w:rPr>
        <w:t xml:space="preserve">a etapa de </w:t>
      </w:r>
      <w:proofErr w:type="spellStart"/>
      <w:r w:rsidRPr="0034489E">
        <w:rPr>
          <w:rFonts w:eastAsia="Times New Roman" w:cstheme="minorHAnsi"/>
          <w:color w:val="000000" w:themeColor="text1"/>
          <w:sz w:val="24"/>
          <w:szCs w:val="24"/>
          <w:lang w:val="pt-BR"/>
        </w:rPr>
        <w:t>prepocessing</w:t>
      </w:r>
      <w:proofErr w:type="spellEnd"/>
      <w:r w:rsidRPr="0034489E">
        <w:rPr>
          <w:rFonts w:eastAsia="Times New Roman" w:cstheme="minorHAnsi"/>
          <w:color w:val="000000" w:themeColor="text1"/>
          <w:sz w:val="24"/>
          <w:szCs w:val="24"/>
          <w:lang w:val="pt-BR"/>
        </w:rPr>
        <w:t xml:space="preserve"> </w:t>
      </w:r>
      <w:r w:rsidRPr="0034489E" w:rsidR="00CE0425">
        <w:rPr>
          <w:rFonts w:eastAsia="Times New Roman" w:cstheme="minorHAnsi"/>
          <w:color w:val="000000" w:themeColor="text1"/>
          <w:sz w:val="24"/>
          <w:szCs w:val="24"/>
          <w:lang w:val="pt-BR"/>
        </w:rPr>
        <w:t>foi utilizado</w:t>
      </w:r>
      <w:r w:rsidRPr="0034489E">
        <w:rPr>
          <w:rFonts w:eastAsia="Times New Roman" w:cstheme="minorHAnsi"/>
          <w:color w:val="000000" w:themeColor="text1"/>
          <w:sz w:val="24"/>
          <w:szCs w:val="24"/>
          <w:lang w:val="pt-BR"/>
        </w:rPr>
        <w:t xml:space="preserve"> as funções: </w:t>
      </w:r>
      <w:proofErr w:type="spellStart"/>
      <w:r w:rsidRPr="0034489E">
        <w:rPr>
          <w:rFonts w:eastAsia="Times New Roman" w:cstheme="minorHAnsi"/>
          <w:color w:val="000000" w:themeColor="text1"/>
          <w:sz w:val="24"/>
          <w:szCs w:val="24"/>
          <w:lang w:val="pt-BR"/>
        </w:rPr>
        <w:t>Auto-Orient</w:t>
      </w:r>
      <w:proofErr w:type="spellEnd"/>
      <w:r w:rsidRPr="0034489E">
        <w:rPr>
          <w:rFonts w:eastAsia="Times New Roman" w:cstheme="minorHAnsi"/>
          <w:color w:val="000000" w:themeColor="text1"/>
          <w:sz w:val="24"/>
          <w:szCs w:val="24"/>
          <w:lang w:val="pt-BR"/>
        </w:rPr>
        <w:t xml:space="preserve"> e </w:t>
      </w:r>
      <w:proofErr w:type="spellStart"/>
      <w:r w:rsidRPr="0034489E">
        <w:rPr>
          <w:rFonts w:eastAsia="Times New Roman" w:cstheme="minorHAnsi"/>
          <w:color w:val="000000" w:themeColor="text1"/>
          <w:sz w:val="24"/>
          <w:szCs w:val="24"/>
          <w:lang w:val="pt-BR"/>
        </w:rPr>
        <w:t>Resize</w:t>
      </w:r>
      <w:proofErr w:type="spellEnd"/>
      <w:r w:rsidRPr="0034489E" w:rsidR="00CE0425">
        <w:rPr>
          <w:rFonts w:eastAsia="Times New Roman" w:cstheme="minorHAnsi"/>
          <w:color w:val="000000" w:themeColor="text1"/>
          <w:sz w:val="24"/>
          <w:szCs w:val="24"/>
          <w:lang w:val="pt-BR"/>
        </w:rPr>
        <w:t xml:space="preserve">. Após o pré-processamento, na etapa de </w:t>
      </w:r>
      <w:proofErr w:type="spellStart"/>
      <w:r w:rsidRPr="0034489E" w:rsidR="00CE0425">
        <w:rPr>
          <w:rFonts w:eastAsia="Times New Roman" w:cstheme="minorHAnsi"/>
          <w:color w:val="000000" w:themeColor="text1"/>
          <w:sz w:val="24"/>
          <w:szCs w:val="24"/>
          <w:lang w:val="pt-BR"/>
        </w:rPr>
        <w:t>augmentation</w:t>
      </w:r>
      <w:proofErr w:type="spellEnd"/>
      <w:r w:rsidRPr="0034489E" w:rsidR="00CE0425">
        <w:rPr>
          <w:rFonts w:eastAsia="Times New Roman" w:cstheme="minorHAnsi"/>
          <w:color w:val="000000" w:themeColor="text1"/>
          <w:sz w:val="24"/>
          <w:szCs w:val="24"/>
          <w:lang w:val="pt-BR"/>
        </w:rPr>
        <w:t xml:space="preserve"> foi utilizado as funções de: Flip, 90º </w:t>
      </w:r>
      <w:proofErr w:type="spellStart"/>
      <w:r w:rsidRPr="0034489E" w:rsidR="00CE0425">
        <w:rPr>
          <w:rFonts w:eastAsia="Times New Roman" w:cstheme="minorHAnsi"/>
          <w:color w:val="000000" w:themeColor="text1"/>
          <w:sz w:val="24"/>
          <w:szCs w:val="24"/>
          <w:lang w:val="pt-BR"/>
        </w:rPr>
        <w:t>Rotate</w:t>
      </w:r>
      <w:proofErr w:type="spellEnd"/>
      <w:r w:rsidRPr="0034489E" w:rsidR="00CE0425">
        <w:rPr>
          <w:rFonts w:eastAsia="Times New Roman" w:cstheme="minorHAnsi"/>
          <w:color w:val="000000" w:themeColor="text1"/>
          <w:sz w:val="24"/>
          <w:szCs w:val="24"/>
          <w:lang w:val="pt-BR"/>
        </w:rPr>
        <w:t xml:space="preserve">, </w:t>
      </w:r>
      <w:proofErr w:type="spellStart"/>
      <w:r w:rsidRPr="0034489E" w:rsidR="00CE0425">
        <w:rPr>
          <w:rFonts w:eastAsia="Times New Roman" w:cstheme="minorHAnsi"/>
          <w:color w:val="000000" w:themeColor="text1"/>
          <w:sz w:val="24"/>
          <w:szCs w:val="24"/>
          <w:lang w:val="pt-BR"/>
        </w:rPr>
        <w:t>Crop</w:t>
      </w:r>
      <w:proofErr w:type="spellEnd"/>
      <w:r w:rsidRPr="0034489E" w:rsidR="00CE0425">
        <w:rPr>
          <w:rFonts w:eastAsia="Times New Roman" w:cstheme="minorHAnsi"/>
          <w:color w:val="000000" w:themeColor="text1"/>
          <w:sz w:val="24"/>
          <w:szCs w:val="24"/>
          <w:lang w:val="pt-BR"/>
        </w:rPr>
        <w:t xml:space="preserve">, </w:t>
      </w:r>
      <w:proofErr w:type="spellStart"/>
      <w:r w:rsidRPr="0034489E" w:rsidR="00CE0425">
        <w:rPr>
          <w:rFonts w:eastAsia="Times New Roman" w:cstheme="minorHAnsi"/>
          <w:color w:val="000000" w:themeColor="text1"/>
          <w:sz w:val="24"/>
          <w:szCs w:val="24"/>
          <w:lang w:val="pt-BR"/>
        </w:rPr>
        <w:t>Rotation</w:t>
      </w:r>
      <w:proofErr w:type="spellEnd"/>
      <w:r w:rsidRPr="0034489E" w:rsidR="00CE0425">
        <w:rPr>
          <w:rFonts w:eastAsia="Times New Roman" w:cstheme="minorHAnsi"/>
          <w:color w:val="000000" w:themeColor="text1"/>
          <w:sz w:val="24"/>
          <w:szCs w:val="24"/>
          <w:lang w:val="pt-BR"/>
        </w:rPr>
        <w:t xml:space="preserve">, </w:t>
      </w:r>
      <w:proofErr w:type="spellStart"/>
      <w:r w:rsidRPr="0034489E" w:rsidR="00CE0425">
        <w:rPr>
          <w:rFonts w:eastAsia="Times New Roman" w:cstheme="minorHAnsi"/>
          <w:color w:val="000000" w:themeColor="text1"/>
          <w:sz w:val="24"/>
          <w:szCs w:val="24"/>
          <w:lang w:val="pt-BR"/>
        </w:rPr>
        <w:t>Shear</w:t>
      </w:r>
      <w:proofErr w:type="spellEnd"/>
      <w:r w:rsidRPr="0034489E" w:rsidR="00CE0425">
        <w:rPr>
          <w:rFonts w:eastAsia="Times New Roman" w:cstheme="minorHAnsi"/>
          <w:color w:val="000000" w:themeColor="text1"/>
          <w:sz w:val="24"/>
          <w:szCs w:val="24"/>
          <w:lang w:val="pt-BR"/>
        </w:rPr>
        <w:t xml:space="preserve"> e </w:t>
      </w:r>
      <w:proofErr w:type="spellStart"/>
      <w:r w:rsidRPr="0034489E" w:rsidR="00CE0425">
        <w:rPr>
          <w:rFonts w:eastAsia="Times New Roman" w:cstheme="minorHAnsi"/>
          <w:color w:val="000000" w:themeColor="text1"/>
          <w:sz w:val="24"/>
          <w:szCs w:val="24"/>
          <w:lang w:val="pt-BR"/>
        </w:rPr>
        <w:t>Grayscale</w:t>
      </w:r>
      <w:proofErr w:type="spellEnd"/>
      <w:r w:rsidRPr="0034489E" w:rsidR="00CE0425">
        <w:rPr>
          <w:rFonts w:eastAsia="Times New Roman" w:cstheme="minorHAnsi"/>
          <w:color w:val="000000" w:themeColor="text1"/>
          <w:sz w:val="24"/>
          <w:szCs w:val="24"/>
          <w:lang w:val="pt-BR"/>
        </w:rPr>
        <w:t>. Essas funções ajudaram no modelo para diversificar as imagens e não enviesar o modelo.</w:t>
      </w:r>
    </w:p>
    <w:p w:rsidRPr="0034489E" w:rsidR="00CE0425" w:rsidP="0034489E" w:rsidRDefault="00CE0425" w14:paraId="678CBEE1" w14:textId="1B4BFB92">
      <w:pPr>
        <w:ind w:firstLine="720"/>
        <w:jc w:val="both"/>
        <w:rPr>
          <w:rFonts w:eastAsia="Times New Roman" w:cstheme="minorHAnsi"/>
          <w:b/>
          <w:bCs/>
          <w:color w:val="000000" w:themeColor="text1"/>
          <w:sz w:val="28"/>
          <w:szCs w:val="28"/>
          <w:lang w:val="pt-BR"/>
        </w:rPr>
      </w:pPr>
      <w:r w:rsidRPr="0034489E">
        <w:rPr>
          <w:rFonts w:eastAsia="Times New Roman" w:cstheme="minorHAnsi"/>
          <w:color w:val="000000" w:themeColor="text1"/>
          <w:sz w:val="24"/>
          <w:szCs w:val="24"/>
          <w:lang w:val="pt-BR"/>
        </w:rPr>
        <w:br w:type="page"/>
      </w:r>
      <w:r w:rsidRPr="0034489E">
        <w:rPr>
          <w:rFonts w:eastAsia="Times New Roman" w:cstheme="minorHAnsi"/>
          <w:b/>
          <w:bCs/>
          <w:color w:val="000000" w:themeColor="text1"/>
          <w:sz w:val="28"/>
          <w:szCs w:val="28"/>
          <w:lang w:val="pt-BR"/>
        </w:rPr>
        <w:t>Métricas</w:t>
      </w:r>
    </w:p>
    <w:p w:rsidR="00CE0425" w:rsidP="0034489E" w:rsidRDefault="000B20EE" w14:paraId="360A1BAA" w14:textId="03461A7F">
      <w:pPr>
        <w:spacing w:before="200" w:after="200" w:line="240" w:lineRule="auto"/>
        <w:ind w:right="-324" w:firstLine="720"/>
        <w:jc w:val="both"/>
        <w:textAlignment w:val="baseline"/>
        <w:rPr>
          <w:color w:val="000000" w:themeColor="text1"/>
          <w:sz w:val="24"/>
          <w:szCs w:val="24"/>
          <w:lang w:val="pt-BR"/>
        </w:rPr>
      </w:pPr>
      <w:r w:rsidRPr="0034489E">
        <w:rPr>
          <w:rFonts w:eastAsia="Times New Roman" w:cstheme="minorHAnsi"/>
          <w:color w:val="000000" w:themeColor="text1"/>
          <w:sz w:val="24"/>
          <w:szCs w:val="24"/>
          <w:lang w:val="pt-BR"/>
        </w:rPr>
        <w:drawing>
          <wp:anchor distT="0" distB="0" distL="114300" distR="114300" simplePos="0" relativeHeight="251661312" behindDoc="0" locked="0" layoutInCell="1" allowOverlap="1" wp14:anchorId="2B6A6097" wp14:editId="2B980EF3">
            <wp:simplePos x="0" y="0"/>
            <wp:positionH relativeFrom="margin">
              <wp:align>center</wp:align>
            </wp:positionH>
            <wp:positionV relativeFrom="paragraph">
              <wp:posOffset>1195705</wp:posOffset>
            </wp:positionV>
            <wp:extent cx="3734321" cy="266737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4321" cy="2667372"/>
                    </a:xfrm>
                    <a:prstGeom prst="rect">
                      <a:avLst/>
                    </a:prstGeom>
                  </pic:spPr>
                </pic:pic>
              </a:graphicData>
            </a:graphic>
          </wp:anchor>
        </w:drawing>
      </w:r>
      <w:r w:rsidRPr="0034489E" w:rsidR="0034489E">
        <w:rPr>
          <w:color w:val="000000" w:themeColor="text1"/>
          <w:sz w:val="24"/>
          <w:szCs w:val="24"/>
          <w:lang w:val="pt-BR"/>
        </w:rPr>
        <w:t>De acordo com o gráfico de média de precisão por classe, observamos que a precisão média varia consideravelmente entre as diferentes classes. Isso pode ser atribuído à variedade no conjunto de dados, onde algumas classes têm mais dados disponíveis do que outras. Como resultado, as classes com mais dados tendem a ter uma performance melhor, enquanto as classes com menos dados apresentam uma performance inferior.</w:t>
      </w:r>
    </w:p>
    <w:p w:rsidRPr="0034489E" w:rsidR="0034489E" w:rsidP="0034489E" w:rsidRDefault="0034489E" w14:paraId="33731FAD" w14:textId="77777777">
      <w:pPr>
        <w:spacing w:before="200" w:after="200" w:line="240" w:lineRule="auto"/>
        <w:ind w:right="-324" w:firstLine="720"/>
        <w:jc w:val="both"/>
        <w:textAlignment w:val="baseline"/>
        <w:rPr>
          <w:rFonts w:eastAsia="Times New Roman" w:cstheme="minorHAnsi"/>
          <w:color w:val="000000" w:themeColor="text1"/>
          <w:sz w:val="24"/>
          <w:szCs w:val="24"/>
          <w:lang w:val="pt-BR"/>
        </w:rPr>
      </w:pPr>
    </w:p>
    <w:p w:rsidRPr="0034489E" w:rsidR="0034489E" w:rsidP="0034489E" w:rsidRDefault="000B20EE" w14:paraId="20248E06" w14:textId="0E420831">
      <w:pPr>
        <w:spacing w:before="200" w:after="200" w:line="240" w:lineRule="auto"/>
        <w:ind w:right="-324" w:firstLine="720"/>
        <w:jc w:val="both"/>
        <w:textAlignment w:val="baseline"/>
        <w:rPr>
          <w:rFonts w:eastAsia="Times New Roman" w:cstheme="minorHAnsi"/>
          <w:color w:val="000000" w:themeColor="text1"/>
          <w:sz w:val="24"/>
          <w:szCs w:val="24"/>
          <w:lang w:val="pt-BR"/>
        </w:rPr>
      </w:pPr>
      <w:r w:rsidRPr="0034489E">
        <w:rPr>
          <w:rFonts w:eastAsia="Times New Roman" w:cstheme="minorHAnsi"/>
          <w:color w:val="000000" w:themeColor="text1"/>
          <w:sz w:val="24"/>
          <w:szCs w:val="24"/>
          <w:lang w:val="pt-BR"/>
        </w:rPr>
        <w:drawing>
          <wp:anchor distT="0" distB="0" distL="114300" distR="114300" simplePos="0" relativeHeight="251662336" behindDoc="0" locked="0" layoutInCell="1" allowOverlap="1" wp14:anchorId="4CA8340D" wp14:editId="6AE5D5A5">
            <wp:simplePos x="0" y="0"/>
            <wp:positionH relativeFrom="margin">
              <wp:align>center</wp:align>
            </wp:positionH>
            <wp:positionV relativeFrom="paragraph">
              <wp:posOffset>1024255</wp:posOffset>
            </wp:positionV>
            <wp:extent cx="4915535" cy="2724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5535" cy="2724150"/>
                    </a:xfrm>
                    <a:prstGeom prst="rect">
                      <a:avLst/>
                    </a:prstGeom>
                  </pic:spPr>
                </pic:pic>
              </a:graphicData>
            </a:graphic>
          </wp:anchor>
        </w:drawing>
      </w:r>
      <w:r w:rsidRPr="0034489E" w:rsidR="008E743D">
        <w:rPr>
          <w:rFonts w:eastAsia="Times New Roman" w:cstheme="minorHAnsi"/>
          <w:color w:val="000000" w:themeColor="text1"/>
          <w:sz w:val="24"/>
          <w:szCs w:val="24"/>
          <w:lang w:val="pt-BR"/>
        </w:rPr>
        <w:t xml:space="preserve">No gráfico de perda de classe, observa-se que nas primeiras épocas a taxa de perda de classe cai drasticamente, seguida por uma melhoria pequena, porém constante. Isso indica que o modelo está aprendendo rapidamente a classificar corretamente cada classe, sem apresentar pouca a </w:t>
      </w:r>
      <w:proofErr w:type="spellStart"/>
      <w:r w:rsidRPr="0034489E" w:rsidR="008E743D">
        <w:rPr>
          <w:rFonts w:eastAsia="Times New Roman" w:cstheme="minorHAnsi"/>
          <w:color w:val="000000" w:themeColor="text1"/>
          <w:sz w:val="24"/>
          <w:szCs w:val="24"/>
          <w:lang w:val="pt-BR"/>
        </w:rPr>
        <w:t>nehuma</w:t>
      </w:r>
      <w:proofErr w:type="spellEnd"/>
      <w:r w:rsidRPr="0034489E" w:rsidR="008E743D">
        <w:rPr>
          <w:rFonts w:eastAsia="Times New Roman" w:cstheme="minorHAnsi"/>
          <w:color w:val="000000" w:themeColor="text1"/>
          <w:sz w:val="24"/>
          <w:szCs w:val="24"/>
          <w:lang w:val="pt-BR"/>
        </w:rPr>
        <w:t xml:space="preserve"> confusão entre elas.</w:t>
      </w:r>
    </w:p>
    <w:p w:rsidRPr="0034489E" w:rsidR="00CE0425" w:rsidP="0034489E" w:rsidRDefault="008E743D" w14:paraId="6CD58646" w14:textId="4883C4AB">
      <w:pPr>
        <w:spacing w:before="200" w:after="200" w:line="240" w:lineRule="auto"/>
        <w:ind w:right="-324" w:firstLine="720"/>
        <w:jc w:val="both"/>
        <w:textAlignment w:val="baseline"/>
        <w:rPr>
          <w:rFonts w:eastAsia="Times New Roman" w:cstheme="minorHAnsi"/>
          <w:color w:val="000000" w:themeColor="text1"/>
          <w:sz w:val="24"/>
          <w:szCs w:val="24"/>
          <w:lang w:val="pt-BR"/>
        </w:rPr>
      </w:pPr>
      <w:r w:rsidRPr="0034489E">
        <w:rPr>
          <w:rFonts w:eastAsia="Times New Roman" w:cstheme="minorHAnsi"/>
          <w:color w:val="000000" w:themeColor="text1"/>
          <w:sz w:val="24"/>
          <w:szCs w:val="24"/>
          <w:lang w:val="pt-BR"/>
        </w:rPr>
        <w:t>No gráfico de perda de objeto, notamos que nas primeiras épocas há um aumento significativo na perda de objetos, a partir da época 100 a 150, a perda começa a oscilar entre 3 e 2,5, sugerindo que o modelo ainda está aprendendo, mas enfrenta dificuldades para reduzir consistentemente essa taxa. A variação persistente indica que o ajuste fino do modelo para a detecção de objetos ainda está em progresso.</w:t>
      </w:r>
    </w:p>
    <w:sectPr w:rsidRPr="0034489E" w:rsidR="00CE042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E58B9"/>
    <w:multiLevelType w:val="multilevel"/>
    <w:tmpl w:val="FC249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32"/>
    <w:rsid w:val="000B20EE"/>
    <w:rsid w:val="0034489E"/>
    <w:rsid w:val="008E743D"/>
    <w:rsid w:val="00CE0425"/>
    <w:rsid w:val="00E34D32"/>
    <w:rsid w:val="00FC5E5F"/>
    <w:rsid w:val="1CD1F737"/>
    <w:rsid w:val="7A86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F510"/>
  <w15:chartTrackingRefBased/>
  <w15:docId w15:val="{FB39BDEC-79BB-4AC3-A93D-E0E816501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34D32"/>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E34D32"/>
  </w:style>
  <w:style w:type="character" w:styleId="Hyperlink">
    <w:name w:val="Hyperlink"/>
    <w:basedOn w:val="DefaultParagraphFont"/>
    <w:uiPriority w:val="99"/>
    <w:semiHidden/>
    <w:unhideWhenUsed/>
    <w:rsid w:val="00E34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5200">
      <w:bodyDiv w:val="1"/>
      <w:marLeft w:val="0"/>
      <w:marRight w:val="0"/>
      <w:marTop w:val="0"/>
      <w:marBottom w:val="0"/>
      <w:divBdr>
        <w:top w:val="none" w:sz="0" w:space="0" w:color="auto"/>
        <w:left w:val="none" w:sz="0" w:space="0" w:color="auto"/>
        <w:bottom w:val="none" w:sz="0" w:space="0" w:color="auto"/>
        <w:right w:val="none" w:sz="0" w:space="0" w:color="auto"/>
      </w:divBdr>
    </w:div>
    <w:div w:id="11600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icmbio.gov.br/cepsul/destaques-e-eventos/492-lista-de-especies-ameacadas-saiba-mais.html" TargetMode="External" Id="rId6" /><Relationship Type="http://schemas.openxmlformats.org/officeDocument/2006/relationships/image" Target="media/image5.png" Id="rId11" /><Relationship Type="http://schemas.openxmlformats.org/officeDocument/2006/relationships/image" Target="media/image1.jpeg"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hyperlink" Target="https://www.biodiversity4all.org/"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 Aluno</dc:creator>
  <keywords/>
  <dc:description/>
  <lastModifiedBy>Gabriel Siqueira Rodrigues</lastModifiedBy>
  <revision>2</revision>
  <dcterms:created xsi:type="dcterms:W3CDTF">2024-06-05T13:49:00.0000000Z</dcterms:created>
  <dcterms:modified xsi:type="dcterms:W3CDTF">2024-06-07T15:01:28.3006580Z</dcterms:modified>
</coreProperties>
</file>