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72C" w:rsidRDefault="00877335">
      <w:pPr>
        <w:rPr>
          <w:b/>
          <w:sz w:val="24"/>
          <w:szCs w:val="24"/>
          <w:u w:val="single"/>
          <w:lang w:val="fr-CA"/>
        </w:rPr>
      </w:pPr>
      <w:r w:rsidRPr="00877335">
        <w:rPr>
          <w:b/>
          <w:sz w:val="24"/>
          <w:szCs w:val="24"/>
          <w:u w:val="single"/>
          <w:lang w:val="fr-CA"/>
        </w:rPr>
        <w:t>Analyse de l’interaction entre les traits fonctionnels végétales et la fertilité des sols.</w:t>
      </w:r>
    </w:p>
    <w:p w:rsidR="00877335" w:rsidRDefault="00877335">
      <w:pPr>
        <w:rPr>
          <w:b/>
          <w:sz w:val="24"/>
          <w:szCs w:val="24"/>
          <w:u w:val="single"/>
          <w:lang w:val="fr-CA"/>
        </w:rPr>
      </w:pPr>
    </w:p>
    <w:p w:rsidR="00A32DE8" w:rsidRDefault="002B726B" w:rsidP="00A32DE8">
      <w:pPr>
        <w:jc w:val="both"/>
        <w:rPr>
          <w:rFonts w:ascii="Times New Roman" w:hAnsi="Times New Roman" w:cs="Times New Roman"/>
          <w:sz w:val="24"/>
          <w:szCs w:val="24"/>
          <w:lang w:val="fr-CA"/>
        </w:rPr>
      </w:pPr>
      <w:r w:rsidRPr="00987768">
        <w:rPr>
          <w:rFonts w:ascii="Times New Roman" w:hAnsi="Times New Roman" w:cs="Times New Roman"/>
          <w:sz w:val="24"/>
          <w:szCs w:val="24"/>
          <w:lang w:val="fr-CA"/>
        </w:rPr>
        <w:t xml:space="preserve">Les données proviennent d’un système d’étude possédant un fort gradient naturel </w:t>
      </w:r>
      <w:r w:rsidR="00987768" w:rsidRPr="00987768">
        <w:rPr>
          <w:rFonts w:ascii="Times New Roman" w:hAnsi="Times New Roman" w:cs="Times New Roman"/>
          <w:sz w:val="24"/>
          <w:szCs w:val="24"/>
          <w:lang w:val="fr-CA"/>
        </w:rPr>
        <w:t xml:space="preserve">de fertilité. Je possède les données d’abondances et de traits fonctionnels foliaires. </w:t>
      </w:r>
    </w:p>
    <w:p w:rsidR="00A32DE8" w:rsidRDefault="00A32DE8" w:rsidP="00A32DE8">
      <w:pPr>
        <w:jc w:val="both"/>
        <w:rPr>
          <w:sz w:val="23"/>
          <w:szCs w:val="23"/>
          <w:lang w:val="fr-CA"/>
        </w:rPr>
      </w:pPr>
      <w:r w:rsidRPr="00A32DE8">
        <w:rPr>
          <w:sz w:val="23"/>
          <w:szCs w:val="23"/>
          <w:lang w:val="fr-CA"/>
        </w:rPr>
        <w:t xml:space="preserve">Les traits fonctionnels reflètent </w:t>
      </w:r>
      <w:r w:rsidRPr="00A32DE8">
        <w:rPr>
          <w:sz w:val="23"/>
          <w:szCs w:val="23"/>
          <w:lang w:val="fr-CA"/>
        </w:rPr>
        <w:t>les habilités fonctionnels</w:t>
      </w:r>
      <w:r w:rsidRPr="00A32DE8">
        <w:rPr>
          <w:sz w:val="23"/>
          <w:szCs w:val="23"/>
          <w:lang w:val="fr-CA"/>
        </w:rPr>
        <w:t xml:space="preserve"> des espèces et par le fait même sont l’express</w:t>
      </w:r>
      <w:r>
        <w:rPr>
          <w:sz w:val="23"/>
          <w:szCs w:val="23"/>
          <w:lang w:val="fr-CA"/>
        </w:rPr>
        <w:t xml:space="preserve">ion des solutions </w:t>
      </w:r>
      <w:r w:rsidRPr="00A32DE8">
        <w:rPr>
          <w:sz w:val="23"/>
          <w:szCs w:val="23"/>
          <w:lang w:val="fr-CA"/>
        </w:rPr>
        <w:t>propres</w:t>
      </w:r>
      <w:r w:rsidRPr="00A32DE8">
        <w:rPr>
          <w:sz w:val="23"/>
          <w:szCs w:val="23"/>
          <w:lang w:val="fr-CA"/>
        </w:rPr>
        <w:t xml:space="preserve"> aux divers facteurs environnementaux et biologiques que séviss</w:t>
      </w:r>
      <w:r>
        <w:rPr>
          <w:sz w:val="23"/>
          <w:szCs w:val="23"/>
          <w:lang w:val="fr-CA"/>
        </w:rPr>
        <w:t>ent différentes espèces</w:t>
      </w:r>
      <w:r w:rsidRPr="00A32DE8">
        <w:rPr>
          <w:sz w:val="23"/>
          <w:szCs w:val="23"/>
          <w:lang w:val="fr-CA"/>
        </w:rPr>
        <w:t>. Ces différentes solutions fonctionnelles peuvent être entendu comme des stratégies écologiques, qui peuvent se résumer à la somme des adaptations biophysiques et fonctionnelles des espèces permettant la subsistance de leurs populations</w:t>
      </w:r>
      <w:r>
        <w:rPr>
          <w:sz w:val="23"/>
          <w:szCs w:val="23"/>
          <w:lang w:val="fr-CA"/>
        </w:rPr>
        <w:t>.</w:t>
      </w:r>
    </w:p>
    <w:p w:rsidR="00A32DE8" w:rsidRDefault="00A32DE8" w:rsidP="00A32DE8">
      <w:pPr>
        <w:jc w:val="both"/>
        <w:rPr>
          <w:sz w:val="23"/>
          <w:szCs w:val="23"/>
          <w:lang w:val="fr-CA"/>
        </w:rPr>
      </w:pPr>
      <w:r>
        <w:rPr>
          <w:sz w:val="23"/>
          <w:szCs w:val="23"/>
          <w:lang w:val="fr-CA"/>
        </w:rPr>
        <w:t xml:space="preserve">Les traits fonctionnels </w:t>
      </w:r>
      <w:r w:rsidRPr="00A32DE8">
        <w:rPr>
          <w:sz w:val="23"/>
          <w:szCs w:val="23"/>
          <w:lang w:val="fr-CA"/>
        </w:rPr>
        <w:t>ne s’agencent pas aléatoirement, mais respectent des règles économiques exprimant d</w:t>
      </w:r>
      <w:r>
        <w:rPr>
          <w:sz w:val="23"/>
          <w:szCs w:val="23"/>
          <w:lang w:val="fr-CA"/>
        </w:rPr>
        <w:t>es compris fondamentaux</w:t>
      </w:r>
      <w:r w:rsidRPr="00A32DE8">
        <w:rPr>
          <w:sz w:val="23"/>
          <w:szCs w:val="23"/>
          <w:lang w:val="fr-CA"/>
        </w:rPr>
        <w:t xml:space="preserve"> (e.g. les plantes ne produiront pas une grande quantité de graines massives). Ces compromis symbolisent des patrons de spécialisations récurant impliquant, que les forces sélectives engendrent la stabilisation d’une collection de traits qui peuvent se regrouper sur des dimensions stratégiques étroites</w:t>
      </w:r>
      <w:r>
        <w:rPr>
          <w:sz w:val="23"/>
          <w:szCs w:val="23"/>
          <w:lang w:val="fr-CA"/>
        </w:rPr>
        <w:t>.</w:t>
      </w:r>
      <w:bookmarkStart w:id="0" w:name="_GoBack"/>
      <w:bookmarkEnd w:id="0"/>
      <w:r w:rsidRPr="00A32DE8">
        <w:rPr>
          <w:sz w:val="23"/>
          <w:szCs w:val="23"/>
          <w:lang w:val="fr-CA"/>
        </w:rPr>
        <w:t xml:space="preserve"> </w:t>
      </w:r>
    </w:p>
    <w:p w:rsidR="00A32DE8" w:rsidRDefault="00A32DE8" w:rsidP="00A32DE8">
      <w:pPr>
        <w:jc w:val="both"/>
        <w:rPr>
          <w:sz w:val="23"/>
          <w:szCs w:val="23"/>
          <w:lang w:val="fr-CA"/>
        </w:rPr>
      </w:pPr>
      <w:r>
        <w:rPr>
          <w:sz w:val="23"/>
          <w:szCs w:val="23"/>
          <w:lang w:val="fr-CA"/>
        </w:rPr>
        <w:t>Par surcroît, l</w:t>
      </w:r>
      <w:r w:rsidRPr="00A32DE8">
        <w:rPr>
          <w:sz w:val="23"/>
          <w:szCs w:val="23"/>
          <w:lang w:val="fr-CA"/>
        </w:rPr>
        <w:t>es espèces végétales n’occupent pas pleinement l’espac</w:t>
      </w:r>
      <w:r>
        <w:rPr>
          <w:sz w:val="23"/>
          <w:szCs w:val="23"/>
          <w:lang w:val="fr-CA"/>
        </w:rPr>
        <w:t xml:space="preserve">e des traits fonctionnels </w:t>
      </w:r>
      <w:r w:rsidRPr="00A32DE8">
        <w:rPr>
          <w:sz w:val="23"/>
          <w:szCs w:val="23"/>
          <w:lang w:val="fr-CA"/>
        </w:rPr>
        <w:t>; plu</w:t>
      </w:r>
      <w:r>
        <w:rPr>
          <w:sz w:val="23"/>
          <w:szCs w:val="23"/>
          <w:lang w:val="fr-CA"/>
        </w:rPr>
        <w:t>sieurs traits</w:t>
      </w:r>
      <w:r w:rsidRPr="00A32DE8">
        <w:rPr>
          <w:sz w:val="23"/>
          <w:szCs w:val="23"/>
          <w:lang w:val="fr-CA"/>
        </w:rPr>
        <w:t xml:space="preserve"> sont fortement corrélés et forment un syndrome de trait qui représente un patron de spécialisation récurrent à tra</w:t>
      </w:r>
      <w:r>
        <w:rPr>
          <w:sz w:val="23"/>
          <w:szCs w:val="23"/>
          <w:lang w:val="fr-CA"/>
        </w:rPr>
        <w:t>vers les biomes</w:t>
      </w:r>
      <w:r w:rsidRPr="00A32DE8">
        <w:rPr>
          <w:sz w:val="23"/>
          <w:szCs w:val="23"/>
          <w:lang w:val="fr-CA"/>
        </w:rPr>
        <w:t>. Toutes positions le long de ces dimensions représentent une stratégie effective quant aux milieux où l’</w:t>
      </w:r>
      <w:r>
        <w:rPr>
          <w:sz w:val="23"/>
          <w:szCs w:val="23"/>
          <w:lang w:val="fr-CA"/>
        </w:rPr>
        <w:t>organisme se situe</w:t>
      </w:r>
      <w:r w:rsidRPr="00A32DE8">
        <w:rPr>
          <w:sz w:val="23"/>
          <w:szCs w:val="23"/>
          <w:lang w:val="fr-CA"/>
        </w:rPr>
        <w:t xml:space="preserve">. </w:t>
      </w:r>
    </w:p>
    <w:p w:rsidR="00A32DE8" w:rsidRDefault="00A32DE8" w:rsidP="00A32DE8">
      <w:pPr>
        <w:jc w:val="both"/>
        <w:rPr>
          <w:sz w:val="23"/>
          <w:szCs w:val="23"/>
          <w:lang w:val="fr-CA"/>
        </w:rPr>
      </w:pPr>
      <w:r>
        <w:rPr>
          <w:sz w:val="23"/>
          <w:szCs w:val="23"/>
          <w:lang w:val="fr-CA"/>
        </w:rPr>
        <w:t>L’idée derrière mon projet est de tester ce cadre théoriqu</w:t>
      </w:r>
      <w:r w:rsidR="00745370">
        <w:rPr>
          <w:sz w:val="23"/>
          <w:szCs w:val="23"/>
          <w:lang w:val="fr-CA"/>
        </w:rPr>
        <w:t>e.</w:t>
      </w:r>
    </w:p>
    <w:p w:rsidR="00A32DE8" w:rsidRPr="00A32DE8" w:rsidRDefault="00A32DE8" w:rsidP="00A32DE8">
      <w:pPr>
        <w:jc w:val="both"/>
        <w:rPr>
          <w:sz w:val="24"/>
          <w:szCs w:val="24"/>
          <w:lang w:val="fr-CA"/>
        </w:rPr>
      </w:pPr>
    </w:p>
    <w:p w:rsidR="00877335" w:rsidRPr="00877335" w:rsidRDefault="00877335">
      <w:pPr>
        <w:rPr>
          <w:sz w:val="24"/>
          <w:szCs w:val="24"/>
          <w:lang w:val="fr-CA"/>
        </w:rPr>
      </w:pPr>
    </w:p>
    <w:p w:rsidR="00877335" w:rsidRPr="00877335" w:rsidRDefault="00877335">
      <w:pPr>
        <w:rPr>
          <w:lang w:val="fr-CA"/>
        </w:rPr>
      </w:pPr>
    </w:p>
    <w:sectPr w:rsidR="00877335" w:rsidRPr="008773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335"/>
    <w:rsid w:val="0013772C"/>
    <w:rsid w:val="00224937"/>
    <w:rsid w:val="002B726B"/>
    <w:rsid w:val="00446D31"/>
    <w:rsid w:val="00745370"/>
    <w:rsid w:val="00877335"/>
    <w:rsid w:val="00987768"/>
    <w:rsid w:val="00A32D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06CF"/>
  <w15:chartTrackingRefBased/>
  <w15:docId w15:val="{AD911E74-4C26-4A94-9DF3-C28FE5EC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Guilbeault Mayers</dc:creator>
  <cp:keywords/>
  <dc:description/>
  <cp:lastModifiedBy>Xavier Guilbeault Mayers</cp:lastModifiedBy>
  <cp:revision>1</cp:revision>
  <dcterms:created xsi:type="dcterms:W3CDTF">2017-08-15T00:44:00Z</dcterms:created>
  <dcterms:modified xsi:type="dcterms:W3CDTF">2017-08-15T01:36:00Z</dcterms:modified>
</cp:coreProperties>
</file>