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List of services that you all provide: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General Pest Control interior and exterior, rodent control, roach clean out, bed bug service, liquid termite services, termite clearance letter, termite baiting, wildlife and Commercial and multi family housing </w:t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Contact info: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Eco Pest Pros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P.O. Box 3086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Loganville, Ga. 30052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404-997-2696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ecopestpros@gmail.com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Info about the company: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Eco Pest Pros was established in 2007. Eco Pest Pros is a eco friendly company. we provide prompt and friendly service to every customer. We provide service to single family and miuti famly home, and  Commercials properties:  Day Cares, restaurant, office buildings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(add something from a nother pestcontrol company wedsite.)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Employees (Info about each one and their role with a picture):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Brenda Caraballo-Dilworth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Office Manager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Dilworth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Service Manager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space so can add technician later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222222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Also, can you send the pictures and videos that you want on the website to the google drive folder.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222222"/>
          <w:highlight w:val="white"/>
        </w:rPr>
      </w:pPr>
      <w:bookmarkStart w:colFirst="0" w:colLast="0" w:name="_rr85rlv24hk5" w:id="1"/>
      <w:bookmarkEnd w:id="1"/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Can you get some off another website? We don't have any.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copestpr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2019-11-15T16:20:00Z</dcterms:created>
  <dc:creator>Bre Bush</dc:creator>
</cp:coreProperties>
</file>