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0A03737F" w:rsidR="006E20CC" w:rsidRDefault="00842FC3" w:rsidP="006E20CC">
      <w:pPr>
        <w:pStyle w:val="Title2"/>
      </w:pPr>
      <w:r>
        <w:t xml:space="preserve"> </w:t>
      </w:r>
      <w:r w:rsidR="008D3CA0">
        <w:t xml:space="preserve">UML </w:t>
      </w:r>
      <w:r>
        <w:t>Threat &amp; Risk Model</w:t>
      </w:r>
      <w:r w:rsidR="006E20CC">
        <w:br/>
        <w:t xml:space="preserve">Request </w:t>
      </w:r>
      <w:proofErr w:type="gramStart"/>
      <w:r w:rsidR="006E20CC">
        <w:t>For</w:t>
      </w:r>
      <w:proofErr w:type="gramEnd"/>
      <w:r w:rsidR="006E20CC">
        <w:t xml:space="preserve"> Proposal</w:t>
      </w:r>
    </w:p>
    <w:p w14:paraId="6B9CE780" w14:textId="60A2A25E" w:rsidR="004D0F29" w:rsidRPr="00992169" w:rsidRDefault="004D0F29" w:rsidP="006E20CC">
      <w:pPr>
        <w:pStyle w:val="Title3"/>
        <w:rPr>
          <w:b/>
          <w:sz w:val="32"/>
          <w:szCs w:val="32"/>
        </w:rPr>
      </w:pPr>
      <w:r w:rsidRPr="00992169">
        <w:rPr>
          <w:b/>
          <w:sz w:val="32"/>
          <w:szCs w:val="32"/>
        </w:rPr>
        <w:t>V 0.</w:t>
      </w:r>
      <w:del w:id="0" w:author="Cory Casanave [18538]" w:date="2014-05-09T11:38:00Z">
        <w:r w:rsidR="00A812AB" w:rsidDel="00F45A65">
          <w:rPr>
            <w:b/>
            <w:sz w:val="32"/>
            <w:szCs w:val="32"/>
          </w:rPr>
          <w:delText>3</w:delText>
        </w:r>
        <w:r w:rsidRPr="00992169" w:rsidDel="00F45A65">
          <w:rPr>
            <w:b/>
            <w:sz w:val="32"/>
            <w:szCs w:val="32"/>
          </w:rPr>
          <w:delText xml:space="preserve"> </w:delText>
        </w:r>
      </w:del>
      <w:ins w:id="1" w:author="Cory Casanave [18538]" w:date="2014-05-09T11:38:00Z">
        <w:r w:rsidR="00F45A65">
          <w:rPr>
            <w:b/>
            <w:sz w:val="32"/>
            <w:szCs w:val="32"/>
          </w:rPr>
          <w:t>4</w:t>
        </w:r>
        <w:r w:rsidR="00F45A65" w:rsidRPr="00992169">
          <w:rPr>
            <w:b/>
            <w:sz w:val="32"/>
            <w:szCs w:val="32"/>
          </w:rPr>
          <w:t xml:space="preserve"> </w:t>
        </w:r>
      </w:ins>
      <w:r w:rsidR="00A812AB">
        <w:rPr>
          <w:b/>
          <w:sz w:val="32"/>
          <w:szCs w:val="32"/>
        </w:rPr>
        <w:t>5/</w:t>
      </w:r>
      <w:del w:id="2" w:author="Cory Casanave [18538]" w:date="2014-05-09T11:38:00Z">
        <w:r w:rsidR="00A812AB" w:rsidDel="00A720A1">
          <w:rPr>
            <w:b/>
            <w:sz w:val="32"/>
            <w:szCs w:val="32"/>
          </w:rPr>
          <w:delText>08</w:delText>
        </w:r>
      </w:del>
      <w:ins w:id="3" w:author="Cory Casanave [18538]" w:date="2014-05-09T11:38:00Z">
        <w:r w:rsidR="00A720A1">
          <w:rPr>
            <w:b/>
            <w:sz w:val="32"/>
            <w:szCs w:val="32"/>
          </w:rPr>
          <w:t>0</w:t>
        </w:r>
        <w:r w:rsidR="00A720A1">
          <w:rPr>
            <w:b/>
            <w:sz w:val="32"/>
            <w:szCs w:val="32"/>
          </w:rPr>
          <w:t>9</w:t>
        </w:r>
      </w:ins>
      <w:bookmarkStart w:id="4" w:name="_GoBack"/>
      <w:bookmarkEnd w:id="4"/>
      <w:r w:rsidRPr="00992169">
        <w:rPr>
          <w:b/>
          <w:sz w:val="32"/>
          <w:szCs w:val="32"/>
        </w:rPr>
        <w:t>/2014</w:t>
      </w:r>
    </w:p>
    <w:p w14:paraId="100DEE5E" w14:textId="4172847C" w:rsidR="006E20CC" w:rsidRDefault="006E20CC" w:rsidP="006E20CC">
      <w:pPr>
        <w:pStyle w:val="Title3"/>
      </w:pPr>
      <w:r>
        <w:t xml:space="preserve">OMG Document: </w:t>
      </w:r>
      <w:proofErr w:type="spellStart"/>
      <w:r w:rsidR="00C15260" w:rsidRPr="00C15260">
        <w:t>gov</w:t>
      </w:r>
      <w:proofErr w:type="spellEnd"/>
      <w:r w:rsidR="00C15260" w:rsidRPr="00C15260">
        <w:t>/2014-05-01</w:t>
      </w:r>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5BF201B6" w:rsidR="00D80591" w:rsidRDefault="00CF4E27" w:rsidP="006E20CC">
      <w:pPr>
        <w:pStyle w:val="Body"/>
      </w:pPr>
      <w:ins w:id="5" w:author="Cory Casanave [18538]" w:date="2014-05-09T10:48:00Z">
        <w:r>
          <w:t xml:space="preserve">In the broadest sense, organizations manage </w:t>
        </w:r>
        <w:r>
          <w:t xml:space="preserve">threats and </w:t>
        </w:r>
        <w:r>
          <w:t xml:space="preserve">risks in order to provide a systematic response to uncertainties. </w:t>
        </w:r>
      </w:ins>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ins w:id="6" w:author="Cory Casanave [18538]" w:date="2014-05-09T11:26:00Z">
        <w:r w:rsidR="003127A0">
          <w:t>,</w:t>
        </w:r>
      </w:ins>
      <w:r w:rsidR="008D3CA0">
        <w:t xml:space="preserve"> simulation,</w:t>
      </w:r>
      <w:r w:rsidR="00D80591">
        <w:t xml:space="preserve"> </w:t>
      </w:r>
      <w:ins w:id="7" w:author="Cory Casanave [18538]" w:date="2014-05-09T10:49:00Z">
        <w:r>
          <w:t xml:space="preserve">assessment, </w:t>
        </w:r>
      </w:ins>
      <w:r w:rsidR="00D80591">
        <w:t>situational awareness</w:t>
      </w:r>
      <w:r w:rsidR="008D3CA0">
        <w:t xml:space="preserve">, </w:t>
      </w:r>
      <w:proofErr w:type="gramStart"/>
      <w:r w:rsidR="008D3CA0">
        <w:t>forensics</w:t>
      </w:r>
      <w:proofErr w:type="gramEnd"/>
      <w:r w:rsidR="00D80591">
        <w:t xml:space="preserve"> and </w:t>
      </w:r>
      <w:r w:rsidR="008D3CA0">
        <w:t xml:space="preserve">to then </w:t>
      </w:r>
      <w:r w:rsidR="00D80591">
        <w:t>enact the appropriate courses of action.</w:t>
      </w:r>
      <w:r w:rsidR="00487904">
        <w:t xml:space="preserve"> Cyber related attacks have added a new dimension that stresses traditional mitigation strategies.</w:t>
      </w:r>
    </w:p>
    <w:p w14:paraId="2A151C7E" w14:textId="5E591F5C" w:rsidR="00D80591" w:rsidRDefault="00D80591" w:rsidP="006E20CC">
      <w:pPr>
        <w:pStyle w:val="Body"/>
      </w:pPr>
      <w:r>
        <w:t xml:space="preserve">This RFP calls for a conceptual model for 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p>
    <w:p w14:paraId="176C8A87" w14:textId="77777777" w:rsidR="006E20CC" w:rsidRDefault="006E20CC">
      <w:pPr>
        <w:pStyle w:val="Body"/>
      </w:pPr>
      <w:r>
        <w:lastRenderedPageBreak/>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lastRenderedPageBreak/>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w:t>
      </w:r>
      <w:r w:rsidRPr="00E500EA">
        <w:lastRenderedPageBreak/>
        <w:t>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lastRenderedPageBreak/>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 xml:space="preserve">Each OMG Member organisation that intends to make a Submission in response to any RFP (including this one) shall submit a Letter of Intent (LOI) signed by an officer on or before the deadline specified in the RFP's timetable (see section </w:t>
      </w:r>
      <w:r>
        <w:lastRenderedPageBreak/>
        <w:t>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lastRenderedPageBreak/>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w:t>
      </w:r>
      <w:r>
        <w:lastRenderedPageBreak/>
        <w:t xml:space="preserve">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lastRenderedPageBreak/>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lastRenderedPageBreak/>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 xml:space="preserve">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w:t>
      </w:r>
      <w:r w:rsidRPr="003D4CA0">
        <w:lastRenderedPageBreak/>
        <w:t>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 xml:space="preserve">Submissions shall include a “proof of concept” statement, explaining how the submitted specifications have been demonstrated to be technically viable. The technical viability has to do with the state of development and maturity of the </w:t>
      </w:r>
      <w:r>
        <w:lastRenderedPageBreak/>
        <w:t>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lastRenderedPageBreak/>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lastRenderedPageBreak/>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 xml:space="preserve">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w:t>
      </w:r>
      <w:r>
        <w:lastRenderedPageBreak/>
        <w:t>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lastRenderedPageBreak/>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lastRenderedPageBreak/>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5FEDF924" w:rsidR="00E575B3" w:rsidRPr="00645E79" w:rsidRDefault="00E575B3" w:rsidP="00681362">
      <w:pPr>
        <w:rPr>
          <w:lang w:val="en-US"/>
        </w:rPr>
      </w:pPr>
      <w:r w:rsidRPr="00645E79">
        <w:rPr>
          <w:lang w:val="en-US"/>
        </w:rPr>
        <w:t>This RFP addresses the emerging semantic interoperability problems seen around threat and risk management</w:t>
      </w:r>
      <w:ins w:id="8" w:author="Cory Casanave [18538]" w:date="2014-05-09T10:59:00Z">
        <w:r w:rsidR="00AB31A9">
          <w:rPr>
            <w:lang w:val="en-US"/>
          </w:rPr>
          <w:t xml:space="preserve"> and assessment</w:t>
        </w:r>
      </w:ins>
      <w:r w:rsidRPr="00645E79">
        <w:rPr>
          <w:lang w:val="en-US"/>
        </w:rPr>
        <w:t xml:space="preserve">: </w:t>
      </w:r>
    </w:p>
    <w:p w14:paraId="01DAEA42" w14:textId="7F804950" w:rsidR="00AB31A9" w:rsidRPr="00AB31A9" w:rsidRDefault="00487904" w:rsidP="00AB31A9">
      <w:pPr>
        <w:rPr>
          <w:ins w:id="9" w:author="Cory Casanave [18538]" w:date="2014-05-09T11:00:00Z"/>
          <w:lang w:val="en-US"/>
        </w:rPr>
      </w:pPr>
      <w:r>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ins w:id="10" w:author="Cory Casanave [18538]" w:date="2014-05-09T11:00:00Z">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w:t>
        </w:r>
      </w:ins>
      <w:ins w:id="11" w:author="Cory Casanave [18538]" w:date="2014-05-09T11:01:00Z">
        <w:r w:rsidR="00AB31A9">
          <w:rPr>
            <w:lang w:val="en-US"/>
          </w:rPr>
          <w:t xml:space="preserve">sensors </w:t>
        </w:r>
      </w:ins>
      <w:ins w:id="12" w:author="Cory Casanave [18538]" w:date="2014-05-09T11:00:00Z">
        <w:r w:rsidR="00AB31A9">
          <w:rPr>
            <w:lang w:val="en-US"/>
          </w:rPr>
          <w:t>and human</w:t>
        </w:r>
      </w:ins>
      <w:ins w:id="13" w:author="Cory Casanave [18538]" w:date="2014-05-09T11:01:00Z">
        <w:r w:rsidR="00AB31A9">
          <w:rPr>
            <w:lang w:val="en-US"/>
          </w:rPr>
          <w:t xml:space="preserve"> observations</w:t>
        </w:r>
      </w:ins>
      <w:ins w:id="14" w:author="Cory Casanave [18538]" w:date="2014-05-09T11:00:00Z">
        <w:r w:rsidR="00AB31A9">
          <w:rPr>
            <w:lang w:val="en-US"/>
          </w:rPr>
          <w:t>)</w:t>
        </w:r>
        <w:r w:rsidR="00AB31A9" w:rsidRPr="00AB31A9">
          <w:rPr>
            <w:lang w:val="en-US"/>
          </w:rPr>
          <w:t xml:space="preserve"> </w:t>
        </w:r>
      </w:ins>
    </w:p>
    <w:p w14:paraId="46599AA7" w14:textId="77777777" w:rsidR="00AB31A9" w:rsidRPr="00AB31A9" w:rsidRDefault="00AB31A9" w:rsidP="00AB31A9">
      <w:pPr>
        <w:rPr>
          <w:ins w:id="15" w:author="Cory Casanave [18538]" w:date="2014-05-09T11:00:00Z"/>
          <w:lang w:val="en-US"/>
        </w:rPr>
      </w:pPr>
      <w:ins w:id="16" w:author="Cory Casanave [18538]" w:date="2014-05-09T11:00:00Z">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p>
    <w:p w14:paraId="68E4E938" w14:textId="689DBF65" w:rsidR="00487904" w:rsidRDefault="00AB31A9" w:rsidP="00AB31A9">
      <w:pPr>
        <w:rPr>
          <w:lang w:val="en-US"/>
        </w:rPr>
      </w:pPr>
      <w:ins w:id="17" w:author="Cory Casanave [18538]" w:date="2014-05-09T11:00:00Z">
        <w:r w:rsidRPr="00AB31A9">
          <w:rPr>
            <w:lang w:val="en-US"/>
          </w:rPr>
          <w:t>Monitoring for threat activities in</w:t>
        </w:r>
        <w:r>
          <w:rPr>
            <w:lang w:val="en-US"/>
          </w:rPr>
          <w:t>volves monitoring large sets of</w:t>
        </w:r>
        <w:r w:rsidRPr="00AB31A9">
          <w:rPr>
            <w:lang w:val="en-US"/>
          </w:rPr>
          <w:t xml:space="preserve"> indicators and analysis of data </w:t>
        </w:r>
        <w:proofErr w:type="gramStart"/>
        <w:r w:rsidRPr="00AB31A9">
          <w:rPr>
            <w:lang w:val="en-US"/>
          </w:rPr>
          <w:t xml:space="preserve">over </w:t>
        </w:r>
      </w:ins>
      <w:ins w:id="18" w:author="Cory Casanave [18538]" w:date="2014-05-09T11:01:00Z">
        <w:r>
          <w:rPr>
            <w:lang w:val="en-US"/>
          </w:rPr>
          <w:t>a significant</w:t>
        </w:r>
      </w:ins>
      <w:ins w:id="19" w:author="Cory Casanave [18538]" w:date="2014-05-09T11:00:00Z">
        <w:r w:rsidRPr="00AB31A9">
          <w:rPr>
            <w:lang w:val="en-US"/>
          </w:rPr>
          <w:t xml:space="preserve"> periods</w:t>
        </w:r>
        <w:proofErr w:type="gramEnd"/>
        <w:r w:rsidRPr="00AB31A9">
          <w:rPr>
            <w:lang w:val="en-US"/>
          </w:rPr>
          <w:t xml:space="preserve"> of time.</w:t>
        </w:r>
      </w:ins>
    </w:p>
    <w:p w14:paraId="442B0A01" w14:textId="776214B9" w:rsidR="00E575B3" w:rsidRDefault="00E575B3" w:rsidP="00681362">
      <w:pPr>
        <w:rPr>
          <w:lang w:val="en-US"/>
        </w:rPr>
      </w:pPr>
      <w:r w:rsidRPr="00645E79">
        <w:rPr>
          <w:lang w:val="en-US"/>
        </w:rPr>
        <w:lastRenderedPageBreak/>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ins w:id="20" w:author="Cory Casanave [18538]" w:date="2014-05-08T20:39:00Z">
        <w:r w:rsidR="00992169">
          <w:rPr>
            <w:rStyle w:val="FootnoteReference"/>
            <w:lang w:val="en-US"/>
          </w:rPr>
          <w:footnoteReference w:id="1"/>
        </w:r>
      </w:ins>
      <w:r w:rsidRPr="00645E79">
        <w:rPr>
          <w:lang w:val="en-US"/>
        </w:rPr>
        <w:t xml:space="preserve"> for threat information sharing. While non-cyber domains (specifically the intelligence and related communities) have a rich history of threat analysis and information sharing, the massive proliferation of </w:t>
      </w:r>
      <w:ins w:id="23" w:author="Cory Casanave [18538]" w:date="2014-05-08T20:40:00Z">
        <w:r w:rsidR="00992169">
          <w:rPr>
            <w:lang w:val="en-US"/>
          </w:rPr>
          <w:t xml:space="preserve">automated </w:t>
        </w:r>
      </w:ins>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ins w:id="24" w:author="Cory Casanave [18538]" w:date="2014-05-08T20:41:00Z">
        <w:r w:rsidR="00992169">
          <w:rPr>
            <w:lang w:val="en-US"/>
          </w:rPr>
          <w:t xml:space="preserve"> yet create stovepipes for the </w:t>
        </w:r>
        <w:proofErr w:type="gramStart"/>
        <w:r w:rsidR="00992169">
          <w:rPr>
            <w:lang w:val="en-US"/>
          </w:rPr>
          <w:t>overall</w:t>
        </w:r>
        <w:proofErr w:type="gramEnd"/>
        <w:r w:rsidR="00992169">
          <w:rPr>
            <w:lang w:val="en-US"/>
          </w:rPr>
          <w:t xml:space="preserve"> ecosystem</w:t>
        </w:r>
      </w:ins>
      <w:r w:rsidRPr="00645E79">
        <w:rPr>
          <w:lang w:val="en-US"/>
        </w:rPr>
        <w:t xml:space="preserve">. </w:t>
      </w:r>
    </w:p>
    <w:p w14:paraId="0140753B" w14:textId="3F50B06E"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p>
    <w:p w14:paraId="770DC03A" w14:textId="37BE4E41" w:rsidR="003B733F" w:rsidRDefault="00CE6E54" w:rsidP="00681362">
      <w:pPr>
        <w:rPr>
          <w:ins w:id="25" w:author="Cory Casanave [18538]" w:date="2014-05-09T10:55:00Z"/>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13688E91" w:rsidR="00CF4E27" w:rsidRDefault="00CF4E27" w:rsidP="00CF4E27">
      <w:pPr>
        <w:pStyle w:val="Heading3"/>
        <w:rPr>
          <w:ins w:id="26" w:author="Cory Casanave [18538]" w:date="2014-05-09T10:56:00Z"/>
          <w:lang w:val="en-US"/>
        </w:rPr>
        <w:pPrChange w:id="27" w:author="Cory Casanave [18538]" w:date="2014-05-09T10:55:00Z">
          <w:pPr/>
        </w:pPrChange>
      </w:pPr>
      <w:ins w:id="28" w:author="Cory Casanave [18538]" w:date="2014-05-09T10:56:00Z">
        <w:r>
          <w:rPr>
            <w:lang w:val="en-US"/>
          </w:rPr>
          <w:t>Risk Management</w:t>
        </w:r>
      </w:ins>
    </w:p>
    <w:p w14:paraId="77138881" w14:textId="77777777" w:rsidR="00CF4E27" w:rsidRDefault="00CF4E27" w:rsidP="009C1815">
      <w:pPr>
        <w:pStyle w:val="Body"/>
        <w:ind w:left="0"/>
        <w:rPr>
          <w:ins w:id="29" w:author="Cory Casanave [18538]" w:date="2014-05-09T10:56:00Z"/>
        </w:rPr>
        <w:pPrChange w:id="30" w:author="Cory Casanave [18538]" w:date="2014-05-09T11:29:00Z">
          <w:pPr>
            <w:pStyle w:val="Body"/>
          </w:pPr>
        </w:pPrChange>
      </w:pPr>
      <w:ins w:id="31" w:author="Cory Casanave [18538]" w:date="2014-05-09T10:56:00Z">
        <w:r>
          <w:t>In the broadest sense, organizations manage risks in order to provide a systematic response to uncertainties. 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ins>
    </w:p>
    <w:p w14:paraId="4368A996" w14:textId="77777777" w:rsidR="00CF4E27" w:rsidRDefault="00CF4E27" w:rsidP="009C1815">
      <w:pPr>
        <w:pStyle w:val="Body"/>
        <w:ind w:left="0"/>
        <w:rPr>
          <w:ins w:id="32" w:author="Cory Casanave [18538]" w:date="2014-05-09T10:56:00Z"/>
        </w:rPr>
        <w:pPrChange w:id="33" w:author="Cory Casanave [18538]" w:date="2014-05-09T11:29:00Z">
          <w:pPr>
            <w:pStyle w:val="Body"/>
          </w:pPr>
        </w:pPrChange>
      </w:pPr>
      <w:ins w:id="34" w:author="Cory Casanave [18538]" w:date="2014-05-09T10:56:00Z">
        <w:r>
          <w:t>Typical Risk Management Outcomes include:</w:t>
        </w:r>
      </w:ins>
    </w:p>
    <w:p w14:paraId="213EA88D" w14:textId="77777777" w:rsidR="00CF4E27" w:rsidRDefault="00CF4E27" w:rsidP="009C1815">
      <w:pPr>
        <w:pStyle w:val="Body"/>
        <w:ind w:left="720"/>
        <w:rPr>
          <w:ins w:id="35" w:author="Cory Casanave [18538]" w:date="2014-05-09T10:56:00Z"/>
        </w:rPr>
        <w:pPrChange w:id="36" w:author="Cory Casanave [18538]" w:date="2014-05-09T11:29:00Z">
          <w:pPr>
            <w:pStyle w:val="Body"/>
          </w:pPr>
        </w:pPrChange>
      </w:pPr>
      <w:ins w:id="37" w:author="Cory Casanave [18538]" w:date="2014-05-09T10:56:00Z">
        <w:r>
          <w:t xml:space="preserve">1) </w:t>
        </w:r>
        <w:r>
          <w:tab/>
          <w:t>Risk management plan.</w:t>
        </w:r>
      </w:ins>
    </w:p>
    <w:p w14:paraId="7BD4E084" w14:textId="77777777" w:rsidR="00CF4E27" w:rsidRDefault="00CF4E27" w:rsidP="009C1815">
      <w:pPr>
        <w:pStyle w:val="Body"/>
        <w:ind w:left="720"/>
        <w:rPr>
          <w:ins w:id="38" w:author="Cory Casanave [18538]" w:date="2014-05-09T10:56:00Z"/>
        </w:rPr>
        <w:pPrChange w:id="39" w:author="Cory Casanave [18538]" w:date="2014-05-09T11:29:00Z">
          <w:pPr>
            <w:pStyle w:val="Body"/>
          </w:pPr>
        </w:pPrChange>
      </w:pPr>
      <w:ins w:id="40" w:author="Cory Casanave [18538]" w:date="2014-05-09T10:56:00Z">
        <w:r>
          <w:t>2)</w:t>
        </w:r>
        <w:r>
          <w:tab/>
          <w:t>Risks identified, categorized, prioritized and status allocated.</w:t>
        </w:r>
      </w:ins>
    </w:p>
    <w:p w14:paraId="30B62A1B" w14:textId="77777777" w:rsidR="00CF4E27" w:rsidRDefault="00CF4E27" w:rsidP="009C1815">
      <w:pPr>
        <w:pStyle w:val="Body"/>
        <w:ind w:left="720"/>
        <w:rPr>
          <w:ins w:id="41" w:author="Cory Casanave [18538]" w:date="2014-05-09T10:56:00Z"/>
        </w:rPr>
        <w:pPrChange w:id="42" w:author="Cory Casanave [18538]" w:date="2014-05-09T11:29:00Z">
          <w:pPr>
            <w:pStyle w:val="Body"/>
          </w:pPr>
        </w:pPrChange>
      </w:pPr>
      <w:ins w:id="43" w:author="Cory Casanave [18538]" w:date="2014-05-09T10:56:00Z">
        <w:r>
          <w:t>3)</w:t>
        </w:r>
        <w:r>
          <w:tab/>
          <w:t>Appropriate risk management strategies defined.</w:t>
        </w:r>
      </w:ins>
    </w:p>
    <w:p w14:paraId="577A14EA" w14:textId="77777777" w:rsidR="00CF4E27" w:rsidRDefault="00CF4E27" w:rsidP="009C1815">
      <w:pPr>
        <w:pStyle w:val="Body"/>
        <w:ind w:left="720"/>
        <w:rPr>
          <w:ins w:id="44" w:author="Cory Casanave [18538]" w:date="2014-05-09T10:56:00Z"/>
        </w:rPr>
        <w:pPrChange w:id="45" w:author="Cory Casanave [18538]" w:date="2014-05-09T11:29:00Z">
          <w:pPr>
            <w:pStyle w:val="Body"/>
          </w:pPr>
        </w:pPrChange>
      </w:pPr>
      <w:ins w:id="46" w:author="Cory Casanave [18538]" w:date="2014-05-09T10:56:00Z">
        <w:r>
          <w:t>4)</w:t>
        </w:r>
        <w:r>
          <w:tab/>
          <w:t>Action taken to mitigate or avoid the impact of risk.</w:t>
        </w:r>
      </w:ins>
    </w:p>
    <w:p w14:paraId="01813D50" w14:textId="77777777" w:rsidR="00CF4E27" w:rsidRDefault="00CF4E27" w:rsidP="009C1815">
      <w:pPr>
        <w:pStyle w:val="Body"/>
        <w:ind w:left="0"/>
        <w:rPr>
          <w:ins w:id="47" w:author="Cory Casanave [18538]" w:date="2014-05-09T10:56:00Z"/>
        </w:rPr>
        <w:pPrChange w:id="48" w:author="Cory Casanave [18538]" w:date="2014-05-09T11:29:00Z">
          <w:pPr>
            <w:pStyle w:val="Body"/>
          </w:pPr>
        </w:pPrChange>
      </w:pPr>
      <w:ins w:id="49" w:author="Cory Casanave [18538]" w:date="2014-05-09T10:56:00Z">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ins>
    </w:p>
    <w:p w14:paraId="5619D38B" w14:textId="77777777" w:rsidR="00CF4E27" w:rsidRDefault="00CF4E27" w:rsidP="009C1815">
      <w:pPr>
        <w:pStyle w:val="Body"/>
        <w:ind w:left="0"/>
        <w:rPr>
          <w:ins w:id="50" w:author="Cory Casanave [18538]" w:date="2014-05-09T10:56:00Z"/>
        </w:rPr>
        <w:pPrChange w:id="51" w:author="Cory Casanave [18538]" w:date="2014-05-09T11:29:00Z">
          <w:pPr>
            <w:pStyle w:val="Body"/>
          </w:pPr>
        </w:pPrChange>
      </w:pPr>
      <w:ins w:id="52" w:author="Cory Casanave [18538]" w:date="2014-05-09T10:56:00Z">
        <w:r>
          <w:lastRenderedPageBreak/>
          <w:t>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would 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ins>
    </w:p>
    <w:p w14:paraId="37D55F27" w14:textId="77777777" w:rsidR="00CF4E27" w:rsidRDefault="00CF4E27" w:rsidP="009C1815">
      <w:pPr>
        <w:pStyle w:val="Body"/>
        <w:ind w:left="0"/>
        <w:rPr>
          <w:ins w:id="53" w:author="Cory Casanave [18538]" w:date="2014-05-09T10:56:00Z"/>
        </w:rPr>
        <w:pPrChange w:id="54" w:author="Cory Casanave [18538]" w:date="2014-05-09T11:29:00Z">
          <w:pPr>
            <w:pStyle w:val="Body"/>
          </w:pPr>
        </w:pPrChange>
      </w:pPr>
      <w:ins w:id="55" w:author="Cory Casanave [18538]" w:date="2014-05-09T10:56:00Z">
        <w:r>
          <w:t>Successful risk assessment is based upon detailed understanding of the operational environment of the system and the organization.</w:t>
        </w:r>
      </w:ins>
    </w:p>
    <w:p w14:paraId="0FB03071" w14:textId="1E0E539D" w:rsidR="00CF4E27" w:rsidRDefault="00CF4E27" w:rsidP="009C1815">
      <w:pPr>
        <w:pStyle w:val="Body"/>
        <w:ind w:left="0"/>
        <w:rPr>
          <w:ins w:id="56" w:author="Cory Casanave [18538]" w:date="2014-05-09T10:56:00Z"/>
        </w:rPr>
        <w:pPrChange w:id="57" w:author="Cory Casanave [18538]" w:date="2014-05-09T11:29:00Z">
          <w:pPr>
            <w:pStyle w:val="Body"/>
          </w:pPr>
        </w:pPrChange>
      </w:pPr>
      <w:ins w:id="58" w:author="Cory Casanave [18538]" w:date="2014-05-09T10:56:00Z">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ins>
      <w:ins w:id="59" w:author="Cory Casanave [18538]" w:date="2014-05-09T11:26:00Z">
        <w:r w:rsidR="003127A0">
          <w:t>,</w:t>
        </w:r>
      </w:ins>
      <w:ins w:id="60" w:author="Cory Casanave [18538]" w:date="2014-05-09T10:56:00Z">
        <w:r>
          <w:t xml:space="preserve"> simulation, </w:t>
        </w:r>
      </w:ins>
      <w:ins w:id="61" w:author="Cory Casanave [18538]" w:date="2014-05-09T11:26:00Z">
        <w:r w:rsidR="003127A0">
          <w:t xml:space="preserve">assessment, </w:t>
        </w:r>
      </w:ins>
      <w:ins w:id="62" w:author="Cory Casanave [18538]" w:date="2014-05-09T10:56:00Z">
        <w:r>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ins>
    </w:p>
    <w:p w14:paraId="753F0749" w14:textId="77777777" w:rsidR="00CF4E27" w:rsidRDefault="00CF4E27" w:rsidP="009C1815">
      <w:pPr>
        <w:pStyle w:val="Body"/>
        <w:ind w:left="0"/>
        <w:rPr>
          <w:ins w:id="63" w:author="Cory Casanave [18538]" w:date="2014-05-09T10:56:00Z"/>
        </w:rPr>
        <w:pPrChange w:id="64" w:author="Cory Casanave [18538]" w:date="2014-05-09T11:29:00Z">
          <w:pPr>
            <w:pStyle w:val="Body"/>
          </w:pPr>
        </w:pPrChange>
      </w:pPr>
      <w:ins w:id="65" w:author="Cory Casanave [18538]" w:date="2014-05-09T10:56:00Z">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is difficult to exchange threat and risk related information between multiple communities.</w:t>
        </w:r>
      </w:ins>
    </w:p>
    <w:p w14:paraId="14F3D30C" w14:textId="77777777" w:rsidR="00CF4E27" w:rsidRDefault="00CF4E27" w:rsidP="00CF4E27">
      <w:pPr>
        <w:rPr>
          <w:ins w:id="66" w:author="Cory Casanave [18538]" w:date="2014-05-09T10:55:00Z"/>
          <w:lang w:val="en-US"/>
        </w:rPr>
      </w:pPr>
    </w:p>
    <w:p w14:paraId="58A60045" w14:textId="0FC69B47" w:rsidR="00CF4E27" w:rsidRPr="00645E79" w:rsidRDefault="00CF4E27" w:rsidP="00CF4E27">
      <w:pPr>
        <w:pStyle w:val="Heading3"/>
        <w:rPr>
          <w:lang w:val="en-US"/>
        </w:rPr>
        <w:pPrChange w:id="67" w:author="Cory Casanave [18538]" w:date="2014-05-09T10:55:00Z">
          <w:pPr/>
        </w:pPrChange>
      </w:pPr>
      <w:ins w:id="68" w:author="Cory Casanave [18538]" w:date="2014-05-09T10:55:00Z">
        <w:r>
          <w:rPr>
            <w:lang w:val="en-US"/>
          </w:rPr>
          <w:t>This RFP</w:t>
        </w:r>
      </w:ins>
    </w:p>
    <w:p w14:paraId="1F5C01F9" w14:textId="45C31A54" w:rsidR="001E5206" w:rsidRDefault="00E575B3" w:rsidP="00645E79">
      <w:pPr>
        <w:rPr>
          <w:lang w:val="en-US"/>
        </w:rPr>
      </w:pPr>
      <w:r w:rsidRPr="00645E79">
        <w:rPr>
          <w:lang w:val="en-US"/>
        </w:rPr>
        <w:t xml:space="preserve">This RFP proposes the development of a conceptual </w:t>
      </w:r>
      <w:r w:rsidR="000B3C53" w:rsidRPr="00645E79">
        <w:rPr>
          <w:lang w:val="en-US"/>
        </w:rPr>
        <w:t>model for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ins w:id="69" w:author="Cory Casanave [18538]" w:date="2014-05-08T20:43:00Z">
        <w:r w:rsidR="00992169">
          <w:rPr>
            <w:lang w:val="en-US"/>
          </w:rPr>
          <w:t xml:space="preserve">– thereby </w:t>
        </w:r>
      </w:ins>
      <w:r w:rsidR="005064D1">
        <w:rPr>
          <w:lang w:val="en-US"/>
        </w:rPr>
        <w:t>protecting assets</w:t>
      </w:r>
      <w:ins w:id="70" w:author="Cory Casanave [18538]" w:date="2014-05-08T20:43:00Z">
        <w:r w:rsidR="00992169">
          <w:rPr>
            <w:lang w:val="en-US"/>
          </w:rPr>
          <w:t xml:space="preserve"> in a coherent framework</w:t>
        </w:r>
      </w:ins>
      <w:r w:rsidR="001E5206">
        <w:rPr>
          <w:lang w:val="en-US"/>
        </w:rPr>
        <w:t>.</w:t>
      </w:r>
    </w:p>
    <w:p w14:paraId="562AAC23" w14:textId="06712272"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This in turns enables the ability to create semantically consistent mapping across communities and domains. </w:t>
      </w:r>
    </w:p>
    <w:p w14:paraId="7093E7E8" w14:textId="7EBBC39B" w:rsidR="00645E79" w:rsidRDefault="00645E79" w:rsidP="00645E79">
      <w:pPr>
        <w:pStyle w:val="Heading3"/>
        <w:rPr>
          <w:lang w:val="en-US"/>
        </w:rPr>
      </w:pPr>
      <w:bookmarkStart w:id="71" w:name="_Ref386625595"/>
      <w:r>
        <w:rPr>
          <w:lang w:val="en-US"/>
        </w:rPr>
        <w:lastRenderedPageBreak/>
        <w:t>Specific Use Cases</w:t>
      </w:r>
      <w:bookmarkEnd w:id="71"/>
    </w:p>
    <w:p w14:paraId="02C5A936" w14:textId="75DA513F"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del w:id="72" w:author="Cory Casanave [18538]" w:date="2014-05-09T10:52:00Z">
        <w:r w:rsidR="007F060B" w:rsidDel="00CF4E27">
          <w:delText>Additional u</w:delText>
        </w:r>
      </w:del>
      <w:ins w:id="73" w:author="Cory Casanave [18538]" w:date="2014-05-09T10:52:00Z">
        <w:r w:rsidR="00CF4E27">
          <w:t>U</w:t>
        </w:r>
      </w:ins>
      <w:r w:rsidR="007F060B">
        <w:t xml:space="preserve">se cases and detail is being developed by the community on: </w:t>
      </w:r>
      <w:ins w:id="74" w:author="Cory Casanave [18538]" w:date="2014-05-09T10:52:00Z">
        <w:r w:rsidR="00CF4E27" w:rsidRPr="00CF4E27">
          <w:t>https://github.com/omg-threat-modeling/phase1</w:t>
        </w:r>
      </w:ins>
    </w:p>
    <w:p w14:paraId="461A226A" w14:textId="6E0225D7" w:rsidR="00645E79" w:rsidDel="00CF4E27" w:rsidRDefault="00285EA7" w:rsidP="00992169">
      <w:pPr>
        <w:pStyle w:val="Heading4"/>
        <w:rPr>
          <w:del w:id="75" w:author="Cory Casanave [18538]" w:date="2014-05-09T10:53:00Z"/>
        </w:rPr>
      </w:pPr>
      <w:del w:id="76" w:author="Cory Casanave [18538]" w:date="2014-05-09T10:53:00Z">
        <w:r w:rsidDel="00CF4E27">
          <w:delText>Business Use Cases</w:delText>
        </w:r>
      </w:del>
    </w:p>
    <w:p w14:paraId="272FB6BE" w14:textId="14C77886" w:rsidR="00645E79" w:rsidDel="00CF4E27" w:rsidRDefault="00444CEF" w:rsidP="00444CEF">
      <w:pPr>
        <w:pStyle w:val="ListParagraph"/>
        <w:numPr>
          <w:ilvl w:val="0"/>
          <w:numId w:val="52"/>
        </w:numPr>
        <w:rPr>
          <w:del w:id="77" w:author="Cory Casanave [18538]" w:date="2014-05-09T10:53:00Z"/>
        </w:rPr>
      </w:pPr>
      <w:del w:id="78" w:author="Cory Casanave [18538]" w:date="2014-05-09T10:53:00Z">
        <w:r w:rsidDel="00CF4E27">
          <w:delText xml:space="preserve">Large Company Use Case – This use case is concerned about the ability of large corporations to effectively articulate a threat and risk landscape, covering threats from a wide area of security threats, including: information and communication systems (cyber), facilities, personnel, geopolitical, </w:delText>
        </w:r>
        <w:r w:rsidR="00C90CD7" w:rsidDel="00CF4E27">
          <w:delText xml:space="preserve">pandemic/medical threats, </w:delText>
        </w:r>
        <w:r w:rsidDel="00CF4E27">
          <w:delText xml:space="preserve">etc. </w:delText>
        </w:r>
      </w:del>
    </w:p>
    <w:p w14:paraId="57B20B08" w14:textId="18F53B81" w:rsidR="00444CEF" w:rsidRPr="00992169" w:rsidDel="00CF4E27" w:rsidRDefault="007C09A8" w:rsidP="0052378C">
      <w:pPr>
        <w:pStyle w:val="ListParagraph"/>
        <w:numPr>
          <w:ilvl w:val="0"/>
          <w:numId w:val="52"/>
        </w:numPr>
        <w:rPr>
          <w:del w:id="79" w:author="Cory Casanave [18538]" w:date="2014-05-09T10:53:00Z"/>
        </w:rPr>
      </w:pPr>
      <w:del w:id="80" w:author="Cory Casanave [18538]" w:date="2014-05-09T10:53:00Z">
        <w:r w:rsidDel="00CF4E27">
          <w:delText xml:space="preserve">Critical Infrastructure - </w:delText>
        </w:r>
        <w:r w:rsidR="00285EA7" w:rsidRPr="00285EA7" w:rsidDel="00CF4E27">
          <w:delText xml:space="preserve">Power, water and other critical infrastructure are threatened by cyber and physical terrorism. </w:delText>
        </w:r>
        <w:r w:rsidR="00285EA7" w:rsidDel="00CF4E27">
          <w:delText xml:space="preserve"> </w:delText>
        </w:r>
        <w:r w:rsidRPr="0052378C" w:rsidDel="00CF4E27">
          <w:rPr>
            <w:lang w:val="en-GB"/>
          </w:rPr>
          <w:delText>Industrial Control Systems are increasingly computer controlled and connected (directly or indirectly) to the internet and may embed compromised control hardware/software from questionable sources</w:delText>
        </w:r>
        <w:r w:rsidR="00CE6E54" w:rsidDel="00CF4E27">
          <w:rPr>
            <w:lang w:val="en-GB"/>
          </w:rPr>
          <w:delText>. Critical infrastructure is subject to combined physical and Cyber threats.</w:delText>
        </w:r>
      </w:del>
    </w:p>
    <w:p w14:paraId="2F6F36AC" w14:textId="20E4A0C3" w:rsidR="007F060B" w:rsidDel="00CF4E27" w:rsidRDefault="007F060B" w:rsidP="00992169">
      <w:pPr>
        <w:pStyle w:val="ListParagraph"/>
        <w:numPr>
          <w:ilvl w:val="0"/>
          <w:numId w:val="52"/>
        </w:numPr>
        <w:rPr>
          <w:del w:id="81" w:author="Cory Casanave [18538]" w:date="2014-05-09T10:53:00Z"/>
        </w:rPr>
      </w:pPr>
      <w:del w:id="82" w:author="Cory Casanave [18538]" w:date="2014-05-09T10:53:00Z">
        <w:r w:rsidDel="00CF4E27">
          <w:delText>This ISE-SAR Functional Standard is designed to support the sharing, throughout the Information Sharing Environment (ISE), of information about suspicious activity, incidents, or behavior (hereafter collectively referred to as suspicious activity or activities) that have a potential terrorism nexus. The ISE includes State and major urban area fusion centers and their law enforcement, homeland security, or other information sharing partners at the Federal, State, local, and tribal levels to the full extent permitted by law. In addition to providing specific indications about possible terrorism-related crimes, ISE-SARs can be used to look for patterns and trends by analyzing information at a broader level than would typically be recognized within a single jurisdiction, State, or territory. Standardized and consistent sharing of suspicious activity information regarding criminal activity among State and major urban area fusion centers and Federal agencies is vital to assessing, deterring, preventing, or prosecuting those involved in criminal activities associated with terrorism. This ISE-SAR Functional Standard has been designed to incorporate key elements that describe potential criminal activity associated with terrorism and may be used by other communities to address other types of criminal activities where appropriate. Suspicious activity is defined as observed behavior reasonably indicative of pre-operational planning related to terrorism or other criminal activity. A determination that such suspicious activity constitutes an ISE-SAR is made as part of a two-part process by trained analysts using explicit criteria. Some examples of the criteria for identifying those SARs, with defined relationships to criminal activity that also have a potential terrorism nexus, are listed below</w:delText>
        </w:r>
      </w:del>
    </w:p>
    <w:p w14:paraId="5891339C" w14:textId="7DF813CE" w:rsidR="007F060B" w:rsidDel="00CF4E27" w:rsidRDefault="007F060B" w:rsidP="00992169">
      <w:pPr>
        <w:pStyle w:val="ListParagraph"/>
        <w:numPr>
          <w:ilvl w:val="1"/>
          <w:numId w:val="52"/>
        </w:numPr>
        <w:spacing w:after="0"/>
        <w:rPr>
          <w:del w:id="83" w:author="Cory Casanave [18538]" w:date="2014-05-09T10:53:00Z"/>
        </w:rPr>
      </w:pPr>
      <w:del w:id="84" w:author="Cory Casanave [18538]" w:date="2014-05-09T10:53:00Z">
        <w:r w:rsidDel="00CF4E27">
          <w:delText>Expressed or implied threat</w:delText>
        </w:r>
      </w:del>
    </w:p>
    <w:p w14:paraId="5575BA51" w14:textId="311CC42B" w:rsidR="007F060B" w:rsidDel="00CF4E27" w:rsidRDefault="007F060B" w:rsidP="00992169">
      <w:pPr>
        <w:pStyle w:val="ListParagraph"/>
        <w:numPr>
          <w:ilvl w:val="1"/>
          <w:numId w:val="52"/>
        </w:numPr>
        <w:spacing w:after="0"/>
        <w:rPr>
          <w:del w:id="85" w:author="Cory Casanave [18538]" w:date="2014-05-09T10:53:00Z"/>
        </w:rPr>
      </w:pPr>
      <w:del w:id="86" w:author="Cory Casanave [18538]" w:date="2014-05-09T10:53:00Z">
        <w:r w:rsidDel="00CF4E27">
          <w:delText>Theft/loss/diversion</w:delText>
        </w:r>
      </w:del>
    </w:p>
    <w:p w14:paraId="20799CAE" w14:textId="379E628A" w:rsidR="007F060B" w:rsidDel="00CF4E27" w:rsidRDefault="007F060B" w:rsidP="00992169">
      <w:pPr>
        <w:pStyle w:val="ListParagraph"/>
        <w:numPr>
          <w:ilvl w:val="1"/>
          <w:numId w:val="52"/>
        </w:numPr>
        <w:spacing w:after="0"/>
        <w:rPr>
          <w:del w:id="87" w:author="Cory Casanave [18538]" w:date="2014-05-09T10:53:00Z"/>
        </w:rPr>
      </w:pPr>
      <w:del w:id="88" w:author="Cory Casanave [18538]" w:date="2014-05-09T10:53:00Z">
        <w:r w:rsidDel="00CF4E27">
          <w:delText>Site breach or physical intrusion</w:delText>
        </w:r>
      </w:del>
    </w:p>
    <w:p w14:paraId="747C7E39" w14:textId="52371575" w:rsidR="007F060B" w:rsidDel="00CF4E27" w:rsidRDefault="007F060B" w:rsidP="00992169">
      <w:pPr>
        <w:pStyle w:val="ListParagraph"/>
        <w:numPr>
          <w:ilvl w:val="1"/>
          <w:numId w:val="52"/>
        </w:numPr>
        <w:spacing w:after="0"/>
        <w:rPr>
          <w:del w:id="89" w:author="Cory Casanave [18538]" w:date="2014-05-09T10:53:00Z"/>
        </w:rPr>
      </w:pPr>
      <w:del w:id="90" w:author="Cory Casanave [18538]" w:date="2014-05-09T10:53:00Z">
        <w:r w:rsidDel="00CF4E27">
          <w:delText>Cyber attacks</w:delText>
        </w:r>
      </w:del>
    </w:p>
    <w:p w14:paraId="670347B1" w14:textId="263F14BA" w:rsidR="007F060B" w:rsidDel="00CF4E27" w:rsidRDefault="007F060B" w:rsidP="00992169">
      <w:pPr>
        <w:pStyle w:val="ListParagraph"/>
        <w:numPr>
          <w:ilvl w:val="1"/>
          <w:numId w:val="52"/>
        </w:numPr>
        <w:spacing w:after="0"/>
        <w:rPr>
          <w:del w:id="91" w:author="Cory Casanave [18538]" w:date="2014-05-09T10:53:00Z"/>
        </w:rPr>
      </w:pPr>
      <w:del w:id="92" w:author="Cory Casanave [18538]" w:date="2014-05-09T10:53:00Z">
        <w:r w:rsidDel="00CF4E27">
          <w:delText>Probing of security response</w:delText>
        </w:r>
      </w:del>
    </w:p>
    <w:p w14:paraId="161EBAC7" w14:textId="093E1B9B" w:rsidR="007F060B" w:rsidRPr="00992169" w:rsidDel="00CF4E27" w:rsidRDefault="007F060B" w:rsidP="00992169">
      <w:pPr>
        <w:rPr>
          <w:del w:id="93" w:author="Cory Casanave [18538]" w:date="2014-05-09T10:53:00Z"/>
          <w:highlight w:val="yellow"/>
          <w:lang w:val="en-US"/>
        </w:rPr>
      </w:pPr>
      <w:del w:id="94" w:author="Cory Casanave [18538]" w:date="2014-05-09T10:53:00Z">
        <w:r w:rsidRPr="00992169" w:rsidDel="00CF4E27">
          <w:rPr>
            <w:highlight w:val="yellow"/>
          </w:rPr>
          <w:delText>More….</w:delText>
        </w:r>
      </w:del>
    </w:p>
    <w:p w14:paraId="4E6A4324" w14:textId="0CE19F27" w:rsidR="00285EA7" w:rsidRPr="0052378C" w:rsidDel="00CF4E27" w:rsidRDefault="00285EA7" w:rsidP="00992169">
      <w:pPr>
        <w:pStyle w:val="Heading4"/>
        <w:rPr>
          <w:del w:id="95" w:author="Cory Casanave [18538]" w:date="2014-05-09T10:53:00Z"/>
        </w:rPr>
      </w:pPr>
      <w:del w:id="96" w:author="Cory Casanave [18538]" w:date="2014-05-09T10:53:00Z">
        <w:r w:rsidDel="00CF4E27">
          <w:lastRenderedPageBreak/>
          <w:delText>Technical Use Cases</w:delText>
        </w:r>
      </w:del>
    </w:p>
    <w:p w14:paraId="7073961F" w14:textId="46A34FC4" w:rsidR="00285EA7" w:rsidDel="00CF4E27" w:rsidRDefault="00285EA7" w:rsidP="00285EA7">
      <w:pPr>
        <w:pStyle w:val="ListParagraph"/>
        <w:numPr>
          <w:ilvl w:val="0"/>
          <w:numId w:val="52"/>
        </w:numPr>
        <w:rPr>
          <w:del w:id="97" w:author="Cory Casanave [18538]" w:date="2014-05-09T10:53:00Z"/>
        </w:rPr>
      </w:pPr>
      <w:del w:id="98" w:author="Cory Casanave [18538]" w:date="2014-05-09T10:53:00Z">
        <w:r w:rsidDel="00CF4E27">
          <w:delText>Pivoting through SITX and NIEM to exchange new threat information, e.g. between CSIRTs.</w:delText>
        </w:r>
      </w:del>
    </w:p>
    <w:p w14:paraId="1D5319BA" w14:textId="395851C9" w:rsidR="00285EA7" w:rsidDel="00CF4E27" w:rsidRDefault="00285EA7" w:rsidP="00285EA7">
      <w:pPr>
        <w:pStyle w:val="ListParagraph"/>
        <w:numPr>
          <w:ilvl w:val="0"/>
          <w:numId w:val="52"/>
        </w:numPr>
        <w:rPr>
          <w:del w:id="99" w:author="Cory Casanave [18538]" w:date="2014-05-09T10:53:00Z"/>
        </w:rPr>
      </w:pPr>
      <w:del w:id="100" w:author="Cory Casanave [18538]" w:date="2014-05-09T10:53:00Z">
        <w:r w:rsidDel="00CF4E27">
          <w:delText>Assessing threat and risk of a given cyber system; this involves using the elements of the conceptual model to structure the report and sharing the report, e.g. with the stakeholders and partners</w:delText>
        </w:r>
      </w:del>
    </w:p>
    <w:p w14:paraId="180EAECB" w14:textId="4AE353A7" w:rsidR="00285EA7" w:rsidDel="00CF4E27" w:rsidRDefault="00285EA7" w:rsidP="00285EA7">
      <w:pPr>
        <w:pStyle w:val="ListParagraph"/>
        <w:numPr>
          <w:ilvl w:val="0"/>
          <w:numId w:val="52"/>
        </w:numPr>
        <w:rPr>
          <w:del w:id="101" w:author="Cory Casanave [18538]" w:date="2014-05-09T10:53:00Z"/>
        </w:rPr>
      </w:pPr>
      <w:del w:id="102" w:author="Cory Casanave [18538]" w:date="2014-05-09T10:53:00Z">
        <w:r w:rsidDel="00CF4E27">
          <w:delText>Aligning risk models along the dependencies between sys</w:delText>
        </w:r>
        <w:r w:rsidR="00982F08" w:rsidDel="00CF4E27">
          <w:delText>tems;</w:delText>
        </w:r>
      </w:del>
    </w:p>
    <w:p w14:paraId="4619B338" w14:textId="2489F30B" w:rsidR="00285EA7" w:rsidDel="00CF4E27" w:rsidRDefault="00285EA7" w:rsidP="0052378C">
      <w:pPr>
        <w:pStyle w:val="ListParagraph"/>
        <w:numPr>
          <w:ilvl w:val="0"/>
          <w:numId w:val="52"/>
        </w:numPr>
        <w:rPr>
          <w:del w:id="103" w:author="Cory Casanave [18538]" w:date="2014-05-09T10:53:00Z"/>
        </w:rPr>
      </w:pPr>
      <w:del w:id="104" w:author="Cory Casanave [18538]" w:date="2014-05-09T10:53:00Z">
        <w:r w:rsidDel="00CF4E27">
          <w:delText>Exchange of global information supporting assurance of risk assessment, including taxonomies of assets, threats, injury types, threat activity types, capabilities, motivations, etc.</w:delText>
        </w:r>
      </w:del>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73237C79" w:rsidR="009F2E6A" w:rsidRDefault="009F2E6A" w:rsidP="009F2E6A">
      <w:r>
        <w:t xml:space="preserve">The purpose of this initiative is to develop a conceptual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the threat </w:t>
      </w:r>
      <w:r w:rsidR="00764E05">
        <w:t xml:space="preserve">and risk </w:t>
      </w:r>
      <w:r>
        <w:t xml:space="preserve">landscape.  Most communities have their own preferred formats and mechanisms for representing and sharing information about threat.  The </w:t>
      </w:r>
      <w:r w:rsidR="00764E05">
        <w:t xml:space="preserve">conceptual model will </w:t>
      </w:r>
      <w:r>
        <w:t xml:space="preserve">be mapped to platform specific representations to drive semantic interoperability across multiple formats supporting cross-domain mission and use-case requirements. </w:t>
      </w:r>
      <w:r w:rsidR="005064D1">
        <w:t xml:space="preserve">This cross-domain capability will then </w:t>
      </w:r>
      <w:ins w:id="105" w:author="Cory Casanave [18538]" w:date="2014-05-08T20:44:00Z">
        <w:r w:rsidR="00992169">
          <w:t xml:space="preserve">provide a framework that will </w:t>
        </w:r>
      </w:ins>
      <w:r w:rsidR="005064D1">
        <w:t xml:space="preserve">aid in </w:t>
      </w:r>
      <w:r w:rsidR="007F060B">
        <w:t>planning, simulation,</w:t>
      </w:r>
      <w:ins w:id="106" w:author="Cory Casanave [18538]" w:date="2014-05-09T11:27:00Z">
        <w:r w:rsidR="003127A0">
          <w:t xml:space="preserve"> assessment</w:t>
        </w:r>
        <w:proofErr w:type="gramStart"/>
        <w:r w:rsidR="003127A0">
          <w:t xml:space="preserve">, </w:t>
        </w:r>
      </w:ins>
      <w:r w:rsidR="007F060B">
        <w:t xml:space="preserve"> </w:t>
      </w:r>
      <w:r w:rsidR="005064D1">
        <w:t>situational</w:t>
      </w:r>
      <w:proofErr w:type="gramEnd"/>
      <w:r w:rsidR="005064D1">
        <w:t xml:space="preserve"> awareness and integrated threat/risk response.</w:t>
      </w:r>
    </w:p>
    <w:p w14:paraId="64088262" w14:textId="7812287C" w:rsidR="00764E05" w:rsidRDefault="00764E05" w:rsidP="00992169">
      <w:pPr>
        <w:pStyle w:val="Heading3"/>
      </w:pPr>
      <w:r>
        <w:t>Types of threats and risks which are in scope</w:t>
      </w:r>
      <w:bookmarkStart w:id="107" w:name="_Ref386625611"/>
    </w:p>
    <w:bookmarkEnd w:id="107"/>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1F239486" w:rsidR="009F2E6A" w:rsidRPr="00C90CD7" w:rsidRDefault="009F2E6A" w:rsidP="00C90CD7">
      <w:pPr>
        <w:pStyle w:val="ListParagraph"/>
        <w:numPr>
          <w:ilvl w:val="0"/>
          <w:numId w:val="53"/>
        </w:numPr>
      </w:pPr>
      <w:r w:rsidRPr="00C90CD7">
        <w:t xml:space="preserve">Ensure that model can be applied the following communities and systems: </w:t>
      </w:r>
    </w:p>
    <w:p w14:paraId="07F8D22F" w14:textId="77777777" w:rsidR="009F2E6A" w:rsidRPr="00C90CD7" w:rsidRDefault="009F2E6A" w:rsidP="00C90CD7">
      <w:pPr>
        <w:pStyle w:val="ListParagraph"/>
        <w:numPr>
          <w:ilvl w:val="1"/>
          <w:numId w:val="53"/>
        </w:numPr>
      </w:pPr>
      <w:r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rPr>
          <w:ins w:id="108" w:author="Cory Casanave [18538]" w:date="2014-05-08T20:44:00Z"/>
        </w:rPr>
      </w:pPr>
      <w:r w:rsidRPr="00C90CD7">
        <w:t>Financial systems</w:t>
      </w:r>
    </w:p>
    <w:p w14:paraId="15392D2C" w14:textId="1FE7AF97" w:rsidR="00992169" w:rsidRPr="00C90CD7" w:rsidRDefault="00992169" w:rsidP="00C90CD7">
      <w:pPr>
        <w:pStyle w:val="ListParagraph"/>
        <w:numPr>
          <w:ilvl w:val="2"/>
          <w:numId w:val="53"/>
        </w:numPr>
      </w:pPr>
      <w:ins w:id="109" w:author="Cory Casanave [18538]" w:date="2014-05-08T20:44:00Z">
        <w:r>
          <w:t xml:space="preserve">Material flown and </w:t>
        </w:r>
      </w:ins>
      <w:ins w:id="110" w:author="Cory Casanave [18538]" w:date="2014-05-08T20:45:00Z">
        <w:r>
          <w:t>logistic</w:t>
        </w:r>
      </w:ins>
      <w:ins w:id="111" w:author="Cory Casanave [18538]" w:date="2014-05-08T20:44:00Z">
        <w:r>
          <w:t xml:space="preserve"> underpinnings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lastRenderedPageBreak/>
        <w:t xml:space="preserve">Ensure that the Threat </w:t>
      </w:r>
      <w:ins w:id="112" w:author="Cory Casanave [18538]" w:date="2014-05-09T11:03:00Z">
        <w:r w:rsidR="00AB31A9">
          <w:t xml:space="preserve">and Risk </w:t>
        </w:r>
      </w:ins>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pPr>
      <w:r>
        <w:t>Identifying and planning for risks at the enterprise level</w:t>
      </w:r>
    </w:p>
    <w:p w14:paraId="483B71E5" w14:textId="6693DB15" w:rsidR="007F060B" w:rsidRDefault="007F060B" w:rsidP="00992169">
      <w:pPr>
        <w:pStyle w:val="ListParagraph"/>
        <w:numPr>
          <w:ilvl w:val="1"/>
          <w:numId w:val="53"/>
        </w:numPr>
      </w:pPr>
      <w:r>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rPr>
          <w:ins w:id="113" w:author="Cory Casanave [18538]" w:date="2014-05-08T20:45:00Z"/>
        </w:rPr>
      </w:pPr>
      <w:r w:rsidRPr="00C90CD7">
        <w:t>Nuclear threats</w:t>
      </w:r>
    </w:p>
    <w:p w14:paraId="1647E935" w14:textId="6BD6DF6B" w:rsidR="00992169" w:rsidRPr="00C90CD7" w:rsidRDefault="00992169" w:rsidP="00C90CD7">
      <w:pPr>
        <w:pStyle w:val="ListParagraph"/>
        <w:numPr>
          <w:ilvl w:val="1"/>
          <w:numId w:val="54"/>
        </w:numPr>
      </w:pPr>
      <w:ins w:id="114" w:author="Cory Casanave [18538]" w:date="2014-05-08T20:45:00Z">
        <w:r>
          <w:t>Economic threats</w:t>
        </w:r>
      </w:ins>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4A99F8FA" w:rsidR="00764E05" w:rsidRDefault="00C15260" w:rsidP="009F2E6A">
      <w:r>
        <w:t xml:space="preserve">For example, while </w:t>
      </w:r>
      <w:r w:rsidR="00764E05">
        <w:t>the cyber threat domain is new and critical, more detail is expected for cyber concepts</w:t>
      </w:r>
      <w:r w:rsidR="00E509DF">
        <w:t xml:space="preserve"> </w:t>
      </w:r>
      <w:r>
        <w:t>that will be</w:t>
      </w:r>
      <w:r w:rsidR="00E509DF">
        <w:t xml:space="preserve"> </w:t>
      </w:r>
      <w:proofErr w:type="spellStart"/>
      <w:r w:rsidR="00E509DF">
        <w:t>be</w:t>
      </w:r>
      <w:proofErr w:type="spellEnd"/>
      <w:r w:rsidR="00E509DF">
        <w:t xml:space="preserve"> expected to share with 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r>
        <w:lastRenderedPageBreak/>
        <w:t>Informative</w:t>
      </w:r>
      <w:r w:rsidR="00F60ABF">
        <w:t xml:space="preserve"> </w:t>
      </w:r>
      <w:ins w:id="115" w:author="Cory Casanave [18538]" w:date="2014-05-09T11:04:00Z">
        <w:r w:rsidR="00AB31A9">
          <w:t xml:space="preserve">specifications and </w:t>
        </w:r>
      </w:ins>
      <w:r w:rsidR="00F60ABF">
        <w:t>schema</w:t>
      </w:r>
    </w:p>
    <w:p w14:paraId="438BBDE0" w14:textId="2FC7828A" w:rsidR="00F60ABF" w:rsidRDefault="00F60ABF" w:rsidP="00992169">
      <w:pPr>
        <w:pStyle w:val="Body"/>
        <w:ind w:left="0"/>
      </w:pPr>
      <w:r>
        <w:t xml:space="preserve">As there has been substantial work in specific domain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as a mapping target.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6B4FA7F2" w:rsidR="00F60ABF" w:rsidRDefault="00F60ABF" w:rsidP="00992169">
      <w:pPr>
        <w:pStyle w:val="Body"/>
        <w:numPr>
          <w:ilvl w:val="0"/>
          <w:numId w:val="56"/>
        </w:numPr>
      </w:pPr>
      <w:r>
        <w:t>NIEM Suspicious activity reports (SAR) – NIEM “SAR” provides for information sharing in the law enforcement and terrorism prevention about incidents of interest related to existing or suspected threats.</w:t>
      </w:r>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rPr>
          <w:ins w:id="116" w:author="Cory Casanave [18538]" w:date="2014-05-09T11:03:00Z"/>
        </w:rPr>
      </w:pPr>
      <w:r>
        <w:t>The Emergency Data Exchange Language (EDXL) Standards from Oasis.</w:t>
      </w:r>
    </w:p>
    <w:p w14:paraId="55C3DA4B" w14:textId="77777777" w:rsidR="00AB31A9" w:rsidRDefault="00AB31A9" w:rsidP="00AB31A9">
      <w:pPr>
        <w:pStyle w:val="Body"/>
        <w:numPr>
          <w:ilvl w:val="0"/>
          <w:numId w:val="56"/>
        </w:numPr>
        <w:rPr>
          <w:ins w:id="117" w:author="Cory Casanave [18538]" w:date="2014-05-09T11:03:00Z"/>
        </w:rPr>
      </w:pPr>
      <w:ins w:id="118" w:author="Cory Casanave [18538]" w:date="2014-05-09T11:03:00Z">
        <w:r>
          <w:t>•ISO/IEC 13335</w:t>
        </w:r>
      </w:ins>
    </w:p>
    <w:p w14:paraId="559A49D5" w14:textId="77777777" w:rsidR="00AB31A9" w:rsidRDefault="00AB31A9" w:rsidP="00AB31A9">
      <w:pPr>
        <w:pStyle w:val="Body"/>
        <w:numPr>
          <w:ilvl w:val="0"/>
          <w:numId w:val="56"/>
        </w:numPr>
        <w:rPr>
          <w:ins w:id="119" w:author="Cory Casanave [18538]" w:date="2014-05-09T11:03:00Z"/>
        </w:rPr>
      </w:pPr>
      <w:ins w:id="120" w:author="Cory Casanave [18538]" w:date="2014-05-09T11:03:00Z">
        <w:r>
          <w:t>•ISO/IEC 15408</w:t>
        </w:r>
      </w:ins>
    </w:p>
    <w:p w14:paraId="1B0F6160" w14:textId="77777777" w:rsidR="00AB31A9" w:rsidRDefault="00AB31A9" w:rsidP="00AB31A9">
      <w:pPr>
        <w:pStyle w:val="Body"/>
        <w:numPr>
          <w:ilvl w:val="0"/>
          <w:numId w:val="56"/>
        </w:numPr>
        <w:rPr>
          <w:ins w:id="121" w:author="Cory Casanave [18538]" w:date="2014-05-09T11:03:00Z"/>
        </w:rPr>
      </w:pPr>
      <w:ins w:id="122" w:author="Cory Casanave [18538]" w:date="2014-05-09T11:03:00Z">
        <w:r>
          <w:t>•ISO/IEC 15443</w:t>
        </w:r>
      </w:ins>
    </w:p>
    <w:p w14:paraId="3817500E" w14:textId="77777777" w:rsidR="00AB31A9" w:rsidRDefault="00AB31A9" w:rsidP="00AB31A9">
      <w:pPr>
        <w:pStyle w:val="Body"/>
        <w:numPr>
          <w:ilvl w:val="0"/>
          <w:numId w:val="56"/>
        </w:numPr>
        <w:rPr>
          <w:ins w:id="123" w:author="Cory Casanave [18538]" w:date="2014-05-09T11:03:00Z"/>
        </w:rPr>
      </w:pPr>
      <w:ins w:id="124" w:author="Cory Casanave [18538]" w:date="2014-05-09T11:03:00Z">
        <w:r>
          <w:t>•ISO/IEC 27001</w:t>
        </w:r>
      </w:ins>
    </w:p>
    <w:p w14:paraId="7166FB0E" w14:textId="77777777" w:rsidR="00AB31A9" w:rsidRDefault="00AB31A9" w:rsidP="00AB31A9">
      <w:pPr>
        <w:pStyle w:val="Body"/>
        <w:numPr>
          <w:ilvl w:val="0"/>
          <w:numId w:val="56"/>
        </w:numPr>
        <w:rPr>
          <w:ins w:id="125" w:author="Cory Casanave [18538]" w:date="2014-05-09T11:03:00Z"/>
        </w:rPr>
      </w:pPr>
      <w:ins w:id="126" w:author="Cory Casanave [18538]" w:date="2014-05-09T11:03:00Z">
        <w:r>
          <w:t>•EBIOS (France)</w:t>
        </w:r>
      </w:ins>
    </w:p>
    <w:p w14:paraId="16BA3D5A" w14:textId="77777777" w:rsidR="00AB31A9" w:rsidRDefault="00AB31A9" w:rsidP="00AB31A9">
      <w:pPr>
        <w:pStyle w:val="Body"/>
        <w:numPr>
          <w:ilvl w:val="0"/>
          <w:numId w:val="56"/>
        </w:numPr>
        <w:rPr>
          <w:ins w:id="127" w:author="Cory Casanave [18538]" w:date="2014-05-09T11:03:00Z"/>
        </w:rPr>
      </w:pPr>
      <w:ins w:id="128" w:author="Cory Casanave [18538]" w:date="2014-05-09T11:03:00Z">
        <w:r>
          <w:t>•HTRA (Canada)</w:t>
        </w:r>
      </w:ins>
    </w:p>
    <w:p w14:paraId="01D06384" w14:textId="77777777" w:rsidR="00AB31A9" w:rsidRDefault="00AB31A9" w:rsidP="00AB31A9">
      <w:pPr>
        <w:pStyle w:val="Body"/>
        <w:numPr>
          <w:ilvl w:val="0"/>
          <w:numId w:val="56"/>
        </w:numPr>
        <w:rPr>
          <w:ins w:id="129" w:author="Cory Casanave [18538]" w:date="2014-05-09T11:03:00Z"/>
        </w:rPr>
      </w:pPr>
      <w:ins w:id="130" w:author="Cory Casanave [18538]" w:date="2014-05-09T11:03:00Z">
        <w:r>
          <w:t>•NIST SP-800-30 (US)</w:t>
        </w:r>
      </w:ins>
    </w:p>
    <w:p w14:paraId="32866CCF" w14:textId="77777777" w:rsidR="00AB31A9" w:rsidRDefault="00AB31A9" w:rsidP="00AB31A9">
      <w:pPr>
        <w:pStyle w:val="Body"/>
        <w:numPr>
          <w:ilvl w:val="0"/>
          <w:numId w:val="56"/>
        </w:numPr>
        <w:rPr>
          <w:ins w:id="131" w:author="Cory Casanave [18538]" w:date="2014-05-09T11:03:00Z"/>
        </w:rPr>
      </w:pPr>
      <w:ins w:id="132" w:author="Cory Casanave [18538]" w:date="2014-05-09T11:03:00Z">
        <w:r>
          <w:t>•Octave (SEI CMU)</w:t>
        </w:r>
      </w:ins>
    </w:p>
    <w:p w14:paraId="6A092155" w14:textId="77777777" w:rsidR="00AB31A9" w:rsidRDefault="00AB31A9" w:rsidP="00AB31A9">
      <w:pPr>
        <w:pStyle w:val="Body"/>
        <w:numPr>
          <w:ilvl w:val="0"/>
          <w:numId w:val="56"/>
        </w:numPr>
        <w:rPr>
          <w:ins w:id="133" w:author="Cory Casanave [18538]" w:date="2014-05-09T11:03:00Z"/>
        </w:rPr>
      </w:pPr>
      <w:ins w:id="134" w:author="Cory Casanave [18538]" w:date="2014-05-09T11:03:00Z">
        <w:r>
          <w:t>Microsoft Threat Analysis</w:t>
        </w:r>
      </w:ins>
    </w:p>
    <w:p w14:paraId="4463CB2B" w14:textId="7B50AC71" w:rsidR="00AB31A9" w:rsidDel="00AB31A9" w:rsidRDefault="00AB31A9" w:rsidP="00992169">
      <w:pPr>
        <w:pStyle w:val="Body"/>
        <w:numPr>
          <w:ilvl w:val="0"/>
          <w:numId w:val="56"/>
        </w:numPr>
        <w:rPr>
          <w:del w:id="135" w:author="Cory Casanave [18538]" w:date="2014-05-09T11:03:00Z"/>
        </w:rPr>
      </w:pPr>
    </w:p>
    <w:p w14:paraId="69EADD35" w14:textId="60F460D6" w:rsidR="00F60ABF" w:rsidRPr="00992169" w:rsidDel="00AB31A9" w:rsidRDefault="00F60ABF" w:rsidP="00992169">
      <w:pPr>
        <w:pStyle w:val="Body"/>
        <w:numPr>
          <w:ilvl w:val="0"/>
          <w:numId w:val="56"/>
        </w:numPr>
        <w:rPr>
          <w:del w:id="136" w:author="Cory Casanave [18538]" w:date="2014-05-09T11:03:00Z"/>
          <w:highlight w:val="yellow"/>
        </w:rPr>
      </w:pPr>
      <w:del w:id="137" w:author="Cory Casanave [18538]" w:date="2014-05-09T11:03:00Z">
        <w:r w:rsidRPr="00992169" w:rsidDel="00AB31A9">
          <w:rPr>
            <w:highlight w:val="yellow"/>
          </w:rPr>
          <w:delText>More….</w:delText>
        </w:r>
      </w:del>
    </w:p>
    <w:p w14:paraId="65782ED9" w14:textId="000B10AF" w:rsidR="00764E05" w:rsidRDefault="00764E05" w:rsidP="00992169">
      <w:pPr>
        <w:pStyle w:val="Heading3"/>
      </w:pPr>
      <w:r>
        <w:t>Conceptual models and mappings</w:t>
      </w:r>
    </w:p>
    <w:p w14:paraId="4EF94FA5" w14:textId="44AC4A6A"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The conceptual model should then be able to be used to “semantically ground” the specific exchange specifications such that the concepts shared between different exchange representations 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698017F7" w:rsidR="00E509DF" w:rsidRDefault="00E509DF" w:rsidP="00992169">
      <w:pPr>
        <w:pStyle w:val="Body"/>
        <w:ind w:left="0"/>
      </w:pPr>
      <w:r>
        <w:lastRenderedPageBreak/>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0063C503" w14:textId="1621961F" w:rsidR="00F60ABF" w:rsidRDefault="00F60ABF" w:rsidP="00992169">
      <w:pPr>
        <w:pStyle w:val="Body"/>
        <w:ind w:left="0"/>
      </w:pPr>
      <w:r>
        <w:rPr>
          <w:noProof/>
          <w:lang w:val="en-US"/>
        </w:rPr>
        <w:drawing>
          <wp:inline distT="0" distB="0" distL="0" distR="0" wp14:anchorId="4849C668" wp14:editId="1E039E23">
            <wp:extent cx="5543550" cy="3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746" cy="3097101"/>
                    </a:xfrm>
                    <a:prstGeom prst="rect">
                      <a:avLst/>
                    </a:prstGeom>
                    <a:noFill/>
                  </pic:spPr>
                </pic:pic>
              </a:graphicData>
            </a:graphic>
          </wp:inline>
        </w:drawing>
      </w:r>
    </w:p>
    <w:p w14:paraId="6A34FBEF" w14:textId="77777777" w:rsidR="00CF01B1" w:rsidRDefault="00F60ABF" w:rsidP="00992169">
      <w:pPr>
        <w:pStyle w:val="Body"/>
        <w:ind w:left="0"/>
      </w:pPr>
      <w:r>
        <w:t xml:space="preserve">The graphic, above, illustrates the expected scope of this RFP. Note that later RFPs may extend the scope. </w:t>
      </w:r>
    </w:p>
    <w:p w14:paraId="7EA9D5E1" w14:textId="547F0B61" w:rsidR="00CF01B1" w:rsidRDefault="00CF01B1" w:rsidP="00992169">
      <w:pPr>
        <w:pStyle w:val="Heading4"/>
      </w:pPr>
      <w:r>
        <w:t>Wide and thin conceptual model</w:t>
      </w:r>
    </w:p>
    <w:p w14:paraId="7DD4F623" w14:textId="3A5835A2" w:rsidR="00E509DF" w:rsidRDefault="00F60ABF" w:rsidP="00992169">
      <w:pPr>
        <w:pStyle w:val="Body"/>
        <w:ind w:left="0"/>
      </w:pPr>
      <w:r>
        <w:t>The “wide and thin” conceptual model</w:t>
      </w:r>
      <w:r w:rsidR="005064D1">
        <w:t>(s)</w:t>
      </w:r>
      <w:r>
        <w:t xml:space="preserve"> should cover threats and risks in general, as well as related 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p>
    <w:p w14:paraId="2D56785E" w14:textId="695479C0" w:rsidR="00CF01B1" w:rsidRDefault="00CF01B1" w:rsidP="00992169">
      <w:pPr>
        <w:pStyle w:val="Heading4"/>
      </w:pPr>
      <w:r>
        <w:t>Cyber domain</w:t>
      </w:r>
    </w:p>
    <w:p w14:paraId="1AB95166" w14:textId="0AD69678" w:rsidR="00A94468" w:rsidRDefault="00A94468" w:rsidP="00992169">
      <w:pPr>
        <w:pStyle w:val="Body"/>
        <w:ind w:left="0"/>
      </w:pPr>
      <w:r>
        <w:t xml:space="preserve">Additional conceptual level granularity and detail is to be provided for 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77777777" w:rsidR="00CF01B1" w:rsidRDefault="00CF01B1" w:rsidP="00992169">
      <w:pPr>
        <w:pStyle w:val="Heading4"/>
      </w:pPr>
      <w:r>
        <w:t>NIEM Representation</w:t>
      </w:r>
    </w:p>
    <w:p w14:paraId="48621AA8" w14:textId="3DBCFFCB"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t>.</w:t>
      </w:r>
      <w:r w:rsidR="00CF01B1">
        <w:t xml:space="preserve"> The NIEM representation shall utilize existing NIEM reference models</w:t>
      </w:r>
      <w:r w:rsidR="004921A5">
        <w:t xml:space="preserve"> as applicable</w:t>
      </w:r>
      <w:r w:rsidR="00CF01B1">
        <w:t>.</w:t>
      </w:r>
    </w:p>
    <w:p w14:paraId="11D5AAF5" w14:textId="32F926A9" w:rsidR="00764E05" w:rsidRDefault="00764E05" w:rsidP="00992169">
      <w:pPr>
        <w:pStyle w:val="Heading3"/>
      </w:pPr>
      <w:r>
        <w:lastRenderedPageBreak/>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CF01B1" w:rsidP="00992169">
      <w:pPr>
        <w:pStyle w:val="ListParagraph"/>
        <w:numPr>
          <w:ilvl w:val="0"/>
          <w:numId w:val="57"/>
        </w:numPr>
      </w:pPr>
      <w:hyperlink r:id="rId10" w:history="1">
        <w:r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7777777" w:rsidR="003B661A" w:rsidRPr="003B661A" w:rsidRDefault="003B661A" w:rsidP="003B661A">
      <w:pPr>
        <w:numPr>
          <w:ilvl w:val="0"/>
          <w:numId w:val="32"/>
        </w:numPr>
        <w:rPr>
          <w:szCs w:val="24"/>
        </w:rPr>
      </w:pPr>
      <w:r w:rsidRPr="003B661A">
        <w:rPr>
          <w:szCs w:val="24"/>
        </w:rPr>
        <w:t xml:space="preserve">Unified Modeling Language (UML 2.4) - </w:t>
      </w:r>
      <w:proofErr w:type="spellStart"/>
      <w:r w:rsidRPr="003B661A">
        <w:rPr>
          <w:szCs w:val="24"/>
        </w:rPr>
        <w:t>ptc</w:t>
      </w:r>
      <w:proofErr w:type="spellEnd"/>
      <w:r w:rsidRPr="003B661A">
        <w:rPr>
          <w:szCs w:val="24"/>
        </w:rPr>
        <w:t xml:space="preserve">/2010-11-16 and </w:t>
      </w:r>
      <w:proofErr w:type="spellStart"/>
      <w:r w:rsidRPr="003B661A">
        <w:rPr>
          <w:szCs w:val="24"/>
        </w:rPr>
        <w:t>ptc</w:t>
      </w:r>
      <w:proofErr w:type="spellEnd"/>
      <w:r w:rsidRPr="003B661A">
        <w:rPr>
          <w:szCs w:val="24"/>
        </w:rPr>
        <w:t xml:space="preserve">/2010-11-14.  UML provides an extensible and accepted </w:t>
      </w:r>
      <w:proofErr w:type="spellStart"/>
      <w:r w:rsidRPr="003B661A">
        <w:rPr>
          <w:szCs w:val="24"/>
        </w:rPr>
        <w:t>modeling</w:t>
      </w:r>
      <w:proofErr w:type="spellEnd"/>
      <w:r w:rsidRPr="003B661A">
        <w:rPr>
          <w:szCs w:val="24"/>
        </w:rPr>
        <w:t xml:space="preserve"> framework.</w:t>
      </w:r>
    </w:p>
    <w:p w14:paraId="6C665081" w14:textId="77777777" w:rsidR="003B661A" w:rsidRPr="003B661A" w:rsidRDefault="003B661A" w:rsidP="003B661A">
      <w:pPr>
        <w:numPr>
          <w:ilvl w:val="0"/>
          <w:numId w:val="32"/>
        </w:numPr>
        <w:rPr>
          <w:szCs w:val="24"/>
        </w:rPr>
      </w:pPr>
      <w:r w:rsidRPr="003B661A">
        <w:rPr>
          <w:szCs w:val="24"/>
        </w:rPr>
        <w:t xml:space="preserve">Object Constraint Language (OCL) - </w:t>
      </w:r>
      <w:hyperlink r:id="rId11" w:history="1">
        <w:r w:rsidRPr="003B661A">
          <w:rPr>
            <w:rStyle w:val="Hyperlink"/>
            <w:szCs w:val="24"/>
          </w:rPr>
          <w:t>http://www.omg.org/spec/OCL/2.3/Beta2/</w:t>
        </w:r>
      </w:hyperlink>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7777777" w:rsidR="003B661A" w:rsidRPr="003B661A" w:rsidRDefault="003B661A" w:rsidP="003B661A">
      <w:pPr>
        <w:numPr>
          <w:ilvl w:val="0"/>
          <w:numId w:val="32"/>
        </w:numPr>
        <w:rPr>
          <w:szCs w:val="24"/>
        </w:rPr>
      </w:pPr>
      <w:r w:rsidRPr="003B661A">
        <w:rPr>
          <w:szCs w:val="24"/>
        </w:rPr>
        <w:t xml:space="preserve">Meta Object Facility (MOF 2.4) - </w:t>
      </w:r>
      <w:hyperlink r:id="rId12" w:history="1">
        <w:r w:rsidRPr="003B661A">
          <w:rPr>
            <w:rStyle w:val="Hyperlink"/>
            <w:szCs w:val="24"/>
          </w:rPr>
          <w:t>http://www.omg.org/spec/XMI/2.4/Beta2/</w:t>
        </w:r>
      </w:hyperlink>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7777777" w:rsidR="003B661A" w:rsidRPr="003B661A" w:rsidRDefault="003B661A" w:rsidP="003B661A">
      <w:pPr>
        <w:numPr>
          <w:ilvl w:val="0"/>
          <w:numId w:val="32"/>
        </w:numPr>
        <w:rPr>
          <w:szCs w:val="24"/>
        </w:rPr>
      </w:pPr>
      <w:r w:rsidRPr="003B661A">
        <w:rPr>
          <w:szCs w:val="24"/>
        </w:rPr>
        <w:t xml:space="preserve">XML Metadata Interchange (XMI®) - http://www.omg.org/spec/MOF/2.4/Beta2/ </w:t>
      </w:r>
      <w:hyperlink r:id="rId13" w:history="1">
        <w:r w:rsidRPr="003B661A">
          <w:rPr>
            <w:rStyle w:val="Hyperlink"/>
            <w:szCs w:val="24"/>
          </w:rPr>
          <w:t>http://www.omg.org/spec/XMI/2.4/Beta2/</w:t>
        </w:r>
      </w:hyperlink>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4"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77777777" w:rsidR="003B661A" w:rsidRPr="003B661A" w:rsidRDefault="003B661A" w:rsidP="003B661A">
      <w:pPr>
        <w:numPr>
          <w:ilvl w:val="0"/>
          <w:numId w:val="32"/>
        </w:numPr>
        <w:rPr>
          <w:szCs w:val="24"/>
        </w:rPr>
      </w:pPr>
      <w:r w:rsidRPr="003B661A">
        <w:rPr>
          <w:szCs w:val="24"/>
        </w:rPr>
        <w:t>SBVR -  Semantics of Business Vocabulary and Business Rules (</w:t>
      </w:r>
      <w:hyperlink r:id="rId15" w:history="1">
        <w:r w:rsidRPr="003B661A">
          <w:rPr>
            <w:rStyle w:val="Hyperlink"/>
            <w:szCs w:val="24"/>
          </w:rPr>
          <w:t>http://www.omg.org/spec/SBVR/1.0</w:t>
        </w:r>
      </w:hyperlink>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w:t>
      </w:r>
      <w:r w:rsidR="003B661A" w:rsidRPr="003B661A">
        <w:rPr>
          <w:szCs w:val="24"/>
        </w:rPr>
        <w:lastRenderedPageBreak/>
        <w:t xml:space="preserve">Interoperability (MDMI) - </w:t>
      </w:r>
      <w:hyperlink r:id="rId16"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8"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commentRangeStart w:id="138"/>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19"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0" w:history="1">
        <w:r w:rsidR="009D46A2" w:rsidRPr="00727404">
          <w:rPr>
            <w:rStyle w:val="Hyperlink"/>
            <w:szCs w:val="24"/>
          </w:rPr>
          <w:t>http://www.omgwiki.org/mars/doku.php?id=ief</w:t>
        </w:r>
      </w:hyperlink>
    </w:p>
    <w:p w14:paraId="62090560" w14:textId="6FC17685" w:rsidR="009D46A2" w:rsidRDefault="009D46A2" w:rsidP="009D46A2">
      <w:pPr>
        <w:numPr>
          <w:ilvl w:val="0"/>
          <w:numId w:val="32"/>
        </w:numPr>
        <w:rPr>
          <w:szCs w:val="24"/>
        </w:rPr>
      </w:pPr>
      <w:r>
        <w:rPr>
          <w:szCs w:val="24"/>
        </w:rPr>
        <w:t xml:space="preserve">BMM – BMM provides concepts for means and ends that may be appropriate for risks. </w:t>
      </w:r>
      <w:hyperlink r:id="rId21" w:history="1">
        <w:r w:rsidRPr="00727404">
          <w:rPr>
            <w:rStyle w:val="Hyperlink"/>
            <w:szCs w:val="24"/>
          </w:rPr>
          <w:t>http://www.omg.org/spec/BMM/</w:t>
        </w:r>
      </w:hyperlink>
    </w:p>
    <w:commentRangeEnd w:id="138"/>
    <w:p w14:paraId="7E5DCB77" w14:textId="77777777" w:rsidR="003B661A" w:rsidRPr="003B661A" w:rsidRDefault="009624AB" w:rsidP="003B661A">
      <w:pPr>
        <w:rPr>
          <w:szCs w:val="24"/>
        </w:rPr>
      </w:pPr>
      <w:r>
        <w:rPr>
          <w:rStyle w:val="CommentReference"/>
        </w:rPr>
        <w:commentReference w:id="138"/>
      </w:r>
    </w:p>
    <w:p w14:paraId="6F53987A" w14:textId="77777777" w:rsidR="003B661A" w:rsidRPr="003B661A" w:rsidRDefault="003B661A" w:rsidP="003B661A">
      <w:pPr>
        <w:rPr>
          <w:szCs w:val="24"/>
        </w:rPr>
      </w:pPr>
      <w:r w:rsidRPr="003B661A">
        <w:rPr>
          <w:szCs w:val="24"/>
        </w:rPr>
        <w:t>Most of the above specifications have an active standards process and submitters should consult the OMG web site for possible revised versions of these specifications.  Use of newer versions of specifications is encouraged but not required.</w:t>
      </w:r>
    </w:p>
    <w:p w14:paraId="750D7116" w14:textId="77777777" w:rsidR="003B661A" w:rsidRPr="003B661A" w:rsidRDefault="003B661A" w:rsidP="003B661A">
      <w:pPr>
        <w:pStyle w:val="Heading4"/>
        <w:keepNext w:val="0"/>
        <w:tabs>
          <w:tab w:val="clear" w:pos="862"/>
          <w:tab w:val="num" w:pos="864"/>
        </w:tabs>
        <w:rPr>
          <w:szCs w:val="24"/>
        </w:rPr>
      </w:pPr>
      <w:r w:rsidRPr="003B661A">
        <w:rPr>
          <w:szCs w:val="24"/>
        </w:rPr>
        <w:t>UML and OCL</w:t>
      </w:r>
    </w:p>
    <w:p w14:paraId="1FB84112" w14:textId="77777777" w:rsidR="003B661A" w:rsidRDefault="003B661A" w:rsidP="003B661A">
      <w:pPr>
        <w:ind w:left="709"/>
        <w:rPr>
          <w:szCs w:val="24"/>
        </w:rPr>
      </w:pPr>
      <w:r w:rsidRPr="003B661A">
        <w:rPr>
          <w:szCs w:val="24"/>
        </w:rPr>
        <w:t>GRA-UML will be based on UML and GRA-UML will contain UML profiles using OCL constraints, where applicable.</w:t>
      </w:r>
    </w:p>
    <w:p w14:paraId="7B4C5F8D" w14:textId="112A1803" w:rsidR="00982F08" w:rsidRDefault="00982F08" w:rsidP="003B661A">
      <w:pPr>
        <w:ind w:left="709"/>
        <w:rPr>
          <w:szCs w:val="24"/>
        </w:rPr>
      </w:pPr>
      <w:hyperlink r:id="rId23" w:history="1">
        <w:r w:rsidRPr="00727404">
          <w:rPr>
            <w:rStyle w:val="Hyperlink"/>
            <w:szCs w:val="24"/>
          </w:rPr>
          <w:t>http://www.omg.org/spec/UML/</w:t>
        </w:r>
      </w:hyperlink>
    </w:p>
    <w:p w14:paraId="7AA50E8D" w14:textId="77777777" w:rsidR="003B661A" w:rsidRPr="003B661A" w:rsidRDefault="003B661A" w:rsidP="003B661A">
      <w:pPr>
        <w:pStyle w:val="Heading4"/>
        <w:keepNext w:val="0"/>
        <w:numPr>
          <w:ilvl w:val="3"/>
          <w:numId w:val="33"/>
        </w:numPr>
        <w:tabs>
          <w:tab w:val="clear" w:pos="862"/>
          <w:tab w:val="num" w:pos="864"/>
        </w:tabs>
        <w:rPr>
          <w:szCs w:val="24"/>
        </w:rPr>
      </w:pPr>
      <w:r w:rsidRPr="003B661A">
        <w:rPr>
          <w:szCs w:val="24"/>
        </w:rPr>
        <w:t>QVT</w:t>
      </w:r>
    </w:p>
    <w:p w14:paraId="292C2E36" w14:textId="77777777" w:rsidR="003B661A" w:rsidRDefault="003B661A" w:rsidP="003B661A">
      <w:pPr>
        <w:ind w:left="709"/>
        <w:rPr>
          <w:szCs w:val="24"/>
        </w:rPr>
      </w:pPr>
      <w:r w:rsidRPr="003B661A">
        <w:rPr>
          <w:szCs w:val="24"/>
        </w:rPr>
        <w:t>Transformations specified in GRA-UML may be specified in QVT where practical.</w:t>
      </w:r>
    </w:p>
    <w:p w14:paraId="5821600C" w14:textId="253F20F3" w:rsidR="00982F08" w:rsidRDefault="00982F08" w:rsidP="003B661A">
      <w:pPr>
        <w:ind w:left="709"/>
        <w:rPr>
          <w:szCs w:val="24"/>
        </w:rPr>
      </w:pPr>
      <w:hyperlink r:id="rId24" w:history="1">
        <w:r w:rsidRPr="00727404">
          <w:rPr>
            <w:rStyle w:val="Hyperlink"/>
            <w:szCs w:val="24"/>
          </w:rPr>
          <w:t>http://www.omg.org/spec/QVT/</w:t>
        </w:r>
      </w:hyperlink>
    </w:p>
    <w:p w14:paraId="2049862B" w14:textId="77777777" w:rsidR="004A3EC7" w:rsidRDefault="004A3EC7" w:rsidP="004A3EC7">
      <w:pPr>
        <w:pStyle w:val="Heading4"/>
        <w:keepNext w:val="0"/>
        <w:tabs>
          <w:tab w:val="clear" w:pos="862"/>
          <w:tab w:val="num" w:pos="864"/>
        </w:tabs>
        <w:rPr>
          <w:szCs w:val="24"/>
        </w:rPr>
      </w:pPr>
      <w:r w:rsidRPr="0073758B">
        <w:rPr>
          <w:szCs w:val="24"/>
        </w:rPr>
        <w:t xml:space="preserve">UML Profile for NIEM (NIEM-UML) - </w:t>
      </w:r>
      <w:hyperlink r:id="rId25" w:history="1">
        <w:r w:rsidRPr="002037CB">
          <w:rPr>
            <w:rStyle w:val="Hyperlink"/>
            <w:szCs w:val="24"/>
          </w:rPr>
          <w:t>http://www.omg.org/spec/NIEM_UML/1.0/Beta1/</w:t>
        </w:r>
      </w:hyperlink>
    </w:p>
    <w:p w14:paraId="6483EFC9" w14:textId="77777777" w:rsidR="003B661A" w:rsidRPr="003B661A" w:rsidRDefault="003B661A" w:rsidP="003B661A">
      <w:pPr>
        <w:pStyle w:val="Heading4"/>
        <w:keepNext w:val="0"/>
        <w:tabs>
          <w:tab w:val="clear" w:pos="862"/>
          <w:tab w:val="num" w:pos="864"/>
        </w:tabs>
        <w:rPr>
          <w:szCs w:val="24"/>
        </w:rPr>
      </w:pPr>
      <w:r w:rsidRPr="003B661A">
        <w:rPr>
          <w:szCs w:val="24"/>
        </w:rPr>
        <w:t>UPDM</w:t>
      </w:r>
    </w:p>
    <w:p w14:paraId="3492EF4D" w14:textId="1E6A7CEC" w:rsidR="003B661A" w:rsidRDefault="003B661A" w:rsidP="003B661A">
      <w:pPr>
        <w:ind w:left="709"/>
        <w:rPr>
          <w:szCs w:val="24"/>
        </w:rPr>
      </w:pPr>
      <w:r w:rsidRPr="003B661A">
        <w:rPr>
          <w:szCs w:val="24"/>
        </w:rPr>
        <w:t xml:space="preserve">Submitters may consider leveraging UPDM.  </w:t>
      </w:r>
      <w:proofErr w:type="gramStart"/>
      <w:r w:rsidRPr="003B661A">
        <w:rPr>
          <w:szCs w:val="24"/>
        </w:rPr>
        <w:t>As the normative representation of DoDAF-2 in UML UPDM represents an architectural framework that is expected to be used across government.</w:t>
      </w:r>
      <w:proofErr w:type="gramEnd"/>
      <w:r w:rsidRPr="003B661A">
        <w:rPr>
          <w:szCs w:val="24"/>
        </w:rPr>
        <w:t xml:space="preserve">  </w:t>
      </w:r>
    </w:p>
    <w:p w14:paraId="009ED9DB" w14:textId="126019A3" w:rsidR="00982F08" w:rsidRDefault="00982F08" w:rsidP="003B661A">
      <w:pPr>
        <w:ind w:left="709"/>
        <w:rPr>
          <w:szCs w:val="24"/>
        </w:rPr>
      </w:pPr>
      <w:hyperlink r:id="rId26" w:history="1">
        <w:r w:rsidRPr="00727404">
          <w:rPr>
            <w:rStyle w:val="Hyperlink"/>
            <w:szCs w:val="24"/>
          </w:rPr>
          <w:t>http://www.omg.org/spec/UPDM/</w:t>
        </w:r>
      </w:hyperlink>
    </w:p>
    <w:p w14:paraId="34CDBF89" w14:textId="77777777" w:rsidR="00982F08" w:rsidRPr="003B661A" w:rsidRDefault="00982F08" w:rsidP="003B661A">
      <w:pPr>
        <w:ind w:left="709"/>
        <w:rPr>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lastRenderedPageBreak/>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7"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8" w:history="1">
        <w:r w:rsidR="00A812AB" w:rsidRPr="00727404">
          <w:rPr>
            <w:rStyle w:val="Hyperlink"/>
          </w:rPr>
          <w:t>http://www.omg.org/cgi-bin/doc.cgi?gov/2014-3-1</w:t>
        </w:r>
      </w:hyperlink>
    </w:p>
    <w:p w14:paraId="45118E5F" w14:textId="77434D77" w:rsidR="00436697" w:rsidRDefault="00436697" w:rsidP="00A812AB">
      <w:pPr>
        <w:pStyle w:val="Heading4"/>
      </w:pPr>
      <w:r>
        <w:t xml:space="preserve">Semantic Information Modeling for Federation (SIMF) </w:t>
      </w:r>
      <w:r w:rsidR="004921A5">
        <w:t>–</w:t>
      </w:r>
      <w:r w:rsidRPr="0073758B">
        <w:t xml:space="preserve"> </w:t>
      </w:r>
      <w:r w:rsidR="004921A5">
        <w:t xml:space="preserve">provides a foundation for conceptual modelling and mapping: </w:t>
      </w:r>
    </w:p>
    <w:p w14:paraId="722443E2" w14:textId="097849DE" w:rsidR="00436697" w:rsidRDefault="004A3EC7" w:rsidP="00992169">
      <w:pPr>
        <w:pStyle w:val="Heading4"/>
        <w:keepNext w:val="0"/>
        <w:numPr>
          <w:ilvl w:val="0"/>
          <w:numId w:val="0"/>
        </w:numPr>
        <w:spacing w:before="0" w:after="0"/>
        <w:ind w:left="720"/>
      </w:pPr>
      <w:hyperlink r:id="rId29" w:history="1">
        <w:r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30"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31"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32"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33"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34"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5"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6"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7"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8"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9"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lastRenderedPageBreak/>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687BD51B"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 threats and risks. This conceptual model shall capture the intended meaning of threat &amp; risk </w:t>
      </w:r>
      <w:r w:rsidR="008F3838">
        <w:t xml:space="preserve">related </w:t>
      </w:r>
      <w:r>
        <w:t>concepts such that it may be used as a reference for the use of those concepts in specific exchanges and data stores. The conceptual model should not assume any particular technology, domain, representation</w:t>
      </w:r>
      <w:r w:rsidR="0052378C">
        <w:t xml:space="preserve">, </w:t>
      </w:r>
      <w:proofErr w:type="gramStart"/>
      <w:r w:rsidR="0052378C">
        <w:t>vocabulary</w:t>
      </w:r>
      <w:proofErr w:type="gramEnd"/>
      <w:r w:rsidR="004921A5">
        <w:t>,</w:t>
      </w:r>
      <w:r>
        <w:t xml:space="preserve"> structure of information </w:t>
      </w:r>
      <w:r w:rsidR="004921A5">
        <w:t xml:space="preserve">or </w:t>
      </w:r>
      <w:r>
        <w:t xml:space="preserve">schema that exchange </w:t>
      </w:r>
      <w:r w:rsidR="0052378C">
        <w:t xml:space="preserve">or store </w:t>
      </w:r>
      <w:r>
        <w:t>these concepts.</w:t>
      </w:r>
      <w:r w:rsidR="0052378C">
        <w:t xml:space="preserve"> It shall be a model of the concepts</w:t>
      </w:r>
      <w:r w:rsidR="005C73A9">
        <w:t xml:space="preserve"> representing real-world entities</w:t>
      </w:r>
      <w:r w:rsidR="0052378C">
        <w:t>, not of a data representation.</w:t>
      </w:r>
    </w:p>
    <w:p w14:paraId="4C7639E2" w14:textId="6B33E085" w:rsidR="00243FC4" w:rsidRPr="003E1A29" w:rsidRDefault="00E45277" w:rsidP="003E1A29">
      <w:pPr>
        <w:pStyle w:val="Heading3"/>
        <w:numPr>
          <w:ilvl w:val="2"/>
          <w:numId w:val="33"/>
        </w:numPr>
      </w:pPr>
      <w:r>
        <w:t xml:space="preserve">Threat </w:t>
      </w:r>
      <w:r w:rsidR="00C269E9">
        <w:t xml:space="preserve">and Risk </w:t>
      </w:r>
      <w:r>
        <w:t>concepts</w:t>
      </w:r>
    </w:p>
    <w:p w14:paraId="69183609" w14:textId="4DAF2F07" w:rsidR="00E45277" w:rsidRDefault="00E45277" w:rsidP="003326B5">
      <w:r>
        <w:t xml:space="preserve">The conceptual models shall include </w:t>
      </w:r>
      <w:r w:rsidR="0052378C">
        <w:t xml:space="preserve">concepts of “threats” and </w:t>
      </w:r>
      <w:r w:rsidR="00C269E9">
        <w:t>“risks”</w:t>
      </w:r>
      <w:r w:rsidR="0052378C">
        <w:t xml:space="preserve"> required to understand threats.</w:t>
      </w:r>
      <w:ins w:id="139" w:author="Cory Casanave [18538]" w:date="2014-05-09T11:13:00Z">
        <w:r w:rsidR="00226811">
          <w:t xml:space="preserve"> </w:t>
        </w:r>
        <w:r w:rsidR="00226811">
          <w:t>Proposals shall use standard terminology when applicable. References to existing standards shall be provided to facilitate mappings and avoid ambiguity.</w:t>
        </w:r>
      </w:ins>
    </w:p>
    <w:p w14:paraId="276C4A25" w14:textId="54ABF110" w:rsidR="00C269E9" w:rsidRPr="00C269E9" w:rsidRDefault="0052378C" w:rsidP="00C269E9">
      <w:r>
        <w:t xml:space="preserve">For </w:t>
      </w:r>
      <w:del w:id="140" w:author="Cory Casanave [18538]" w:date="2014-05-09T11:07:00Z">
        <w:r w:rsidDel="00AB31A9">
          <w:delText xml:space="preserve">this </w:delText>
        </w:r>
      </w:del>
      <w:ins w:id="141" w:author="Cory Casanave [18538]" w:date="2014-05-09T11:07:00Z">
        <w:r w:rsidR="00AB31A9">
          <w:t>th</w:t>
        </w:r>
        <w:r w:rsidR="00AB31A9">
          <w:t>e purpose of this RFP</w:t>
        </w:r>
      </w:ins>
      <w:del w:id="142" w:author="Cory Casanave [18538]" w:date="2014-05-09T11:07:00Z">
        <w:r w:rsidDel="00AB31A9">
          <w:delText>purpose</w:delText>
        </w:r>
      </w:del>
      <w:r w:rsidR="00E54E51">
        <w:t xml:space="preserve">, the concept of a “Threat” </w:t>
      </w:r>
      <w:r>
        <w:t>shall be</w:t>
      </w:r>
      <w:r w:rsidR="00E54E51">
        <w:t xml:space="preserve"> defined as </w:t>
      </w:r>
      <w:r w:rsidR="00BE7A12" w:rsidRPr="00BE7A12">
        <w:t xml:space="preserve">a person or thing </w:t>
      </w:r>
      <w:r w:rsidR="00BE7A12">
        <w:t>capable</w:t>
      </w:r>
      <w:r w:rsidR="00BE7A12" w:rsidRPr="00BE7A12">
        <w:t xml:space="preserve"> </w:t>
      </w:r>
      <w:r w:rsidR="00BE7A12">
        <w:t>of</w:t>
      </w:r>
      <w:r w:rsidR="00BE7A12" w:rsidRPr="00BE7A12">
        <w:t xml:space="preserve"> caus</w:t>
      </w:r>
      <w:r w:rsidR="00BE7A12">
        <w:t>ing</w:t>
      </w:r>
      <w:r w:rsidR="00BE7A12" w:rsidRPr="00BE7A12">
        <w:t xml:space="preserve"> damage or danger</w:t>
      </w:r>
      <w:r w:rsidR="00BE7A12">
        <w:t xml:space="preserve">. </w:t>
      </w:r>
      <w:r w:rsidR="00C269E9">
        <w:t>Risk shall be defined as a</w:t>
      </w:r>
      <w:r w:rsidR="00C269E9" w:rsidRPr="00C269E9">
        <w:t>n exposure of an asset of interest (someone or something valued) to danger, harm, or loss.</w:t>
      </w:r>
      <w:ins w:id="143" w:author="Cory Casanave [18538]" w:date="2014-05-08T20:51:00Z">
        <w:r w:rsidR="00505522">
          <w:t xml:space="preserve"> The focus of risks would be those that go beyond the normal course of business and expose the enterprise to</w:t>
        </w:r>
      </w:ins>
      <w:ins w:id="144" w:author="Cory Casanave [18538]" w:date="2014-05-08T20:52:00Z">
        <w:r w:rsidR="00505522">
          <w:t xml:space="preserve"> increased risk due to</w:t>
        </w:r>
      </w:ins>
      <w:ins w:id="145" w:author="Cory Casanave [18538]" w:date="2014-05-08T20:53:00Z">
        <w:r w:rsidR="00505522">
          <w:t xml:space="preserve"> vulnerabilities.</w:t>
        </w:r>
      </w:ins>
      <w:ins w:id="146" w:author="Cory Casanave [18538]" w:date="2014-05-08T20:52:00Z">
        <w:r w:rsidR="00505522">
          <w:t xml:space="preserve"> </w:t>
        </w:r>
      </w:ins>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6D2642CA" w:rsidR="001E59CE" w:rsidRDefault="001E59CE" w:rsidP="003326B5">
      <w:pPr>
        <w:pStyle w:val="ListParagraph"/>
        <w:numPr>
          <w:ilvl w:val="0"/>
          <w:numId w:val="51"/>
        </w:numPr>
      </w:pPr>
      <w:r>
        <w:t>Bystanders and inadvertent actors may perform actions that result in actual behavior that provides benefits to any other actor</w:t>
      </w:r>
      <w:ins w:id="147" w:author="Cory Casanave [18538]" w:date="2014-05-08T20:48:00Z">
        <w:r w:rsidR="00505522">
          <w:t xml:space="preserve"> (offensive or defensive)</w:t>
        </w:r>
      </w:ins>
      <w:r>
        <w:t xml:space="preserve">. Such actions are understood to be non-intentional. </w:t>
      </w:r>
    </w:p>
    <w:p w14:paraId="29EB36F6" w14:textId="5B254EE1" w:rsidR="00226811" w:rsidRDefault="00226811" w:rsidP="001E59CE">
      <w:pPr>
        <w:rPr>
          <w:ins w:id="148" w:author="Cory Casanave [18538]" w:date="2014-05-09T11:11:00Z"/>
        </w:rPr>
      </w:pPr>
      <w:ins w:id="149" w:author="Cory Casanave [18538]" w:date="2014-05-09T11:10:00Z">
        <w:r>
          <w:t xml:space="preserve">Proposals </w:t>
        </w:r>
      </w:ins>
      <w:ins w:id="150" w:author="Cory Casanave [18538]" w:date="2014-05-09T11:11:00Z">
        <w:r>
          <w:t xml:space="preserve">shall include </w:t>
        </w:r>
      </w:ins>
      <w:ins w:id="151" w:author="Cory Casanave [18538]" w:date="2014-05-09T11:12:00Z">
        <w:r>
          <w:t xml:space="preserve">and define </w:t>
        </w:r>
      </w:ins>
      <w:ins w:id="152" w:author="Cory Casanave [18538]" w:date="2014-05-09T11:11:00Z">
        <w:r>
          <w:t>threat and risk concepts including but not limited to:</w:t>
        </w:r>
      </w:ins>
      <w:ins w:id="153" w:author="Cory Casanave [18538]" w:date="2014-05-09T11:10:00Z">
        <w:r>
          <w:t xml:space="preserve">  </w:t>
        </w:r>
      </w:ins>
    </w:p>
    <w:p w14:paraId="456AF976" w14:textId="77777777" w:rsidR="00202337" w:rsidRDefault="00202337" w:rsidP="00226811">
      <w:pPr>
        <w:pStyle w:val="ListParagraph"/>
        <w:numPr>
          <w:ilvl w:val="0"/>
          <w:numId w:val="61"/>
        </w:numPr>
        <w:rPr>
          <w:ins w:id="154" w:author="Cory Casanave [18538]" w:date="2014-05-09T11:20:00Z"/>
        </w:rPr>
        <w:sectPr w:rsidR="00202337">
          <w:headerReference w:type="default" r:id="rId40"/>
          <w:footerReference w:type="default" r:id="rId41"/>
          <w:pgSz w:w="12240" w:h="15840"/>
          <w:pgMar w:top="1440" w:right="1800" w:bottom="1620" w:left="1800" w:header="720" w:footer="720" w:gutter="0"/>
          <w:cols w:space="0"/>
          <w:noEndnote/>
        </w:sectPr>
      </w:pPr>
    </w:p>
    <w:p w14:paraId="5BA586FA" w14:textId="06069411" w:rsidR="00202337" w:rsidRDefault="00202337" w:rsidP="00226811">
      <w:pPr>
        <w:pStyle w:val="ListParagraph"/>
        <w:numPr>
          <w:ilvl w:val="0"/>
          <w:numId w:val="61"/>
        </w:numPr>
        <w:rPr>
          <w:ins w:id="157" w:author="Cory Casanave [18538]" w:date="2014-05-09T11:19:00Z"/>
        </w:rPr>
        <w:pPrChange w:id="158" w:author="Cory Casanave [18538]" w:date="2014-05-09T11:11:00Z">
          <w:pPr/>
        </w:pPrChange>
      </w:pPr>
      <w:ins w:id="159" w:author="Cory Casanave [18538]" w:date="2014-05-09T11:19:00Z">
        <w:r>
          <w:lastRenderedPageBreak/>
          <w:t>Asset</w:t>
        </w:r>
      </w:ins>
    </w:p>
    <w:p w14:paraId="7837F909" w14:textId="77777777" w:rsidR="00202337" w:rsidRDefault="00202337" w:rsidP="00226811">
      <w:pPr>
        <w:pStyle w:val="ListParagraph"/>
        <w:numPr>
          <w:ilvl w:val="0"/>
          <w:numId w:val="61"/>
        </w:numPr>
        <w:rPr>
          <w:ins w:id="160" w:author="Cory Casanave [18538]" w:date="2014-05-09T11:19:00Z"/>
        </w:rPr>
        <w:pPrChange w:id="161" w:author="Cory Casanave [18538]" w:date="2014-05-09T11:11:00Z">
          <w:pPr/>
        </w:pPrChange>
      </w:pPr>
      <w:ins w:id="162" w:author="Cory Casanave [18538]" w:date="2014-05-09T11:19:00Z">
        <w:r>
          <w:t>Campaign</w:t>
        </w:r>
      </w:ins>
    </w:p>
    <w:p w14:paraId="1659D4C5" w14:textId="417F6CAE" w:rsidR="00202337" w:rsidRDefault="00202337" w:rsidP="00226811">
      <w:pPr>
        <w:pStyle w:val="ListParagraph"/>
        <w:numPr>
          <w:ilvl w:val="0"/>
          <w:numId w:val="61"/>
        </w:numPr>
        <w:rPr>
          <w:ins w:id="163" w:author="Cory Casanave [18538]" w:date="2014-05-09T11:19:00Z"/>
        </w:rPr>
        <w:pPrChange w:id="164" w:author="Cory Casanave [18538]" w:date="2014-05-09T11:11:00Z">
          <w:pPr/>
        </w:pPrChange>
      </w:pPr>
      <w:ins w:id="165" w:author="Cory Casanave [18538]" w:date="2014-05-09T11:19:00Z">
        <w:r>
          <w:t>Cause</w:t>
        </w:r>
      </w:ins>
    </w:p>
    <w:p w14:paraId="0F443ED8" w14:textId="77777777" w:rsidR="00202337" w:rsidRDefault="00202337" w:rsidP="00226811">
      <w:pPr>
        <w:pStyle w:val="ListParagraph"/>
        <w:numPr>
          <w:ilvl w:val="0"/>
          <w:numId w:val="61"/>
        </w:numPr>
        <w:rPr>
          <w:ins w:id="166" w:author="Cory Casanave [18538]" w:date="2014-05-09T11:19:00Z"/>
        </w:rPr>
        <w:pPrChange w:id="167" w:author="Cory Casanave [18538]" w:date="2014-05-09T11:11:00Z">
          <w:pPr/>
        </w:pPrChange>
      </w:pPr>
      <w:ins w:id="168" w:author="Cory Casanave [18538]" w:date="2014-05-09T11:19:00Z">
        <w:r>
          <w:t>Effect</w:t>
        </w:r>
      </w:ins>
    </w:p>
    <w:p w14:paraId="482B9D90" w14:textId="77777777" w:rsidR="00202337" w:rsidRDefault="00202337" w:rsidP="00226811">
      <w:pPr>
        <w:pStyle w:val="ListParagraph"/>
        <w:numPr>
          <w:ilvl w:val="0"/>
          <w:numId w:val="61"/>
        </w:numPr>
        <w:rPr>
          <w:ins w:id="169" w:author="Cory Casanave [18538]" w:date="2014-05-09T11:19:00Z"/>
        </w:rPr>
        <w:pPrChange w:id="170" w:author="Cory Casanave [18538]" w:date="2014-05-09T11:11:00Z">
          <w:pPr/>
        </w:pPrChange>
      </w:pPr>
      <w:ins w:id="171" w:author="Cory Casanave [18538]" w:date="2014-05-09T11:19:00Z">
        <w:r>
          <w:t>Exploit Target</w:t>
        </w:r>
      </w:ins>
    </w:p>
    <w:p w14:paraId="4C4886E3" w14:textId="77777777" w:rsidR="00202337" w:rsidRDefault="00202337" w:rsidP="00226811">
      <w:pPr>
        <w:pStyle w:val="ListParagraph"/>
        <w:numPr>
          <w:ilvl w:val="0"/>
          <w:numId w:val="61"/>
        </w:numPr>
        <w:rPr>
          <w:ins w:id="172" w:author="Cory Casanave [18538]" w:date="2014-05-09T11:19:00Z"/>
        </w:rPr>
        <w:pPrChange w:id="173" w:author="Cory Casanave [18538]" w:date="2014-05-09T11:11:00Z">
          <w:pPr/>
        </w:pPrChange>
      </w:pPr>
      <w:ins w:id="174" w:author="Cory Casanave [18538]" w:date="2014-05-09T11:19:00Z">
        <w:r>
          <w:t>Goal</w:t>
        </w:r>
      </w:ins>
    </w:p>
    <w:p w14:paraId="156B89AF" w14:textId="77777777" w:rsidR="00202337" w:rsidRDefault="00202337" w:rsidP="00226811">
      <w:pPr>
        <w:pStyle w:val="ListParagraph"/>
        <w:numPr>
          <w:ilvl w:val="0"/>
          <w:numId w:val="61"/>
        </w:numPr>
        <w:rPr>
          <w:ins w:id="175" w:author="Cory Casanave [18538]" w:date="2014-05-09T11:19:00Z"/>
        </w:rPr>
        <w:pPrChange w:id="176" w:author="Cory Casanave [18538]" w:date="2014-05-09T11:11:00Z">
          <w:pPr/>
        </w:pPrChange>
      </w:pPr>
      <w:ins w:id="177" w:author="Cory Casanave [18538]" w:date="2014-05-09T11:19:00Z">
        <w:r>
          <w:t>Hazard</w:t>
        </w:r>
      </w:ins>
    </w:p>
    <w:p w14:paraId="598DC288" w14:textId="77777777" w:rsidR="00202337" w:rsidRDefault="00202337" w:rsidP="00226811">
      <w:pPr>
        <w:pStyle w:val="ListParagraph"/>
        <w:numPr>
          <w:ilvl w:val="0"/>
          <w:numId w:val="61"/>
        </w:numPr>
        <w:rPr>
          <w:ins w:id="178" w:author="Cory Casanave [18538]" w:date="2014-05-09T11:19:00Z"/>
        </w:rPr>
        <w:pPrChange w:id="179" w:author="Cory Casanave [18538]" w:date="2014-05-09T11:11:00Z">
          <w:pPr/>
        </w:pPrChange>
      </w:pPr>
      <w:ins w:id="180" w:author="Cory Casanave [18538]" w:date="2014-05-09T11:19:00Z">
        <w:r>
          <w:t>Impact</w:t>
        </w:r>
      </w:ins>
    </w:p>
    <w:p w14:paraId="2E6CD1F2" w14:textId="77777777" w:rsidR="00202337" w:rsidRDefault="00202337" w:rsidP="00226811">
      <w:pPr>
        <w:pStyle w:val="ListParagraph"/>
        <w:numPr>
          <w:ilvl w:val="0"/>
          <w:numId w:val="61"/>
        </w:numPr>
        <w:rPr>
          <w:ins w:id="181" w:author="Cory Casanave [18538]" w:date="2014-05-09T11:19:00Z"/>
        </w:rPr>
        <w:pPrChange w:id="182" w:author="Cory Casanave [18538]" w:date="2014-05-09T11:11:00Z">
          <w:pPr/>
        </w:pPrChange>
      </w:pPr>
      <w:ins w:id="183" w:author="Cory Casanave [18538]" w:date="2014-05-09T11:19:00Z">
        <w:r>
          <w:lastRenderedPageBreak/>
          <w:t>Incident</w:t>
        </w:r>
      </w:ins>
    </w:p>
    <w:p w14:paraId="1FBEF207" w14:textId="77777777" w:rsidR="00202337" w:rsidRDefault="00202337" w:rsidP="00226811">
      <w:pPr>
        <w:pStyle w:val="ListParagraph"/>
        <w:numPr>
          <w:ilvl w:val="0"/>
          <w:numId w:val="61"/>
        </w:numPr>
        <w:rPr>
          <w:ins w:id="184" w:author="Cory Casanave [18538]" w:date="2014-05-09T11:19:00Z"/>
        </w:rPr>
        <w:pPrChange w:id="185" w:author="Cory Casanave [18538]" w:date="2014-05-09T11:11:00Z">
          <w:pPr/>
        </w:pPrChange>
      </w:pPr>
      <w:ins w:id="186" w:author="Cory Casanave [18538]" w:date="2014-05-09T11:19:00Z">
        <w:r>
          <w:t>Incident</w:t>
        </w:r>
      </w:ins>
    </w:p>
    <w:p w14:paraId="7B57CA76" w14:textId="77777777" w:rsidR="00202337" w:rsidRDefault="00202337" w:rsidP="00226811">
      <w:pPr>
        <w:pStyle w:val="ListParagraph"/>
        <w:numPr>
          <w:ilvl w:val="0"/>
          <w:numId w:val="61"/>
        </w:numPr>
        <w:rPr>
          <w:ins w:id="187" w:author="Cory Casanave [18538]" w:date="2014-05-09T11:19:00Z"/>
        </w:rPr>
        <w:pPrChange w:id="188" w:author="Cory Casanave [18538]" w:date="2014-05-09T11:11:00Z">
          <w:pPr/>
        </w:pPrChange>
      </w:pPr>
      <w:ins w:id="189" w:author="Cory Casanave [18538]" w:date="2014-05-09T11:19:00Z">
        <w:r>
          <w:t>Indicators</w:t>
        </w:r>
      </w:ins>
    </w:p>
    <w:p w14:paraId="71FEFB7D" w14:textId="77777777" w:rsidR="00202337" w:rsidRDefault="00202337" w:rsidP="00226811">
      <w:pPr>
        <w:pStyle w:val="ListParagraph"/>
        <w:numPr>
          <w:ilvl w:val="0"/>
          <w:numId w:val="61"/>
        </w:numPr>
        <w:rPr>
          <w:ins w:id="190" w:author="Cory Casanave [18538]" w:date="2014-05-09T11:19:00Z"/>
        </w:rPr>
        <w:pPrChange w:id="191" w:author="Cory Casanave [18538]" w:date="2014-05-09T11:11:00Z">
          <w:pPr/>
        </w:pPrChange>
      </w:pPr>
      <w:ins w:id="192" w:author="Cory Casanave [18538]" w:date="2014-05-09T11:19:00Z">
        <w:r>
          <w:t>Likelihood</w:t>
        </w:r>
      </w:ins>
    </w:p>
    <w:p w14:paraId="5E02D688" w14:textId="77777777" w:rsidR="00202337" w:rsidRDefault="00202337" w:rsidP="00226811">
      <w:pPr>
        <w:pStyle w:val="ListParagraph"/>
        <w:numPr>
          <w:ilvl w:val="0"/>
          <w:numId w:val="61"/>
        </w:numPr>
        <w:rPr>
          <w:ins w:id="193" w:author="Cory Casanave [18538]" w:date="2014-05-09T11:19:00Z"/>
        </w:rPr>
        <w:pPrChange w:id="194" w:author="Cory Casanave [18538]" w:date="2014-05-09T11:11:00Z">
          <w:pPr/>
        </w:pPrChange>
      </w:pPr>
      <w:ins w:id="195" w:author="Cory Casanave [18538]" w:date="2014-05-09T11:19:00Z">
        <w:r>
          <w:t>Mitigation</w:t>
        </w:r>
      </w:ins>
    </w:p>
    <w:p w14:paraId="2DECFD71" w14:textId="77777777" w:rsidR="00202337" w:rsidRDefault="00202337" w:rsidP="00226811">
      <w:pPr>
        <w:pStyle w:val="ListParagraph"/>
        <w:numPr>
          <w:ilvl w:val="0"/>
          <w:numId w:val="61"/>
        </w:numPr>
        <w:rPr>
          <w:ins w:id="196" w:author="Cory Casanave [18538]" w:date="2014-05-09T11:19:00Z"/>
        </w:rPr>
        <w:pPrChange w:id="197" w:author="Cory Casanave [18538]" w:date="2014-05-09T11:11:00Z">
          <w:pPr/>
        </w:pPrChange>
      </w:pPr>
      <w:ins w:id="198" w:author="Cory Casanave [18538]" w:date="2014-05-09T11:19:00Z">
        <w:r>
          <w:t>Observable</w:t>
        </w:r>
      </w:ins>
    </w:p>
    <w:p w14:paraId="77C3B050" w14:textId="77777777" w:rsidR="00202337" w:rsidRDefault="00202337" w:rsidP="00226811">
      <w:pPr>
        <w:pStyle w:val="ListParagraph"/>
        <w:numPr>
          <w:ilvl w:val="0"/>
          <w:numId w:val="61"/>
        </w:numPr>
        <w:rPr>
          <w:ins w:id="199" w:author="Cory Casanave [18538]" w:date="2014-05-09T11:22:00Z"/>
        </w:rPr>
        <w:pPrChange w:id="200" w:author="Cory Casanave [18538]" w:date="2014-05-09T11:11:00Z">
          <w:pPr/>
        </w:pPrChange>
      </w:pPr>
      <w:ins w:id="201" w:author="Cory Casanave [18538]" w:date="2014-05-09T11:19:00Z">
        <w:r>
          <w:t>Observation</w:t>
        </w:r>
      </w:ins>
    </w:p>
    <w:p w14:paraId="22E00680" w14:textId="07661C58" w:rsidR="00202337" w:rsidRDefault="00202337" w:rsidP="00226811">
      <w:pPr>
        <w:pStyle w:val="ListParagraph"/>
        <w:numPr>
          <w:ilvl w:val="0"/>
          <w:numId w:val="61"/>
        </w:numPr>
        <w:rPr>
          <w:ins w:id="202" w:author="Cory Casanave [18538]" w:date="2014-05-09T11:19:00Z"/>
        </w:rPr>
        <w:pPrChange w:id="203" w:author="Cory Casanave [18538]" w:date="2014-05-09T11:11:00Z">
          <w:pPr/>
        </w:pPrChange>
      </w:pPr>
      <w:ins w:id="204" w:author="Cory Casanave [18538]" w:date="2014-05-09T11:22:00Z">
        <w:r>
          <w:t>Observation metadata</w:t>
        </w:r>
      </w:ins>
    </w:p>
    <w:p w14:paraId="294FEC38" w14:textId="77777777" w:rsidR="00202337" w:rsidRDefault="00202337" w:rsidP="00226811">
      <w:pPr>
        <w:pStyle w:val="ListParagraph"/>
        <w:numPr>
          <w:ilvl w:val="0"/>
          <w:numId w:val="61"/>
        </w:numPr>
        <w:rPr>
          <w:ins w:id="205" w:author="Cory Casanave [18538]" w:date="2014-05-09T11:19:00Z"/>
        </w:rPr>
        <w:pPrChange w:id="206" w:author="Cory Casanave [18538]" w:date="2014-05-09T11:11:00Z">
          <w:pPr/>
        </w:pPrChange>
      </w:pPr>
      <w:ins w:id="207" w:author="Cory Casanave [18538]" w:date="2014-05-09T11:19:00Z">
        <w:r>
          <w:lastRenderedPageBreak/>
          <w:t>Procedures</w:t>
        </w:r>
      </w:ins>
    </w:p>
    <w:p w14:paraId="7A25DD42" w14:textId="77777777" w:rsidR="00202337" w:rsidRDefault="00202337" w:rsidP="00226811">
      <w:pPr>
        <w:pStyle w:val="ListParagraph"/>
        <w:numPr>
          <w:ilvl w:val="0"/>
          <w:numId w:val="61"/>
        </w:numPr>
        <w:rPr>
          <w:ins w:id="208" w:author="Cory Casanave [18538]" w:date="2014-05-09T11:19:00Z"/>
        </w:rPr>
        <w:pPrChange w:id="209" w:author="Cory Casanave [18538]" w:date="2014-05-09T11:11:00Z">
          <w:pPr/>
        </w:pPrChange>
      </w:pPr>
      <w:ins w:id="210" w:author="Cory Casanave [18538]" w:date="2014-05-09T11:19:00Z">
        <w:r>
          <w:t>Risk</w:t>
        </w:r>
      </w:ins>
    </w:p>
    <w:p w14:paraId="19A620AB" w14:textId="77777777" w:rsidR="00202337" w:rsidRDefault="00202337" w:rsidP="00226811">
      <w:pPr>
        <w:pStyle w:val="ListParagraph"/>
        <w:numPr>
          <w:ilvl w:val="0"/>
          <w:numId w:val="61"/>
        </w:numPr>
        <w:rPr>
          <w:ins w:id="211" w:author="Cory Casanave [18538]" w:date="2014-05-09T11:19:00Z"/>
        </w:rPr>
        <w:pPrChange w:id="212" w:author="Cory Casanave [18538]" w:date="2014-05-09T11:11:00Z">
          <w:pPr/>
        </w:pPrChange>
      </w:pPr>
      <w:ins w:id="213" w:author="Cory Casanave [18538]" w:date="2014-05-09T11:19:00Z">
        <w:r>
          <w:t>Safeguard</w:t>
        </w:r>
      </w:ins>
    </w:p>
    <w:p w14:paraId="154004FC" w14:textId="77777777" w:rsidR="00202337" w:rsidRDefault="00202337" w:rsidP="00226811">
      <w:pPr>
        <w:pStyle w:val="ListParagraph"/>
        <w:numPr>
          <w:ilvl w:val="0"/>
          <w:numId w:val="61"/>
        </w:numPr>
        <w:rPr>
          <w:ins w:id="214" w:author="Cory Casanave [18538]" w:date="2014-05-09T11:19:00Z"/>
        </w:rPr>
        <w:pPrChange w:id="215" w:author="Cory Casanave [18538]" w:date="2014-05-09T11:11:00Z">
          <w:pPr/>
        </w:pPrChange>
      </w:pPr>
      <w:ins w:id="216" w:author="Cory Casanave [18538]" w:date="2014-05-09T11:19:00Z">
        <w:r>
          <w:t>Severity</w:t>
        </w:r>
      </w:ins>
    </w:p>
    <w:p w14:paraId="540BE840" w14:textId="77777777" w:rsidR="00202337" w:rsidRDefault="00202337" w:rsidP="00226811">
      <w:pPr>
        <w:pStyle w:val="ListParagraph"/>
        <w:numPr>
          <w:ilvl w:val="0"/>
          <w:numId w:val="61"/>
        </w:numPr>
        <w:rPr>
          <w:ins w:id="217" w:author="Cory Casanave [18538]" w:date="2014-05-09T11:19:00Z"/>
        </w:rPr>
        <w:pPrChange w:id="218" w:author="Cory Casanave [18538]" w:date="2014-05-09T11:11:00Z">
          <w:pPr/>
        </w:pPrChange>
      </w:pPr>
      <w:ins w:id="219" w:author="Cory Casanave [18538]" w:date="2014-05-09T11:19:00Z">
        <w:r>
          <w:t>Strategy</w:t>
        </w:r>
      </w:ins>
    </w:p>
    <w:p w14:paraId="67D9BBA2" w14:textId="77777777" w:rsidR="00202337" w:rsidRDefault="00202337" w:rsidP="00226811">
      <w:pPr>
        <w:pStyle w:val="ListParagraph"/>
        <w:numPr>
          <w:ilvl w:val="0"/>
          <w:numId w:val="61"/>
        </w:numPr>
        <w:rPr>
          <w:ins w:id="220" w:author="Cory Casanave [18538]" w:date="2014-05-09T11:19:00Z"/>
        </w:rPr>
        <w:pPrChange w:id="221" w:author="Cory Casanave [18538]" w:date="2014-05-09T11:11:00Z">
          <w:pPr/>
        </w:pPrChange>
      </w:pPr>
      <w:ins w:id="222" w:author="Cory Casanave [18538]" w:date="2014-05-09T11:19:00Z">
        <w:r>
          <w:t>Tactics</w:t>
        </w:r>
      </w:ins>
    </w:p>
    <w:p w14:paraId="270034A2" w14:textId="77777777" w:rsidR="00202337" w:rsidRDefault="00202337" w:rsidP="00226811">
      <w:pPr>
        <w:pStyle w:val="ListParagraph"/>
        <w:numPr>
          <w:ilvl w:val="0"/>
          <w:numId w:val="61"/>
        </w:numPr>
        <w:rPr>
          <w:ins w:id="223" w:author="Cory Casanave [18538]" w:date="2014-05-09T11:19:00Z"/>
        </w:rPr>
        <w:pPrChange w:id="224" w:author="Cory Casanave [18538]" w:date="2014-05-09T11:11:00Z">
          <w:pPr/>
        </w:pPrChange>
      </w:pPr>
      <w:ins w:id="225" w:author="Cory Casanave [18538]" w:date="2014-05-09T11:19:00Z">
        <w:r>
          <w:lastRenderedPageBreak/>
          <w:t>Techniques</w:t>
        </w:r>
      </w:ins>
    </w:p>
    <w:p w14:paraId="4DEFEB37" w14:textId="77777777" w:rsidR="00202337" w:rsidRDefault="00202337" w:rsidP="00226811">
      <w:pPr>
        <w:pStyle w:val="ListParagraph"/>
        <w:numPr>
          <w:ilvl w:val="0"/>
          <w:numId w:val="61"/>
        </w:numPr>
        <w:rPr>
          <w:ins w:id="226" w:author="Cory Casanave [18538]" w:date="2014-05-09T11:19:00Z"/>
        </w:rPr>
        <w:pPrChange w:id="227" w:author="Cory Casanave [18538]" w:date="2014-05-09T11:11:00Z">
          <w:pPr/>
        </w:pPrChange>
      </w:pPr>
      <w:ins w:id="228" w:author="Cory Casanave [18538]" w:date="2014-05-09T11:19:00Z">
        <w:r>
          <w:t>Threat</w:t>
        </w:r>
      </w:ins>
    </w:p>
    <w:p w14:paraId="081F77F2" w14:textId="77777777" w:rsidR="00202337" w:rsidRDefault="00202337" w:rsidP="00226811">
      <w:pPr>
        <w:pStyle w:val="ListParagraph"/>
        <w:numPr>
          <w:ilvl w:val="0"/>
          <w:numId w:val="61"/>
        </w:numPr>
        <w:rPr>
          <w:ins w:id="229" w:author="Cory Casanave [18538]" w:date="2014-05-09T11:19:00Z"/>
        </w:rPr>
        <w:pPrChange w:id="230" w:author="Cory Casanave [18538]" w:date="2014-05-09T11:11:00Z">
          <w:pPr/>
        </w:pPrChange>
      </w:pPr>
      <w:ins w:id="231" w:author="Cory Casanave [18538]" w:date="2014-05-09T11:19:00Z">
        <w:r>
          <w:t>Threat actor</w:t>
        </w:r>
      </w:ins>
    </w:p>
    <w:p w14:paraId="3A494606" w14:textId="77777777" w:rsidR="00202337" w:rsidRDefault="00202337" w:rsidP="00226811">
      <w:pPr>
        <w:pStyle w:val="ListParagraph"/>
        <w:numPr>
          <w:ilvl w:val="0"/>
          <w:numId w:val="61"/>
        </w:numPr>
        <w:rPr>
          <w:ins w:id="232" w:author="Cory Casanave [18538]" w:date="2014-05-09T11:19:00Z"/>
        </w:rPr>
        <w:pPrChange w:id="233" w:author="Cory Casanave [18538]" w:date="2014-05-09T11:11:00Z">
          <w:pPr/>
        </w:pPrChange>
      </w:pPr>
      <w:ins w:id="234" w:author="Cory Casanave [18538]" w:date="2014-05-09T11:19:00Z">
        <w:r>
          <w:t>Threat source</w:t>
        </w:r>
      </w:ins>
    </w:p>
    <w:p w14:paraId="2810161E" w14:textId="77777777" w:rsidR="00202337" w:rsidRDefault="00202337" w:rsidP="00226811">
      <w:pPr>
        <w:pStyle w:val="ListParagraph"/>
        <w:numPr>
          <w:ilvl w:val="0"/>
          <w:numId w:val="61"/>
        </w:numPr>
        <w:rPr>
          <w:ins w:id="235" w:author="Cory Casanave [18538]" w:date="2014-05-09T11:19:00Z"/>
        </w:rPr>
        <w:pPrChange w:id="236" w:author="Cory Casanave [18538]" w:date="2014-05-09T11:11:00Z">
          <w:pPr/>
        </w:pPrChange>
      </w:pPr>
      <w:ins w:id="237" w:author="Cory Casanave [18538]" w:date="2014-05-09T11:19:00Z">
        <w:r>
          <w:t>Undesired event</w:t>
        </w:r>
      </w:ins>
    </w:p>
    <w:p w14:paraId="3FBD74DD" w14:textId="77777777" w:rsidR="00202337" w:rsidRDefault="00202337" w:rsidP="00226811">
      <w:pPr>
        <w:rPr>
          <w:ins w:id="238" w:author="Cory Casanave [18538]" w:date="2014-05-09T11:20:00Z"/>
        </w:rPr>
        <w:sectPr w:rsidR="00202337" w:rsidSect="00202337">
          <w:type w:val="continuous"/>
          <w:pgSz w:w="12240" w:h="15840"/>
          <w:pgMar w:top="1440" w:right="1800" w:bottom="1620" w:left="1800" w:header="720" w:footer="720" w:gutter="0"/>
          <w:cols w:num="2" w:space="0"/>
          <w:noEndnote/>
          <w:sectPrChange w:id="239" w:author="Cory Casanave [18538]" w:date="2014-05-09T11:20:00Z">
            <w:sectPr w:rsidR="00202337" w:rsidSect="00202337">
              <w:pgMar w:top="1440" w:right="1800" w:bottom="1620" w:left="1800" w:header="720" w:footer="720" w:gutter="0"/>
              <w:cols w:num="1"/>
            </w:sectPr>
          </w:sectPrChange>
        </w:sectPr>
      </w:pPr>
    </w:p>
    <w:p w14:paraId="01E6FDB5" w14:textId="33F100EE" w:rsidR="00226811" w:rsidRDefault="00226811" w:rsidP="00226811">
      <w:pPr>
        <w:rPr>
          <w:ins w:id="240" w:author="Cory Casanave [18538]" w:date="2014-05-09T11:14:00Z"/>
        </w:rPr>
      </w:pPr>
    </w:p>
    <w:p w14:paraId="636F1B8F" w14:textId="46A4C18F" w:rsidR="00226811" w:rsidRDefault="00226811" w:rsidP="00226811">
      <w:pPr>
        <w:rPr>
          <w:ins w:id="241" w:author="Cory Casanave [18538]" w:date="2014-05-09T11:08:00Z"/>
        </w:rPr>
      </w:pPr>
      <w:ins w:id="242" w:author="Cory Casanave [18538]" w:date="2014-05-09T11:14:00Z">
        <w:r>
          <w:t xml:space="preserve">Note that proposals are required to cover the above enumerated list in the conceptual model but are not required to use the same terms. </w:t>
        </w:r>
      </w:ins>
      <w:ins w:id="243" w:author="Cory Casanave [18538]" w:date="2014-05-09T11:15:00Z">
        <w:r>
          <w:t>Where differing terms are used, submissions shall explain how their terms and concepts relate to the above.</w:t>
        </w:r>
      </w:ins>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45420E43" w14:textId="6A1FED58" w:rsidR="00C269E9" w:rsidDel="00226811" w:rsidRDefault="00C269E9" w:rsidP="001E59CE">
      <w:pPr>
        <w:rPr>
          <w:del w:id="244" w:author="Cory Casanave [18538]" w:date="2014-05-09T11:10:00Z"/>
        </w:rPr>
      </w:pPr>
      <w:del w:id="245" w:author="Cory Casanave [18538]" w:date="2014-05-09T11:10:00Z">
        <w:r w:rsidRPr="00992169" w:rsidDel="00226811">
          <w:rPr>
            <w:highlight w:val="yellow"/>
          </w:rPr>
          <w:delText>DO WE need anything else specific to risks?</w:delText>
        </w:r>
      </w:del>
    </w:p>
    <w:p w14:paraId="0768A610" w14:textId="77777777" w:rsidR="00BE7A12" w:rsidRDefault="00BE7A12" w:rsidP="001E59CE"/>
    <w:p w14:paraId="3C47837B" w14:textId="77777777" w:rsidR="00226811" w:rsidRDefault="00226811" w:rsidP="00226811">
      <w:pPr>
        <w:pStyle w:val="Heading3"/>
        <w:rPr>
          <w:ins w:id="246" w:author="Cory Casanave [18538]" w:date="2014-05-09T11:08:00Z"/>
        </w:rPr>
      </w:pPr>
      <w:bookmarkStart w:id="247" w:name="_Ref292792307"/>
      <w:ins w:id="248" w:author="Cory Casanave [18538]" w:date="2014-05-09T11:08:00Z">
        <w:r>
          <w:t>Risk Assessment concepts</w:t>
        </w:r>
      </w:ins>
    </w:p>
    <w:p w14:paraId="1E8BD2A3" w14:textId="19A5C20C" w:rsidR="00226811" w:rsidRDefault="00226811" w:rsidP="00226811">
      <w:pPr>
        <w:rPr>
          <w:ins w:id="249" w:author="Cory Casanave [18538]" w:date="2014-05-09T11:08:00Z"/>
        </w:rPr>
      </w:pPr>
      <w:ins w:id="250" w:author="Cory Casanave [18538]" w:date="2014-05-09T11:08:00Z">
        <w:r>
          <w:t xml:space="preserve">The </w:t>
        </w:r>
      </w:ins>
      <w:ins w:id="251" w:author="Cory Casanave [18538]" w:date="2014-05-09T11:09:00Z">
        <w:r>
          <w:t>conceptual model</w:t>
        </w:r>
      </w:ins>
      <w:ins w:id="252" w:author="Cory Casanave [18538]" w:date="2014-05-09T11:08:00Z">
        <w:r>
          <w:t xml:space="preserve"> shall include concepts related to systematic identification of risks and assessing their likelihood and severity. The proposals shall include concepts related to prioritization of risks.</w:t>
        </w:r>
      </w:ins>
    </w:p>
    <w:p w14:paraId="751C7F98" w14:textId="77777777" w:rsidR="00226811" w:rsidRDefault="00226811" w:rsidP="00226811">
      <w:pPr>
        <w:rPr>
          <w:ins w:id="253" w:author="Cory Casanave [18538]" w:date="2014-05-09T11:08:00Z"/>
        </w:rPr>
      </w:pPr>
      <w:ins w:id="254" w:author="Cory Casanave [18538]" w:date="2014-05-09T11:08:00Z">
        <w:r>
          <w:t>The proposals shall include concepts related to the mapping of risks, hazards and undesired events to descriptions of systems for the purpose of systematic hazard analysis and justifiable identification of risks.</w:t>
        </w:r>
      </w:ins>
    </w:p>
    <w:p w14:paraId="6157D5E4" w14:textId="77777777" w:rsidR="00226811" w:rsidRDefault="00226811" w:rsidP="00226811">
      <w:pPr>
        <w:rPr>
          <w:ins w:id="255" w:author="Cory Casanave [18538]" w:date="2014-05-09T11:08:00Z"/>
        </w:rPr>
      </w:pPr>
      <w:ins w:id="256" w:author="Cory Casanave [18538]" w:date="2014-05-09T11:08:00Z">
        <w:r>
          <w:t>The proposals shall describe concepts related to exchange of risk indicators, including patterns for systematic identification of risks.</w:t>
        </w:r>
      </w:ins>
    </w:p>
    <w:p w14:paraId="7EE12EAD" w14:textId="4F847FEE" w:rsidR="0052378C" w:rsidRDefault="0052378C" w:rsidP="00E45277">
      <w:pPr>
        <w:pStyle w:val="Heading3"/>
        <w:numPr>
          <w:ilvl w:val="2"/>
          <w:numId w:val="33"/>
        </w:numPr>
      </w:pPr>
      <w:r>
        <w:t>Mitigation and courses of action</w:t>
      </w:r>
    </w:p>
    <w:p w14:paraId="33CF1581" w14:textId="44C44AFC" w:rsidR="0052378C" w:rsidRDefault="0052378C" w:rsidP="0052378C">
      <w:r>
        <w:t xml:space="preserve">The conceptual models shall include concepts of “course of action” and mitigation of threats and risks. </w:t>
      </w:r>
    </w:p>
    <w:p w14:paraId="152B58FB" w14:textId="2532A491" w:rsidR="008F3838" w:rsidRDefault="008F3838" w:rsidP="0052378C">
      <w:r>
        <w:t xml:space="preserve">Coincident with understanding any threat or risk is taking steps to mitigate the specific threat and mitigate similar risks in the future.  The conceptual models shall include </w:t>
      </w:r>
      <w:ins w:id="257" w:author="Cory Casanave [18538]" w:date="2014-05-09T11:21:00Z">
        <w:r w:rsidR="00202337">
          <w:t xml:space="preserve">corrective </w:t>
        </w:r>
      </w:ins>
      <w:r>
        <w:t xml:space="preserve">concepts for </w:t>
      </w:r>
      <w:ins w:id="258" w:author="Cory Casanave [18538]" w:date="2014-05-09T11:21:00Z">
        <w:r w:rsidR="00202337">
          <w:t xml:space="preserve">deterring, protective, detecting, monitoring, limiting, </w:t>
        </w:r>
        <w:proofErr w:type="gramStart"/>
        <w:r w:rsidR="00202337">
          <w:t>preventive</w:t>
        </w:r>
        <w:proofErr w:type="gramEnd"/>
        <w:r w:rsidR="00202337">
          <w:t xml:space="preserve"> and recovery </w:t>
        </w:r>
      </w:ins>
      <w:del w:id="259" w:author="Cory Casanave [18538]" w:date="2014-05-09T11:21:00Z">
        <w:r w:rsidDel="00202337">
          <w:delText xml:space="preserve">corrective, preventive and mitigating </w:delText>
        </w:r>
      </w:del>
      <w:r>
        <w:t>strategies and courses of action.</w:t>
      </w:r>
    </w:p>
    <w:p w14:paraId="4771FFE6" w14:textId="1B26F6C5" w:rsidR="00636AFE" w:rsidRDefault="00636AFE" w:rsidP="00E45277">
      <w:pPr>
        <w:pStyle w:val="Heading3"/>
        <w:numPr>
          <w:ilvl w:val="2"/>
          <w:numId w:val="33"/>
        </w:numPr>
      </w:pPr>
      <w:r>
        <w:t>Risk and threat planning</w:t>
      </w:r>
    </w:p>
    <w:p w14:paraId="40D5A1C2" w14:textId="5195F23A"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w:t>
      </w:r>
      <w:r>
        <w:lastRenderedPageBreak/>
        <w:t xml:space="preserve">each </w:t>
      </w:r>
      <w:r w:rsidR="00D9416F">
        <w:t xml:space="preserve">threat/risk relevant </w:t>
      </w:r>
      <w:r>
        <w:t xml:space="preserve">NIEM element is described in the conceptual model. The mapping should be sufficiently expressive </w:t>
      </w:r>
      <w:r w:rsidR="00BC4670">
        <w:t xml:space="preserve">and executable </w:t>
      </w:r>
      <w:r>
        <w:t>such that any set of instances represented in or logically mapped to the conceptual model shall be able to be represented in NIEM (Understanding that choices and rules will have to be made). 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750553" w:rsidR="00EA1EDF" w:rsidRPr="008F3838" w:rsidRDefault="00EA1EDF" w:rsidP="00992169">
      <w:pPr>
        <w:pStyle w:val="Body"/>
        <w:ind w:left="0"/>
      </w:pPr>
      <w:r>
        <w:t>Concepts that are required for understanding threats or risks should, as much as possible</w:t>
      </w:r>
      <w:proofErr w:type="gramStart"/>
      <w:r>
        <w:t>,  be</w:t>
      </w:r>
      <w:proofErr w:type="gramEnd"/>
      <w:r>
        <w:t xml:space="preserve"> defined in a modular fashion such that these concepts may be reused for other purposes that share the need for the same concepts. NIEM </w:t>
      </w:r>
      <w:r w:rsidR="002108CC">
        <w:t xml:space="preserve">and other reference models </w:t>
      </w:r>
      <w:r>
        <w:t>shall be used as a reference for such cross-domain concepts.</w:t>
      </w:r>
    </w:p>
    <w:bookmarkEnd w:id="247"/>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5C0948F" w:rsidR="005364B2" w:rsidRPr="00924B8F" w:rsidRDefault="00DF556F" w:rsidP="00992169">
      <w:r>
        <w:t>Submissions MAY p</w:t>
      </w:r>
      <w:r w:rsidR="0096539F" w:rsidRPr="00D46C0B">
        <w:t xml:space="preserve">rovide </w:t>
      </w:r>
      <w:r w:rsidR="001D77E9">
        <w:t xml:space="preserve">high-level 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lastRenderedPageBreak/>
        <w:t>Optional support for conceptual modelling and mapping</w:t>
      </w:r>
    </w:p>
    <w:p w14:paraId="64A60222" w14:textId="0DD62DFA" w:rsidR="00826D07" w:rsidRDefault="00826D07" w:rsidP="00826D07">
      <w:pPr>
        <w:rPr>
          <w:ins w:id="260" w:author="Cory Casanave [18538]" w:date="2014-05-09T11:23:00Z"/>
        </w:rPr>
      </w:pPr>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735A0627" w14:textId="2A697704" w:rsidR="00202337" w:rsidRDefault="00202337" w:rsidP="00202337">
      <w:pPr>
        <w:pStyle w:val="Heading3"/>
        <w:rPr>
          <w:ins w:id="261" w:author="Cory Casanave [18538]" w:date="2014-05-09T11:23:00Z"/>
        </w:rPr>
        <w:pPrChange w:id="262" w:author="Cory Casanave [18538]" w:date="2014-05-09T11:24:00Z">
          <w:pPr/>
        </w:pPrChange>
      </w:pPr>
      <w:ins w:id="263" w:author="Cory Casanave [18538]" w:date="2014-05-09T11:24:00Z">
        <w:r>
          <w:t>Optional</w:t>
        </w:r>
      </w:ins>
      <w:ins w:id="264" w:author="Cory Casanave [18538]" w:date="2014-05-09T11:23:00Z">
        <w:r>
          <w:t xml:space="preserve"> MOF representation</w:t>
        </w:r>
      </w:ins>
    </w:p>
    <w:p w14:paraId="5FAAEA1F" w14:textId="44F83880" w:rsidR="00202337" w:rsidRDefault="00202337" w:rsidP="00826D07">
      <w:ins w:id="265" w:author="Cory Casanave [18538]" w:date="2014-05-09T11:24:00Z">
        <w:r>
          <w:t xml:space="preserve">Submissions may define MOF </w:t>
        </w:r>
        <w:r w:rsidRPr="00202337">
          <w:t>model that utilizes the conc</w:t>
        </w:r>
        <w:r>
          <w:t>eptual model and provides an XMI</w:t>
        </w:r>
        <w:r w:rsidRPr="00202337">
          <w:t xml:space="preserve"> representation of Threat</w:t>
        </w:r>
      </w:ins>
      <w:ins w:id="266" w:author="Cory Casanave [18538]" w:date="2014-05-09T11:25:00Z">
        <w:r>
          <w:t>s</w:t>
        </w:r>
      </w:ins>
      <w:ins w:id="267" w:author="Cory Casanave [18538]" w:date="2014-05-09T11:24:00Z">
        <w:r w:rsidRPr="00202337">
          <w:t xml:space="preserve"> and Risk</w:t>
        </w:r>
      </w:ins>
      <w:ins w:id="268" w:author="Cory Casanave [18538]" w:date="2014-05-09T11:25:00Z">
        <w:r>
          <w:t>s.</w:t>
        </w:r>
      </w:ins>
    </w:p>
    <w:p w14:paraId="3AE8A7F7" w14:textId="77777777" w:rsidR="006E20CC" w:rsidRDefault="006E20CC">
      <w:pPr>
        <w:pStyle w:val="Heading2"/>
      </w:pPr>
      <w:r>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3C1D8032" w:rsidR="00847AA0" w:rsidRDefault="00847AA0" w:rsidP="00992169">
      <w:pPr>
        <w:pStyle w:val="Body"/>
        <w:ind w:left="0"/>
      </w:pPr>
      <w:r>
        <w:t xml:space="preserve">Submissions shall discuss the applicability of their approach to </w:t>
      </w:r>
      <w:r w:rsidR="004921A5">
        <w:t xml:space="preserve">possible </w:t>
      </w:r>
      <w:r>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620C9BBC" w:rsidR="006B1677" w:rsidRPr="006B1677" w:rsidRDefault="006B1677" w:rsidP="00992169">
      <w:pPr>
        <w:pStyle w:val="Body"/>
      </w:pPr>
      <w:r>
        <w:t>Submissions shall be evaluated based on their ability to support broad-based situational awareness about threats</w:t>
      </w:r>
      <w:r w:rsidR="00BC4670">
        <w:t xml:space="preserve"> and risks and represent appropriate courses of action.</w:t>
      </w:r>
    </w:p>
    <w:p w14:paraId="7F1C4A34" w14:textId="5D2790BB" w:rsidR="00636AFE" w:rsidRDefault="00636AFE" w:rsidP="00636AFE">
      <w:pPr>
        <w:pStyle w:val="Heading3"/>
      </w:pPr>
      <w:r>
        <w:t>Enterprise planning</w:t>
      </w:r>
      <w:ins w:id="269" w:author="Cory Casanave [18538]" w:date="2014-05-09T11:27:00Z">
        <w:r w:rsidR="003127A0">
          <w:t xml:space="preserve">, </w:t>
        </w:r>
      </w:ins>
      <w:del w:id="270" w:author="Cory Casanave [18538]" w:date="2014-05-09T11:28:00Z">
        <w:r w:rsidDel="003127A0">
          <w:delText xml:space="preserve"> and</w:delText>
        </w:r>
      </w:del>
      <w:ins w:id="271" w:author="Cory Casanave [18538]" w:date="2014-05-09T11:28:00Z">
        <w:r w:rsidR="003127A0">
          <w:t>assessment and</w:t>
        </w:r>
      </w:ins>
      <w:r>
        <w:t xml:space="preserve"> architecture</w:t>
      </w:r>
    </w:p>
    <w:p w14:paraId="7B57A2C0" w14:textId="6A49CCDD" w:rsidR="00636AFE" w:rsidRPr="00992169" w:rsidRDefault="00636AFE" w:rsidP="00992169">
      <w:pPr>
        <w:pStyle w:val="Body"/>
      </w:pPr>
      <w:r>
        <w:t>Submissions shall be evaluated based on their applicability to su</w:t>
      </w:r>
      <w:r w:rsidR="00D9416F">
        <w:t xml:space="preserve">pport the planning </w:t>
      </w:r>
      <w:ins w:id="272" w:author="Cory Casanave [18538]" w:date="2014-05-09T11:28:00Z">
        <w:r w:rsidR="003127A0">
          <w:t>and asse</w:t>
        </w:r>
        <w:r w:rsidR="00ED5147">
          <w:t>ss</w:t>
        </w:r>
        <w:r w:rsidR="003127A0">
          <w:t xml:space="preserve">ment of </w:t>
        </w:r>
      </w:ins>
      <w:r w:rsidR="00D9416F">
        <w:t>for 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2640680E" w:rsidR="00826D07" w:rsidRPr="00826D07" w:rsidRDefault="00826D07" w:rsidP="00992169">
      <w:pPr>
        <w:pStyle w:val="Body"/>
      </w:pPr>
      <w:r>
        <w:t>Submissions shall be evaluated based on the completeness of the representation of threat and risk concepts</w:t>
      </w:r>
    </w:p>
    <w:p w14:paraId="379C9FB8" w14:textId="41DF87A3" w:rsidR="00BC4343" w:rsidRDefault="00826D07" w:rsidP="003E1A29">
      <w:pPr>
        <w:pStyle w:val="Heading3"/>
      </w:pPr>
      <w:r>
        <w:t>Fidelity</w:t>
      </w:r>
    </w:p>
    <w:p w14:paraId="75541E6E" w14:textId="69F4A117" w:rsidR="00826D07" w:rsidRPr="00826D07" w:rsidRDefault="00826D07" w:rsidP="00992169">
      <w:pPr>
        <w:pStyle w:val="Body"/>
      </w:pPr>
      <w:r>
        <w:t>Submissions shall be evaluated based on the</w:t>
      </w:r>
      <w:r w:rsidR="004921A5">
        <w:t>ir</w:t>
      </w:r>
      <w:r>
        <w:t xml:space="preserve"> proof of fidelity with existing threat and risk specifications and best practices.</w:t>
      </w:r>
    </w:p>
    <w:p w14:paraId="2855F6BD" w14:textId="3672B15C" w:rsidR="006B1677" w:rsidRDefault="006B1677" w:rsidP="003E1A29">
      <w:pPr>
        <w:pStyle w:val="Heading3"/>
      </w:pPr>
      <w:r>
        <w:lastRenderedPageBreak/>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42"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2FC190EB" w14:textId="37B58959" w:rsidR="009D46A2" w:rsidRPr="00992169" w:rsidRDefault="009D46A2" w:rsidP="00992169">
      <w:pPr>
        <w:pStyle w:val="ListParagraph"/>
        <w:numPr>
          <w:ilvl w:val="0"/>
          <w:numId w:val="60"/>
        </w:numPr>
        <w:rPr>
          <w:szCs w:val="24"/>
        </w:rPr>
      </w:pPr>
      <w:r w:rsidRPr="00992169">
        <w:rPr>
          <w:b/>
          <w:sz w:val="24"/>
          <w:szCs w:val="24"/>
        </w:rPr>
        <w:t>Risk</w:t>
      </w:r>
      <w:r w:rsidRPr="00992169">
        <w:rPr>
          <w:sz w:val="24"/>
          <w:szCs w:val="24"/>
        </w:rPr>
        <w:t xml:space="preserve">: </w:t>
      </w:r>
      <w:proofErr w:type="gramStart"/>
      <w:r w:rsidRPr="00992169">
        <w:rPr>
          <w:sz w:val="24"/>
          <w:szCs w:val="24"/>
        </w:rPr>
        <w:t>An exposure of an asset of interest</w:t>
      </w:r>
      <w:proofErr w:type="gramEnd"/>
      <w:r w:rsidRPr="00992169">
        <w:rPr>
          <w:sz w:val="24"/>
          <w:szCs w:val="24"/>
        </w:rPr>
        <w:t xml:space="preserve"> (someone or something valued) to danger, harm, or loss.</w:t>
      </w:r>
    </w:p>
    <w:p w14:paraId="71CF75C3" w14:textId="6A3D4D88" w:rsidR="009D46A2" w:rsidRDefault="009D46A2" w:rsidP="00992169">
      <w:pPr>
        <w:pStyle w:val="Body"/>
        <w:numPr>
          <w:ilvl w:val="0"/>
          <w:numId w:val="60"/>
        </w:numPr>
      </w:pPr>
      <w:r w:rsidRPr="00992169">
        <w:rPr>
          <w:b/>
        </w:rPr>
        <w:t>Threat</w:t>
      </w:r>
      <w:r w:rsidRPr="00992169">
        <w:t xml:space="preserve">: </w:t>
      </w:r>
      <w:r w:rsidR="002108CC">
        <w:t>A</w:t>
      </w:r>
      <w:r w:rsidRPr="00992169">
        <w:t xml:space="preserve"> person</w:t>
      </w:r>
      <w:r w:rsidR="002108CC">
        <w:t>, organization</w:t>
      </w:r>
      <w:r w:rsidRPr="00992169">
        <w:t xml:space="preserve"> or thing capable of causing damage or danger.</w:t>
      </w:r>
    </w:p>
    <w:p w14:paraId="5C63008C" w14:textId="04994AF1" w:rsidR="00A812AB" w:rsidRPr="00992169" w:rsidRDefault="00A812AB" w:rsidP="00992169">
      <w:pPr>
        <w:pStyle w:val="Body"/>
        <w:numPr>
          <w:ilvl w:val="0"/>
          <w:numId w:val="60"/>
        </w:numPr>
      </w:pPr>
      <w:r>
        <w:rPr>
          <w:b/>
        </w:rPr>
        <w:t>Conceptual Model</w:t>
      </w:r>
      <w:r w:rsidRPr="00992169">
        <w:t>:</w:t>
      </w:r>
      <w:r>
        <w:t xml:space="preserve"> A model of the concepts relative to a domain of interest. A conceptual model models the “real world”, not data.</w:t>
      </w:r>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lastRenderedPageBreak/>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lastRenderedPageBreak/>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lastRenderedPageBreak/>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lastRenderedPageBreak/>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8" w:author="Gerald Beuchelt" w:date="2014-04-28T23:25:00Z" w:initials="GB">
    <w:p w14:paraId="6447F717" w14:textId="04F27A82" w:rsidR="00992169" w:rsidRDefault="00992169">
      <w:pPr>
        <w:pStyle w:val="CommentText"/>
      </w:pPr>
      <w:r>
        <w:rPr>
          <w:rStyle w:val="CommentReference"/>
        </w:rPr>
        <w:annotationRef/>
      </w:r>
      <w:r>
        <w:t xml:space="preserve">Please provide guidance.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9FB8E" w14:textId="77777777" w:rsidR="001F3AA0" w:rsidRDefault="001F3AA0">
      <w:r>
        <w:separator/>
      </w:r>
    </w:p>
  </w:endnote>
  <w:endnote w:type="continuationSeparator" w:id="0">
    <w:p w14:paraId="52782CCF" w14:textId="77777777" w:rsidR="001F3AA0" w:rsidRDefault="001F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6FE28528" w:rsidR="00992169" w:rsidRDefault="00992169" w:rsidP="006E20CC">
    <w:pPr>
      <w:pStyle w:val="Header"/>
    </w:pPr>
    <w:r>
      <w:t>OMG RFP</w:t>
    </w:r>
    <w:r>
      <w:tab/>
    </w:r>
    <w:r>
      <w:fldChar w:fldCharType="begin"/>
    </w:r>
    <w:r>
      <w:instrText xml:space="preserve"> TIME \@ "d MMMM yyyy" </w:instrText>
    </w:r>
    <w:r>
      <w:fldChar w:fldCharType="separate"/>
    </w:r>
    <w:ins w:id="155" w:author="Cory Casanave [18538]" w:date="2014-05-09T10:56:00Z">
      <w:r w:rsidR="00CF4E27">
        <w:rPr>
          <w:noProof/>
        </w:rPr>
        <w:t>9 May 2014</w:t>
      </w:r>
    </w:ins>
    <w:del w:id="156" w:author="Cory Casanave [18538]" w:date="2014-05-09T10:56:00Z">
      <w:r w:rsidDel="00CF4E27">
        <w:rPr>
          <w:noProof/>
        </w:rPr>
        <w:delText>8 May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4651B" w14:textId="77777777" w:rsidR="001F3AA0" w:rsidRDefault="001F3AA0">
      <w:r>
        <w:separator/>
      </w:r>
    </w:p>
  </w:footnote>
  <w:footnote w:type="continuationSeparator" w:id="0">
    <w:p w14:paraId="17CD999F" w14:textId="77777777" w:rsidR="001F3AA0" w:rsidRDefault="001F3AA0">
      <w:r>
        <w:continuationSeparator/>
      </w:r>
    </w:p>
  </w:footnote>
  <w:footnote w:id="1">
    <w:p w14:paraId="4F8B32C1" w14:textId="0C97E8F3" w:rsidR="00992169" w:rsidRPr="00992169" w:rsidRDefault="00992169">
      <w:pPr>
        <w:pStyle w:val="FootnoteText"/>
        <w:rPr>
          <w:lang w:val="en-US"/>
          <w:rPrChange w:id="21" w:author="Cory Casanave [18538]" w:date="2014-05-08T20:39:00Z">
            <w:rPr/>
          </w:rPrChange>
        </w:rPr>
      </w:pPr>
      <w:ins w:id="22" w:author="Cory Casanave [18538]" w:date="2014-05-08T20:39:00Z">
        <w:r>
          <w:rPr>
            <w:rStyle w:val="FootnoteReference"/>
          </w:rPr>
          <w:footnoteRef/>
        </w:r>
        <w:r>
          <w:t xml:space="preserve"> </w:t>
        </w:r>
        <w:r>
          <w:rPr>
            <w:lang w:val="en-US"/>
          </w:rPr>
          <w:t>An ecosystem in this context is a community of stakeholders combined with their supporting technologies and practices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992169" w:rsidRPr="000E4086" w:rsidRDefault="00992169">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0E7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B1393"/>
    <w:rsid w:val="000B3C53"/>
    <w:rsid w:val="000C5EF9"/>
    <w:rsid w:val="00145ACF"/>
    <w:rsid w:val="001A133B"/>
    <w:rsid w:val="001D77E9"/>
    <w:rsid w:val="001E5206"/>
    <w:rsid w:val="001E59CE"/>
    <w:rsid w:val="001F3AA0"/>
    <w:rsid w:val="001F5867"/>
    <w:rsid w:val="001F7EBB"/>
    <w:rsid w:val="00202337"/>
    <w:rsid w:val="002108CC"/>
    <w:rsid w:val="00226811"/>
    <w:rsid w:val="00243FC4"/>
    <w:rsid w:val="002736B0"/>
    <w:rsid w:val="00285EA7"/>
    <w:rsid w:val="003127A0"/>
    <w:rsid w:val="003326B5"/>
    <w:rsid w:val="00342357"/>
    <w:rsid w:val="003A4220"/>
    <w:rsid w:val="003B661A"/>
    <w:rsid w:val="003B733F"/>
    <w:rsid w:val="003E1A29"/>
    <w:rsid w:val="00403826"/>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5FBA"/>
    <w:rsid w:val="00575CAC"/>
    <w:rsid w:val="0059491D"/>
    <w:rsid w:val="005B21B5"/>
    <w:rsid w:val="005C73A9"/>
    <w:rsid w:val="00636AFE"/>
    <w:rsid w:val="00645E79"/>
    <w:rsid w:val="006474D8"/>
    <w:rsid w:val="00656251"/>
    <w:rsid w:val="00681362"/>
    <w:rsid w:val="006B1677"/>
    <w:rsid w:val="006E20CC"/>
    <w:rsid w:val="00725F06"/>
    <w:rsid w:val="0073758B"/>
    <w:rsid w:val="00764E05"/>
    <w:rsid w:val="007C09A8"/>
    <w:rsid w:val="007F018E"/>
    <w:rsid w:val="007F060B"/>
    <w:rsid w:val="00801D25"/>
    <w:rsid w:val="00816DBE"/>
    <w:rsid w:val="00826D07"/>
    <w:rsid w:val="00842FC3"/>
    <w:rsid w:val="00845B9F"/>
    <w:rsid w:val="00847AA0"/>
    <w:rsid w:val="008979E9"/>
    <w:rsid w:val="008B64E1"/>
    <w:rsid w:val="008C398C"/>
    <w:rsid w:val="008D3CA0"/>
    <w:rsid w:val="008F3838"/>
    <w:rsid w:val="00924B8F"/>
    <w:rsid w:val="009624AB"/>
    <w:rsid w:val="0096539F"/>
    <w:rsid w:val="00982F08"/>
    <w:rsid w:val="00992169"/>
    <w:rsid w:val="009933C4"/>
    <w:rsid w:val="009C1815"/>
    <w:rsid w:val="009D46A2"/>
    <w:rsid w:val="009F2E6A"/>
    <w:rsid w:val="00A10877"/>
    <w:rsid w:val="00A26DB9"/>
    <w:rsid w:val="00A33EC7"/>
    <w:rsid w:val="00A51465"/>
    <w:rsid w:val="00A6689F"/>
    <w:rsid w:val="00A720A1"/>
    <w:rsid w:val="00A812AB"/>
    <w:rsid w:val="00A94468"/>
    <w:rsid w:val="00AB31A9"/>
    <w:rsid w:val="00AE29D0"/>
    <w:rsid w:val="00B06054"/>
    <w:rsid w:val="00B10DAD"/>
    <w:rsid w:val="00B25C16"/>
    <w:rsid w:val="00B32ABD"/>
    <w:rsid w:val="00B3506F"/>
    <w:rsid w:val="00B54616"/>
    <w:rsid w:val="00B55ABD"/>
    <w:rsid w:val="00BC4343"/>
    <w:rsid w:val="00BC4670"/>
    <w:rsid w:val="00BC5964"/>
    <w:rsid w:val="00BE2197"/>
    <w:rsid w:val="00BE7A12"/>
    <w:rsid w:val="00C15260"/>
    <w:rsid w:val="00C2088B"/>
    <w:rsid w:val="00C269E9"/>
    <w:rsid w:val="00C60B47"/>
    <w:rsid w:val="00C8516F"/>
    <w:rsid w:val="00C90CD7"/>
    <w:rsid w:val="00CC6B3F"/>
    <w:rsid w:val="00CE6E54"/>
    <w:rsid w:val="00CF01B1"/>
    <w:rsid w:val="00CF4E27"/>
    <w:rsid w:val="00D46C0B"/>
    <w:rsid w:val="00D80591"/>
    <w:rsid w:val="00D9416F"/>
    <w:rsid w:val="00DA4480"/>
    <w:rsid w:val="00DF556F"/>
    <w:rsid w:val="00E307A7"/>
    <w:rsid w:val="00E40C5A"/>
    <w:rsid w:val="00E45277"/>
    <w:rsid w:val="00E509DF"/>
    <w:rsid w:val="00E50DE0"/>
    <w:rsid w:val="00E54E51"/>
    <w:rsid w:val="00E575B3"/>
    <w:rsid w:val="00E83A92"/>
    <w:rsid w:val="00EA1EDF"/>
    <w:rsid w:val="00ED5147"/>
    <w:rsid w:val="00F26BED"/>
    <w:rsid w:val="00F45A65"/>
    <w:rsid w:val="00F60ABF"/>
    <w:rsid w:val="00F6495B"/>
    <w:rsid w:val="00FA1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XMI/2.4/Beta2/" TargetMode="External"/><Relationship Id="rId18" Type="http://schemas.openxmlformats.org/officeDocument/2006/relationships/hyperlink" Target="http://www.omg.org/spec/SACM/" TargetMode="External"/><Relationship Id="rId26" Type="http://schemas.openxmlformats.org/officeDocument/2006/relationships/hyperlink" Target="http://www.omg.org/spec/UPDM/" TargetMode="External"/><Relationship Id="rId39" Type="http://schemas.openxmlformats.org/officeDocument/2006/relationships/hyperlink" Target="http://www.cert.org/resilience/products-services/octave/" TargetMode="Externa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emaponline.org/index.php?option=com_content&amp;view=article&amp;id=118&amp;Itemid=110" TargetMode="External"/><Relationship Id="rId42" Type="http://schemas.openxmlformats.org/officeDocument/2006/relationships/hyperlink" Target="http://www.omg.org/schedules" TargetMode="External"/><Relationship Id="rId7" Type="http://schemas.openxmlformats.org/officeDocument/2006/relationships/footnotes" Target="footnotes.xml"/><Relationship Id="rId12" Type="http://schemas.openxmlformats.org/officeDocument/2006/relationships/hyperlink" Target="http://www.omg.org/spec/XMI/2.4/Beta2/" TargetMode="External"/><Relationship Id="rId17" Type="http://schemas.openxmlformats.org/officeDocument/2006/relationships/hyperlink" Target="http://www.omg.org/spec/ODM/1.0/" TargetMode="External"/><Relationship Id="rId25" Type="http://schemas.openxmlformats.org/officeDocument/2006/relationships/hyperlink" Target="http://www.omg.org/spec/NIEM_UML/1.0/Beta1/" TargetMode="External"/><Relationship Id="rId33" Type="http://schemas.openxmlformats.org/officeDocument/2006/relationships/hyperlink" Target="https://www.oasis-open.org/committees/download.php/17227/EDXL-DE_Spec_v1.0.html" TargetMode="External"/><Relationship Id="rId38" Type="http://schemas.openxmlformats.org/officeDocument/2006/relationships/hyperlink" Target="http://csrc.nist.gov/groups/SMA/fisma/framework.html" TargetMode="Externa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omgwiki.org/architecture-ecosystem/doku.php?id=semantic_information_modeling_for_federation_rf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g.org/spec/OCL/2.3/Beta2/" TargetMode="External"/><Relationship Id="rId24" Type="http://schemas.openxmlformats.org/officeDocument/2006/relationships/hyperlink" Target="http://www.omg.org/spec/QVT/" TargetMode="External"/><Relationship Id="rId32" Type="http://schemas.openxmlformats.org/officeDocument/2006/relationships/hyperlink" Target="http://www.openioc.org/" TargetMode="External"/><Relationship Id="rId37" Type="http://schemas.openxmlformats.org/officeDocument/2006/relationships/hyperlink" Target="http://www.iso.org/iso/home/standards/iso31000.htm"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omg.org/spec/SBVR/1.0" TargetMode="External"/><Relationship Id="rId23" Type="http://schemas.openxmlformats.org/officeDocument/2006/relationships/hyperlink" Target="http://www.omg.org/spec/UML/" TargetMode="External"/><Relationship Id="rId28" Type="http://schemas.openxmlformats.org/officeDocument/2006/relationships/hyperlink" Target="http://www.omg.org/cgi-bin/doc.cgi?gov/2014-3-1" TargetMode="External"/><Relationship Id="rId36" Type="http://schemas.openxmlformats.org/officeDocument/2006/relationships/hyperlink" Target="http://www.NIEM.GOV" TargetMode="External"/><Relationship Id="rId10" Type="http://schemas.openxmlformats.org/officeDocument/2006/relationships/hyperlink" Target="https://github.com/omg-threat-modeling/phase1" TargetMode="External"/><Relationship Id="rId19" Type="http://schemas.openxmlformats.org/officeDocument/2006/relationships/hyperlink" Target="http://www.omgwiki.org/OMG-FDTF/doku.php" TargetMode="External"/><Relationship Id="rId31" Type="http://schemas.openxmlformats.org/officeDocument/2006/relationships/hyperlink" Target="http://www.ietf.org/rfc/rfc5070.txt"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mg.org/spec/MOFM2T/1.0/" TargetMode="External"/><Relationship Id="rId22" Type="http://schemas.openxmlformats.org/officeDocument/2006/relationships/comments" Target="comments.xml"/><Relationship Id="rId27" Type="http://schemas.openxmlformats.org/officeDocument/2006/relationships/hyperlink" Target="http://www.omg.org/techprocess/meetings/schedule/IMM_RFP.html" TargetMode="External"/><Relationship Id="rId30" Type="http://schemas.openxmlformats.org/officeDocument/2006/relationships/hyperlink" Target="http://stix.mitre.org" TargetMode="External"/><Relationship Id="rId35" Type="http://schemas.openxmlformats.org/officeDocument/2006/relationships/hyperlink" Target="http://sfsig.omg.org/index.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74992-DBC9-4B6E-A9A5-1EAED488F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37</Pages>
  <Words>11612</Words>
  <Characters>66192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77649</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45</cp:revision>
  <cp:lastPrinted>2013-02-15T22:40:00Z</cp:lastPrinted>
  <dcterms:created xsi:type="dcterms:W3CDTF">2014-04-30T15:23:00Z</dcterms:created>
  <dcterms:modified xsi:type="dcterms:W3CDTF">2014-05-09T15:39:00Z</dcterms:modified>
</cp:coreProperties>
</file>