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86AA0" w14:textId="414011C7" w:rsidR="00FC06B6" w:rsidRDefault="00EB3F20" w:rsidP="00EB3F20">
      <w:pPr>
        <w:jc w:val="center"/>
        <w:rPr>
          <w:rFonts w:ascii="Times New Roman" w:hAnsi="Times New Roman" w:cs="Times New Roman"/>
          <w:b/>
          <w:bCs/>
          <w:sz w:val="32"/>
          <w:szCs w:val="32"/>
          <w:lang w:val="en-US"/>
        </w:rPr>
      </w:pPr>
      <w:r w:rsidRPr="00EB3F20">
        <w:rPr>
          <w:rFonts w:ascii="Times New Roman" w:hAnsi="Times New Roman" w:cs="Times New Roman"/>
          <w:b/>
          <w:bCs/>
          <w:sz w:val="32"/>
          <w:szCs w:val="32"/>
          <w:lang w:val="en-US"/>
        </w:rPr>
        <w:t>README: Wildlife Activity Pattern Analysis using Camera Trap Data</w:t>
      </w:r>
      <w:r>
        <w:rPr>
          <w:rFonts w:ascii="Times New Roman" w:hAnsi="Times New Roman" w:cs="Times New Roman"/>
          <w:b/>
          <w:bCs/>
          <w:sz w:val="32"/>
          <w:szCs w:val="32"/>
          <w:lang w:val="en-US"/>
        </w:rPr>
        <w:t xml:space="preserve"> in R</w:t>
      </w:r>
    </w:p>
    <w:p w14:paraId="507FD1B8" w14:textId="77777777" w:rsidR="00FF5A89" w:rsidRDefault="00FF5A89" w:rsidP="00EB3F20">
      <w:pPr>
        <w:jc w:val="center"/>
        <w:rPr>
          <w:rFonts w:ascii="Times New Roman" w:hAnsi="Times New Roman" w:cs="Times New Roman"/>
          <w:b/>
          <w:bCs/>
          <w:sz w:val="32"/>
          <w:szCs w:val="32"/>
          <w:lang w:val="en-US"/>
        </w:rPr>
      </w:pPr>
    </w:p>
    <w:p w14:paraId="782D6FC3" w14:textId="064C9C67" w:rsidR="00FF5A89" w:rsidRPr="00FF5A89" w:rsidRDefault="00FF5A89" w:rsidP="00EB3F20">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By: Samuel Xin Tham Lee</w:t>
      </w:r>
      <w:r w:rsidR="005B619C">
        <w:rPr>
          <w:rFonts w:ascii="Times New Roman" w:hAnsi="Times New Roman" w:cs="Times New Roman"/>
          <w:b/>
          <w:bCs/>
          <w:sz w:val="24"/>
          <w:szCs w:val="24"/>
          <w:lang w:val="en-US"/>
        </w:rPr>
        <w:t xml:space="preserve"> (23</w:t>
      </w:r>
      <w:r w:rsidR="005B619C" w:rsidRPr="005B619C">
        <w:rPr>
          <w:rFonts w:ascii="Times New Roman" w:hAnsi="Times New Roman" w:cs="Times New Roman"/>
          <w:b/>
          <w:bCs/>
          <w:sz w:val="24"/>
          <w:szCs w:val="24"/>
          <w:vertAlign w:val="superscript"/>
          <w:lang w:val="en-US"/>
        </w:rPr>
        <w:t>rd</w:t>
      </w:r>
      <w:r w:rsidR="005B619C">
        <w:rPr>
          <w:rFonts w:ascii="Times New Roman" w:hAnsi="Times New Roman" w:cs="Times New Roman"/>
          <w:b/>
          <w:bCs/>
          <w:sz w:val="24"/>
          <w:szCs w:val="24"/>
          <w:lang w:val="en-US"/>
        </w:rPr>
        <w:t xml:space="preserve"> January 2024)</w:t>
      </w:r>
    </w:p>
    <w:p w14:paraId="2A6971D9" w14:textId="77777777" w:rsidR="00EB3F20" w:rsidRDefault="00EB3F20" w:rsidP="00EB3F20">
      <w:pPr>
        <w:rPr>
          <w:rFonts w:ascii="Times New Roman" w:hAnsi="Times New Roman" w:cs="Times New Roman"/>
          <w:b/>
          <w:bCs/>
          <w:sz w:val="32"/>
          <w:szCs w:val="32"/>
          <w:lang w:val="en-US"/>
        </w:rPr>
      </w:pPr>
    </w:p>
    <w:p w14:paraId="2B1CF389" w14:textId="14D2E4E1" w:rsidR="00EB3F20" w:rsidRDefault="00EB3F20" w:rsidP="00EB3F20">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Background and Aims:</w:t>
      </w:r>
    </w:p>
    <w:p w14:paraId="0A51E967" w14:textId="5530AEC9" w:rsidR="00EB3F20" w:rsidRDefault="00EB3F20" w:rsidP="00FF5A8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Quantifying wildlife activity or how species distribute their activity the 24-hour cycle is an important question in ecology. Understanding when animals are active is pivotal in </w:t>
      </w:r>
      <w:r w:rsidR="00FF5A89">
        <w:rPr>
          <w:rFonts w:ascii="Times New Roman" w:hAnsi="Times New Roman" w:cs="Times New Roman"/>
          <w:sz w:val="24"/>
          <w:szCs w:val="24"/>
          <w:lang w:val="en-US"/>
        </w:rPr>
        <w:t>providing deeper insights into how species interact with one another and therefore how entire communities are assembled. With more than 70% of world’s surface having measurable levels of anthropogenic disturbance</w:t>
      </w:r>
      <w:r w:rsidR="00A40246">
        <w:rPr>
          <w:rFonts w:ascii="Times New Roman" w:hAnsi="Times New Roman" w:cs="Times New Roman"/>
          <w:sz w:val="24"/>
          <w:szCs w:val="24"/>
          <w:lang w:val="en-US"/>
        </w:rPr>
        <w:fldChar w:fldCharType="begin"/>
      </w:r>
      <w:r w:rsidR="00A40246">
        <w:rPr>
          <w:rFonts w:ascii="Times New Roman" w:hAnsi="Times New Roman" w:cs="Times New Roman"/>
          <w:sz w:val="24"/>
          <w:szCs w:val="24"/>
          <w:lang w:val="en-US"/>
        </w:rPr>
        <w:instrText xml:space="preserve"> ADDIN EN.CITE &lt;EndNote&gt;&lt;Cite&gt;&lt;Author&gt;Venter&lt;/Author&gt;&lt;Year&gt;2016&lt;/Year&gt;&lt;RecNum&gt;2&lt;/RecNum&gt;&lt;DisplayText&gt;&lt;style face="superscript"&gt;1&lt;/style&gt;&lt;/DisplayText&gt;&lt;record&gt;&lt;rec-number&gt;2&lt;/rec-number&gt;&lt;foreign-keys&gt;&lt;key app="EN" db-id="axdtpvts6dsawxeztp7xvxfuw5rzx5pzs9tf" timestamp="1661402630"&gt;2&lt;/key&gt;&lt;/foreign-keys&gt;&lt;ref-type name="Journal Article"&gt;17&lt;/ref-type&gt;&lt;contributors&gt;&lt;authors&gt;&lt;author&gt;Venter, Oscar&lt;/author&gt;&lt;author&gt;Sanderson, Eric W.&lt;/author&gt;&lt;author&gt;Magrach, Ainhoa&lt;/author&gt;&lt;author&gt;Allan, James R.&lt;/author&gt;&lt;author&gt;Beher, Jutta&lt;/author&gt;&lt;author&gt;Jones, Kendall R.&lt;/author&gt;&lt;author&gt;Possingham, Hugh P.&lt;/author&gt;&lt;author&gt;Laurance, William F.&lt;/author&gt;&lt;author&gt;Wood, Peter&lt;/author&gt;&lt;author&gt;Fekete, Balázs M.&lt;/author&gt;&lt;author&gt;Levy, Marc A.&lt;/author&gt;&lt;author&gt;Watson, James E. M.&lt;/author&gt;&lt;/authors&gt;&lt;/contributors&gt;&lt;titles&gt;&lt;title&gt;Sixteen years of change in the global terrestrial human footprint and implications for biodiversity conservation&lt;/title&gt;&lt;secondary-title&gt;Nat. Commun&lt;/secondary-title&gt;&lt;/titles&gt;&lt;pages&gt;12558&lt;/pages&gt;&lt;volume&gt;7&lt;/volume&gt;&lt;number&gt;1&lt;/number&gt;&lt;dates&gt;&lt;year&gt;2016&lt;/year&gt;&lt;pub-dates&gt;&lt;date&gt;2016/08/23&lt;/date&gt;&lt;/pub-dates&gt;&lt;/dates&gt;&lt;isbn&gt;2041-1723&lt;/isbn&gt;&lt;urls&gt;&lt;related-urls&gt;&lt;url&gt;https://doi.org/10.1038/ncomms12558&lt;/url&gt;&lt;/related-urls&gt;&lt;/urls&gt;&lt;electronic-resource-num&gt;10.1038/ncomms12558&lt;/electronic-resource-num&gt;&lt;/record&gt;&lt;/Cite&gt;&lt;/EndNote&gt;</w:instrText>
      </w:r>
      <w:r w:rsidR="00A40246">
        <w:rPr>
          <w:rFonts w:ascii="Times New Roman" w:hAnsi="Times New Roman" w:cs="Times New Roman"/>
          <w:sz w:val="24"/>
          <w:szCs w:val="24"/>
          <w:lang w:val="en-US"/>
        </w:rPr>
        <w:fldChar w:fldCharType="separate"/>
      </w:r>
      <w:r w:rsidR="00A40246" w:rsidRPr="00A40246">
        <w:rPr>
          <w:rFonts w:ascii="Times New Roman" w:hAnsi="Times New Roman" w:cs="Times New Roman"/>
          <w:noProof/>
          <w:sz w:val="24"/>
          <w:szCs w:val="24"/>
          <w:vertAlign w:val="superscript"/>
          <w:lang w:val="en-US"/>
        </w:rPr>
        <w:t>1</w:t>
      </w:r>
      <w:r w:rsidR="00A40246">
        <w:rPr>
          <w:rFonts w:ascii="Times New Roman" w:hAnsi="Times New Roman" w:cs="Times New Roman"/>
          <w:sz w:val="24"/>
          <w:szCs w:val="24"/>
          <w:lang w:val="en-US"/>
        </w:rPr>
        <w:fldChar w:fldCharType="end"/>
      </w:r>
      <w:r w:rsidR="00FF5A89">
        <w:rPr>
          <w:rFonts w:ascii="Times New Roman" w:hAnsi="Times New Roman" w:cs="Times New Roman"/>
          <w:sz w:val="24"/>
          <w:szCs w:val="24"/>
          <w:lang w:val="en-US"/>
        </w:rPr>
        <w:t>, it is crucial for ecologists to elucidate how wildlife may temporally respond to such disturbances</w:t>
      </w:r>
      <w:r w:rsidR="00DD2D6B">
        <w:rPr>
          <w:rFonts w:ascii="Times New Roman" w:hAnsi="Times New Roman" w:cs="Times New Roman"/>
          <w:sz w:val="24"/>
          <w:szCs w:val="24"/>
          <w:lang w:val="en-US"/>
        </w:rPr>
        <w:t xml:space="preserve"> and the magnitude of these responses</w:t>
      </w:r>
      <w:r w:rsidR="00FF5A89">
        <w:rPr>
          <w:rFonts w:ascii="Times New Roman" w:hAnsi="Times New Roman" w:cs="Times New Roman"/>
          <w:sz w:val="24"/>
          <w:szCs w:val="24"/>
          <w:lang w:val="en-US"/>
        </w:rPr>
        <w:t xml:space="preserve">. Here, I have </w:t>
      </w:r>
      <w:r w:rsidR="00DD2D6B">
        <w:rPr>
          <w:rFonts w:ascii="Times New Roman" w:hAnsi="Times New Roman" w:cs="Times New Roman"/>
          <w:sz w:val="24"/>
          <w:szCs w:val="24"/>
          <w:lang w:val="en-US"/>
        </w:rPr>
        <w:t xml:space="preserve">created multiple code scripts which serve to examine the change in wildlife activity in response to anthropogenic disturbance using </w:t>
      </w:r>
      <w:r w:rsidR="00DD2D6B" w:rsidRPr="00385A78">
        <w:rPr>
          <w:rFonts w:ascii="Times New Roman" w:hAnsi="Times New Roman" w:cs="Times New Roman"/>
          <w:sz w:val="24"/>
          <w:szCs w:val="24"/>
          <w:u w:val="single"/>
          <w:lang w:val="en-US"/>
        </w:rPr>
        <w:t>Forest Landscape Integrity Index (FLII)</w:t>
      </w:r>
      <w:r w:rsidR="00DD2D6B">
        <w:rPr>
          <w:rFonts w:ascii="Times New Roman" w:hAnsi="Times New Roman" w:cs="Times New Roman"/>
          <w:sz w:val="24"/>
          <w:szCs w:val="24"/>
          <w:lang w:val="en-US"/>
        </w:rPr>
        <w:t xml:space="preserve"> as a disturbance proxy</w:t>
      </w:r>
      <w:r w:rsidR="00A40246">
        <w:rPr>
          <w:rFonts w:ascii="Times New Roman" w:hAnsi="Times New Roman" w:cs="Times New Roman"/>
          <w:sz w:val="24"/>
          <w:szCs w:val="24"/>
          <w:lang w:val="en-US"/>
        </w:rPr>
        <w:fldChar w:fldCharType="begin">
          <w:fldData xml:space="preserve">PEVuZE5vdGU+PENpdGU+PEF1dGhvcj5HcmFudGhhbTwvQXV0aG9yPjxZZWFyPjIwMjA8L1llYXI+
PFJlY051bT4yMzwvUmVjTnVtPjxEaXNwbGF5VGV4dD48c3R5bGUgZmFjZT0ic3VwZXJzY3JpcHQi
PjI8L3N0eWxlPjwvRGlzcGxheVRleHQ+PHJlY29yZD48cmVjLW51bWJlcj4yMzwvcmVjLW51bWJl
cj48Zm9yZWlnbi1rZXlzPjxrZXkgYXBwPSJFTiIgZGItaWQ9ImF4ZHRwdnRzNmRzYXd4ZXp0cDd4
dnhmdXc1cnp4NXB6czl0ZiIgdGltZXN0YW1wPSIxNjYxNzQ2NDE1Ij4yMzwva2V5PjwvZm9yZWln
bi1rZXlzPjxyZWYtdHlwZSBuYW1lPSJKb3VybmFsIEFydGljbGUiPjE3PC9yZWYtdHlwZT48Y29u
dHJpYnV0b3JzPjxhdXRob3JzPjxhdXRob3I+R3JhbnRoYW0sIEguIFMuPC9hdXRob3I+PGF1dGhv
cj5EdW5jYW4sIEEuPC9hdXRob3I+PGF1dGhvcj5FdmFucywgVC4gRC48L2F1dGhvcj48YXV0aG9y
PkpvbmVzLCBLLiBSLjwvYXV0aG9yPjxhdXRob3I+QmV5ZXIsIEguIEwuPC9hdXRob3I+PGF1dGhv
cj5TY2h1c3RlciwgUi48L2F1dGhvcj48YXV0aG9yPldhbHN0b24sIEouPC9hdXRob3I+PGF1dGhv
cj5SYXksIEouIEMuPC9hdXRob3I+PGF1dGhvcj5Sb2JpbnNvbiwgSi4gRy48L2F1dGhvcj48YXV0
aG9yPkNhbGxvdywgTS48L2F1dGhvcj48YXV0aG9yPkNsZW1lbnRzLCBULjwvYXV0aG9yPjxhdXRo
b3I+Q29zdGEsIEguIE0uPC9hdXRob3I+PGF1dGhvcj5EZUdlbW1pcywgQS48L2F1dGhvcj48YXV0
aG9yPkVsc2VuLCBQLiBSLjwvYXV0aG9yPjxhdXRob3I+RXJ2aW4sIEouPC9hdXRob3I+PGF1dGhv
cj5GcmFuY28sIFAuPC9hdXRob3I+PGF1dGhvcj5Hb2xkbWFuLCBFLjwvYXV0aG9yPjxhdXRob3I+
R29ldHosIFMuPC9hdXRob3I+PGF1dGhvcj5IYW5zZW4sIEEuPC9hdXRob3I+PGF1dGhvcj5Ib2Zz
dmFuZywgRS48L2F1dGhvcj48YXV0aG9yPkphbnR6LCBQLjwvYXV0aG9yPjxhdXRob3I+SnVwaXRl
ciwgUy48L2F1dGhvcj48YXV0aG9yPkthbmcsIEEuPC9hdXRob3I+PGF1dGhvcj5MYW5naGFtbWVy
LCBQLjwvYXV0aG9yPjxhdXRob3I+TGF1cmFuY2UsIFcuIEYuPC9hdXRob3I+PGF1dGhvcj5MaWVi
ZXJtYW4sIFMuPC9hdXRob3I+PGF1dGhvcj5MaW5raWUsIE0uPC9hdXRob3I+PGF1dGhvcj5NYWxo
aSwgWS48L2F1dGhvcj48YXV0aG9yPk1heHdlbGwsIFMuPC9hdXRob3I+PGF1dGhvcj5NZW5kZXos
IE0uPC9hdXRob3I+PGF1dGhvcj5NaXR0ZXJtZWllciwgUi48L2F1dGhvcj48YXV0aG9yPk11cnJh
eSwgTi4gSi48L2F1dGhvcj48YXV0aG9yPlBvc3NpbmdoYW0sIEguPC9hdXRob3I+PGF1dGhvcj5S
YWRhY2hvd3NreSwgSi48L2F1dGhvcj48YXV0aG9yPlNhYXRjaGksIFMuPC9hdXRob3I+PGF1dGhv
cj5TYW1wZXIsIEMuPC9hdXRob3I+PGF1dGhvcj5TaWx2ZXJtYW4sIEouPC9hdXRob3I+PGF1dGhv
cj5TaGFwaXJvLCBBLjwvYXV0aG9yPjxhdXRob3I+U3RyYXNzYnVyZywgQi48L2F1dGhvcj48YXV0
aG9yPlN0ZXZlbnMsIFQuPC9hdXRob3I+PGF1dGhvcj5TdG9rZXMsIEUuPC9hdXRob3I+PGF1dGhv
cj5UYXlsb3IsIFIuPC9hdXRob3I+PGF1dGhvcj5UZWFyLCBULjwvYXV0aG9yPjxhdXRob3I+VGl6
YXJkLCBSLjwvYXV0aG9yPjxhdXRob3I+VmVudGVyLCBPLjwvYXV0aG9yPjxhdXRob3I+VmlzY29u
dGksIFAuPC9hdXRob3I+PGF1dGhvcj5XYW5nLCBTLjwvYXV0aG9yPjxhdXRob3I+V2F0c29uLCBK
LiBFLiBNLjwvYXV0aG9yPjwvYXV0aG9ycz48L2NvbnRyaWJ1dG9ycz48dGl0bGVzPjx0aXRsZT5B
bnRocm9wb2dlbmljIG1vZGlmaWNhdGlvbiBvZiBmb3Jlc3RzIG1lYW5zIG9ubHkgNDAlIG9mIHJl
bWFpbmluZyBmb3Jlc3RzIGhhdmUgaGlnaCBlY29zeXN0ZW0gaW50ZWdyaXR5PC90aXRsZT48c2Vj
b25kYXJ5LXRpdGxlPk5hdC4gQ29tbXVuPC9zZWNvbmRhcnktdGl0bGU+PC90aXRsZXM+PHBhZ2Vz
PjU5Nzg8L3BhZ2VzPjx2b2x1bWU+MTE8L3ZvbHVtZT48bnVtYmVyPjE8L251bWJlcj48ZGF0ZXM+
PHllYXI+MjAyMDwveWVhcj48cHViLWRhdGVzPjxkYXRlPjIwMjAvMTIvMDg8L2RhdGU+PC9wdWIt
ZGF0ZXM+PC9kYXRlcz48aXNibj4yMDQxLTE3MjM8L2lzYm4+PHVybHM+PHJlbGF0ZWQtdXJscz48
dXJsPmh0dHBzOi8vZG9pLm9yZy8xMC4xMDM4L3M0MTQ2Ny0wMjAtMTk0OTMtMzwvdXJsPjwvcmVs
YXRlZC11cmxzPjwvdXJscz48ZWxlY3Ryb25pYy1yZXNvdXJjZS1udW0+MTAuMTAzOC9zNDE0Njct
MDIwLTE5NDkzLTM8L2VsZWN0cm9uaWMtcmVzb3VyY2UtbnVtPjwvcmVjb3JkPjwvQ2l0ZT48L0Vu
ZE5vdGU+
</w:fldData>
        </w:fldChar>
      </w:r>
      <w:r w:rsidR="00A40246">
        <w:rPr>
          <w:rFonts w:ascii="Times New Roman" w:hAnsi="Times New Roman" w:cs="Times New Roman"/>
          <w:sz w:val="24"/>
          <w:szCs w:val="24"/>
          <w:lang w:val="en-US"/>
        </w:rPr>
        <w:instrText xml:space="preserve"> ADDIN EN.CITE </w:instrText>
      </w:r>
      <w:r w:rsidR="00A40246">
        <w:rPr>
          <w:rFonts w:ascii="Times New Roman" w:hAnsi="Times New Roman" w:cs="Times New Roman"/>
          <w:sz w:val="24"/>
          <w:szCs w:val="24"/>
          <w:lang w:val="en-US"/>
        </w:rPr>
        <w:fldChar w:fldCharType="begin">
          <w:fldData xml:space="preserve">PEVuZE5vdGU+PENpdGU+PEF1dGhvcj5HcmFudGhhbTwvQXV0aG9yPjxZZWFyPjIwMjA8L1llYXI+
PFJlY051bT4yMzwvUmVjTnVtPjxEaXNwbGF5VGV4dD48c3R5bGUgZmFjZT0ic3VwZXJzY3JpcHQi
PjI8L3N0eWxlPjwvRGlzcGxheVRleHQ+PHJlY29yZD48cmVjLW51bWJlcj4yMzwvcmVjLW51bWJl
cj48Zm9yZWlnbi1rZXlzPjxrZXkgYXBwPSJFTiIgZGItaWQ9ImF4ZHRwdnRzNmRzYXd4ZXp0cDd4
dnhmdXc1cnp4NXB6czl0ZiIgdGltZXN0YW1wPSIxNjYxNzQ2NDE1Ij4yMzwva2V5PjwvZm9yZWln
bi1rZXlzPjxyZWYtdHlwZSBuYW1lPSJKb3VybmFsIEFydGljbGUiPjE3PC9yZWYtdHlwZT48Y29u
dHJpYnV0b3JzPjxhdXRob3JzPjxhdXRob3I+R3JhbnRoYW0sIEguIFMuPC9hdXRob3I+PGF1dGhv
cj5EdW5jYW4sIEEuPC9hdXRob3I+PGF1dGhvcj5FdmFucywgVC4gRC48L2F1dGhvcj48YXV0aG9y
PkpvbmVzLCBLLiBSLjwvYXV0aG9yPjxhdXRob3I+QmV5ZXIsIEguIEwuPC9hdXRob3I+PGF1dGhv
cj5TY2h1c3RlciwgUi48L2F1dGhvcj48YXV0aG9yPldhbHN0b24sIEouPC9hdXRob3I+PGF1dGhv
cj5SYXksIEouIEMuPC9hdXRob3I+PGF1dGhvcj5Sb2JpbnNvbiwgSi4gRy48L2F1dGhvcj48YXV0
aG9yPkNhbGxvdywgTS48L2F1dGhvcj48YXV0aG9yPkNsZW1lbnRzLCBULjwvYXV0aG9yPjxhdXRo
b3I+Q29zdGEsIEguIE0uPC9hdXRob3I+PGF1dGhvcj5EZUdlbW1pcywgQS48L2F1dGhvcj48YXV0
aG9yPkVsc2VuLCBQLiBSLjwvYXV0aG9yPjxhdXRob3I+RXJ2aW4sIEouPC9hdXRob3I+PGF1dGhv
cj5GcmFuY28sIFAuPC9hdXRob3I+PGF1dGhvcj5Hb2xkbWFuLCBFLjwvYXV0aG9yPjxhdXRob3I+
R29ldHosIFMuPC9hdXRob3I+PGF1dGhvcj5IYW5zZW4sIEEuPC9hdXRob3I+PGF1dGhvcj5Ib2Zz
dmFuZywgRS48L2F1dGhvcj48YXV0aG9yPkphbnR6LCBQLjwvYXV0aG9yPjxhdXRob3I+SnVwaXRl
ciwgUy48L2F1dGhvcj48YXV0aG9yPkthbmcsIEEuPC9hdXRob3I+PGF1dGhvcj5MYW5naGFtbWVy
LCBQLjwvYXV0aG9yPjxhdXRob3I+TGF1cmFuY2UsIFcuIEYuPC9hdXRob3I+PGF1dGhvcj5MaWVi
ZXJtYW4sIFMuPC9hdXRob3I+PGF1dGhvcj5MaW5raWUsIE0uPC9hdXRob3I+PGF1dGhvcj5NYWxo
aSwgWS48L2F1dGhvcj48YXV0aG9yPk1heHdlbGwsIFMuPC9hdXRob3I+PGF1dGhvcj5NZW5kZXos
IE0uPC9hdXRob3I+PGF1dGhvcj5NaXR0ZXJtZWllciwgUi48L2F1dGhvcj48YXV0aG9yPk11cnJh
eSwgTi4gSi48L2F1dGhvcj48YXV0aG9yPlBvc3NpbmdoYW0sIEguPC9hdXRob3I+PGF1dGhvcj5S
YWRhY2hvd3NreSwgSi48L2F1dGhvcj48YXV0aG9yPlNhYXRjaGksIFMuPC9hdXRob3I+PGF1dGhv
cj5TYW1wZXIsIEMuPC9hdXRob3I+PGF1dGhvcj5TaWx2ZXJtYW4sIEouPC9hdXRob3I+PGF1dGhv
cj5TaGFwaXJvLCBBLjwvYXV0aG9yPjxhdXRob3I+U3RyYXNzYnVyZywgQi48L2F1dGhvcj48YXV0
aG9yPlN0ZXZlbnMsIFQuPC9hdXRob3I+PGF1dGhvcj5TdG9rZXMsIEUuPC9hdXRob3I+PGF1dGhv
cj5UYXlsb3IsIFIuPC9hdXRob3I+PGF1dGhvcj5UZWFyLCBULjwvYXV0aG9yPjxhdXRob3I+VGl6
YXJkLCBSLjwvYXV0aG9yPjxhdXRob3I+VmVudGVyLCBPLjwvYXV0aG9yPjxhdXRob3I+VmlzY29u
dGksIFAuPC9hdXRob3I+PGF1dGhvcj5XYW5nLCBTLjwvYXV0aG9yPjxhdXRob3I+V2F0c29uLCBK
LiBFLiBNLjwvYXV0aG9yPjwvYXV0aG9ycz48L2NvbnRyaWJ1dG9ycz48dGl0bGVzPjx0aXRsZT5B
bnRocm9wb2dlbmljIG1vZGlmaWNhdGlvbiBvZiBmb3Jlc3RzIG1lYW5zIG9ubHkgNDAlIG9mIHJl
bWFpbmluZyBmb3Jlc3RzIGhhdmUgaGlnaCBlY29zeXN0ZW0gaW50ZWdyaXR5PC90aXRsZT48c2Vj
b25kYXJ5LXRpdGxlPk5hdC4gQ29tbXVuPC9zZWNvbmRhcnktdGl0bGU+PC90aXRsZXM+PHBhZ2Vz
PjU5Nzg8L3BhZ2VzPjx2b2x1bWU+MTE8L3ZvbHVtZT48bnVtYmVyPjE8L251bWJlcj48ZGF0ZXM+
PHllYXI+MjAyMDwveWVhcj48cHViLWRhdGVzPjxkYXRlPjIwMjAvMTIvMDg8L2RhdGU+PC9wdWIt
ZGF0ZXM+PC9kYXRlcz48aXNibj4yMDQxLTE3MjM8L2lzYm4+PHVybHM+PHJlbGF0ZWQtdXJscz48
dXJsPmh0dHBzOi8vZG9pLm9yZy8xMC4xMDM4L3M0MTQ2Ny0wMjAtMTk0OTMtMzwvdXJsPjwvcmVs
YXRlZC11cmxzPjwvdXJscz48ZWxlY3Ryb25pYy1yZXNvdXJjZS1udW0+MTAuMTAzOC9zNDE0Njct
MDIwLTE5NDkzLTM8L2VsZWN0cm9uaWMtcmVzb3VyY2UtbnVtPjwvcmVjb3JkPjwvQ2l0ZT48L0Vu
ZE5vdGU+
</w:fldData>
        </w:fldChar>
      </w:r>
      <w:r w:rsidR="00A40246">
        <w:rPr>
          <w:rFonts w:ascii="Times New Roman" w:hAnsi="Times New Roman" w:cs="Times New Roman"/>
          <w:sz w:val="24"/>
          <w:szCs w:val="24"/>
          <w:lang w:val="en-US"/>
        </w:rPr>
        <w:instrText xml:space="preserve"> ADDIN EN.CITE.DATA </w:instrText>
      </w:r>
      <w:r w:rsidR="00A40246">
        <w:rPr>
          <w:rFonts w:ascii="Times New Roman" w:hAnsi="Times New Roman" w:cs="Times New Roman"/>
          <w:sz w:val="24"/>
          <w:szCs w:val="24"/>
          <w:lang w:val="en-US"/>
        </w:rPr>
      </w:r>
      <w:r w:rsidR="00A40246">
        <w:rPr>
          <w:rFonts w:ascii="Times New Roman" w:hAnsi="Times New Roman" w:cs="Times New Roman"/>
          <w:sz w:val="24"/>
          <w:szCs w:val="24"/>
          <w:lang w:val="en-US"/>
        </w:rPr>
        <w:fldChar w:fldCharType="end"/>
      </w:r>
      <w:r w:rsidR="00A40246">
        <w:rPr>
          <w:rFonts w:ascii="Times New Roman" w:hAnsi="Times New Roman" w:cs="Times New Roman"/>
          <w:sz w:val="24"/>
          <w:szCs w:val="24"/>
          <w:lang w:val="en-US"/>
        </w:rPr>
      </w:r>
      <w:r w:rsidR="00A40246">
        <w:rPr>
          <w:rFonts w:ascii="Times New Roman" w:hAnsi="Times New Roman" w:cs="Times New Roman"/>
          <w:sz w:val="24"/>
          <w:szCs w:val="24"/>
          <w:lang w:val="en-US"/>
        </w:rPr>
        <w:fldChar w:fldCharType="separate"/>
      </w:r>
      <w:r w:rsidR="00A40246" w:rsidRPr="00A40246">
        <w:rPr>
          <w:rFonts w:ascii="Times New Roman" w:hAnsi="Times New Roman" w:cs="Times New Roman"/>
          <w:noProof/>
          <w:sz w:val="24"/>
          <w:szCs w:val="24"/>
          <w:vertAlign w:val="superscript"/>
          <w:lang w:val="en-US"/>
        </w:rPr>
        <w:t>2</w:t>
      </w:r>
      <w:r w:rsidR="00A40246">
        <w:rPr>
          <w:rFonts w:ascii="Times New Roman" w:hAnsi="Times New Roman" w:cs="Times New Roman"/>
          <w:sz w:val="24"/>
          <w:szCs w:val="24"/>
          <w:lang w:val="en-US"/>
        </w:rPr>
        <w:fldChar w:fldCharType="end"/>
      </w:r>
      <w:r w:rsidR="00DD2D6B">
        <w:rPr>
          <w:rFonts w:ascii="Times New Roman" w:hAnsi="Times New Roman" w:cs="Times New Roman"/>
          <w:sz w:val="24"/>
          <w:szCs w:val="24"/>
          <w:lang w:val="en-US"/>
        </w:rPr>
        <w:t xml:space="preserve">. </w:t>
      </w:r>
      <w:r w:rsidR="00880AC5">
        <w:rPr>
          <w:rFonts w:ascii="Times New Roman" w:hAnsi="Times New Roman" w:cs="Times New Roman"/>
          <w:sz w:val="24"/>
          <w:szCs w:val="24"/>
          <w:lang w:val="en-US"/>
        </w:rPr>
        <w:t>I</w:t>
      </w:r>
      <w:r w:rsidR="00DD2D6B">
        <w:rPr>
          <w:rFonts w:ascii="Times New Roman" w:hAnsi="Times New Roman" w:cs="Times New Roman"/>
          <w:sz w:val="24"/>
          <w:szCs w:val="24"/>
          <w:lang w:val="en-US"/>
        </w:rPr>
        <w:t xml:space="preserve"> </w:t>
      </w:r>
      <w:r w:rsidR="00385A78">
        <w:rPr>
          <w:rFonts w:ascii="Times New Roman" w:hAnsi="Times New Roman" w:cs="Times New Roman"/>
          <w:sz w:val="24"/>
          <w:szCs w:val="24"/>
          <w:lang w:val="en-US"/>
        </w:rPr>
        <w:t>analyzed</w:t>
      </w:r>
      <w:r w:rsidR="00DD2D6B">
        <w:rPr>
          <w:rFonts w:ascii="Times New Roman" w:hAnsi="Times New Roman" w:cs="Times New Roman"/>
          <w:sz w:val="24"/>
          <w:szCs w:val="24"/>
          <w:lang w:val="en-US"/>
        </w:rPr>
        <w:t xml:space="preserve"> the change in activity pattern of Southeast Asian wildlife community at multiple levels (</w:t>
      </w:r>
      <w:r w:rsidR="00DD2D6B">
        <w:rPr>
          <w:rFonts w:ascii="Times New Roman" w:hAnsi="Times New Roman" w:cs="Times New Roman"/>
          <w:i/>
          <w:iCs/>
          <w:sz w:val="24"/>
          <w:szCs w:val="24"/>
          <w:lang w:val="en-US"/>
        </w:rPr>
        <w:t>i.e.</w:t>
      </w:r>
      <w:r w:rsidR="00DD2D6B">
        <w:rPr>
          <w:rFonts w:ascii="Times New Roman" w:hAnsi="Times New Roman" w:cs="Times New Roman"/>
          <w:sz w:val="24"/>
          <w:szCs w:val="24"/>
          <w:lang w:val="en-US"/>
        </w:rPr>
        <w:t>, community, guilds, and species) and us</w:t>
      </w:r>
      <w:r w:rsidR="00385A78">
        <w:rPr>
          <w:rFonts w:ascii="Times New Roman" w:hAnsi="Times New Roman" w:cs="Times New Roman"/>
          <w:sz w:val="24"/>
          <w:szCs w:val="24"/>
          <w:lang w:val="en-US"/>
        </w:rPr>
        <w:t>ed</w:t>
      </w:r>
      <w:r w:rsidR="00DD2D6B">
        <w:rPr>
          <w:rFonts w:ascii="Times New Roman" w:hAnsi="Times New Roman" w:cs="Times New Roman"/>
          <w:sz w:val="24"/>
          <w:szCs w:val="24"/>
          <w:lang w:val="en-US"/>
        </w:rPr>
        <w:t xml:space="preserve"> two different </w:t>
      </w:r>
      <w:r w:rsidR="003A6291">
        <w:rPr>
          <w:rFonts w:ascii="Times New Roman" w:hAnsi="Times New Roman" w:cs="Times New Roman"/>
          <w:sz w:val="24"/>
          <w:szCs w:val="24"/>
          <w:lang w:val="en-US"/>
        </w:rPr>
        <w:t xml:space="preserve">analytical </w:t>
      </w:r>
      <w:r w:rsidR="00DD2D6B">
        <w:rPr>
          <w:rFonts w:ascii="Times New Roman" w:hAnsi="Times New Roman" w:cs="Times New Roman"/>
          <w:sz w:val="24"/>
          <w:szCs w:val="24"/>
          <w:lang w:val="en-US"/>
        </w:rPr>
        <w:t xml:space="preserve">approaches, namely </w:t>
      </w:r>
      <w:r w:rsidR="00DD2D6B" w:rsidRPr="00385A78">
        <w:rPr>
          <w:rFonts w:ascii="Times New Roman" w:hAnsi="Times New Roman" w:cs="Times New Roman"/>
          <w:sz w:val="24"/>
          <w:szCs w:val="24"/>
          <w:u w:val="single"/>
          <w:lang w:val="en-US"/>
        </w:rPr>
        <w:t>Kernel Density Estimation</w:t>
      </w:r>
      <w:r w:rsidR="00DD2D6B">
        <w:rPr>
          <w:rFonts w:ascii="Times New Roman" w:hAnsi="Times New Roman" w:cs="Times New Roman"/>
          <w:sz w:val="24"/>
          <w:szCs w:val="24"/>
          <w:lang w:val="en-US"/>
        </w:rPr>
        <w:t xml:space="preserve"> and </w:t>
      </w:r>
      <w:r w:rsidR="00DD2D6B" w:rsidRPr="00385A78">
        <w:rPr>
          <w:rFonts w:ascii="Times New Roman" w:hAnsi="Times New Roman" w:cs="Times New Roman"/>
          <w:sz w:val="24"/>
          <w:szCs w:val="24"/>
          <w:u w:val="single"/>
          <w:lang w:val="en-US"/>
        </w:rPr>
        <w:t>Multinomial Logit Mixed Modelling</w:t>
      </w:r>
      <w:r w:rsidR="00A40246">
        <w:rPr>
          <w:rFonts w:ascii="Times New Roman" w:hAnsi="Times New Roman" w:cs="Times New Roman"/>
          <w:sz w:val="24"/>
          <w:szCs w:val="24"/>
          <w:u w:val="single"/>
          <w:lang w:val="en-US"/>
        </w:rPr>
        <w:fldChar w:fldCharType="begin"/>
      </w:r>
      <w:r w:rsidR="00A40246">
        <w:rPr>
          <w:rFonts w:ascii="Times New Roman" w:hAnsi="Times New Roman" w:cs="Times New Roman"/>
          <w:sz w:val="24"/>
          <w:szCs w:val="24"/>
          <w:u w:val="single"/>
          <w:lang w:val="en-US"/>
        </w:rPr>
        <w:instrText xml:space="preserve"> ADDIN EN.CITE &lt;EndNote&gt;&lt;Cite&gt;&lt;Author&gt;Melff&lt;/Author&gt;&lt;Year&gt;2022&lt;/Year&gt;&lt;RecNum&gt;180&lt;/RecNum&gt;&lt;DisplayText&gt;&lt;style face="superscript"&gt;3, 4&lt;/style&gt;&lt;/DisplayText&gt;&lt;record&gt;&lt;rec-number&gt;180&lt;/rec-number&gt;&lt;foreign-keys&gt;&lt;key app="EN" db-id="axdtpvts6dsawxeztp7xvxfuw5rzx5pzs9tf" timestamp="1694051545"&gt;180&lt;/key&gt;&lt;/foreign-keys&gt;&lt;ref-type name="Book"&gt;6&lt;/ref-type&gt;&lt;contributors&gt;&lt;authors&gt;&lt;author&gt;Melff, Martin&lt;/author&gt;&lt;/authors&gt;&lt;/contributors&gt;&lt;titles&gt;&lt;title&gt;mclogit: Multinomial Logit Models, with or without Random Effects or Overdispersion&lt;/title&gt;&lt;/titles&gt;&lt;dates&gt;&lt;year&gt;2022&lt;/year&gt;&lt;/dates&gt;&lt;publisher&gt;R package version 0.9.6.&lt;/publisher&gt;&lt;urls&gt;&lt;/urls&gt;&lt;/record&gt;&lt;/Cite&gt;&lt;Cite&gt;&lt;Author&gt;Rowcliffe&lt;/Author&gt;&lt;Year&gt;2016&lt;/Year&gt;&lt;RecNum&gt;35&lt;/RecNum&gt;&lt;record&gt;&lt;rec-number&gt;35&lt;/rec-number&gt;&lt;foreign-keys&gt;&lt;key app="EN" db-id="axdtpvts6dsawxeztp7xvxfuw5rzx5pzs9tf" timestamp="1662522337"&gt;35&lt;/key&gt;&lt;/foreign-keys&gt;&lt;ref-type name="Book"&gt;6&lt;/ref-type&gt;&lt;contributors&gt;&lt;authors&gt;&lt;author&gt;Rowcliffe, J. Marcus&lt;/author&gt;&lt;/authors&gt;&lt;/contributors&gt;&lt;titles&gt;&lt;title&gt;activity: Animal Activity Statistics&lt;/title&gt;&lt;/titles&gt;&lt;dates&gt;&lt;year&gt;2016&lt;/year&gt;&lt;/dates&gt;&lt;publisher&gt;R package version 1.3.2. &lt;/publisher&gt;&lt;urls&gt;&lt;related-urls&gt;&lt;url&gt;http://CRAN.R-project.org/package=activity&lt;/url&gt;&lt;/related-urls&gt;&lt;/urls&gt;&lt;/record&gt;&lt;/Cite&gt;&lt;/EndNote&gt;</w:instrText>
      </w:r>
      <w:r w:rsidR="00A40246">
        <w:rPr>
          <w:rFonts w:ascii="Times New Roman" w:hAnsi="Times New Roman" w:cs="Times New Roman"/>
          <w:sz w:val="24"/>
          <w:szCs w:val="24"/>
          <w:u w:val="single"/>
          <w:lang w:val="en-US"/>
        </w:rPr>
        <w:fldChar w:fldCharType="separate"/>
      </w:r>
      <w:r w:rsidR="00A40246" w:rsidRPr="00A40246">
        <w:rPr>
          <w:rFonts w:ascii="Times New Roman" w:hAnsi="Times New Roman" w:cs="Times New Roman"/>
          <w:noProof/>
          <w:sz w:val="24"/>
          <w:szCs w:val="24"/>
          <w:u w:val="single"/>
          <w:vertAlign w:val="superscript"/>
          <w:lang w:val="en-US"/>
        </w:rPr>
        <w:t>3, 4</w:t>
      </w:r>
      <w:r w:rsidR="00A40246">
        <w:rPr>
          <w:rFonts w:ascii="Times New Roman" w:hAnsi="Times New Roman" w:cs="Times New Roman"/>
          <w:sz w:val="24"/>
          <w:szCs w:val="24"/>
          <w:u w:val="single"/>
          <w:lang w:val="en-US"/>
        </w:rPr>
        <w:fldChar w:fldCharType="end"/>
      </w:r>
      <w:r w:rsidR="00385A78">
        <w:rPr>
          <w:rFonts w:ascii="Times New Roman" w:hAnsi="Times New Roman" w:cs="Times New Roman"/>
          <w:sz w:val="24"/>
          <w:szCs w:val="24"/>
          <w:lang w:val="en-US"/>
        </w:rPr>
        <w:t>.</w:t>
      </w:r>
    </w:p>
    <w:p w14:paraId="37388C6D" w14:textId="65AB3B48" w:rsidR="008760DD" w:rsidRPr="008760DD" w:rsidRDefault="008760DD" w:rsidP="00FF5A89">
      <w:pPr>
        <w:jc w:val="both"/>
        <w:rPr>
          <w:rFonts w:ascii="Times New Roman" w:hAnsi="Times New Roman" w:cs="Times New Roman"/>
          <w:sz w:val="24"/>
          <w:szCs w:val="24"/>
          <w:u w:val="single"/>
          <w:lang w:val="en-US"/>
        </w:rPr>
      </w:pPr>
      <w:r w:rsidRPr="008760DD">
        <w:rPr>
          <w:rFonts w:ascii="Times New Roman" w:hAnsi="Times New Roman" w:cs="Times New Roman"/>
          <w:sz w:val="24"/>
          <w:szCs w:val="24"/>
          <w:u w:val="single"/>
          <w:lang w:val="en-US"/>
        </w:rPr>
        <w:t>Summary of the pipeline</w:t>
      </w:r>
    </w:p>
    <w:p w14:paraId="17AAA2EF" w14:textId="42B082C2" w:rsidR="00881ECD" w:rsidRDefault="003A6291" w:rsidP="00FF5A8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Here, </w:t>
      </w:r>
      <w:r w:rsidR="00385A78">
        <w:rPr>
          <w:rFonts w:ascii="Times New Roman" w:hAnsi="Times New Roman" w:cs="Times New Roman"/>
          <w:sz w:val="24"/>
          <w:szCs w:val="24"/>
          <w:lang w:val="en-US"/>
        </w:rPr>
        <w:t xml:space="preserve">I have developed a general </w:t>
      </w:r>
      <w:r w:rsidR="00385A78" w:rsidRPr="003A6291">
        <w:rPr>
          <w:rFonts w:ascii="Times New Roman" w:hAnsi="Times New Roman" w:cs="Times New Roman"/>
          <w:sz w:val="24"/>
          <w:szCs w:val="24"/>
          <w:u w:val="single"/>
          <w:lang w:val="en-US"/>
        </w:rPr>
        <w:t>pipeline</w:t>
      </w:r>
      <w:r w:rsidR="00385A78">
        <w:rPr>
          <w:rFonts w:ascii="Times New Roman" w:hAnsi="Times New Roman" w:cs="Times New Roman"/>
          <w:sz w:val="24"/>
          <w:szCs w:val="24"/>
          <w:lang w:val="en-US"/>
        </w:rPr>
        <w:t xml:space="preserve"> to ensure that each analysis is ran smoothly and visualizations are at publications standards. The</w:t>
      </w:r>
      <w:r>
        <w:rPr>
          <w:rFonts w:ascii="Times New Roman" w:hAnsi="Times New Roman" w:cs="Times New Roman"/>
          <w:sz w:val="24"/>
          <w:szCs w:val="24"/>
          <w:lang w:val="en-US"/>
        </w:rPr>
        <w:t xml:space="preserve"> pipeline has no steps since most of these analyses are independent from one another, but as always, a </w:t>
      </w:r>
      <w:r w:rsidRPr="003A6291">
        <w:rPr>
          <w:rFonts w:ascii="Times New Roman" w:hAnsi="Times New Roman" w:cs="Times New Roman"/>
          <w:sz w:val="24"/>
          <w:szCs w:val="24"/>
          <w:u w:val="single"/>
          <w:lang w:val="en-US"/>
        </w:rPr>
        <w:t>data cleaning, wrangling and standardizing process</w:t>
      </w:r>
      <w:r>
        <w:rPr>
          <w:rFonts w:ascii="Times New Roman" w:hAnsi="Times New Roman" w:cs="Times New Roman"/>
          <w:sz w:val="24"/>
          <w:szCs w:val="24"/>
          <w:lang w:val="en-US"/>
        </w:rPr>
        <w:t xml:space="preserve"> is mandatory before engaging any sort of analysis. All my code </w:t>
      </w:r>
      <w:r w:rsidR="008760DD">
        <w:rPr>
          <w:rFonts w:ascii="Times New Roman" w:hAnsi="Times New Roman" w:cs="Times New Roman"/>
          <w:sz w:val="24"/>
          <w:szCs w:val="24"/>
          <w:lang w:val="en-US"/>
        </w:rPr>
        <w:t>is</w:t>
      </w:r>
      <w:r>
        <w:rPr>
          <w:rFonts w:ascii="Times New Roman" w:hAnsi="Times New Roman" w:cs="Times New Roman"/>
          <w:sz w:val="24"/>
          <w:szCs w:val="24"/>
          <w:lang w:val="en-US"/>
        </w:rPr>
        <w:t xml:space="preserve"> implemented in the R statistical software version 4.3.1 using either regular R scripts or R markdown (</w:t>
      </w:r>
      <w:proofErr w:type="spellStart"/>
      <w:r>
        <w:rPr>
          <w:rFonts w:ascii="Times New Roman" w:hAnsi="Times New Roman" w:cs="Times New Roman"/>
          <w:sz w:val="24"/>
          <w:szCs w:val="24"/>
          <w:lang w:val="en-US"/>
        </w:rPr>
        <w:t>Rmd</w:t>
      </w:r>
      <w:proofErr w:type="spellEnd"/>
      <w:r>
        <w:rPr>
          <w:rFonts w:ascii="Times New Roman" w:hAnsi="Times New Roman" w:cs="Times New Roman"/>
          <w:sz w:val="24"/>
          <w:szCs w:val="24"/>
          <w:lang w:val="en-US"/>
        </w:rPr>
        <w:t>) files to ensure reproduc</w:t>
      </w:r>
      <w:r w:rsidR="008760DD">
        <w:rPr>
          <w:rFonts w:ascii="Times New Roman" w:hAnsi="Times New Roman" w:cs="Times New Roman"/>
          <w:sz w:val="24"/>
          <w:szCs w:val="24"/>
          <w:lang w:val="en-US"/>
        </w:rPr>
        <w:t xml:space="preserve">ibility and a tidier workflow. </w:t>
      </w:r>
      <w:r w:rsidR="005A5502">
        <w:rPr>
          <w:rFonts w:ascii="Times New Roman" w:hAnsi="Times New Roman" w:cs="Times New Roman"/>
          <w:sz w:val="24"/>
          <w:szCs w:val="24"/>
          <w:lang w:val="en-US"/>
        </w:rPr>
        <w:t xml:space="preserve">I have also inserted detailed descriptions and my own thoughts for each code chunk which hopes to assist users in answering some of their doubts and questions. </w:t>
      </w:r>
      <w:r w:rsidR="008760DD">
        <w:rPr>
          <w:rFonts w:ascii="Times New Roman" w:hAnsi="Times New Roman" w:cs="Times New Roman"/>
          <w:sz w:val="24"/>
          <w:szCs w:val="24"/>
          <w:lang w:val="en-US"/>
        </w:rPr>
        <w:t xml:space="preserve">The code scripts are currently hosted at </w:t>
      </w:r>
      <w:proofErr w:type="spellStart"/>
      <w:r w:rsidR="008760DD">
        <w:rPr>
          <w:rFonts w:ascii="Times New Roman" w:hAnsi="Times New Roman" w:cs="Times New Roman"/>
          <w:sz w:val="24"/>
          <w:szCs w:val="24"/>
          <w:lang w:val="en-US"/>
        </w:rPr>
        <w:t>Github</w:t>
      </w:r>
      <w:proofErr w:type="spellEnd"/>
      <w:r w:rsidR="008760DD">
        <w:rPr>
          <w:rFonts w:ascii="Times New Roman" w:hAnsi="Times New Roman" w:cs="Times New Roman"/>
          <w:sz w:val="24"/>
          <w:szCs w:val="24"/>
          <w:lang w:val="en-US"/>
        </w:rPr>
        <w:t xml:space="preserve"> (</w:t>
      </w:r>
      <w:r w:rsidR="008760DD" w:rsidRPr="008760DD">
        <w:rPr>
          <w:rFonts w:ascii="Times New Roman" w:hAnsi="Times New Roman" w:cs="Times New Roman"/>
          <w:sz w:val="24"/>
          <w:szCs w:val="24"/>
          <w:highlight w:val="yellow"/>
          <w:lang w:val="en-US"/>
        </w:rPr>
        <w:t>link</w:t>
      </w:r>
      <w:r w:rsidR="008760DD">
        <w:rPr>
          <w:rFonts w:ascii="Times New Roman" w:hAnsi="Times New Roman" w:cs="Times New Roman"/>
          <w:sz w:val="24"/>
          <w:szCs w:val="24"/>
          <w:lang w:val="en-US"/>
        </w:rPr>
        <w:t xml:space="preserve">) and at </w:t>
      </w:r>
      <w:proofErr w:type="spellStart"/>
      <w:r w:rsidR="008760DD">
        <w:rPr>
          <w:rFonts w:ascii="Times New Roman" w:hAnsi="Times New Roman" w:cs="Times New Roman"/>
          <w:sz w:val="24"/>
          <w:szCs w:val="24"/>
          <w:lang w:val="en-US"/>
        </w:rPr>
        <w:t>Zenodo</w:t>
      </w:r>
      <w:proofErr w:type="spellEnd"/>
      <w:r w:rsidR="008760DD">
        <w:rPr>
          <w:rFonts w:ascii="Times New Roman" w:hAnsi="Times New Roman" w:cs="Times New Roman"/>
          <w:sz w:val="24"/>
          <w:szCs w:val="24"/>
          <w:lang w:val="en-US"/>
        </w:rPr>
        <w:t xml:space="preserve"> (</w:t>
      </w:r>
      <w:r w:rsidR="008760DD" w:rsidRPr="008760DD">
        <w:rPr>
          <w:rFonts w:ascii="Times New Roman" w:hAnsi="Times New Roman" w:cs="Times New Roman"/>
          <w:sz w:val="24"/>
          <w:szCs w:val="24"/>
          <w:highlight w:val="yellow"/>
          <w:lang w:val="en-US"/>
        </w:rPr>
        <w:t>link</w:t>
      </w:r>
      <w:r w:rsidR="008760DD">
        <w:rPr>
          <w:rFonts w:ascii="Times New Roman" w:hAnsi="Times New Roman" w:cs="Times New Roman"/>
          <w:sz w:val="24"/>
          <w:szCs w:val="24"/>
          <w:lang w:val="en-US"/>
        </w:rPr>
        <w:t xml:space="preserve">). </w:t>
      </w:r>
      <w:r w:rsidR="00BB4573">
        <w:rPr>
          <w:rFonts w:ascii="Times New Roman" w:hAnsi="Times New Roman" w:cs="Times New Roman"/>
          <w:sz w:val="24"/>
          <w:szCs w:val="24"/>
          <w:lang w:val="en-US"/>
        </w:rPr>
        <w:t xml:space="preserve">All datasets are made available at </w:t>
      </w:r>
      <w:proofErr w:type="spellStart"/>
      <w:r w:rsidR="00BB4573">
        <w:rPr>
          <w:rFonts w:ascii="Times New Roman" w:hAnsi="Times New Roman" w:cs="Times New Roman"/>
          <w:sz w:val="24"/>
          <w:szCs w:val="24"/>
          <w:lang w:val="en-US"/>
        </w:rPr>
        <w:t>Figshare</w:t>
      </w:r>
      <w:proofErr w:type="spellEnd"/>
      <w:r w:rsidR="00BB4573">
        <w:rPr>
          <w:rFonts w:ascii="Times New Roman" w:hAnsi="Times New Roman" w:cs="Times New Roman"/>
          <w:sz w:val="24"/>
          <w:szCs w:val="24"/>
          <w:lang w:val="en-US"/>
        </w:rPr>
        <w:t xml:space="preserve"> (</w:t>
      </w:r>
      <w:hyperlink r:id="rId5" w:history="1">
        <w:r w:rsidR="00BB4573" w:rsidRPr="00BB4573">
          <w:rPr>
            <w:rStyle w:val="Hyperlink"/>
            <w:rFonts w:ascii="Times New Roman" w:hAnsi="Times New Roman" w:cs="Times New Roman"/>
            <w:sz w:val="24"/>
            <w:szCs w:val="24"/>
            <w:lang w:val="en-US"/>
          </w:rPr>
          <w:t>link</w:t>
        </w:r>
      </w:hyperlink>
      <w:r w:rsidR="00BB4573">
        <w:rPr>
          <w:rFonts w:ascii="Times New Roman" w:hAnsi="Times New Roman" w:cs="Times New Roman"/>
          <w:sz w:val="24"/>
          <w:szCs w:val="24"/>
          <w:lang w:val="en-US"/>
        </w:rPr>
        <w:t xml:space="preserve">). </w:t>
      </w:r>
      <w:r w:rsidR="008760DD">
        <w:rPr>
          <w:rFonts w:ascii="Times New Roman" w:hAnsi="Times New Roman" w:cs="Times New Roman"/>
          <w:sz w:val="24"/>
          <w:szCs w:val="24"/>
          <w:lang w:val="en-US"/>
        </w:rPr>
        <w:t>Below is a</w:t>
      </w:r>
      <w:r w:rsidR="005B619C">
        <w:rPr>
          <w:rFonts w:ascii="Times New Roman" w:hAnsi="Times New Roman" w:cs="Times New Roman"/>
          <w:sz w:val="24"/>
          <w:szCs w:val="24"/>
          <w:lang w:val="en-US"/>
        </w:rPr>
        <w:t xml:space="preserve"> step-by-step guide</w:t>
      </w:r>
      <w:r w:rsidR="008760DD">
        <w:rPr>
          <w:rFonts w:ascii="Times New Roman" w:hAnsi="Times New Roman" w:cs="Times New Roman"/>
          <w:sz w:val="24"/>
          <w:szCs w:val="24"/>
          <w:lang w:val="en-US"/>
        </w:rPr>
        <w:t xml:space="preserve"> of the data cleaning and wrangling section as well as the respective analyses conducted</w:t>
      </w:r>
      <w:r w:rsidR="005A5502">
        <w:rPr>
          <w:rFonts w:ascii="Times New Roman" w:hAnsi="Times New Roman" w:cs="Times New Roman"/>
          <w:sz w:val="24"/>
          <w:szCs w:val="24"/>
          <w:lang w:val="en-US"/>
        </w:rPr>
        <w:t xml:space="preserve"> and their associated packages</w:t>
      </w:r>
      <w:r w:rsidR="008760DD">
        <w:rPr>
          <w:rFonts w:ascii="Times New Roman" w:hAnsi="Times New Roman" w:cs="Times New Roman"/>
          <w:sz w:val="24"/>
          <w:szCs w:val="24"/>
          <w:lang w:val="en-US"/>
        </w:rPr>
        <w:t>.</w:t>
      </w:r>
    </w:p>
    <w:p w14:paraId="1E590553" w14:textId="4CC8B479" w:rsidR="00881ECD" w:rsidRDefault="00881ECD" w:rsidP="00235B6B">
      <w:pPr>
        <w:pStyle w:val="ListParagraph"/>
        <w:numPr>
          <w:ilvl w:val="0"/>
          <w:numId w:val="8"/>
        </w:numPr>
        <w:ind w:left="567"/>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Data cleaning</w:t>
      </w:r>
      <w:r w:rsidR="005A5502">
        <w:rPr>
          <w:rFonts w:ascii="Times New Roman" w:hAnsi="Times New Roman" w:cs="Times New Roman"/>
          <w:b/>
          <w:bCs/>
          <w:sz w:val="24"/>
          <w:szCs w:val="24"/>
          <w:lang w:val="en-US"/>
        </w:rPr>
        <w:t>, wrangling and standardizing</w:t>
      </w:r>
    </w:p>
    <w:p w14:paraId="5B6AED3E" w14:textId="77777777" w:rsidR="004B0D22" w:rsidRDefault="004B0D22" w:rsidP="004B0D22">
      <w:pPr>
        <w:pStyle w:val="ListParagraph"/>
        <w:jc w:val="both"/>
        <w:rPr>
          <w:rFonts w:ascii="Times New Roman" w:hAnsi="Times New Roman" w:cs="Times New Roman"/>
          <w:b/>
          <w:bCs/>
          <w:sz w:val="24"/>
          <w:szCs w:val="24"/>
          <w:lang w:val="en-US"/>
        </w:rPr>
      </w:pPr>
    </w:p>
    <w:p w14:paraId="36C37C57" w14:textId="539AA161" w:rsidR="00E75C06" w:rsidRDefault="004B0D22" w:rsidP="00346511">
      <w:pPr>
        <w:pStyle w:val="ListParagraph"/>
        <w:numPr>
          <w:ilvl w:val="1"/>
          <w:numId w:val="1"/>
        </w:numPr>
        <w:ind w:left="709"/>
        <w:jc w:val="both"/>
        <w:rPr>
          <w:rFonts w:ascii="Times New Roman" w:hAnsi="Times New Roman" w:cs="Times New Roman"/>
          <w:sz w:val="24"/>
          <w:szCs w:val="24"/>
          <w:lang w:val="en-US"/>
        </w:rPr>
      </w:pPr>
      <w:r w:rsidRPr="003179B1">
        <w:rPr>
          <w:rFonts w:ascii="Times New Roman" w:hAnsi="Times New Roman" w:cs="Times New Roman"/>
          <w:sz w:val="24"/>
          <w:szCs w:val="24"/>
          <w:lang w:val="en-US"/>
        </w:rPr>
        <w:t xml:space="preserve">The main goal of this entire process is </w:t>
      </w:r>
      <w:r w:rsidR="00E75C06" w:rsidRPr="003179B1">
        <w:rPr>
          <w:rFonts w:ascii="Times New Roman" w:hAnsi="Times New Roman" w:cs="Times New Roman"/>
          <w:sz w:val="24"/>
          <w:szCs w:val="24"/>
          <w:lang w:val="en-US"/>
        </w:rPr>
        <w:t>producing</w:t>
      </w:r>
      <w:r w:rsidRPr="003179B1">
        <w:rPr>
          <w:rFonts w:ascii="Times New Roman" w:hAnsi="Times New Roman" w:cs="Times New Roman"/>
          <w:sz w:val="24"/>
          <w:szCs w:val="24"/>
          <w:lang w:val="en-US"/>
        </w:rPr>
        <w:t xml:space="preserve"> clean captures file</w:t>
      </w:r>
      <w:r w:rsidR="00EC32E1" w:rsidRPr="003179B1">
        <w:rPr>
          <w:rFonts w:ascii="Times New Roman" w:hAnsi="Times New Roman" w:cs="Times New Roman"/>
          <w:sz w:val="24"/>
          <w:szCs w:val="24"/>
          <w:lang w:val="en-US"/>
        </w:rPr>
        <w:t>s</w:t>
      </w:r>
      <w:r w:rsidRPr="003179B1">
        <w:rPr>
          <w:rFonts w:ascii="Times New Roman" w:hAnsi="Times New Roman" w:cs="Times New Roman"/>
          <w:sz w:val="24"/>
          <w:szCs w:val="24"/>
          <w:lang w:val="en-US"/>
        </w:rPr>
        <w:t xml:space="preserve"> </w:t>
      </w:r>
      <w:r w:rsidR="00302B4F" w:rsidRPr="003179B1">
        <w:rPr>
          <w:rFonts w:ascii="Times New Roman" w:hAnsi="Times New Roman" w:cs="Times New Roman"/>
          <w:sz w:val="24"/>
          <w:szCs w:val="24"/>
          <w:lang w:val="en-US"/>
        </w:rPr>
        <w:t xml:space="preserve">and integrating important covariate information </w:t>
      </w:r>
      <w:r w:rsidRPr="003179B1">
        <w:rPr>
          <w:rFonts w:ascii="Times New Roman" w:hAnsi="Times New Roman" w:cs="Times New Roman"/>
          <w:sz w:val="24"/>
          <w:szCs w:val="24"/>
          <w:lang w:val="en-US"/>
        </w:rPr>
        <w:t>that will be used for all our analyses.</w:t>
      </w:r>
      <w:r w:rsidR="00E75C06" w:rsidRPr="003179B1">
        <w:rPr>
          <w:rFonts w:ascii="Times New Roman" w:hAnsi="Times New Roman" w:cs="Times New Roman"/>
          <w:sz w:val="24"/>
          <w:szCs w:val="24"/>
          <w:lang w:val="en-US"/>
        </w:rPr>
        <w:t xml:space="preserve"> </w:t>
      </w:r>
    </w:p>
    <w:p w14:paraId="6137EFAC" w14:textId="689B578A" w:rsidR="003179B1" w:rsidRDefault="003179B1" w:rsidP="00346511">
      <w:pPr>
        <w:pStyle w:val="ListParagraph"/>
        <w:numPr>
          <w:ilvl w:val="1"/>
          <w:numId w:val="1"/>
        </w:numPr>
        <w:ind w:left="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process includes the removal of certain taxon from the captures. </w:t>
      </w:r>
      <w:r w:rsidR="00880AC5">
        <w:rPr>
          <w:rFonts w:ascii="Times New Roman" w:hAnsi="Times New Roman" w:cs="Times New Roman"/>
          <w:sz w:val="24"/>
          <w:szCs w:val="24"/>
          <w:lang w:val="en-US"/>
        </w:rPr>
        <w:t>I</w:t>
      </w:r>
      <w:r>
        <w:rPr>
          <w:rFonts w:ascii="Times New Roman" w:hAnsi="Times New Roman" w:cs="Times New Roman"/>
          <w:sz w:val="24"/>
          <w:szCs w:val="24"/>
          <w:lang w:val="en-US"/>
        </w:rPr>
        <w:t xml:space="preserve"> removed taxon that do not possess species-level identifications, domesticated taxon (</w:t>
      </w:r>
      <w:r>
        <w:rPr>
          <w:rFonts w:ascii="Times New Roman" w:hAnsi="Times New Roman" w:cs="Times New Roman"/>
          <w:i/>
          <w:iCs/>
          <w:sz w:val="24"/>
          <w:szCs w:val="24"/>
          <w:lang w:val="en-US"/>
        </w:rPr>
        <w:t xml:space="preserve">e.g., </w:t>
      </w:r>
      <w:r>
        <w:rPr>
          <w:rFonts w:ascii="Times New Roman" w:hAnsi="Times New Roman" w:cs="Times New Roman"/>
          <w:sz w:val="24"/>
          <w:szCs w:val="24"/>
          <w:lang w:val="en-US"/>
        </w:rPr>
        <w:t xml:space="preserve">dogs and cattle </w:t>
      </w:r>
      <w:proofErr w:type="spellStart"/>
      <w:r>
        <w:rPr>
          <w:rFonts w:ascii="Times New Roman" w:hAnsi="Times New Roman" w:cs="Times New Roman"/>
          <w:sz w:val="24"/>
          <w:szCs w:val="24"/>
          <w:lang w:val="en-US"/>
        </w:rPr>
        <w:t>etc</w:t>
      </w:r>
      <w:proofErr w:type="spellEnd"/>
      <w:r>
        <w:rPr>
          <w:rFonts w:ascii="Times New Roman" w:hAnsi="Times New Roman" w:cs="Times New Roman"/>
          <w:sz w:val="24"/>
          <w:szCs w:val="24"/>
          <w:lang w:val="en-US"/>
        </w:rPr>
        <w:t xml:space="preserve">) that can influence our results, taxon that possess body mass &lt;1 kg due to high inaccuracies in identifying small-sized individuals, and humans. </w:t>
      </w:r>
    </w:p>
    <w:p w14:paraId="4D40F46B" w14:textId="51D249E8" w:rsidR="003179B1" w:rsidRDefault="003179B1" w:rsidP="00346511">
      <w:pPr>
        <w:pStyle w:val="ListParagraph"/>
        <w:numPr>
          <w:ilvl w:val="1"/>
          <w:numId w:val="1"/>
        </w:numPr>
        <w:ind w:left="709"/>
        <w:jc w:val="both"/>
        <w:rPr>
          <w:rFonts w:ascii="Times New Roman" w:hAnsi="Times New Roman" w:cs="Times New Roman"/>
          <w:sz w:val="24"/>
          <w:szCs w:val="24"/>
          <w:lang w:val="en-US"/>
        </w:rPr>
      </w:pPr>
      <w:r>
        <w:rPr>
          <w:rFonts w:ascii="Times New Roman" w:hAnsi="Times New Roman" w:cs="Times New Roman"/>
          <w:sz w:val="24"/>
          <w:szCs w:val="24"/>
          <w:lang w:val="en-US"/>
        </w:rPr>
        <w:t>Furthermore, the code chunks also serve to integrate and standardize species trait information of each species in our captures data frame. The species trait that are of interest includes body mass (in kg) and feeding guild (</w:t>
      </w:r>
      <w:r>
        <w:rPr>
          <w:rFonts w:ascii="Times New Roman" w:hAnsi="Times New Roman" w:cs="Times New Roman"/>
          <w:i/>
          <w:iCs/>
          <w:sz w:val="24"/>
          <w:szCs w:val="24"/>
          <w:lang w:val="en-US"/>
        </w:rPr>
        <w:t>i.e.</w:t>
      </w:r>
      <w:r>
        <w:rPr>
          <w:rFonts w:ascii="Times New Roman" w:hAnsi="Times New Roman" w:cs="Times New Roman"/>
          <w:sz w:val="24"/>
          <w:szCs w:val="24"/>
          <w:lang w:val="en-US"/>
        </w:rPr>
        <w:t xml:space="preserve">, carnivore, herbivore, and </w:t>
      </w:r>
      <w:r>
        <w:rPr>
          <w:rFonts w:ascii="Times New Roman" w:hAnsi="Times New Roman" w:cs="Times New Roman"/>
          <w:sz w:val="24"/>
          <w:szCs w:val="24"/>
          <w:lang w:val="en-US"/>
        </w:rPr>
        <w:lastRenderedPageBreak/>
        <w:t xml:space="preserve">omnivore). Both of </w:t>
      </w:r>
      <w:r w:rsidR="001B530A">
        <w:rPr>
          <w:rFonts w:ascii="Times New Roman" w:hAnsi="Times New Roman" w:cs="Times New Roman"/>
          <w:sz w:val="24"/>
          <w:szCs w:val="24"/>
          <w:lang w:val="en-US"/>
        </w:rPr>
        <w:t>this trait information</w:t>
      </w:r>
      <w:r>
        <w:rPr>
          <w:rFonts w:ascii="Times New Roman" w:hAnsi="Times New Roman" w:cs="Times New Roman"/>
          <w:sz w:val="24"/>
          <w:szCs w:val="24"/>
          <w:lang w:val="en-US"/>
        </w:rPr>
        <w:t xml:space="preserve"> are combined to form the “</w:t>
      </w:r>
      <w:proofErr w:type="spellStart"/>
      <w:r>
        <w:rPr>
          <w:rFonts w:ascii="Times New Roman" w:hAnsi="Times New Roman" w:cs="Times New Roman"/>
          <w:sz w:val="24"/>
          <w:szCs w:val="24"/>
          <w:lang w:val="en-US"/>
        </w:rPr>
        <w:t>trophic_guild</w:t>
      </w:r>
      <w:proofErr w:type="spellEnd"/>
      <w:r>
        <w:rPr>
          <w:rFonts w:ascii="Times New Roman" w:hAnsi="Times New Roman" w:cs="Times New Roman"/>
          <w:sz w:val="24"/>
          <w:szCs w:val="24"/>
          <w:lang w:val="en-US"/>
        </w:rPr>
        <w:t xml:space="preserve">” columns which basically describes the </w:t>
      </w:r>
      <w:r w:rsidR="001B530A">
        <w:rPr>
          <w:rFonts w:ascii="Times New Roman" w:hAnsi="Times New Roman" w:cs="Times New Roman"/>
          <w:sz w:val="24"/>
          <w:szCs w:val="24"/>
          <w:lang w:val="en-US"/>
        </w:rPr>
        <w:t xml:space="preserve">trophic </w:t>
      </w:r>
      <w:r>
        <w:rPr>
          <w:rFonts w:ascii="Times New Roman" w:hAnsi="Times New Roman" w:cs="Times New Roman"/>
          <w:sz w:val="24"/>
          <w:szCs w:val="24"/>
          <w:lang w:val="en-US"/>
        </w:rPr>
        <w:t>guild of a species.</w:t>
      </w:r>
    </w:p>
    <w:p w14:paraId="4FE920C3" w14:textId="76D08A99" w:rsidR="001B530A" w:rsidRDefault="003179B1" w:rsidP="00346511">
      <w:pPr>
        <w:pStyle w:val="ListParagraph"/>
        <w:numPr>
          <w:ilvl w:val="1"/>
          <w:numId w:val="1"/>
        </w:numPr>
        <w:ind w:left="709"/>
        <w:jc w:val="both"/>
        <w:rPr>
          <w:rFonts w:ascii="Times New Roman" w:hAnsi="Times New Roman" w:cs="Times New Roman"/>
          <w:sz w:val="24"/>
          <w:szCs w:val="24"/>
          <w:lang w:val="en-US"/>
        </w:rPr>
      </w:pPr>
      <w:r>
        <w:rPr>
          <w:rFonts w:ascii="Times New Roman" w:hAnsi="Times New Roman" w:cs="Times New Roman"/>
          <w:sz w:val="24"/>
          <w:szCs w:val="24"/>
          <w:lang w:val="en-US"/>
        </w:rPr>
        <w:t>In addition, the code chunks also function to integrate our disturbance covariate</w:t>
      </w:r>
      <w:r w:rsidR="001B530A">
        <w:rPr>
          <w:rFonts w:ascii="Times New Roman" w:hAnsi="Times New Roman" w:cs="Times New Roman"/>
          <w:sz w:val="24"/>
          <w:szCs w:val="24"/>
          <w:lang w:val="en-US"/>
        </w:rPr>
        <w:t>, namely the Forest Landscape Integrity Index to be part of our captures data frame. The point values of FLII at each of our camera locations are extracted previously using the ArcGIS Software where values are calculated in a geographically consistent manner and are standardized globally. Values ranges from 0 (most disturbed) to 10 (most intact). The disturbance status of each camera site is then defined based on the median FLII or the first and third quartiles of FLII (sensitivity analysis).</w:t>
      </w:r>
    </w:p>
    <w:p w14:paraId="288C31DD" w14:textId="77777777" w:rsidR="001B530A" w:rsidRDefault="001B530A" w:rsidP="00346511">
      <w:pPr>
        <w:pStyle w:val="ListParagraph"/>
        <w:numPr>
          <w:ilvl w:val="1"/>
          <w:numId w:val="1"/>
        </w:numPr>
        <w:ind w:left="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Moreover, some of the code chunks are also aimed to standardized the time-stamped of each detection to account for daylength variation by using the </w:t>
      </w:r>
      <w:proofErr w:type="spellStart"/>
      <w:proofErr w:type="gramStart"/>
      <w:r>
        <w:rPr>
          <w:rFonts w:ascii="Times New Roman" w:hAnsi="Times New Roman" w:cs="Times New Roman"/>
          <w:sz w:val="24"/>
          <w:szCs w:val="24"/>
          <w:lang w:val="en-US"/>
        </w:rPr>
        <w:t>suntime</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function.  </w:t>
      </w:r>
    </w:p>
    <w:p w14:paraId="576561C1" w14:textId="42BAA73A" w:rsidR="003179B1" w:rsidRDefault="001B530A" w:rsidP="00346511">
      <w:pPr>
        <w:pStyle w:val="ListParagraph"/>
        <w:numPr>
          <w:ilvl w:val="1"/>
          <w:numId w:val="1"/>
        </w:numPr>
        <w:ind w:left="709"/>
        <w:jc w:val="both"/>
        <w:rPr>
          <w:rFonts w:ascii="Times New Roman" w:hAnsi="Times New Roman" w:cs="Times New Roman"/>
          <w:sz w:val="24"/>
          <w:szCs w:val="24"/>
          <w:lang w:val="en-US"/>
        </w:rPr>
      </w:pPr>
      <w:r>
        <w:rPr>
          <w:rFonts w:ascii="Times New Roman" w:hAnsi="Times New Roman" w:cs="Times New Roman"/>
          <w:sz w:val="24"/>
          <w:szCs w:val="24"/>
          <w:lang w:val="en-US"/>
        </w:rPr>
        <w:t>Lastly, the remaining code chunks are for the generation of our datasets that will be used for our analyses and supplementary tables for publication purposes. The datasets are named based on the level being analyzed (</w:t>
      </w:r>
      <w:r>
        <w:rPr>
          <w:rFonts w:ascii="Times New Roman" w:hAnsi="Times New Roman" w:cs="Times New Roman"/>
          <w:i/>
          <w:iCs/>
          <w:sz w:val="24"/>
          <w:szCs w:val="24"/>
          <w:lang w:val="en-US"/>
        </w:rPr>
        <w:t>i.e.</w:t>
      </w:r>
      <w:r>
        <w:rPr>
          <w:rFonts w:ascii="Times New Roman" w:hAnsi="Times New Roman" w:cs="Times New Roman"/>
          <w:sz w:val="24"/>
          <w:szCs w:val="24"/>
          <w:lang w:val="en-US"/>
        </w:rPr>
        <w:t>, community, guild, and species) and how disturbance/intact is defined. The datasets also begin with the tag “</w:t>
      </w:r>
      <w:proofErr w:type="spellStart"/>
      <w:r>
        <w:rPr>
          <w:rFonts w:ascii="Times New Roman" w:hAnsi="Times New Roman" w:cs="Times New Roman"/>
          <w:sz w:val="24"/>
          <w:szCs w:val="24"/>
          <w:lang w:val="en-US"/>
        </w:rPr>
        <w:t>SEA_Activity</w:t>
      </w:r>
      <w:proofErr w:type="spellEnd"/>
      <w:r>
        <w:rPr>
          <w:rFonts w:ascii="Times New Roman" w:hAnsi="Times New Roman" w:cs="Times New Roman"/>
          <w:sz w:val="24"/>
          <w:szCs w:val="24"/>
          <w:lang w:val="en-US"/>
        </w:rPr>
        <w:t>_” and ends with the date of its production (</w:t>
      </w:r>
      <w:r>
        <w:rPr>
          <w:rFonts w:ascii="Times New Roman" w:hAnsi="Times New Roman" w:cs="Times New Roman"/>
          <w:i/>
          <w:iCs/>
          <w:sz w:val="24"/>
          <w:szCs w:val="24"/>
          <w:lang w:val="en-US"/>
        </w:rPr>
        <w:t>e.g.</w:t>
      </w:r>
      <w:r>
        <w:rPr>
          <w:rFonts w:ascii="Times New Roman" w:hAnsi="Times New Roman" w:cs="Times New Roman"/>
          <w:sz w:val="24"/>
          <w:szCs w:val="24"/>
          <w:lang w:val="en-US"/>
        </w:rPr>
        <w:t xml:space="preserve">, “_20240123”). For species-level kernel density estimation, the datasets only included species with ≥20 detections in both intact and disturbed forests to prevent zero errors.  </w:t>
      </w:r>
    </w:p>
    <w:p w14:paraId="7DC90F38" w14:textId="76F17BAA" w:rsidR="006017BC" w:rsidRPr="00C3429F" w:rsidRDefault="006017BC" w:rsidP="00C3429F">
      <w:pPr>
        <w:pStyle w:val="ListParagraph"/>
        <w:numPr>
          <w:ilvl w:val="0"/>
          <w:numId w:val="6"/>
        </w:numPr>
        <w:jc w:val="both"/>
        <w:rPr>
          <w:rFonts w:ascii="Times New Roman" w:hAnsi="Times New Roman" w:cs="Times New Roman"/>
          <w:sz w:val="24"/>
          <w:szCs w:val="24"/>
          <w:lang w:val="en-US"/>
        </w:rPr>
      </w:pPr>
      <w:bookmarkStart w:id="0" w:name="_Hlk156910449"/>
      <w:r w:rsidRPr="00235B6B">
        <w:rPr>
          <w:rFonts w:ascii="Times New Roman" w:hAnsi="Times New Roman" w:cs="Times New Roman"/>
          <w:sz w:val="24"/>
          <w:szCs w:val="24"/>
          <w:lang w:val="en-US"/>
        </w:rPr>
        <w:t>The code script for this entire process is saved as a .</w:t>
      </w:r>
      <w:proofErr w:type="spellStart"/>
      <w:r w:rsidRPr="00235B6B">
        <w:rPr>
          <w:rFonts w:ascii="Times New Roman" w:hAnsi="Times New Roman" w:cs="Times New Roman"/>
          <w:sz w:val="24"/>
          <w:szCs w:val="24"/>
          <w:lang w:val="en-US"/>
        </w:rPr>
        <w:t>Rmd</w:t>
      </w:r>
      <w:proofErr w:type="spellEnd"/>
      <w:r w:rsidRPr="00235B6B">
        <w:rPr>
          <w:rFonts w:ascii="Times New Roman" w:hAnsi="Times New Roman" w:cs="Times New Roman"/>
          <w:sz w:val="24"/>
          <w:szCs w:val="24"/>
          <w:lang w:val="en-US"/>
        </w:rPr>
        <w:t xml:space="preserve"> file with detailed descriptions for each code chunk. Packages that were used includes “</w:t>
      </w:r>
      <w:proofErr w:type="spellStart"/>
      <w:r w:rsidRPr="00235B6B">
        <w:rPr>
          <w:rFonts w:ascii="Times New Roman" w:hAnsi="Times New Roman" w:cs="Times New Roman"/>
          <w:sz w:val="24"/>
          <w:szCs w:val="24"/>
          <w:lang w:val="en-US"/>
        </w:rPr>
        <w:t>tidyverse</w:t>
      </w:r>
      <w:proofErr w:type="spellEnd"/>
      <w:r w:rsidRPr="00235B6B">
        <w:rPr>
          <w:rFonts w:ascii="Times New Roman" w:hAnsi="Times New Roman" w:cs="Times New Roman"/>
          <w:sz w:val="24"/>
          <w:szCs w:val="24"/>
          <w:lang w:val="en-US"/>
        </w:rPr>
        <w:t xml:space="preserve"> (version 2.0.0)”, “</w:t>
      </w:r>
      <w:proofErr w:type="spellStart"/>
      <w:r w:rsidRPr="00235B6B">
        <w:rPr>
          <w:rFonts w:ascii="Times New Roman" w:hAnsi="Times New Roman" w:cs="Times New Roman"/>
          <w:sz w:val="24"/>
          <w:szCs w:val="24"/>
          <w:lang w:val="en-US"/>
        </w:rPr>
        <w:t>sp</w:t>
      </w:r>
      <w:proofErr w:type="spellEnd"/>
      <w:r w:rsidRPr="00235B6B">
        <w:rPr>
          <w:rFonts w:ascii="Times New Roman" w:hAnsi="Times New Roman" w:cs="Times New Roman"/>
          <w:sz w:val="24"/>
          <w:szCs w:val="24"/>
          <w:lang w:val="en-US"/>
        </w:rPr>
        <w:t xml:space="preserve"> (version 2.1-2)”, “activity (version 1.3.3)”, “overlap (version 0.3.4)”, and “</w:t>
      </w:r>
      <w:proofErr w:type="spellStart"/>
      <w:r w:rsidRPr="00235B6B">
        <w:rPr>
          <w:rFonts w:ascii="Times New Roman" w:hAnsi="Times New Roman" w:cs="Times New Roman"/>
          <w:sz w:val="24"/>
          <w:szCs w:val="24"/>
          <w:lang w:val="en-US"/>
        </w:rPr>
        <w:t>plyr</w:t>
      </w:r>
      <w:proofErr w:type="spellEnd"/>
      <w:r w:rsidRPr="00235B6B">
        <w:rPr>
          <w:rFonts w:ascii="Times New Roman" w:hAnsi="Times New Roman" w:cs="Times New Roman"/>
          <w:sz w:val="24"/>
          <w:szCs w:val="24"/>
          <w:lang w:val="en-US"/>
        </w:rPr>
        <w:t xml:space="preserve"> (version 1.8.8)”. </w:t>
      </w:r>
      <w:r w:rsidR="00C3429F">
        <w:rPr>
          <w:rFonts w:ascii="Times New Roman" w:hAnsi="Times New Roman" w:cs="Times New Roman"/>
          <w:sz w:val="24"/>
          <w:szCs w:val="24"/>
          <w:lang w:val="en-US"/>
        </w:rPr>
        <w:t xml:space="preserve"> </w:t>
      </w:r>
    </w:p>
    <w:bookmarkEnd w:id="0"/>
    <w:p w14:paraId="30BA0D5A" w14:textId="77777777" w:rsidR="00235B6B" w:rsidRDefault="00235B6B" w:rsidP="00235B6B">
      <w:pPr>
        <w:jc w:val="both"/>
        <w:rPr>
          <w:rFonts w:ascii="Times New Roman" w:hAnsi="Times New Roman" w:cs="Times New Roman"/>
          <w:sz w:val="24"/>
          <w:szCs w:val="24"/>
          <w:lang w:val="en-US"/>
        </w:rPr>
      </w:pPr>
    </w:p>
    <w:p w14:paraId="0F675425" w14:textId="306C45CE" w:rsidR="00235B6B" w:rsidRDefault="00235B6B" w:rsidP="00235B6B">
      <w:pPr>
        <w:pStyle w:val="ListParagraph"/>
        <w:numPr>
          <w:ilvl w:val="0"/>
          <w:numId w:val="8"/>
        </w:numPr>
        <w:ind w:left="567"/>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Kernel Density Estimation </w:t>
      </w:r>
    </w:p>
    <w:p w14:paraId="12937C37" w14:textId="77777777" w:rsidR="00235B6B" w:rsidRDefault="00235B6B" w:rsidP="00235B6B">
      <w:pPr>
        <w:pStyle w:val="ListParagraph"/>
        <w:ind w:left="567"/>
        <w:jc w:val="both"/>
        <w:rPr>
          <w:rFonts w:ascii="Times New Roman" w:hAnsi="Times New Roman" w:cs="Times New Roman"/>
          <w:b/>
          <w:bCs/>
          <w:sz w:val="24"/>
          <w:szCs w:val="24"/>
          <w:lang w:val="en-US"/>
        </w:rPr>
      </w:pPr>
    </w:p>
    <w:p w14:paraId="65AACAC3" w14:textId="07201681" w:rsidR="00235B6B" w:rsidRPr="00235B6B" w:rsidRDefault="00235B6B" w:rsidP="00235B6B">
      <w:pPr>
        <w:pStyle w:val="ListParagraph"/>
        <w:numPr>
          <w:ilvl w:val="1"/>
          <w:numId w:val="8"/>
        </w:numPr>
        <w:ind w:left="709"/>
        <w:jc w:val="both"/>
        <w:rPr>
          <w:rFonts w:ascii="Times New Roman" w:hAnsi="Times New Roman" w:cs="Times New Roman"/>
          <w:b/>
          <w:bCs/>
          <w:sz w:val="24"/>
          <w:szCs w:val="24"/>
          <w:lang w:val="en-US"/>
        </w:rPr>
      </w:pPr>
      <w:r>
        <w:rPr>
          <w:rFonts w:ascii="Times New Roman" w:hAnsi="Times New Roman" w:cs="Times New Roman"/>
          <w:sz w:val="24"/>
          <w:szCs w:val="24"/>
          <w:lang w:val="en-US"/>
        </w:rPr>
        <w:t>The purpose of this code script is for the generation of circular kernel density curves (hereafter, “activity curves”) of each community, guild, or species in both intact and disturbed forests.</w:t>
      </w:r>
    </w:p>
    <w:p w14:paraId="695089CB" w14:textId="1696F238" w:rsidR="00235B6B" w:rsidRPr="007B1B84" w:rsidRDefault="00235B6B" w:rsidP="00235B6B">
      <w:pPr>
        <w:pStyle w:val="ListParagraph"/>
        <w:numPr>
          <w:ilvl w:val="1"/>
          <w:numId w:val="8"/>
        </w:numPr>
        <w:ind w:left="709"/>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The activity curves are generated using the </w:t>
      </w:r>
      <w:proofErr w:type="spellStart"/>
      <w:proofErr w:type="gramStart"/>
      <w:r w:rsidR="00C3429F">
        <w:rPr>
          <w:rFonts w:ascii="Times New Roman" w:hAnsi="Times New Roman" w:cs="Times New Roman"/>
          <w:sz w:val="24"/>
          <w:szCs w:val="24"/>
          <w:lang w:val="en-US"/>
        </w:rPr>
        <w:t>fitact</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function found in the “activity” package</w:t>
      </w:r>
      <w:r w:rsidR="007B1B84">
        <w:rPr>
          <w:rFonts w:ascii="Times New Roman" w:hAnsi="Times New Roman" w:cs="Times New Roman"/>
          <w:sz w:val="24"/>
          <w:szCs w:val="24"/>
          <w:lang w:val="en-US"/>
        </w:rPr>
        <w:t xml:space="preserve"> which describes the activity of a community, guild, or species throughout the 24-hour cycle.</w:t>
      </w:r>
    </w:p>
    <w:p w14:paraId="770D15C0" w14:textId="2F84A39D" w:rsidR="007B1B84" w:rsidRPr="007B1B84" w:rsidRDefault="007B1B84" w:rsidP="00235B6B">
      <w:pPr>
        <w:pStyle w:val="ListParagraph"/>
        <w:numPr>
          <w:ilvl w:val="1"/>
          <w:numId w:val="8"/>
        </w:numPr>
        <w:ind w:left="709"/>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To test whether shifts in activity between intact and disturbed forests are biologically meaningful, </w:t>
      </w:r>
      <w:r w:rsidR="00880AC5">
        <w:rPr>
          <w:rFonts w:ascii="Times New Roman" w:hAnsi="Times New Roman" w:cs="Times New Roman"/>
          <w:sz w:val="24"/>
          <w:szCs w:val="24"/>
          <w:lang w:val="en-US"/>
        </w:rPr>
        <w:t>I</w:t>
      </w:r>
      <w:r>
        <w:rPr>
          <w:rFonts w:ascii="Times New Roman" w:hAnsi="Times New Roman" w:cs="Times New Roman"/>
          <w:sz w:val="24"/>
          <w:szCs w:val="24"/>
          <w:lang w:val="en-US"/>
        </w:rPr>
        <w:t xml:space="preserve"> used several criteria, namely p-value (calculated from the </w:t>
      </w:r>
      <w:proofErr w:type="spellStart"/>
      <w:proofErr w:type="gramStart"/>
      <w:r>
        <w:rPr>
          <w:rFonts w:ascii="Times New Roman" w:hAnsi="Times New Roman" w:cs="Times New Roman"/>
          <w:sz w:val="24"/>
          <w:szCs w:val="24"/>
          <w:lang w:val="en-US"/>
        </w:rPr>
        <w:t>compareCkern</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test in the “activity” package), peak activity (determined by extracting the highest kernel density value in both forests), and the overlap coefficient (∆) or the shared area between two activity curves (range from 0 to 1) which is estimated using the </w:t>
      </w:r>
      <w:proofErr w:type="spellStart"/>
      <w:r>
        <w:rPr>
          <w:rFonts w:ascii="Times New Roman" w:hAnsi="Times New Roman" w:cs="Times New Roman"/>
          <w:sz w:val="24"/>
          <w:szCs w:val="24"/>
          <w:lang w:val="en-US"/>
        </w:rPr>
        <w:t>overlapEST</w:t>
      </w:r>
      <w:proofErr w:type="spellEnd"/>
      <w:r>
        <w:rPr>
          <w:rFonts w:ascii="Times New Roman" w:hAnsi="Times New Roman" w:cs="Times New Roman"/>
          <w:sz w:val="24"/>
          <w:szCs w:val="24"/>
          <w:lang w:val="en-US"/>
        </w:rPr>
        <w:t>() function in the “overlap” package.</w:t>
      </w:r>
    </w:p>
    <w:p w14:paraId="58BB38AC" w14:textId="4EC6F9D2" w:rsidR="007B1B84" w:rsidRPr="00C3429F" w:rsidRDefault="007B1B84" w:rsidP="00235B6B">
      <w:pPr>
        <w:pStyle w:val="ListParagraph"/>
        <w:numPr>
          <w:ilvl w:val="1"/>
          <w:numId w:val="8"/>
        </w:numPr>
        <w:ind w:left="709"/>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All activity curves are visualized using the </w:t>
      </w:r>
      <w:proofErr w:type="spellStart"/>
      <w:proofErr w:type="gramStart"/>
      <w:r>
        <w:rPr>
          <w:rFonts w:ascii="Times New Roman" w:hAnsi="Times New Roman" w:cs="Times New Roman"/>
          <w:sz w:val="24"/>
          <w:szCs w:val="24"/>
          <w:lang w:val="en-US"/>
        </w:rPr>
        <w:t>ggplot</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function found within the “</w:t>
      </w:r>
      <w:proofErr w:type="spellStart"/>
      <w:r>
        <w:rPr>
          <w:rFonts w:ascii="Times New Roman" w:hAnsi="Times New Roman" w:cs="Times New Roman"/>
          <w:sz w:val="24"/>
          <w:szCs w:val="24"/>
          <w:lang w:val="en-US"/>
        </w:rPr>
        <w:t>tidyverse</w:t>
      </w:r>
      <w:proofErr w:type="spellEnd"/>
      <w:r>
        <w:rPr>
          <w:rFonts w:ascii="Times New Roman" w:hAnsi="Times New Roman" w:cs="Times New Roman"/>
          <w:sz w:val="24"/>
          <w:szCs w:val="24"/>
          <w:lang w:val="en-US"/>
        </w:rPr>
        <w:t>” package.</w:t>
      </w:r>
    </w:p>
    <w:p w14:paraId="4AE64919" w14:textId="5EA52F66" w:rsidR="00C3429F" w:rsidRPr="00C3429F" w:rsidRDefault="00C3429F" w:rsidP="00C3429F">
      <w:pPr>
        <w:pStyle w:val="ListParagraph"/>
        <w:numPr>
          <w:ilvl w:val="1"/>
          <w:numId w:val="8"/>
        </w:numPr>
        <w:ind w:left="709"/>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Notes for users</w:t>
      </w:r>
      <w:r>
        <w:rPr>
          <w:rFonts w:ascii="Times New Roman" w:hAnsi="Times New Roman" w:cs="Times New Roman"/>
          <w:sz w:val="24"/>
          <w:szCs w:val="24"/>
          <w:lang w:val="en-US"/>
        </w:rPr>
        <w:t xml:space="preserve">: For testing purposes, please specify the number of </w:t>
      </w:r>
      <w:proofErr w:type="spellStart"/>
      <w:r>
        <w:rPr>
          <w:rFonts w:ascii="Times New Roman" w:hAnsi="Times New Roman" w:cs="Times New Roman"/>
          <w:sz w:val="24"/>
          <w:szCs w:val="24"/>
          <w:lang w:val="en-US"/>
        </w:rPr>
        <w:t>boostrapping</w:t>
      </w:r>
      <w:proofErr w:type="spellEnd"/>
      <w:r>
        <w:rPr>
          <w:rFonts w:ascii="Times New Roman" w:hAnsi="Times New Roman" w:cs="Times New Roman"/>
          <w:sz w:val="24"/>
          <w:szCs w:val="24"/>
          <w:lang w:val="en-US"/>
        </w:rPr>
        <w:t xml:space="preserve"> iterations (“reps”) for the </w:t>
      </w:r>
      <w:proofErr w:type="spellStart"/>
      <w:proofErr w:type="gramStart"/>
      <w:r>
        <w:rPr>
          <w:rFonts w:ascii="Times New Roman" w:hAnsi="Times New Roman" w:cs="Times New Roman"/>
          <w:sz w:val="24"/>
          <w:szCs w:val="24"/>
          <w:lang w:val="en-US"/>
        </w:rPr>
        <w:t>fitact</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compareCkern</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overlapEST</w:t>
      </w:r>
      <w:proofErr w:type="spellEnd"/>
      <w:r>
        <w:rPr>
          <w:rFonts w:ascii="Times New Roman" w:hAnsi="Times New Roman" w:cs="Times New Roman"/>
          <w:sz w:val="24"/>
          <w:szCs w:val="24"/>
          <w:lang w:val="en-US"/>
        </w:rPr>
        <w:t xml:space="preserve">() functions to a lower number as this can take some time to finish. Also, kernel density estimation </w:t>
      </w:r>
      <w:proofErr w:type="gramStart"/>
      <w:r>
        <w:rPr>
          <w:rFonts w:ascii="Times New Roman" w:hAnsi="Times New Roman" w:cs="Times New Roman"/>
          <w:sz w:val="24"/>
          <w:szCs w:val="24"/>
          <w:lang w:val="en-US"/>
        </w:rPr>
        <w:t>fall</w:t>
      </w:r>
      <w:proofErr w:type="gramEnd"/>
      <w:r>
        <w:rPr>
          <w:rFonts w:ascii="Times New Roman" w:hAnsi="Times New Roman" w:cs="Times New Roman"/>
          <w:sz w:val="24"/>
          <w:szCs w:val="24"/>
          <w:lang w:val="en-US"/>
        </w:rPr>
        <w:t xml:space="preserve"> short in accounting for nested sampling design (random effects) and weighing species equally especially in a guild- and community-level analysis. Therefore, </w:t>
      </w:r>
      <w:r w:rsidR="00880AC5">
        <w:rPr>
          <w:rFonts w:ascii="Times New Roman" w:hAnsi="Times New Roman" w:cs="Times New Roman"/>
          <w:sz w:val="24"/>
          <w:szCs w:val="24"/>
          <w:lang w:val="en-US"/>
        </w:rPr>
        <w:t xml:space="preserve">I </w:t>
      </w:r>
      <w:r>
        <w:rPr>
          <w:rFonts w:ascii="Times New Roman" w:hAnsi="Times New Roman" w:cs="Times New Roman"/>
          <w:sz w:val="24"/>
          <w:szCs w:val="24"/>
          <w:lang w:val="en-US"/>
        </w:rPr>
        <w:t xml:space="preserve">took a step </w:t>
      </w:r>
      <w:r>
        <w:rPr>
          <w:rFonts w:ascii="Times New Roman" w:hAnsi="Times New Roman" w:cs="Times New Roman"/>
          <w:sz w:val="24"/>
          <w:szCs w:val="24"/>
          <w:lang w:val="en-US"/>
        </w:rPr>
        <w:lastRenderedPageBreak/>
        <w:t xml:space="preserve">further by using multinomial logit mixed modelling approach to counteract this (described below). </w:t>
      </w:r>
    </w:p>
    <w:p w14:paraId="170F5E5A" w14:textId="1E84C0BA" w:rsidR="00DC30D7" w:rsidRPr="00714B46" w:rsidRDefault="00C3429F" w:rsidP="00DC30D7">
      <w:pPr>
        <w:pStyle w:val="ListParagraph"/>
        <w:numPr>
          <w:ilvl w:val="1"/>
          <w:numId w:val="8"/>
        </w:numPr>
        <w:ind w:left="709"/>
        <w:jc w:val="both"/>
        <w:rPr>
          <w:rFonts w:ascii="Times New Roman" w:hAnsi="Times New Roman" w:cs="Times New Roman"/>
          <w:b/>
          <w:bCs/>
          <w:sz w:val="24"/>
          <w:szCs w:val="24"/>
          <w:lang w:val="en-US"/>
        </w:rPr>
      </w:pPr>
      <w:r w:rsidRPr="00714B46">
        <w:rPr>
          <w:rFonts w:ascii="Times New Roman" w:hAnsi="Times New Roman" w:cs="Times New Roman"/>
          <w:sz w:val="24"/>
          <w:szCs w:val="24"/>
          <w:lang w:val="en-US"/>
        </w:rPr>
        <w:t>The code scripts for th</w:t>
      </w:r>
      <w:r w:rsidR="004B7781" w:rsidRPr="00714B46">
        <w:rPr>
          <w:rFonts w:ascii="Times New Roman" w:hAnsi="Times New Roman" w:cs="Times New Roman"/>
          <w:sz w:val="24"/>
          <w:szCs w:val="24"/>
          <w:lang w:val="en-US"/>
        </w:rPr>
        <w:t>ese</w:t>
      </w:r>
      <w:r w:rsidRPr="00714B46">
        <w:rPr>
          <w:rFonts w:ascii="Times New Roman" w:hAnsi="Times New Roman" w:cs="Times New Roman"/>
          <w:sz w:val="24"/>
          <w:szCs w:val="24"/>
          <w:lang w:val="en-US"/>
        </w:rPr>
        <w:t xml:space="preserve"> </w:t>
      </w:r>
      <w:r w:rsidR="004B7781" w:rsidRPr="00714B46">
        <w:rPr>
          <w:rFonts w:ascii="Times New Roman" w:hAnsi="Times New Roman" w:cs="Times New Roman"/>
          <w:sz w:val="24"/>
          <w:szCs w:val="24"/>
          <w:lang w:val="en-US"/>
        </w:rPr>
        <w:t xml:space="preserve">analyses </w:t>
      </w:r>
      <w:r w:rsidRPr="00714B46">
        <w:rPr>
          <w:rFonts w:ascii="Times New Roman" w:hAnsi="Times New Roman" w:cs="Times New Roman"/>
          <w:sz w:val="24"/>
          <w:szCs w:val="24"/>
          <w:lang w:val="en-US"/>
        </w:rPr>
        <w:t>are saved either as a .</w:t>
      </w:r>
      <w:proofErr w:type="spellStart"/>
      <w:r w:rsidRPr="00714B46">
        <w:rPr>
          <w:rFonts w:ascii="Times New Roman" w:hAnsi="Times New Roman" w:cs="Times New Roman"/>
          <w:sz w:val="24"/>
          <w:szCs w:val="24"/>
          <w:lang w:val="en-US"/>
        </w:rPr>
        <w:t>Rmd</w:t>
      </w:r>
      <w:proofErr w:type="spellEnd"/>
      <w:r w:rsidRPr="00714B46">
        <w:rPr>
          <w:rFonts w:ascii="Times New Roman" w:hAnsi="Times New Roman" w:cs="Times New Roman"/>
          <w:sz w:val="24"/>
          <w:szCs w:val="24"/>
          <w:lang w:val="en-US"/>
        </w:rPr>
        <w:t xml:space="preserve"> file or as a regular R file with detailed descriptions for each code chunk. Packages that were used includes “</w:t>
      </w:r>
      <w:proofErr w:type="spellStart"/>
      <w:r w:rsidRPr="00714B46">
        <w:rPr>
          <w:rFonts w:ascii="Times New Roman" w:hAnsi="Times New Roman" w:cs="Times New Roman"/>
          <w:sz w:val="24"/>
          <w:szCs w:val="24"/>
          <w:lang w:val="en-US"/>
        </w:rPr>
        <w:t>tidyverse</w:t>
      </w:r>
      <w:proofErr w:type="spellEnd"/>
      <w:r w:rsidRPr="00714B46">
        <w:rPr>
          <w:rFonts w:ascii="Times New Roman" w:hAnsi="Times New Roman" w:cs="Times New Roman"/>
          <w:sz w:val="24"/>
          <w:szCs w:val="24"/>
          <w:lang w:val="en-US"/>
        </w:rPr>
        <w:t xml:space="preserve">”, “activity”, “overlap”, </w:t>
      </w:r>
      <w:r w:rsidR="002D71D8" w:rsidRPr="00714B46">
        <w:rPr>
          <w:rFonts w:ascii="Times New Roman" w:hAnsi="Times New Roman" w:cs="Times New Roman"/>
          <w:sz w:val="24"/>
          <w:szCs w:val="24"/>
          <w:lang w:val="en-US"/>
        </w:rPr>
        <w:t>“</w:t>
      </w:r>
      <w:proofErr w:type="spellStart"/>
      <w:r w:rsidR="002D71D8" w:rsidRPr="00714B46">
        <w:rPr>
          <w:rFonts w:ascii="Times New Roman" w:hAnsi="Times New Roman" w:cs="Times New Roman"/>
          <w:sz w:val="24"/>
          <w:szCs w:val="24"/>
          <w:lang w:val="en-US"/>
        </w:rPr>
        <w:t>lubridate</w:t>
      </w:r>
      <w:proofErr w:type="spellEnd"/>
      <w:r w:rsidR="002D71D8" w:rsidRPr="00714B46">
        <w:rPr>
          <w:rFonts w:ascii="Times New Roman" w:hAnsi="Times New Roman" w:cs="Times New Roman"/>
          <w:sz w:val="24"/>
          <w:szCs w:val="24"/>
          <w:lang w:val="en-US"/>
        </w:rPr>
        <w:t xml:space="preserve"> (version 1.9.2)”</w:t>
      </w:r>
      <w:r w:rsidRPr="00714B46">
        <w:rPr>
          <w:rFonts w:ascii="Times New Roman" w:hAnsi="Times New Roman" w:cs="Times New Roman"/>
          <w:sz w:val="24"/>
          <w:szCs w:val="24"/>
          <w:lang w:val="en-US"/>
        </w:rPr>
        <w:t>and “</w:t>
      </w:r>
      <w:proofErr w:type="spellStart"/>
      <w:r w:rsidRPr="00714B46">
        <w:rPr>
          <w:rFonts w:ascii="Times New Roman" w:hAnsi="Times New Roman" w:cs="Times New Roman"/>
          <w:sz w:val="24"/>
          <w:szCs w:val="24"/>
          <w:lang w:val="en-US"/>
        </w:rPr>
        <w:t>plyr</w:t>
      </w:r>
      <w:proofErr w:type="spellEnd"/>
      <w:r w:rsidRPr="00714B46">
        <w:rPr>
          <w:rFonts w:ascii="Times New Roman" w:hAnsi="Times New Roman" w:cs="Times New Roman"/>
          <w:sz w:val="24"/>
          <w:szCs w:val="24"/>
          <w:lang w:val="en-US"/>
        </w:rPr>
        <w:t xml:space="preserve">”.  </w:t>
      </w:r>
      <w:r w:rsidR="002D71D8" w:rsidRPr="00714B46">
        <w:rPr>
          <w:rFonts w:ascii="Times New Roman" w:hAnsi="Times New Roman" w:cs="Times New Roman"/>
          <w:sz w:val="24"/>
          <w:szCs w:val="24"/>
          <w:lang w:val="en-US"/>
        </w:rPr>
        <w:t>The name of the code scripts is also specified to include how disturbance status is defined (median or quartile)</w:t>
      </w:r>
      <w:r w:rsidR="007E27F0" w:rsidRPr="00714B46">
        <w:rPr>
          <w:rFonts w:ascii="Times New Roman" w:hAnsi="Times New Roman" w:cs="Times New Roman"/>
          <w:sz w:val="24"/>
          <w:szCs w:val="24"/>
          <w:lang w:val="en-US"/>
        </w:rPr>
        <w:t xml:space="preserve"> and the level being </w:t>
      </w:r>
      <w:r w:rsidR="004B7781" w:rsidRPr="00714B46">
        <w:rPr>
          <w:rFonts w:ascii="Times New Roman" w:hAnsi="Times New Roman" w:cs="Times New Roman"/>
          <w:sz w:val="24"/>
          <w:szCs w:val="24"/>
          <w:lang w:val="en-US"/>
        </w:rPr>
        <w:t>analyzed</w:t>
      </w:r>
      <w:r w:rsidR="002D71D8" w:rsidRPr="00714B46">
        <w:rPr>
          <w:rFonts w:ascii="Times New Roman" w:hAnsi="Times New Roman" w:cs="Times New Roman"/>
          <w:sz w:val="24"/>
          <w:szCs w:val="24"/>
          <w:lang w:val="en-US"/>
        </w:rPr>
        <w:t xml:space="preserve">. </w:t>
      </w:r>
    </w:p>
    <w:p w14:paraId="3A479A9D" w14:textId="77777777" w:rsidR="00714B46" w:rsidRPr="00714B46" w:rsidRDefault="00714B46" w:rsidP="00714B46">
      <w:pPr>
        <w:pStyle w:val="ListParagraph"/>
        <w:ind w:left="709"/>
        <w:jc w:val="both"/>
        <w:rPr>
          <w:rFonts w:ascii="Times New Roman" w:hAnsi="Times New Roman" w:cs="Times New Roman"/>
          <w:b/>
          <w:bCs/>
          <w:sz w:val="24"/>
          <w:szCs w:val="24"/>
          <w:lang w:val="en-US"/>
        </w:rPr>
      </w:pPr>
    </w:p>
    <w:p w14:paraId="203BEC2E" w14:textId="535689AF" w:rsidR="00DC30D7" w:rsidRDefault="00DC30D7" w:rsidP="00DC30D7">
      <w:pPr>
        <w:pStyle w:val="ListParagraph"/>
        <w:numPr>
          <w:ilvl w:val="0"/>
          <w:numId w:val="8"/>
        </w:numPr>
        <w:ind w:left="567"/>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Multinomial Logit Mixed Modelling </w:t>
      </w:r>
    </w:p>
    <w:p w14:paraId="767D1132" w14:textId="77777777" w:rsidR="007E27F0" w:rsidRDefault="007E27F0" w:rsidP="007E27F0">
      <w:pPr>
        <w:pStyle w:val="ListParagraph"/>
        <w:ind w:left="567"/>
        <w:jc w:val="both"/>
        <w:rPr>
          <w:rFonts w:ascii="Times New Roman" w:hAnsi="Times New Roman" w:cs="Times New Roman"/>
          <w:b/>
          <w:bCs/>
          <w:sz w:val="24"/>
          <w:szCs w:val="24"/>
          <w:lang w:val="en-US"/>
        </w:rPr>
      </w:pPr>
    </w:p>
    <w:p w14:paraId="0BB3C746" w14:textId="764CAF3B" w:rsidR="00F94BEE" w:rsidRPr="00F94BEE" w:rsidRDefault="007E27F0" w:rsidP="007E27F0">
      <w:pPr>
        <w:pStyle w:val="ListParagraph"/>
        <w:numPr>
          <w:ilvl w:val="0"/>
          <w:numId w:val="10"/>
        </w:numPr>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To </w:t>
      </w:r>
      <w:r w:rsidR="00F94BEE">
        <w:rPr>
          <w:rFonts w:ascii="Times New Roman" w:hAnsi="Times New Roman" w:cs="Times New Roman"/>
          <w:sz w:val="24"/>
          <w:szCs w:val="24"/>
          <w:lang w:val="en-US"/>
        </w:rPr>
        <w:t>assess</w:t>
      </w:r>
      <w:r>
        <w:rPr>
          <w:rFonts w:ascii="Times New Roman" w:hAnsi="Times New Roman" w:cs="Times New Roman"/>
          <w:sz w:val="24"/>
          <w:szCs w:val="24"/>
          <w:lang w:val="en-US"/>
        </w:rPr>
        <w:t xml:space="preserve"> the change in </w:t>
      </w:r>
      <w:r w:rsidR="00F94BEE">
        <w:rPr>
          <w:rFonts w:ascii="Times New Roman" w:hAnsi="Times New Roman" w:cs="Times New Roman"/>
          <w:sz w:val="24"/>
          <w:szCs w:val="24"/>
          <w:lang w:val="en-US"/>
        </w:rPr>
        <w:t xml:space="preserve">wildlife diel activity over a gradient of disturbance, </w:t>
      </w:r>
      <w:r w:rsidR="00880AC5">
        <w:rPr>
          <w:rFonts w:ascii="Times New Roman" w:hAnsi="Times New Roman" w:cs="Times New Roman"/>
          <w:sz w:val="24"/>
          <w:szCs w:val="24"/>
          <w:lang w:val="en-US"/>
        </w:rPr>
        <w:t xml:space="preserve">I </w:t>
      </w:r>
      <w:r w:rsidR="00F94BEE">
        <w:rPr>
          <w:rFonts w:ascii="Times New Roman" w:hAnsi="Times New Roman" w:cs="Times New Roman"/>
          <w:sz w:val="24"/>
          <w:szCs w:val="24"/>
          <w:lang w:val="en-US"/>
        </w:rPr>
        <w:t>built multinomial logit mixed models (MNLMMs) with three response variables, namely “day”, “night”, and “twilight” and used FLII as our primary fixed effect. MNLMMs overcome the problems associated with kernel density estimation as mentioned previously.</w:t>
      </w:r>
    </w:p>
    <w:p w14:paraId="04B795E1" w14:textId="28B44DAF" w:rsidR="007E27F0" w:rsidRPr="00F94BEE" w:rsidRDefault="00F94BEE" w:rsidP="007E27F0">
      <w:pPr>
        <w:pStyle w:val="ListParagraph"/>
        <w:numPr>
          <w:ilvl w:val="0"/>
          <w:numId w:val="10"/>
        </w:numPr>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Before building the models, </w:t>
      </w:r>
      <w:r w:rsidR="00880AC5">
        <w:rPr>
          <w:rFonts w:ascii="Times New Roman" w:hAnsi="Times New Roman" w:cs="Times New Roman"/>
          <w:sz w:val="24"/>
          <w:szCs w:val="24"/>
          <w:lang w:val="en-US"/>
        </w:rPr>
        <w:t xml:space="preserve">I </w:t>
      </w:r>
      <w:r>
        <w:rPr>
          <w:rFonts w:ascii="Times New Roman" w:hAnsi="Times New Roman" w:cs="Times New Roman"/>
          <w:sz w:val="24"/>
          <w:szCs w:val="24"/>
          <w:lang w:val="en-US"/>
        </w:rPr>
        <w:t xml:space="preserve">first defined each of the diel category, </w:t>
      </w:r>
      <w:r w:rsidR="00880AC5">
        <w:rPr>
          <w:rFonts w:ascii="Times New Roman" w:hAnsi="Times New Roman" w:cs="Times New Roman"/>
          <w:sz w:val="24"/>
          <w:szCs w:val="24"/>
          <w:lang w:val="en-US"/>
        </w:rPr>
        <w:t>I</w:t>
      </w:r>
      <w:r>
        <w:rPr>
          <w:rFonts w:ascii="Times New Roman" w:hAnsi="Times New Roman" w:cs="Times New Roman"/>
          <w:sz w:val="24"/>
          <w:szCs w:val="24"/>
          <w:lang w:val="en-US"/>
        </w:rPr>
        <w:t xml:space="preserve"> defined detections as “day” when detections are found between </w:t>
      </w:r>
      <w:r w:rsidRPr="00F94BEE">
        <w:rPr>
          <w:rFonts w:ascii="Times New Roman" w:hAnsi="Times New Roman" w:cs="Times New Roman"/>
          <w:sz w:val="24"/>
          <w:szCs w:val="24"/>
          <w:lang w:val="en-US"/>
        </w:rPr>
        <w:t xml:space="preserve">0730 – 1630 </w:t>
      </w:r>
      <w:proofErr w:type="spellStart"/>
      <w:r w:rsidRPr="00F94BEE">
        <w:rPr>
          <w:rFonts w:ascii="Times New Roman" w:hAnsi="Times New Roman" w:cs="Times New Roman"/>
          <w:sz w:val="24"/>
          <w:szCs w:val="24"/>
          <w:lang w:val="en-US"/>
        </w:rPr>
        <w:t>hrs</w:t>
      </w:r>
      <w:proofErr w:type="spellEnd"/>
      <w:r>
        <w:rPr>
          <w:rFonts w:ascii="Times New Roman" w:hAnsi="Times New Roman" w:cs="Times New Roman"/>
          <w:sz w:val="24"/>
          <w:szCs w:val="24"/>
          <w:lang w:val="en-US"/>
        </w:rPr>
        <w:t xml:space="preserve">, “night” when detections are found between 1930 – 0430 </w:t>
      </w:r>
      <w:proofErr w:type="spellStart"/>
      <w:r>
        <w:rPr>
          <w:rFonts w:ascii="Times New Roman" w:hAnsi="Times New Roman" w:cs="Times New Roman"/>
          <w:sz w:val="24"/>
          <w:szCs w:val="24"/>
          <w:lang w:val="en-US"/>
        </w:rPr>
        <w:t>hrs</w:t>
      </w:r>
      <w:proofErr w:type="spellEnd"/>
      <w:r>
        <w:rPr>
          <w:rFonts w:ascii="Times New Roman" w:hAnsi="Times New Roman" w:cs="Times New Roman"/>
          <w:sz w:val="24"/>
          <w:szCs w:val="24"/>
          <w:lang w:val="en-US"/>
        </w:rPr>
        <w:t xml:space="preserve">, and “twilight” when detections are found between </w:t>
      </w:r>
      <w:r w:rsidRPr="00F94BEE">
        <w:rPr>
          <w:rFonts w:ascii="Times New Roman" w:hAnsi="Times New Roman" w:cs="Times New Roman"/>
          <w:sz w:val="24"/>
          <w:szCs w:val="24"/>
          <w:lang w:val="en-US"/>
        </w:rPr>
        <w:t xml:space="preserve">0430 – 0730 </w:t>
      </w:r>
      <w:proofErr w:type="spellStart"/>
      <w:r w:rsidRPr="00F94BEE">
        <w:rPr>
          <w:rFonts w:ascii="Times New Roman" w:hAnsi="Times New Roman" w:cs="Times New Roman"/>
          <w:sz w:val="24"/>
          <w:szCs w:val="24"/>
          <w:lang w:val="en-US"/>
        </w:rPr>
        <w:t>hrs</w:t>
      </w:r>
      <w:proofErr w:type="spellEnd"/>
      <w:r w:rsidRPr="00F94BEE">
        <w:rPr>
          <w:rFonts w:ascii="Times New Roman" w:hAnsi="Times New Roman" w:cs="Times New Roman"/>
          <w:sz w:val="24"/>
          <w:szCs w:val="24"/>
          <w:lang w:val="en-US"/>
        </w:rPr>
        <w:t xml:space="preserve"> or 1630 – 1930 hrs</w:t>
      </w:r>
      <w:r>
        <w:rPr>
          <w:rFonts w:ascii="Times New Roman" w:hAnsi="Times New Roman" w:cs="Times New Roman"/>
          <w:sz w:val="24"/>
          <w:szCs w:val="24"/>
          <w:lang w:val="en-US"/>
        </w:rPr>
        <w:t xml:space="preserve">. </w:t>
      </w:r>
    </w:p>
    <w:p w14:paraId="04D8CEF2" w14:textId="4A92AFCB" w:rsidR="00C3429F" w:rsidRPr="00284007" w:rsidRDefault="00880AC5" w:rsidP="00C3429F">
      <w:pPr>
        <w:pStyle w:val="ListParagraph"/>
        <w:numPr>
          <w:ilvl w:val="0"/>
          <w:numId w:val="10"/>
        </w:numPr>
        <w:ind w:left="709"/>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I </w:t>
      </w:r>
      <w:r w:rsidR="00F94BEE" w:rsidRPr="00284007">
        <w:rPr>
          <w:rFonts w:ascii="Times New Roman" w:hAnsi="Times New Roman" w:cs="Times New Roman"/>
          <w:sz w:val="24"/>
          <w:szCs w:val="24"/>
          <w:lang w:val="en-US"/>
        </w:rPr>
        <w:t xml:space="preserve">fitted the MNLMMs using the </w:t>
      </w:r>
      <w:proofErr w:type="spellStart"/>
      <w:proofErr w:type="gramStart"/>
      <w:r w:rsidR="00F94BEE" w:rsidRPr="00284007">
        <w:rPr>
          <w:rFonts w:ascii="Times New Roman" w:hAnsi="Times New Roman" w:cs="Times New Roman"/>
          <w:sz w:val="24"/>
          <w:szCs w:val="24"/>
          <w:lang w:val="en-US"/>
        </w:rPr>
        <w:t>mblogit</w:t>
      </w:r>
      <w:proofErr w:type="spellEnd"/>
      <w:r w:rsidR="00F94BEE" w:rsidRPr="00284007">
        <w:rPr>
          <w:rFonts w:ascii="Times New Roman" w:hAnsi="Times New Roman" w:cs="Times New Roman"/>
          <w:sz w:val="24"/>
          <w:szCs w:val="24"/>
          <w:lang w:val="en-US"/>
        </w:rPr>
        <w:t>(</w:t>
      </w:r>
      <w:proofErr w:type="gramEnd"/>
      <w:r w:rsidR="00F94BEE" w:rsidRPr="00284007">
        <w:rPr>
          <w:rFonts w:ascii="Times New Roman" w:hAnsi="Times New Roman" w:cs="Times New Roman"/>
          <w:sz w:val="24"/>
          <w:szCs w:val="24"/>
          <w:lang w:val="en-US"/>
        </w:rPr>
        <w:t>) function found in the “</w:t>
      </w:r>
      <w:proofErr w:type="spellStart"/>
      <w:r w:rsidR="00F94BEE" w:rsidRPr="00284007">
        <w:rPr>
          <w:rFonts w:ascii="Times New Roman" w:hAnsi="Times New Roman" w:cs="Times New Roman"/>
          <w:sz w:val="24"/>
          <w:szCs w:val="24"/>
          <w:lang w:val="en-US"/>
        </w:rPr>
        <w:t>mclogit</w:t>
      </w:r>
      <w:proofErr w:type="spellEnd"/>
      <w:r w:rsidR="00F94BEE" w:rsidRPr="00284007">
        <w:rPr>
          <w:rFonts w:ascii="Times New Roman" w:hAnsi="Times New Roman" w:cs="Times New Roman"/>
          <w:sz w:val="24"/>
          <w:szCs w:val="24"/>
          <w:lang w:val="en-US"/>
        </w:rPr>
        <w:t xml:space="preserve">” package version 0.9.6. </w:t>
      </w:r>
      <w:r w:rsidR="00284007" w:rsidRPr="00284007">
        <w:rPr>
          <w:rFonts w:ascii="Times New Roman" w:hAnsi="Times New Roman" w:cs="Times New Roman"/>
          <w:sz w:val="24"/>
          <w:szCs w:val="24"/>
          <w:lang w:val="en-US"/>
        </w:rPr>
        <w:t xml:space="preserve">To account for nested sampling design, </w:t>
      </w:r>
      <w:r>
        <w:rPr>
          <w:rFonts w:ascii="Times New Roman" w:hAnsi="Times New Roman" w:cs="Times New Roman"/>
          <w:sz w:val="24"/>
          <w:szCs w:val="24"/>
          <w:lang w:val="en-US"/>
        </w:rPr>
        <w:t>I</w:t>
      </w:r>
      <w:r w:rsidR="00284007" w:rsidRPr="00284007">
        <w:rPr>
          <w:rFonts w:ascii="Times New Roman" w:hAnsi="Times New Roman" w:cs="Times New Roman"/>
          <w:sz w:val="24"/>
          <w:szCs w:val="24"/>
          <w:lang w:val="en-US"/>
        </w:rPr>
        <w:t xml:space="preserve"> included the landscapes surveyed as a random effect for all our models. To test whether species traits mediate the change in diel activity</w:t>
      </w:r>
      <w:r w:rsidR="00FA7088">
        <w:rPr>
          <w:rFonts w:ascii="Times New Roman" w:hAnsi="Times New Roman" w:cs="Times New Roman"/>
          <w:sz w:val="24"/>
          <w:szCs w:val="24"/>
          <w:lang w:val="en-US"/>
        </w:rPr>
        <w:t xml:space="preserve"> for community-level models</w:t>
      </w:r>
      <w:r w:rsidR="00284007" w:rsidRPr="00284007">
        <w:rPr>
          <w:rFonts w:ascii="Times New Roman" w:hAnsi="Times New Roman" w:cs="Times New Roman"/>
          <w:sz w:val="24"/>
          <w:szCs w:val="24"/>
          <w:lang w:val="en-US"/>
        </w:rPr>
        <w:t xml:space="preserve">, </w:t>
      </w:r>
      <w:r>
        <w:rPr>
          <w:rFonts w:ascii="Times New Roman" w:hAnsi="Times New Roman" w:cs="Times New Roman"/>
          <w:sz w:val="24"/>
          <w:szCs w:val="24"/>
          <w:lang w:val="en-US"/>
        </w:rPr>
        <w:t>I</w:t>
      </w:r>
      <w:r w:rsidR="00284007" w:rsidRPr="00284007">
        <w:rPr>
          <w:rFonts w:ascii="Times New Roman" w:hAnsi="Times New Roman" w:cs="Times New Roman"/>
          <w:sz w:val="24"/>
          <w:szCs w:val="24"/>
          <w:lang w:val="en-US"/>
        </w:rPr>
        <w:t xml:space="preserve"> also included body size (</w:t>
      </w:r>
      <w:r w:rsidR="00284007" w:rsidRPr="00284007">
        <w:rPr>
          <w:rFonts w:ascii="Times New Roman" w:hAnsi="Times New Roman" w:cs="Times New Roman"/>
          <w:i/>
          <w:iCs/>
          <w:sz w:val="24"/>
          <w:szCs w:val="24"/>
          <w:lang w:val="en-US"/>
        </w:rPr>
        <w:t>i.e.</w:t>
      </w:r>
      <w:r w:rsidR="00284007" w:rsidRPr="00284007">
        <w:rPr>
          <w:rFonts w:ascii="Times New Roman" w:hAnsi="Times New Roman" w:cs="Times New Roman"/>
          <w:sz w:val="24"/>
          <w:szCs w:val="24"/>
          <w:lang w:val="en-US"/>
        </w:rPr>
        <w:t>, small, medium, and large), body mass (in kg), and feeding guild (</w:t>
      </w:r>
      <w:r w:rsidR="00284007" w:rsidRPr="00284007">
        <w:rPr>
          <w:rFonts w:ascii="Times New Roman" w:hAnsi="Times New Roman" w:cs="Times New Roman"/>
          <w:i/>
          <w:iCs/>
          <w:sz w:val="24"/>
          <w:szCs w:val="24"/>
          <w:lang w:val="en-US"/>
        </w:rPr>
        <w:t>i.e.</w:t>
      </w:r>
      <w:r w:rsidR="00284007" w:rsidRPr="00284007">
        <w:rPr>
          <w:rFonts w:ascii="Times New Roman" w:hAnsi="Times New Roman" w:cs="Times New Roman"/>
          <w:sz w:val="24"/>
          <w:szCs w:val="24"/>
          <w:lang w:val="en-US"/>
        </w:rPr>
        <w:t>, carnivore, herbivore, and omnivore) as fixed effects. To assess whether species turnover contributes to changes in diel activity</w:t>
      </w:r>
      <w:r w:rsidR="00D1058F">
        <w:rPr>
          <w:rFonts w:ascii="Times New Roman" w:hAnsi="Times New Roman" w:cs="Times New Roman"/>
          <w:sz w:val="24"/>
          <w:szCs w:val="24"/>
          <w:lang w:val="en-US"/>
        </w:rPr>
        <w:t xml:space="preserve"> for guild- and community-level models</w:t>
      </w:r>
      <w:r w:rsidR="00284007" w:rsidRPr="0028400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 </w:t>
      </w:r>
      <w:r w:rsidR="00284007" w:rsidRPr="00284007">
        <w:rPr>
          <w:rFonts w:ascii="Times New Roman" w:hAnsi="Times New Roman" w:cs="Times New Roman"/>
          <w:sz w:val="24"/>
          <w:szCs w:val="24"/>
          <w:lang w:val="en-US"/>
        </w:rPr>
        <w:t xml:space="preserve">built models </w:t>
      </w:r>
      <w:r w:rsidR="00284007">
        <w:rPr>
          <w:rFonts w:ascii="Times New Roman" w:hAnsi="Times New Roman" w:cs="Times New Roman"/>
          <w:sz w:val="24"/>
          <w:szCs w:val="24"/>
          <w:lang w:val="en-US"/>
        </w:rPr>
        <w:t>with or without species as random effects, where the former weighs each species equally while the latter weighs each detection equally.</w:t>
      </w:r>
    </w:p>
    <w:p w14:paraId="22B01612" w14:textId="4D8C3A47" w:rsidR="00284007" w:rsidRPr="00284007" w:rsidRDefault="00880AC5" w:rsidP="00C3429F">
      <w:pPr>
        <w:pStyle w:val="ListParagraph"/>
        <w:numPr>
          <w:ilvl w:val="0"/>
          <w:numId w:val="10"/>
        </w:numPr>
        <w:ind w:left="709"/>
        <w:jc w:val="both"/>
        <w:rPr>
          <w:rFonts w:ascii="Times New Roman" w:hAnsi="Times New Roman" w:cs="Times New Roman"/>
          <w:b/>
          <w:bCs/>
          <w:sz w:val="24"/>
          <w:szCs w:val="24"/>
          <w:lang w:val="en-US"/>
        </w:rPr>
      </w:pPr>
      <w:r>
        <w:rPr>
          <w:rFonts w:ascii="Times New Roman" w:hAnsi="Times New Roman" w:cs="Times New Roman"/>
          <w:sz w:val="24"/>
          <w:szCs w:val="24"/>
          <w:lang w:val="en-US"/>
        </w:rPr>
        <w:t>I</w:t>
      </w:r>
      <w:r w:rsidR="00284007">
        <w:rPr>
          <w:rFonts w:ascii="Times New Roman" w:hAnsi="Times New Roman" w:cs="Times New Roman"/>
          <w:sz w:val="24"/>
          <w:szCs w:val="24"/>
          <w:lang w:val="en-US"/>
        </w:rPr>
        <w:t xml:space="preserve"> calculated the Akaike Information Criterion (AIC) score of each model and selected the best model based on the model with lowest AIC score. </w:t>
      </w:r>
    </w:p>
    <w:p w14:paraId="5D623E96" w14:textId="2137F3BB" w:rsidR="00284007" w:rsidRPr="00284007" w:rsidRDefault="00880AC5" w:rsidP="00C3429F">
      <w:pPr>
        <w:pStyle w:val="ListParagraph"/>
        <w:numPr>
          <w:ilvl w:val="0"/>
          <w:numId w:val="10"/>
        </w:numPr>
        <w:ind w:left="709"/>
        <w:jc w:val="both"/>
        <w:rPr>
          <w:rFonts w:ascii="Times New Roman" w:hAnsi="Times New Roman" w:cs="Times New Roman"/>
          <w:b/>
          <w:bCs/>
          <w:sz w:val="24"/>
          <w:szCs w:val="24"/>
          <w:lang w:val="en-US"/>
        </w:rPr>
      </w:pPr>
      <w:r>
        <w:rPr>
          <w:rFonts w:ascii="Times New Roman" w:hAnsi="Times New Roman" w:cs="Times New Roman"/>
          <w:sz w:val="24"/>
          <w:szCs w:val="24"/>
          <w:lang w:val="en-US"/>
        </w:rPr>
        <w:t>I</w:t>
      </w:r>
      <w:r w:rsidR="00284007">
        <w:rPr>
          <w:rFonts w:ascii="Times New Roman" w:hAnsi="Times New Roman" w:cs="Times New Roman"/>
          <w:sz w:val="24"/>
          <w:szCs w:val="24"/>
          <w:lang w:val="en-US"/>
        </w:rPr>
        <w:t xml:space="preserve"> then calculated the predicted probabilities of the best model using the </w:t>
      </w:r>
      <w:proofErr w:type="gramStart"/>
      <w:r w:rsidR="00284007">
        <w:rPr>
          <w:rFonts w:ascii="Times New Roman" w:hAnsi="Times New Roman" w:cs="Times New Roman"/>
          <w:sz w:val="24"/>
          <w:szCs w:val="24"/>
          <w:lang w:val="en-US"/>
        </w:rPr>
        <w:t>predict(</w:t>
      </w:r>
      <w:proofErr w:type="gramEnd"/>
      <w:r w:rsidR="00284007">
        <w:rPr>
          <w:rFonts w:ascii="Times New Roman" w:hAnsi="Times New Roman" w:cs="Times New Roman"/>
          <w:sz w:val="24"/>
          <w:szCs w:val="24"/>
          <w:lang w:val="en-US"/>
        </w:rPr>
        <w:t xml:space="preserve">) function and visualized it using the </w:t>
      </w:r>
      <w:proofErr w:type="spellStart"/>
      <w:r w:rsidR="00284007">
        <w:rPr>
          <w:rFonts w:ascii="Times New Roman" w:hAnsi="Times New Roman" w:cs="Times New Roman"/>
          <w:sz w:val="24"/>
          <w:szCs w:val="24"/>
          <w:lang w:val="en-US"/>
        </w:rPr>
        <w:t>ggplot</w:t>
      </w:r>
      <w:proofErr w:type="spellEnd"/>
      <w:r w:rsidR="00284007">
        <w:rPr>
          <w:rFonts w:ascii="Times New Roman" w:hAnsi="Times New Roman" w:cs="Times New Roman"/>
          <w:sz w:val="24"/>
          <w:szCs w:val="24"/>
          <w:lang w:val="en-US"/>
        </w:rPr>
        <w:t xml:space="preserve"> () function. </w:t>
      </w:r>
    </w:p>
    <w:p w14:paraId="1835C8C7" w14:textId="77777777" w:rsidR="00714B46" w:rsidRPr="00714B46" w:rsidRDefault="004B7781" w:rsidP="00714B46">
      <w:pPr>
        <w:pStyle w:val="ListParagraph"/>
        <w:numPr>
          <w:ilvl w:val="0"/>
          <w:numId w:val="10"/>
        </w:numPr>
        <w:jc w:val="both"/>
        <w:rPr>
          <w:rFonts w:ascii="Times New Roman" w:hAnsi="Times New Roman" w:cs="Times New Roman"/>
          <w:b/>
          <w:bCs/>
          <w:sz w:val="24"/>
          <w:szCs w:val="24"/>
          <w:lang w:val="en-US"/>
        </w:rPr>
      </w:pPr>
      <w:r w:rsidRPr="004B7781">
        <w:rPr>
          <w:rFonts w:ascii="Times New Roman" w:hAnsi="Times New Roman" w:cs="Times New Roman"/>
          <w:sz w:val="24"/>
          <w:szCs w:val="24"/>
          <w:lang w:val="en-US"/>
        </w:rPr>
        <w:t>The code scripts for these analyses are saved as a .</w:t>
      </w:r>
      <w:proofErr w:type="spellStart"/>
      <w:r w:rsidRPr="004B7781">
        <w:rPr>
          <w:rFonts w:ascii="Times New Roman" w:hAnsi="Times New Roman" w:cs="Times New Roman"/>
          <w:sz w:val="24"/>
          <w:szCs w:val="24"/>
          <w:lang w:val="en-US"/>
        </w:rPr>
        <w:t>Rmd</w:t>
      </w:r>
      <w:proofErr w:type="spellEnd"/>
      <w:r w:rsidRPr="004B7781">
        <w:rPr>
          <w:rFonts w:ascii="Times New Roman" w:hAnsi="Times New Roman" w:cs="Times New Roman"/>
          <w:sz w:val="24"/>
          <w:szCs w:val="24"/>
          <w:lang w:val="en-US"/>
        </w:rPr>
        <w:t xml:space="preserve"> file with detailed descriptions for each code chunk. Packages that were used includes “</w:t>
      </w:r>
      <w:proofErr w:type="spellStart"/>
      <w:r w:rsidRPr="004B7781">
        <w:rPr>
          <w:rFonts w:ascii="Times New Roman" w:hAnsi="Times New Roman" w:cs="Times New Roman"/>
          <w:sz w:val="24"/>
          <w:szCs w:val="24"/>
          <w:lang w:val="en-US"/>
        </w:rPr>
        <w:t>tidyverse</w:t>
      </w:r>
      <w:proofErr w:type="spellEnd"/>
      <w:r w:rsidRPr="004B7781">
        <w:rPr>
          <w:rFonts w:ascii="Times New Roman" w:hAnsi="Times New Roman" w:cs="Times New Roman"/>
          <w:sz w:val="24"/>
          <w:szCs w:val="24"/>
          <w:lang w:val="en-US"/>
        </w:rPr>
        <w:t>”</w:t>
      </w:r>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mclogit</w:t>
      </w:r>
      <w:proofErr w:type="spellEnd"/>
      <w:r>
        <w:rPr>
          <w:rFonts w:ascii="Times New Roman" w:hAnsi="Times New Roman" w:cs="Times New Roman"/>
          <w:sz w:val="24"/>
          <w:szCs w:val="24"/>
          <w:lang w:val="en-US"/>
        </w:rPr>
        <w:t>”</w:t>
      </w:r>
      <w:r w:rsidRPr="004B7781">
        <w:rPr>
          <w:rFonts w:ascii="Times New Roman" w:hAnsi="Times New Roman" w:cs="Times New Roman"/>
          <w:sz w:val="24"/>
          <w:szCs w:val="24"/>
          <w:lang w:val="en-US"/>
        </w:rPr>
        <w:t>.  The name of the code scripts is also specified to include the level being analyzed</w:t>
      </w:r>
    </w:p>
    <w:p w14:paraId="391CE627" w14:textId="77777777" w:rsidR="00714B46" w:rsidRPr="00714B46" w:rsidRDefault="00714B46" w:rsidP="00714B46">
      <w:pPr>
        <w:pStyle w:val="ListParagraph"/>
        <w:jc w:val="both"/>
        <w:rPr>
          <w:rFonts w:ascii="Times New Roman" w:hAnsi="Times New Roman" w:cs="Times New Roman"/>
          <w:b/>
          <w:bCs/>
          <w:sz w:val="24"/>
          <w:szCs w:val="24"/>
          <w:lang w:val="en-US"/>
        </w:rPr>
      </w:pPr>
    </w:p>
    <w:p w14:paraId="3C52AE92" w14:textId="6264339D" w:rsidR="00D1058F" w:rsidRDefault="00880AC5" w:rsidP="00714B46">
      <w:pPr>
        <w:pStyle w:val="ListParagraph"/>
        <w:numPr>
          <w:ilvl w:val="0"/>
          <w:numId w:val="8"/>
        </w:numPr>
        <w:ind w:left="567"/>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Species Pairwise Overlap Analysis</w:t>
      </w:r>
    </w:p>
    <w:p w14:paraId="7B9257AD" w14:textId="77777777" w:rsidR="00880AC5" w:rsidRDefault="00880AC5" w:rsidP="00880AC5">
      <w:pPr>
        <w:pStyle w:val="ListParagraph"/>
        <w:ind w:left="567"/>
        <w:jc w:val="both"/>
        <w:rPr>
          <w:rFonts w:ascii="Times New Roman" w:hAnsi="Times New Roman" w:cs="Times New Roman"/>
          <w:b/>
          <w:bCs/>
          <w:sz w:val="24"/>
          <w:szCs w:val="24"/>
          <w:lang w:val="en-US"/>
        </w:rPr>
      </w:pPr>
    </w:p>
    <w:p w14:paraId="369A1321" w14:textId="7F8F6606" w:rsidR="00880AC5" w:rsidRDefault="00880AC5" w:rsidP="00880AC5">
      <w:pPr>
        <w:pStyle w:val="ListParagraph"/>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analysis is quite similar to the kernel density </w:t>
      </w:r>
      <w:proofErr w:type="gramStart"/>
      <w:r>
        <w:rPr>
          <w:rFonts w:ascii="Times New Roman" w:hAnsi="Times New Roman" w:cs="Times New Roman"/>
          <w:sz w:val="24"/>
          <w:szCs w:val="24"/>
          <w:lang w:val="en-US"/>
        </w:rPr>
        <w:t>estimation,</w:t>
      </w:r>
      <w:proofErr w:type="gramEnd"/>
      <w:r>
        <w:rPr>
          <w:rFonts w:ascii="Times New Roman" w:hAnsi="Times New Roman" w:cs="Times New Roman"/>
          <w:sz w:val="24"/>
          <w:szCs w:val="24"/>
          <w:lang w:val="en-US"/>
        </w:rPr>
        <w:t xml:space="preserve"> however, this part of the analysis focuses more on the overlap coefficient (∆) between species pairs.</w:t>
      </w:r>
    </w:p>
    <w:p w14:paraId="158E5F51" w14:textId="700B6D3E" w:rsidR="00880AC5" w:rsidRDefault="00880AC5" w:rsidP="00880AC5">
      <w:pPr>
        <w:pStyle w:val="ListParagraph"/>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t>To ensure we have enough sample sizes, only species with ≥20 detections in both disturbed and intact forests are selected.</w:t>
      </w:r>
    </w:p>
    <w:p w14:paraId="7CC90713" w14:textId="78682E37" w:rsidR="00880AC5" w:rsidRDefault="00880AC5" w:rsidP="00880AC5">
      <w:pPr>
        <w:pStyle w:val="ListParagraph"/>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activity curves in both intact and disturbed forests for each species are generated using the </w:t>
      </w:r>
      <w:proofErr w:type="spellStart"/>
      <w:proofErr w:type="gramStart"/>
      <w:r>
        <w:rPr>
          <w:rFonts w:ascii="Times New Roman" w:hAnsi="Times New Roman" w:cs="Times New Roman"/>
          <w:sz w:val="24"/>
          <w:szCs w:val="24"/>
          <w:lang w:val="en-US"/>
        </w:rPr>
        <w:t>fitact</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function and are paired with other species </w:t>
      </w:r>
      <w:r w:rsidR="002D6BEA">
        <w:rPr>
          <w:rFonts w:ascii="Times New Roman" w:hAnsi="Times New Roman" w:cs="Times New Roman"/>
          <w:sz w:val="24"/>
          <w:szCs w:val="24"/>
          <w:lang w:val="en-US"/>
        </w:rPr>
        <w:t>within the same forest types.</w:t>
      </w:r>
    </w:p>
    <w:p w14:paraId="5AC22EDC" w14:textId="4E768D7F" w:rsidR="002D6BEA" w:rsidRDefault="002D6BEA" w:rsidP="00880AC5">
      <w:pPr>
        <w:pStyle w:val="ListParagraph"/>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t>Species pairs are categorized into either “competition” or “predation”. Species pairs that are highly unlikely to interact are then removed.</w:t>
      </w:r>
    </w:p>
    <w:p w14:paraId="2822ABCC" w14:textId="66624934" w:rsidR="002D6BEA" w:rsidRPr="00AF7457" w:rsidRDefault="002D6BEA" w:rsidP="00AF7457">
      <w:pPr>
        <w:pStyle w:val="ListParagraph"/>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w:t>
      </w:r>
      <w:r w:rsidRPr="002D6BEA">
        <w:rPr>
          <w:rFonts w:ascii="Times New Roman" w:hAnsi="Times New Roman" w:cs="Times New Roman"/>
          <w:sz w:val="24"/>
          <w:szCs w:val="24"/>
          <w:lang w:val="en-US"/>
        </w:rPr>
        <w:t xml:space="preserve">he ∆ of each species pairs </w:t>
      </w:r>
      <w:r>
        <w:rPr>
          <w:rFonts w:ascii="Times New Roman" w:hAnsi="Times New Roman" w:cs="Times New Roman"/>
          <w:sz w:val="24"/>
          <w:szCs w:val="24"/>
          <w:lang w:val="en-US"/>
        </w:rPr>
        <w:t xml:space="preserve">are </w:t>
      </w:r>
      <w:r w:rsidR="00714B46">
        <w:rPr>
          <w:rFonts w:ascii="Times New Roman" w:hAnsi="Times New Roman" w:cs="Times New Roman"/>
          <w:sz w:val="24"/>
          <w:szCs w:val="24"/>
          <w:lang w:val="en-US"/>
        </w:rPr>
        <w:t xml:space="preserve">collated and </w:t>
      </w:r>
      <w:r>
        <w:rPr>
          <w:rFonts w:ascii="Times New Roman" w:hAnsi="Times New Roman" w:cs="Times New Roman"/>
          <w:sz w:val="24"/>
          <w:szCs w:val="24"/>
          <w:lang w:val="en-US"/>
        </w:rPr>
        <w:t xml:space="preserve">calculated </w:t>
      </w:r>
      <w:r w:rsidRPr="002D6BEA">
        <w:rPr>
          <w:rFonts w:ascii="Times New Roman" w:hAnsi="Times New Roman" w:cs="Times New Roman"/>
          <w:sz w:val="24"/>
          <w:szCs w:val="24"/>
          <w:lang w:val="en-US"/>
        </w:rPr>
        <w:t xml:space="preserve">within each forest type </w:t>
      </w:r>
      <w:r>
        <w:rPr>
          <w:rFonts w:ascii="Times New Roman" w:hAnsi="Times New Roman" w:cs="Times New Roman"/>
          <w:sz w:val="24"/>
          <w:szCs w:val="24"/>
          <w:lang w:val="en-US"/>
        </w:rPr>
        <w:t xml:space="preserve">and a paired t-test or a Mann-Whitney test is used to determine whether mean overlap </w:t>
      </w:r>
      <w:r w:rsidR="00AF7457">
        <w:rPr>
          <w:rFonts w:ascii="Times New Roman" w:hAnsi="Times New Roman" w:cs="Times New Roman"/>
          <w:sz w:val="24"/>
          <w:szCs w:val="24"/>
          <w:lang w:val="en-US"/>
        </w:rPr>
        <w:t xml:space="preserve">changes </w:t>
      </w:r>
      <w:r>
        <w:rPr>
          <w:rFonts w:ascii="Times New Roman" w:hAnsi="Times New Roman" w:cs="Times New Roman"/>
          <w:sz w:val="24"/>
          <w:szCs w:val="24"/>
          <w:lang w:val="en-US"/>
        </w:rPr>
        <w:t>between forest types are significant.</w:t>
      </w:r>
      <w:r w:rsidR="00AF7457">
        <w:rPr>
          <w:rFonts w:ascii="Times New Roman" w:hAnsi="Times New Roman" w:cs="Times New Roman"/>
          <w:sz w:val="24"/>
          <w:szCs w:val="24"/>
          <w:lang w:val="en-US"/>
        </w:rPr>
        <w:t xml:space="preserve"> </w:t>
      </w:r>
      <w:r w:rsidRPr="00AF7457">
        <w:rPr>
          <w:rFonts w:ascii="Times New Roman" w:hAnsi="Times New Roman" w:cs="Times New Roman"/>
          <w:sz w:val="24"/>
          <w:szCs w:val="24"/>
          <w:lang w:val="en-US"/>
        </w:rPr>
        <w:t xml:space="preserve">The results are then visualized using </w:t>
      </w:r>
      <w:proofErr w:type="spellStart"/>
      <w:proofErr w:type="gramStart"/>
      <w:r w:rsidRPr="00AF7457">
        <w:rPr>
          <w:rFonts w:ascii="Times New Roman" w:hAnsi="Times New Roman" w:cs="Times New Roman"/>
          <w:sz w:val="24"/>
          <w:szCs w:val="24"/>
          <w:lang w:val="en-US"/>
        </w:rPr>
        <w:t>ggplot</w:t>
      </w:r>
      <w:proofErr w:type="spellEnd"/>
      <w:r w:rsidRPr="00AF7457">
        <w:rPr>
          <w:rFonts w:ascii="Times New Roman" w:hAnsi="Times New Roman" w:cs="Times New Roman"/>
          <w:sz w:val="24"/>
          <w:szCs w:val="24"/>
          <w:lang w:val="en-US"/>
        </w:rPr>
        <w:t>(</w:t>
      </w:r>
      <w:proofErr w:type="gramEnd"/>
      <w:r w:rsidRPr="00AF7457">
        <w:rPr>
          <w:rFonts w:ascii="Times New Roman" w:hAnsi="Times New Roman" w:cs="Times New Roman"/>
          <w:sz w:val="24"/>
          <w:szCs w:val="24"/>
          <w:lang w:val="en-US"/>
        </w:rPr>
        <w:t xml:space="preserve">) function. </w:t>
      </w:r>
    </w:p>
    <w:p w14:paraId="486D7C23" w14:textId="50924689" w:rsidR="002D6BEA" w:rsidRDefault="002D6BEA" w:rsidP="002D6BEA">
      <w:pPr>
        <w:pStyle w:val="ListParagraph"/>
        <w:numPr>
          <w:ilvl w:val="0"/>
          <w:numId w:val="12"/>
        </w:numPr>
        <w:jc w:val="both"/>
        <w:rPr>
          <w:rFonts w:ascii="Times New Roman" w:hAnsi="Times New Roman" w:cs="Times New Roman"/>
          <w:sz w:val="24"/>
          <w:szCs w:val="24"/>
          <w:lang w:val="en-US"/>
        </w:rPr>
      </w:pPr>
      <w:r w:rsidRPr="004B7781">
        <w:rPr>
          <w:rFonts w:ascii="Times New Roman" w:hAnsi="Times New Roman" w:cs="Times New Roman"/>
          <w:sz w:val="24"/>
          <w:szCs w:val="24"/>
          <w:lang w:val="en-US"/>
        </w:rPr>
        <w:t>The code script for th</w:t>
      </w:r>
      <w:r w:rsidR="006D3746">
        <w:rPr>
          <w:rFonts w:ascii="Times New Roman" w:hAnsi="Times New Roman" w:cs="Times New Roman"/>
          <w:sz w:val="24"/>
          <w:szCs w:val="24"/>
          <w:lang w:val="en-US"/>
        </w:rPr>
        <w:t>is</w:t>
      </w:r>
      <w:r w:rsidRPr="004B7781">
        <w:rPr>
          <w:rFonts w:ascii="Times New Roman" w:hAnsi="Times New Roman" w:cs="Times New Roman"/>
          <w:sz w:val="24"/>
          <w:szCs w:val="24"/>
          <w:lang w:val="en-US"/>
        </w:rPr>
        <w:t xml:space="preserve"> analys</w:t>
      </w:r>
      <w:r w:rsidR="006D3746">
        <w:rPr>
          <w:rFonts w:ascii="Times New Roman" w:hAnsi="Times New Roman" w:cs="Times New Roman"/>
          <w:sz w:val="24"/>
          <w:szCs w:val="24"/>
          <w:lang w:val="en-US"/>
        </w:rPr>
        <w:t>i</w:t>
      </w:r>
      <w:r w:rsidRPr="004B7781">
        <w:rPr>
          <w:rFonts w:ascii="Times New Roman" w:hAnsi="Times New Roman" w:cs="Times New Roman"/>
          <w:sz w:val="24"/>
          <w:szCs w:val="24"/>
          <w:lang w:val="en-US"/>
        </w:rPr>
        <w:t xml:space="preserve">s </w:t>
      </w:r>
      <w:r w:rsidR="006D3746">
        <w:rPr>
          <w:rFonts w:ascii="Times New Roman" w:hAnsi="Times New Roman" w:cs="Times New Roman"/>
          <w:sz w:val="24"/>
          <w:szCs w:val="24"/>
          <w:lang w:val="en-US"/>
        </w:rPr>
        <w:t>is</w:t>
      </w:r>
      <w:r w:rsidRPr="004B7781">
        <w:rPr>
          <w:rFonts w:ascii="Times New Roman" w:hAnsi="Times New Roman" w:cs="Times New Roman"/>
          <w:sz w:val="24"/>
          <w:szCs w:val="24"/>
          <w:lang w:val="en-US"/>
        </w:rPr>
        <w:t xml:space="preserve"> saved as a .</w:t>
      </w:r>
      <w:proofErr w:type="spellStart"/>
      <w:r w:rsidRPr="004B7781">
        <w:rPr>
          <w:rFonts w:ascii="Times New Roman" w:hAnsi="Times New Roman" w:cs="Times New Roman"/>
          <w:sz w:val="24"/>
          <w:szCs w:val="24"/>
          <w:lang w:val="en-US"/>
        </w:rPr>
        <w:t>Rmd</w:t>
      </w:r>
      <w:proofErr w:type="spellEnd"/>
      <w:r w:rsidRPr="004B7781">
        <w:rPr>
          <w:rFonts w:ascii="Times New Roman" w:hAnsi="Times New Roman" w:cs="Times New Roman"/>
          <w:sz w:val="24"/>
          <w:szCs w:val="24"/>
          <w:lang w:val="en-US"/>
        </w:rPr>
        <w:t xml:space="preserve"> file with detailed descriptions for each code chunk. Packages that were used includes “</w:t>
      </w:r>
      <w:proofErr w:type="spellStart"/>
      <w:r w:rsidRPr="004B7781">
        <w:rPr>
          <w:rFonts w:ascii="Times New Roman" w:hAnsi="Times New Roman" w:cs="Times New Roman"/>
          <w:sz w:val="24"/>
          <w:szCs w:val="24"/>
          <w:lang w:val="en-US"/>
        </w:rPr>
        <w:t>tidyverse</w:t>
      </w:r>
      <w:proofErr w:type="spellEnd"/>
      <w:r w:rsidRPr="004B7781">
        <w:rPr>
          <w:rFonts w:ascii="Times New Roman" w:hAnsi="Times New Roman" w:cs="Times New Roman"/>
          <w:sz w:val="24"/>
          <w:szCs w:val="24"/>
          <w:lang w:val="en-US"/>
        </w:rPr>
        <w:t>”</w:t>
      </w:r>
      <w:r w:rsidR="006D3746">
        <w:rPr>
          <w:rFonts w:ascii="Times New Roman" w:hAnsi="Times New Roman" w:cs="Times New Roman"/>
          <w:sz w:val="24"/>
          <w:szCs w:val="24"/>
          <w:lang w:val="en-US"/>
        </w:rPr>
        <w:t>, “activity”, “</w:t>
      </w:r>
      <w:proofErr w:type="spellStart"/>
      <w:r w:rsidR="006D3746">
        <w:rPr>
          <w:rFonts w:ascii="Times New Roman" w:hAnsi="Times New Roman" w:cs="Times New Roman"/>
          <w:sz w:val="24"/>
          <w:szCs w:val="24"/>
          <w:lang w:val="en-US"/>
        </w:rPr>
        <w:t>lubridate</w:t>
      </w:r>
      <w:proofErr w:type="spellEnd"/>
      <w:r w:rsidR="006D3746">
        <w:rPr>
          <w:rFonts w:ascii="Times New Roman" w:hAnsi="Times New Roman" w:cs="Times New Roman"/>
          <w:sz w:val="24"/>
          <w:szCs w:val="24"/>
          <w:lang w:val="en-US"/>
        </w:rPr>
        <w:t>”, “overlap”, “</w:t>
      </w:r>
      <w:proofErr w:type="spellStart"/>
      <w:proofErr w:type="gramStart"/>
      <w:r w:rsidR="006D3746">
        <w:rPr>
          <w:rFonts w:ascii="Times New Roman" w:hAnsi="Times New Roman" w:cs="Times New Roman"/>
          <w:sz w:val="24"/>
          <w:szCs w:val="24"/>
          <w:lang w:val="en-US"/>
        </w:rPr>
        <w:t>data.table</w:t>
      </w:r>
      <w:proofErr w:type="spellEnd"/>
      <w:proofErr w:type="gramEnd"/>
      <w:r w:rsidR="006D3746">
        <w:rPr>
          <w:rFonts w:ascii="Times New Roman" w:hAnsi="Times New Roman" w:cs="Times New Roman"/>
          <w:sz w:val="24"/>
          <w:szCs w:val="24"/>
          <w:lang w:val="en-US"/>
        </w:rPr>
        <w:t xml:space="preserve"> (version 1.14.8)”, and “</w:t>
      </w:r>
      <w:proofErr w:type="spellStart"/>
      <w:r w:rsidR="006D3746">
        <w:rPr>
          <w:rFonts w:ascii="Times New Roman" w:hAnsi="Times New Roman" w:cs="Times New Roman"/>
          <w:sz w:val="24"/>
          <w:szCs w:val="24"/>
          <w:lang w:val="en-US"/>
        </w:rPr>
        <w:t>plotrix</w:t>
      </w:r>
      <w:proofErr w:type="spellEnd"/>
      <w:r w:rsidR="006D3746">
        <w:rPr>
          <w:rFonts w:ascii="Times New Roman" w:hAnsi="Times New Roman" w:cs="Times New Roman"/>
          <w:sz w:val="24"/>
          <w:szCs w:val="24"/>
          <w:lang w:val="en-US"/>
        </w:rPr>
        <w:t xml:space="preserve"> (version 3.8-2)”. </w:t>
      </w:r>
      <w:r w:rsidRPr="004B7781">
        <w:rPr>
          <w:rFonts w:ascii="Times New Roman" w:hAnsi="Times New Roman" w:cs="Times New Roman"/>
          <w:sz w:val="24"/>
          <w:szCs w:val="24"/>
          <w:lang w:val="en-US"/>
        </w:rPr>
        <w:t xml:space="preserve">The datasets used for this process are all located </w:t>
      </w:r>
      <w:hyperlink r:id="rId6" w:history="1">
        <w:r w:rsidRPr="00A40246">
          <w:rPr>
            <w:rStyle w:val="Hyperlink"/>
            <w:rFonts w:ascii="Times New Roman" w:hAnsi="Times New Roman" w:cs="Times New Roman"/>
            <w:sz w:val="24"/>
            <w:szCs w:val="24"/>
            <w:lang w:val="en-US"/>
          </w:rPr>
          <w:t>here</w:t>
        </w:r>
      </w:hyperlink>
      <w:r w:rsidRPr="004B7781">
        <w:rPr>
          <w:rFonts w:ascii="Times New Roman" w:hAnsi="Times New Roman" w:cs="Times New Roman"/>
          <w:sz w:val="24"/>
          <w:szCs w:val="24"/>
          <w:lang w:val="en-US"/>
        </w:rPr>
        <w:t xml:space="preserve"> on Dropbox.</w:t>
      </w:r>
    </w:p>
    <w:p w14:paraId="095C0719" w14:textId="77777777" w:rsidR="00593790" w:rsidRDefault="00593790" w:rsidP="00593790">
      <w:pPr>
        <w:pStyle w:val="ListParagraph"/>
        <w:jc w:val="both"/>
        <w:rPr>
          <w:rFonts w:ascii="Times New Roman" w:hAnsi="Times New Roman" w:cs="Times New Roman"/>
          <w:sz w:val="24"/>
          <w:szCs w:val="24"/>
          <w:lang w:val="en-US"/>
        </w:rPr>
      </w:pPr>
    </w:p>
    <w:p w14:paraId="0855E4F1" w14:textId="0C3121EB" w:rsidR="00593790" w:rsidRDefault="00593790" w:rsidP="00593790">
      <w:pPr>
        <w:pStyle w:val="ListParagraph"/>
        <w:numPr>
          <w:ilvl w:val="0"/>
          <w:numId w:val="8"/>
        </w:numPr>
        <w:ind w:left="567"/>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Change in Percentage Day, Night and Twilight Detections</w:t>
      </w:r>
    </w:p>
    <w:p w14:paraId="4E0EF472" w14:textId="77777777" w:rsidR="007B4930" w:rsidRDefault="007B4930" w:rsidP="007B4930">
      <w:pPr>
        <w:pStyle w:val="ListParagraph"/>
        <w:ind w:left="567"/>
        <w:jc w:val="both"/>
        <w:rPr>
          <w:rFonts w:ascii="Times New Roman" w:hAnsi="Times New Roman" w:cs="Times New Roman"/>
          <w:b/>
          <w:bCs/>
          <w:sz w:val="24"/>
          <w:szCs w:val="24"/>
          <w:lang w:val="en-US"/>
        </w:rPr>
      </w:pPr>
    </w:p>
    <w:p w14:paraId="10AB7136" w14:textId="54AC127F" w:rsidR="00593790" w:rsidRDefault="007B4930" w:rsidP="007B4930">
      <w:pPr>
        <w:pStyle w:val="ListParagraph"/>
        <w:numPr>
          <w:ilvl w:val="0"/>
          <w:numId w:val="1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Essentially, these lines of code serve to calculate the percentage change in day, night, and twilight detections from intact to disturbed forests. </w:t>
      </w:r>
    </w:p>
    <w:p w14:paraId="5670E0D4" w14:textId="48792B01" w:rsidR="007B4930" w:rsidRDefault="007B4930" w:rsidP="007B4930">
      <w:pPr>
        <w:pStyle w:val="ListParagraph"/>
        <w:numPr>
          <w:ilvl w:val="0"/>
          <w:numId w:val="1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formula is as follows: </w:t>
      </w:r>
      <w:r w:rsidRPr="007B4930">
        <w:rPr>
          <w:rFonts w:ascii="Times New Roman" w:hAnsi="Times New Roman" w:cs="Times New Roman"/>
          <w:sz w:val="24"/>
          <w:szCs w:val="24"/>
          <w:lang w:val="en-US"/>
        </w:rPr>
        <w:t>[(d</w:t>
      </w:r>
      <w:r>
        <w:rPr>
          <w:rFonts w:ascii="Times New Roman" w:hAnsi="Times New Roman" w:cs="Times New Roman"/>
          <w:sz w:val="24"/>
          <w:szCs w:val="24"/>
          <w:lang w:val="en-US"/>
        </w:rPr>
        <w:t>ay/night/twilight</w:t>
      </w:r>
      <w:r w:rsidRPr="007B4930">
        <w:rPr>
          <w:rFonts w:ascii="Times New Roman" w:hAnsi="Times New Roman" w:cs="Times New Roman"/>
          <w:sz w:val="24"/>
          <w:szCs w:val="24"/>
          <w:lang w:val="en-US"/>
        </w:rPr>
        <w:t xml:space="preserve"> detections in disturbed habitats / total detections in disturbed habitats) - (d</w:t>
      </w:r>
      <w:r>
        <w:rPr>
          <w:rFonts w:ascii="Times New Roman" w:hAnsi="Times New Roman" w:cs="Times New Roman"/>
          <w:sz w:val="24"/>
          <w:szCs w:val="24"/>
          <w:lang w:val="en-US"/>
        </w:rPr>
        <w:t>ay/night/twilight</w:t>
      </w:r>
      <w:r w:rsidRPr="007B4930">
        <w:rPr>
          <w:rFonts w:ascii="Times New Roman" w:hAnsi="Times New Roman" w:cs="Times New Roman"/>
          <w:sz w:val="24"/>
          <w:szCs w:val="24"/>
          <w:lang w:val="en-US"/>
        </w:rPr>
        <w:t xml:space="preserve"> detections in intact habitats / total detections in intact habitats)] *100</w:t>
      </w:r>
      <w:r>
        <w:rPr>
          <w:rFonts w:ascii="Times New Roman" w:hAnsi="Times New Roman" w:cs="Times New Roman"/>
          <w:sz w:val="24"/>
          <w:szCs w:val="24"/>
          <w:lang w:val="en-US"/>
        </w:rPr>
        <w:t>.</w:t>
      </w:r>
    </w:p>
    <w:p w14:paraId="4B25BCCA" w14:textId="3F325B49" w:rsidR="007B4930" w:rsidRPr="007B4930" w:rsidRDefault="007B4930" w:rsidP="007B4930">
      <w:pPr>
        <w:pStyle w:val="ListParagraph"/>
        <w:numPr>
          <w:ilvl w:val="0"/>
          <w:numId w:val="1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You can also conduct this quite easily in Excel if you are press for time. </w:t>
      </w:r>
    </w:p>
    <w:p w14:paraId="6BBB68F7" w14:textId="77777777" w:rsidR="002D6BEA" w:rsidRPr="002D6BEA" w:rsidRDefault="002D6BEA" w:rsidP="002D6BEA">
      <w:pPr>
        <w:pStyle w:val="ListParagraph"/>
        <w:jc w:val="both"/>
        <w:rPr>
          <w:rFonts w:ascii="Times New Roman" w:hAnsi="Times New Roman" w:cs="Times New Roman"/>
          <w:sz w:val="24"/>
          <w:szCs w:val="24"/>
          <w:lang w:val="en-US"/>
        </w:rPr>
      </w:pPr>
    </w:p>
    <w:p w14:paraId="447D5CA0" w14:textId="33B7EEC2" w:rsidR="00852CFC" w:rsidRDefault="001D26A7" w:rsidP="00852CFC">
      <w:pPr>
        <w:jc w:val="both"/>
        <w:rPr>
          <w:rFonts w:ascii="Times New Roman" w:hAnsi="Times New Roman" w:cs="Times New Roman"/>
          <w:sz w:val="24"/>
          <w:szCs w:val="24"/>
          <w:u w:val="single"/>
          <w:lang w:val="en-US"/>
        </w:rPr>
      </w:pPr>
      <w:r>
        <w:rPr>
          <w:rFonts w:ascii="Times New Roman" w:hAnsi="Times New Roman" w:cs="Times New Roman"/>
          <w:sz w:val="24"/>
          <w:szCs w:val="24"/>
          <w:u w:val="single"/>
          <w:lang w:val="en-US"/>
        </w:rPr>
        <w:t>Conclusions</w:t>
      </w:r>
    </w:p>
    <w:p w14:paraId="25B04BC3" w14:textId="785728C9" w:rsidR="001D26A7" w:rsidRDefault="00480455" w:rsidP="00852CFC">
      <w:pPr>
        <w:jc w:val="both"/>
        <w:rPr>
          <w:rFonts w:ascii="Times New Roman" w:hAnsi="Times New Roman" w:cs="Times New Roman"/>
          <w:sz w:val="24"/>
          <w:szCs w:val="24"/>
          <w:lang w:val="en-US"/>
        </w:rPr>
      </w:pPr>
      <w:r>
        <w:rPr>
          <w:rFonts w:ascii="Times New Roman" w:hAnsi="Times New Roman" w:cs="Times New Roman"/>
          <w:sz w:val="24"/>
          <w:szCs w:val="24"/>
          <w:lang w:val="en-US"/>
        </w:rPr>
        <w:t>To my knowledge, most</w:t>
      </w:r>
      <w:r w:rsidR="001D26A7">
        <w:rPr>
          <w:rFonts w:ascii="Times New Roman" w:hAnsi="Times New Roman" w:cs="Times New Roman"/>
          <w:sz w:val="24"/>
          <w:szCs w:val="24"/>
          <w:lang w:val="en-US"/>
        </w:rPr>
        <w:t xml:space="preserve"> of the approaches listed here are </w:t>
      </w:r>
      <w:r>
        <w:rPr>
          <w:rFonts w:ascii="Times New Roman" w:hAnsi="Times New Roman" w:cs="Times New Roman"/>
          <w:sz w:val="24"/>
          <w:szCs w:val="24"/>
          <w:lang w:val="en-US"/>
        </w:rPr>
        <w:t xml:space="preserve">currently being used extensively in the field of ecology and camera trap analysis. Recommendations to improve current analytical methods and collaborations on new projects using similar methods above are always welcomed. For more information regarding the code itself, please contact me </w:t>
      </w:r>
      <w:r w:rsidR="00F26C97">
        <w:rPr>
          <w:rFonts w:ascii="Times New Roman" w:hAnsi="Times New Roman" w:cs="Times New Roman"/>
          <w:sz w:val="24"/>
          <w:szCs w:val="24"/>
          <w:lang w:val="en-US"/>
        </w:rPr>
        <w:t xml:space="preserve">at </w:t>
      </w:r>
      <w:hyperlink r:id="rId7" w:history="1">
        <w:r w:rsidR="00F26C97" w:rsidRPr="00C93029">
          <w:rPr>
            <w:rStyle w:val="Hyperlink"/>
            <w:rFonts w:ascii="Times New Roman" w:hAnsi="Times New Roman" w:cs="Times New Roman"/>
            <w:sz w:val="24"/>
            <w:szCs w:val="24"/>
            <w:lang w:val="en-US"/>
          </w:rPr>
          <w:t>samleext@gmail.com</w:t>
        </w:r>
      </w:hyperlink>
      <w:r w:rsidR="00F26C97">
        <w:rPr>
          <w:rFonts w:ascii="Times New Roman" w:hAnsi="Times New Roman" w:cs="Times New Roman"/>
          <w:sz w:val="24"/>
          <w:szCs w:val="24"/>
          <w:lang w:val="en-US"/>
        </w:rPr>
        <w:t>.</w:t>
      </w:r>
    </w:p>
    <w:p w14:paraId="47D84DBB" w14:textId="77777777" w:rsidR="008760DD" w:rsidRDefault="008760DD" w:rsidP="00FF5A89">
      <w:pPr>
        <w:jc w:val="both"/>
        <w:rPr>
          <w:rFonts w:ascii="Times New Roman" w:hAnsi="Times New Roman" w:cs="Times New Roman"/>
          <w:sz w:val="24"/>
          <w:szCs w:val="24"/>
          <w:lang w:val="en-US"/>
        </w:rPr>
      </w:pPr>
    </w:p>
    <w:p w14:paraId="28066190" w14:textId="3F8B699B" w:rsidR="00A40246" w:rsidRPr="00A40246" w:rsidRDefault="00A40246" w:rsidP="00FF5A89">
      <w:pPr>
        <w:jc w:val="both"/>
        <w:rPr>
          <w:rFonts w:ascii="Times New Roman" w:hAnsi="Times New Roman" w:cs="Times New Roman"/>
          <w:sz w:val="24"/>
          <w:szCs w:val="24"/>
          <w:u w:val="single"/>
          <w:lang w:val="en-US"/>
        </w:rPr>
      </w:pPr>
      <w:r w:rsidRPr="00A40246">
        <w:rPr>
          <w:rFonts w:ascii="Times New Roman" w:hAnsi="Times New Roman" w:cs="Times New Roman"/>
          <w:sz w:val="24"/>
          <w:szCs w:val="24"/>
          <w:u w:val="single"/>
          <w:lang w:val="en-US"/>
        </w:rPr>
        <w:t>References</w:t>
      </w:r>
    </w:p>
    <w:p w14:paraId="0149A52E" w14:textId="77777777" w:rsidR="00A40246" w:rsidRDefault="00A40246" w:rsidP="00FF5A89">
      <w:pPr>
        <w:jc w:val="both"/>
        <w:rPr>
          <w:rFonts w:ascii="Times New Roman" w:hAnsi="Times New Roman" w:cs="Times New Roman"/>
          <w:sz w:val="24"/>
          <w:szCs w:val="24"/>
          <w:u w:val="single"/>
          <w:lang w:val="en-US"/>
        </w:rPr>
      </w:pPr>
    </w:p>
    <w:p w14:paraId="5C9B44C0" w14:textId="77777777" w:rsidR="00A40246" w:rsidRPr="00A40246" w:rsidRDefault="00A40246" w:rsidP="00A40246">
      <w:pPr>
        <w:pStyle w:val="EndNoteBibliography"/>
        <w:ind w:left="720" w:hanging="720"/>
      </w:pPr>
      <w:r>
        <w:rPr>
          <w:rFonts w:ascii="Times New Roman" w:hAnsi="Times New Roman" w:cs="Times New Roman"/>
          <w:sz w:val="24"/>
          <w:szCs w:val="24"/>
          <w:u w:val="single"/>
        </w:rPr>
        <w:fldChar w:fldCharType="begin"/>
      </w:r>
      <w:r>
        <w:rPr>
          <w:rFonts w:ascii="Times New Roman" w:hAnsi="Times New Roman" w:cs="Times New Roman"/>
          <w:sz w:val="24"/>
          <w:szCs w:val="24"/>
          <w:u w:val="single"/>
        </w:rPr>
        <w:instrText xml:space="preserve"> ADDIN EN.REFLIST </w:instrText>
      </w:r>
      <w:r>
        <w:rPr>
          <w:rFonts w:ascii="Times New Roman" w:hAnsi="Times New Roman" w:cs="Times New Roman"/>
          <w:sz w:val="24"/>
          <w:szCs w:val="24"/>
          <w:u w:val="single"/>
        </w:rPr>
        <w:fldChar w:fldCharType="separate"/>
      </w:r>
      <w:r w:rsidRPr="00A40246">
        <w:t>1</w:t>
      </w:r>
      <w:r w:rsidRPr="00A40246">
        <w:rPr>
          <w:rFonts w:ascii="Times New Roman" w:hAnsi="Times New Roman" w:cs="Times New Roman"/>
        </w:rPr>
        <w:t>.</w:t>
      </w:r>
      <w:r w:rsidRPr="00A40246">
        <w:rPr>
          <w:rFonts w:ascii="Times New Roman" w:hAnsi="Times New Roman" w:cs="Times New Roman"/>
        </w:rPr>
        <w:tab/>
        <w:t>Venter, O.</w:t>
      </w:r>
      <w:r w:rsidRPr="00A40246">
        <w:rPr>
          <w:rFonts w:ascii="Times New Roman" w:hAnsi="Times New Roman" w:cs="Times New Roman"/>
          <w:i/>
        </w:rPr>
        <w:t>, et al.</w:t>
      </w:r>
      <w:r w:rsidRPr="00A40246">
        <w:rPr>
          <w:rFonts w:ascii="Times New Roman" w:hAnsi="Times New Roman" w:cs="Times New Roman"/>
        </w:rPr>
        <w:t xml:space="preserve"> Sixteen years of change in the global terrestrial human footprint and implications for biodiversity conservation. </w:t>
      </w:r>
      <w:r w:rsidRPr="00A40246">
        <w:rPr>
          <w:rFonts w:ascii="Times New Roman" w:hAnsi="Times New Roman" w:cs="Times New Roman"/>
          <w:i/>
        </w:rPr>
        <w:t>Nat Commun</w:t>
      </w:r>
      <w:r w:rsidRPr="00A40246">
        <w:rPr>
          <w:rFonts w:ascii="Times New Roman" w:hAnsi="Times New Roman" w:cs="Times New Roman"/>
        </w:rPr>
        <w:t xml:space="preserve"> </w:t>
      </w:r>
      <w:r w:rsidRPr="00A40246">
        <w:rPr>
          <w:rFonts w:ascii="Times New Roman" w:hAnsi="Times New Roman" w:cs="Times New Roman"/>
          <w:b/>
        </w:rPr>
        <w:t>7</w:t>
      </w:r>
      <w:r w:rsidRPr="00A40246">
        <w:rPr>
          <w:rFonts w:ascii="Times New Roman" w:hAnsi="Times New Roman" w:cs="Times New Roman"/>
        </w:rPr>
        <w:t>, 12558 (2016).</w:t>
      </w:r>
    </w:p>
    <w:p w14:paraId="3CC744A9" w14:textId="77777777" w:rsidR="00A40246" w:rsidRPr="00A40246" w:rsidRDefault="00A40246" w:rsidP="00A40246">
      <w:pPr>
        <w:pStyle w:val="EndNoteBibliography"/>
        <w:spacing w:after="0"/>
      </w:pPr>
    </w:p>
    <w:p w14:paraId="5E418F3F" w14:textId="77777777" w:rsidR="00A40246" w:rsidRPr="00A40246" w:rsidRDefault="00A40246" w:rsidP="00A40246">
      <w:pPr>
        <w:pStyle w:val="EndNoteBibliography"/>
        <w:ind w:left="720" w:hanging="720"/>
      </w:pPr>
      <w:r w:rsidRPr="00A40246">
        <w:t>2</w:t>
      </w:r>
      <w:r w:rsidRPr="00A40246">
        <w:rPr>
          <w:rFonts w:ascii="Times New Roman" w:hAnsi="Times New Roman" w:cs="Times New Roman"/>
        </w:rPr>
        <w:t>.</w:t>
      </w:r>
      <w:r w:rsidRPr="00A40246">
        <w:rPr>
          <w:rFonts w:ascii="Times New Roman" w:hAnsi="Times New Roman" w:cs="Times New Roman"/>
        </w:rPr>
        <w:tab/>
        <w:t>Grantham, H.S.</w:t>
      </w:r>
      <w:r w:rsidRPr="00A40246">
        <w:rPr>
          <w:rFonts w:ascii="Times New Roman" w:hAnsi="Times New Roman" w:cs="Times New Roman"/>
          <w:i/>
        </w:rPr>
        <w:t>, et al.</w:t>
      </w:r>
      <w:r w:rsidRPr="00A40246">
        <w:rPr>
          <w:rFonts w:ascii="Times New Roman" w:hAnsi="Times New Roman" w:cs="Times New Roman"/>
        </w:rPr>
        <w:t xml:space="preserve"> Anthropogenic modification of forests means only 40% of remaining forests have high ecosystem integrity. </w:t>
      </w:r>
      <w:r w:rsidRPr="00A40246">
        <w:rPr>
          <w:rFonts w:ascii="Times New Roman" w:hAnsi="Times New Roman" w:cs="Times New Roman"/>
          <w:i/>
        </w:rPr>
        <w:t>Nat Commun</w:t>
      </w:r>
      <w:r w:rsidRPr="00A40246">
        <w:rPr>
          <w:rFonts w:ascii="Times New Roman" w:hAnsi="Times New Roman" w:cs="Times New Roman"/>
        </w:rPr>
        <w:t xml:space="preserve"> </w:t>
      </w:r>
      <w:r w:rsidRPr="00A40246">
        <w:rPr>
          <w:rFonts w:ascii="Times New Roman" w:hAnsi="Times New Roman" w:cs="Times New Roman"/>
          <w:b/>
        </w:rPr>
        <w:t>11</w:t>
      </w:r>
      <w:r w:rsidRPr="00A40246">
        <w:rPr>
          <w:rFonts w:ascii="Times New Roman" w:hAnsi="Times New Roman" w:cs="Times New Roman"/>
        </w:rPr>
        <w:t>, 5978 (2020).</w:t>
      </w:r>
    </w:p>
    <w:p w14:paraId="5C1B854A" w14:textId="77777777" w:rsidR="00A40246" w:rsidRPr="00A40246" w:rsidRDefault="00A40246" w:rsidP="00A40246">
      <w:pPr>
        <w:pStyle w:val="EndNoteBibliography"/>
        <w:spacing w:after="0"/>
      </w:pPr>
    </w:p>
    <w:p w14:paraId="61A58114" w14:textId="77777777" w:rsidR="00A40246" w:rsidRPr="00A40246" w:rsidRDefault="00A40246" w:rsidP="00A40246">
      <w:pPr>
        <w:pStyle w:val="EndNoteBibliography"/>
        <w:ind w:left="720" w:hanging="720"/>
      </w:pPr>
      <w:r w:rsidRPr="00A40246">
        <w:t>3</w:t>
      </w:r>
      <w:r w:rsidRPr="00A40246">
        <w:rPr>
          <w:rFonts w:ascii="Times New Roman" w:hAnsi="Times New Roman" w:cs="Times New Roman"/>
        </w:rPr>
        <w:t>.</w:t>
      </w:r>
      <w:r w:rsidRPr="00A40246">
        <w:rPr>
          <w:rFonts w:ascii="Times New Roman" w:hAnsi="Times New Roman" w:cs="Times New Roman"/>
        </w:rPr>
        <w:tab/>
        <w:t xml:space="preserve">Melff, M. </w:t>
      </w:r>
      <w:r w:rsidRPr="00A40246">
        <w:rPr>
          <w:rFonts w:ascii="Times New Roman" w:hAnsi="Times New Roman" w:cs="Times New Roman"/>
          <w:i/>
        </w:rPr>
        <w:t>mclogit: Multinomial Logit Models, with or without Random Effects or Overdispersion</w:t>
      </w:r>
      <w:r w:rsidRPr="00A40246">
        <w:rPr>
          <w:rFonts w:ascii="Times New Roman" w:hAnsi="Times New Roman" w:cs="Times New Roman"/>
        </w:rPr>
        <w:t>. R package version 0.9.6. (2022).</w:t>
      </w:r>
    </w:p>
    <w:p w14:paraId="6899090B" w14:textId="77777777" w:rsidR="00A40246" w:rsidRPr="00A40246" w:rsidRDefault="00A40246" w:rsidP="00A40246">
      <w:pPr>
        <w:pStyle w:val="EndNoteBibliography"/>
        <w:spacing w:after="0"/>
      </w:pPr>
    </w:p>
    <w:p w14:paraId="097AF1A7" w14:textId="77777777" w:rsidR="00A40246" w:rsidRPr="00A40246" w:rsidRDefault="00A40246" w:rsidP="00A40246">
      <w:pPr>
        <w:pStyle w:val="EndNoteBibliography"/>
        <w:ind w:left="720" w:hanging="720"/>
      </w:pPr>
      <w:r w:rsidRPr="00A40246">
        <w:t>4</w:t>
      </w:r>
      <w:r w:rsidRPr="00A40246">
        <w:rPr>
          <w:rFonts w:ascii="Times New Roman" w:hAnsi="Times New Roman" w:cs="Times New Roman"/>
        </w:rPr>
        <w:t>.</w:t>
      </w:r>
      <w:r w:rsidRPr="00A40246">
        <w:rPr>
          <w:rFonts w:ascii="Times New Roman" w:hAnsi="Times New Roman" w:cs="Times New Roman"/>
        </w:rPr>
        <w:tab/>
        <w:t xml:space="preserve">Rowcliffe, J.M. </w:t>
      </w:r>
      <w:r w:rsidRPr="00A40246">
        <w:rPr>
          <w:rFonts w:ascii="Times New Roman" w:hAnsi="Times New Roman" w:cs="Times New Roman"/>
          <w:i/>
        </w:rPr>
        <w:t>activity: Animal Activity Statistics</w:t>
      </w:r>
      <w:r w:rsidRPr="00A40246">
        <w:rPr>
          <w:rFonts w:ascii="Times New Roman" w:hAnsi="Times New Roman" w:cs="Times New Roman"/>
        </w:rPr>
        <w:t>. R package version 1.3.2. (2016).</w:t>
      </w:r>
    </w:p>
    <w:p w14:paraId="16CB7D20" w14:textId="77777777" w:rsidR="00A40246" w:rsidRPr="00A40246" w:rsidRDefault="00A40246" w:rsidP="00A40246">
      <w:pPr>
        <w:pStyle w:val="EndNoteBibliography"/>
      </w:pPr>
    </w:p>
    <w:p w14:paraId="616D79CC" w14:textId="4C954D83" w:rsidR="00EB3F20" w:rsidRPr="00EB3F20" w:rsidRDefault="00A40246" w:rsidP="00FF5A89">
      <w:pPr>
        <w:jc w:val="both"/>
        <w:rPr>
          <w:rFonts w:ascii="Times New Roman" w:hAnsi="Times New Roman" w:cs="Times New Roman"/>
          <w:sz w:val="24"/>
          <w:szCs w:val="24"/>
          <w:u w:val="single"/>
          <w:lang w:val="en-US"/>
        </w:rPr>
      </w:pPr>
      <w:r>
        <w:rPr>
          <w:rFonts w:ascii="Times New Roman" w:hAnsi="Times New Roman" w:cs="Times New Roman"/>
          <w:sz w:val="24"/>
          <w:szCs w:val="24"/>
          <w:u w:val="single"/>
          <w:lang w:val="en-US"/>
        </w:rPr>
        <w:fldChar w:fldCharType="end"/>
      </w:r>
    </w:p>
    <w:sectPr w:rsidR="00EB3F20" w:rsidRPr="00EB3F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27AE"/>
    <w:multiLevelType w:val="hybridMultilevel"/>
    <w:tmpl w:val="D900663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6355AAB"/>
    <w:multiLevelType w:val="hybridMultilevel"/>
    <w:tmpl w:val="1BA4B730"/>
    <w:lvl w:ilvl="0" w:tplc="44090001">
      <w:start w:val="1"/>
      <w:numFmt w:val="bullet"/>
      <w:lvlText w:val=""/>
      <w:lvlJc w:val="left"/>
      <w:pPr>
        <w:ind w:left="1287" w:hanging="360"/>
      </w:pPr>
      <w:rPr>
        <w:rFonts w:ascii="Symbol" w:hAnsi="Symbol" w:hint="default"/>
      </w:rPr>
    </w:lvl>
    <w:lvl w:ilvl="1" w:tplc="44090003" w:tentative="1">
      <w:start w:val="1"/>
      <w:numFmt w:val="bullet"/>
      <w:lvlText w:val="o"/>
      <w:lvlJc w:val="left"/>
      <w:pPr>
        <w:ind w:left="2007" w:hanging="360"/>
      </w:pPr>
      <w:rPr>
        <w:rFonts w:ascii="Courier New" w:hAnsi="Courier New" w:cs="Courier New" w:hint="default"/>
      </w:rPr>
    </w:lvl>
    <w:lvl w:ilvl="2" w:tplc="44090005" w:tentative="1">
      <w:start w:val="1"/>
      <w:numFmt w:val="bullet"/>
      <w:lvlText w:val=""/>
      <w:lvlJc w:val="left"/>
      <w:pPr>
        <w:ind w:left="2727" w:hanging="360"/>
      </w:pPr>
      <w:rPr>
        <w:rFonts w:ascii="Wingdings" w:hAnsi="Wingdings" w:hint="default"/>
      </w:rPr>
    </w:lvl>
    <w:lvl w:ilvl="3" w:tplc="44090001" w:tentative="1">
      <w:start w:val="1"/>
      <w:numFmt w:val="bullet"/>
      <w:lvlText w:val=""/>
      <w:lvlJc w:val="left"/>
      <w:pPr>
        <w:ind w:left="3447" w:hanging="360"/>
      </w:pPr>
      <w:rPr>
        <w:rFonts w:ascii="Symbol" w:hAnsi="Symbol" w:hint="default"/>
      </w:rPr>
    </w:lvl>
    <w:lvl w:ilvl="4" w:tplc="44090003" w:tentative="1">
      <w:start w:val="1"/>
      <w:numFmt w:val="bullet"/>
      <w:lvlText w:val="o"/>
      <w:lvlJc w:val="left"/>
      <w:pPr>
        <w:ind w:left="4167" w:hanging="360"/>
      </w:pPr>
      <w:rPr>
        <w:rFonts w:ascii="Courier New" w:hAnsi="Courier New" w:cs="Courier New" w:hint="default"/>
      </w:rPr>
    </w:lvl>
    <w:lvl w:ilvl="5" w:tplc="44090005" w:tentative="1">
      <w:start w:val="1"/>
      <w:numFmt w:val="bullet"/>
      <w:lvlText w:val=""/>
      <w:lvlJc w:val="left"/>
      <w:pPr>
        <w:ind w:left="4887" w:hanging="360"/>
      </w:pPr>
      <w:rPr>
        <w:rFonts w:ascii="Wingdings" w:hAnsi="Wingdings" w:hint="default"/>
      </w:rPr>
    </w:lvl>
    <w:lvl w:ilvl="6" w:tplc="44090001" w:tentative="1">
      <w:start w:val="1"/>
      <w:numFmt w:val="bullet"/>
      <w:lvlText w:val=""/>
      <w:lvlJc w:val="left"/>
      <w:pPr>
        <w:ind w:left="5607" w:hanging="360"/>
      </w:pPr>
      <w:rPr>
        <w:rFonts w:ascii="Symbol" w:hAnsi="Symbol" w:hint="default"/>
      </w:rPr>
    </w:lvl>
    <w:lvl w:ilvl="7" w:tplc="44090003" w:tentative="1">
      <w:start w:val="1"/>
      <w:numFmt w:val="bullet"/>
      <w:lvlText w:val="o"/>
      <w:lvlJc w:val="left"/>
      <w:pPr>
        <w:ind w:left="6327" w:hanging="360"/>
      </w:pPr>
      <w:rPr>
        <w:rFonts w:ascii="Courier New" w:hAnsi="Courier New" w:cs="Courier New" w:hint="default"/>
      </w:rPr>
    </w:lvl>
    <w:lvl w:ilvl="8" w:tplc="44090005" w:tentative="1">
      <w:start w:val="1"/>
      <w:numFmt w:val="bullet"/>
      <w:lvlText w:val=""/>
      <w:lvlJc w:val="left"/>
      <w:pPr>
        <w:ind w:left="7047" w:hanging="360"/>
      </w:pPr>
      <w:rPr>
        <w:rFonts w:ascii="Wingdings" w:hAnsi="Wingdings" w:hint="default"/>
      </w:rPr>
    </w:lvl>
  </w:abstractNum>
  <w:abstractNum w:abstractNumId="2" w15:restartNumberingAfterBreak="0">
    <w:nsid w:val="236520A8"/>
    <w:multiLevelType w:val="hybridMultilevel"/>
    <w:tmpl w:val="0A40728E"/>
    <w:lvl w:ilvl="0" w:tplc="4409000F">
      <w:start w:val="1"/>
      <w:numFmt w:val="decimal"/>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3" w15:restartNumberingAfterBreak="0">
    <w:nsid w:val="301963C7"/>
    <w:multiLevelType w:val="hybridMultilevel"/>
    <w:tmpl w:val="88C43D8C"/>
    <w:lvl w:ilvl="0" w:tplc="4409000B">
      <w:start w:val="1"/>
      <w:numFmt w:val="bullet"/>
      <w:lvlText w:val=""/>
      <w:lvlJc w:val="left"/>
      <w:pPr>
        <w:ind w:left="1854" w:hanging="360"/>
      </w:pPr>
      <w:rPr>
        <w:rFonts w:ascii="Wingdings" w:hAnsi="Wingdings" w:hint="default"/>
      </w:rPr>
    </w:lvl>
    <w:lvl w:ilvl="1" w:tplc="44090003" w:tentative="1">
      <w:start w:val="1"/>
      <w:numFmt w:val="bullet"/>
      <w:lvlText w:val="o"/>
      <w:lvlJc w:val="left"/>
      <w:pPr>
        <w:ind w:left="2574" w:hanging="360"/>
      </w:pPr>
      <w:rPr>
        <w:rFonts w:ascii="Courier New" w:hAnsi="Courier New" w:cs="Courier New" w:hint="default"/>
      </w:rPr>
    </w:lvl>
    <w:lvl w:ilvl="2" w:tplc="44090005" w:tentative="1">
      <w:start w:val="1"/>
      <w:numFmt w:val="bullet"/>
      <w:lvlText w:val=""/>
      <w:lvlJc w:val="left"/>
      <w:pPr>
        <w:ind w:left="3294" w:hanging="360"/>
      </w:pPr>
      <w:rPr>
        <w:rFonts w:ascii="Wingdings" w:hAnsi="Wingdings" w:hint="default"/>
      </w:rPr>
    </w:lvl>
    <w:lvl w:ilvl="3" w:tplc="44090001" w:tentative="1">
      <w:start w:val="1"/>
      <w:numFmt w:val="bullet"/>
      <w:lvlText w:val=""/>
      <w:lvlJc w:val="left"/>
      <w:pPr>
        <w:ind w:left="4014" w:hanging="360"/>
      </w:pPr>
      <w:rPr>
        <w:rFonts w:ascii="Symbol" w:hAnsi="Symbol" w:hint="default"/>
      </w:rPr>
    </w:lvl>
    <w:lvl w:ilvl="4" w:tplc="44090003" w:tentative="1">
      <w:start w:val="1"/>
      <w:numFmt w:val="bullet"/>
      <w:lvlText w:val="o"/>
      <w:lvlJc w:val="left"/>
      <w:pPr>
        <w:ind w:left="4734" w:hanging="360"/>
      </w:pPr>
      <w:rPr>
        <w:rFonts w:ascii="Courier New" w:hAnsi="Courier New" w:cs="Courier New" w:hint="default"/>
      </w:rPr>
    </w:lvl>
    <w:lvl w:ilvl="5" w:tplc="44090005" w:tentative="1">
      <w:start w:val="1"/>
      <w:numFmt w:val="bullet"/>
      <w:lvlText w:val=""/>
      <w:lvlJc w:val="left"/>
      <w:pPr>
        <w:ind w:left="5454" w:hanging="360"/>
      </w:pPr>
      <w:rPr>
        <w:rFonts w:ascii="Wingdings" w:hAnsi="Wingdings" w:hint="default"/>
      </w:rPr>
    </w:lvl>
    <w:lvl w:ilvl="6" w:tplc="44090001" w:tentative="1">
      <w:start w:val="1"/>
      <w:numFmt w:val="bullet"/>
      <w:lvlText w:val=""/>
      <w:lvlJc w:val="left"/>
      <w:pPr>
        <w:ind w:left="6174" w:hanging="360"/>
      </w:pPr>
      <w:rPr>
        <w:rFonts w:ascii="Symbol" w:hAnsi="Symbol" w:hint="default"/>
      </w:rPr>
    </w:lvl>
    <w:lvl w:ilvl="7" w:tplc="44090003" w:tentative="1">
      <w:start w:val="1"/>
      <w:numFmt w:val="bullet"/>
      <w:lvlText w:val="o"/>
      <w:lvlJc w:val="left"/>
      <w:pPr>
        <w:ind w:left="6894" w:hanging="360"/>
      </w:pPr>
      <w:rPr>
        <w:rFonts w:ascii="Courier New" w:hAnsi="Courier New" w:cs="Courier New" w:hint="default"/>
      </w:rPr>
    </w:lvl>
    <w:lvl w:ilvl="8" w:tplc="44090005" w:tentative="1">
      <w:start w:val="1"/>
      <w:numFmt w:val="bullet"/>
      <w:lvlText w:val=""/>
      <w:lvlJc w:val="left"/>
      <w:pPr>
        <w:ind w:left="7614" w:hanging="360"/>
      </w:pPr>
      <w:rPr>
        <w:rFonts w:ascii="Wingdings" w:hAnsi="Wingdings" w:hint="default"/>
      </w:rPr>
    </w:lvl>
  </w:abstractNum>
  <w:abstractNum w:abstractNumId="4" w15:restartNumberingAfterBreak="0">
    <w:nsid w:val="37FE4A3F"/>
    <w:multiLevelType w:val="multilevel"/>
    <w:tmpl w:val="DED05A32"/>
    <w:lvl w:ilvl="0">
      <w:start w:val="1"/>
      <w:numFmt w:val="decimal"/>
      <w:lvlText w:val="%1."/>
      <w:lvlJc w:val="left"/>
      <w:pPr>
        <w:ind w:left="720" w:hanging="360"/>
      </w:pPr>
      <w:rPr>
        <w:rFonts w:hint="default"/>
      </w:rPr>
    </w:lvl>
    <w:lvl w:ilvl="1">
      <w:start w:val="1"/>
      <w:numFmt w:val="bullet"/>
      <w:lvlText w:val=""/>
      <w:lvlJc w:val="left"/>
      <w:pPr>
        <w:ind w:left="786" w:hanging="360"/>
      </w:pPr>
      <w:rPr>
        <w:rFonts w:ascii="Symbol" w:hAnsi="Symbol" w:hint="default"/>
      </w:rPr>
    </w:lvl>
    <w:lvl w:ilvl="2">
      <w:start w:val="1"/>
      <w:numFmt w:val="bullet"/>
      <w:lvlText w:val=""/>
      <w:lvlJc w:val="left"/>
      <w:pPr>
        <w:ind w:left="1134" w:hanging="360"/>
      </w:pPr>
      <w:rPr>
        <w:rFonts w:ascii="Wingdings" w:hAnsi="Wingdings" w:hint="default"/>
      </w:rPr>
    </w:lvl>
    <w:lvl w:ilvl="3">
      <w:start w:val="1"/>
      <w:numFmt w:val="decimal"/>
      <w:lvlText w:val="%4."/>
      <w:lvlJc w:val="left"/>
      <w:pPr>
        <w:ind w:left="1341" w:hanging="360"/>
      </w:pPr>
    </w:lvl>
    <w:lvl w:ilvl="4">
      <w:start w:val="1"/>
      <w:numFmt w:val="bullet"/>
      <w:lvlText w:val="o"/>
      <w:lvlJc w:val="left"/>
      <w:pPr>
        <w:ind w:left="1548" w:hanging="360"/>
      </w:pPr>
      <w:rPr>
        <w:rFonts w:ascii="Courier New" w:hAnsi="Courier New" w:cs="Courier New" w:hint="default"/>
      </w:rPr>
    </w:lvl>
    <w:lvl w:ilvl="5">
      <w:start w:val="1"/>
      <w:numFmt w:val="decimal"/>
      <w:isLgl/>
      <w:lvlText w:val="%1.%2.%3.%4.%5.%6"/>
      <w:lvlJc w:val="left"/>
      <w:pPr>
        <w:ind w:left="2475" w:hanging="1080"/>
      </w:pPr>
      <w:rPr>
        <w:rFonts w:hint="default"/>
        <w:i/>
      </w:rPr>
    </w:lvl>
    <w:lvl w:ilvl="6">
      <w:start w:val="1"/>
      <w:numFmt w:val="decimal"/>
      <w:isLgl/>
      <w:lvlText w:val="%1.%2.%3.%4.%5.%6.%7"/>
      <w:lvlJc w:val="left"/>
      <w:pPr>
        <w:ind w:left="3042" w:hanging="1440"/>
      </w:pPr>
      <w:rPr>
        <w:rFonts w:hint="default"/>
        <w:i/>
      </w:rPr>
    </w:lvl>
    <w:lvl w:ilvl="7">
      <w:start w:val="1"/>
      <w:numFmt w:val="decimal"/>
      <w:isLgl/>
      <w:lvlText w:val="%1.%2.%3.%4.%5.%6.%7.%8"/>
      <w:lvlJc w:val="left"/>
      <w:pPr>
        <w:ind w:left="3249" w:hanging="1440"/>
      </w:pPr>
      <w:rPr>
        <w:rFonts w:hint="default"/>
        <w:i/>
      </w:rPr>
    </w:lvl>
    <w:lvl w:ilvl="8">
      <w:start w:val="1"/>
      <w:numFmt w:val="decimal"/>
      <w:isLgl/>
      <w:lvlText w:val="%1.%2.%3.%4.%5.%6.%7.%8.%9"/>
      <w:lvlJc w:val="left"/>
      <w:pPr>
        <w:ind w:left="3816" w:hanging="1800"/>
      </w:pPr>
      <w:rPr>
        <w:rFonts w:hint="default"/>
        <w:i/>
      </w:rPr>
    </w:lvl>
  </w:abstractNum>
  <w:abstractNum w:abstractNumId="5" w15:restartNumberingAfterBreak="0">
    <w:nsid w:val="39110537"/>
    <w:multiLevelType w:val="hybridMultilevel"/>
    <w:tmpl w:val="6C6833B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43C51CB7"/>
    <w:multiLevelType w:val="hybridMultilevel"/>
    <w:tmpl w:val="BA82966C"/>
    <w:lvl w:ilvl="0" w:tplc="44090001">
      <w:start w:val="1"/>
      <w:numFmt w:val="bullet"/>
      <w:lvlText w:val=""/>
      <w:lvlJc w:val="left"/>
      <w:pPr>
        <w:ind w:left="1429" w:hanging="360"/>
      </w:pPr>
      <w:rPr>
        <w:rFonts w:ascii="Symbol" w:hAnsi="Symbol" w:hint="default"/>
      </w:rPr>
    </w:lvl>
    <w:lvl w:ilvl="1" w:tplc="44090003" w:tentative="1">
      <w:start w:val="1"/>
      <w:numFmt w:val="bullet"/>
      <w:lvlText w:val="o"/>
      <w:lvlJc w:val="left"/>
      <w:pPr>
        <w:ind w:left="2149" w:hanging="360"/>
      </w:pPr>
      <w:rPr>
        <w:rFonts w:ascii="Courier New" w:hAnsi="Courier New" w:cs="Courier New" w:hint="default"/>
      </w:rPr>
    </w:lvl>
    <w:lvl w:ilvl="2" w:tplc="44090005" w:tentative="1">
      <w:start w:val="1"/>
      <w:numFmt w:val="bullet"/>
      <w:lvlText w:val=""/>
      <w:lvlJc w:val="left"/>
      <w:pPr>
        <w:ind w:left="2869" w:hanging="360"/>
      </w:pPr>
      <w:rPr>
        <w:rFonts w:ascii="Wingdings" w:hAnsi="Wingdings" w:hint="default"/>
      </w:rPr>
    </w:lvl>
    <w:lvl w:ilvl="3" w:tplc="44090001" w:tentative="1">
      <w:start w:val="1"/>
      <w:numFmt w:val="bullet"/>
      <w:lvlText w:val=""/>
      <w:lvlJc w:val="left"/>
      <w:pPr>
        <w:ind w:left="3589" w:hanging="360"/>
      </w:pPr>
      <w:rPr>
        <w:rFonts w:ascii="Symbol" w:hAnsi="Symbol" w:hint="default"/>
      </w:rPr>
    </w:lvl>
    <w:lvl w:ilvl="4" w:tplc="44090003" w:tentative="1">
      <w:start w:val="1"/>
      <w:numFmt w:val="bullet"/>
      <w:lvlText w:val="o"/>
      <w:lvlJc w:val="left"/>
      <w:pPr>
        <w:ind w:left="4309" w:hanging="360"/>
      </w:pPr>
      <w:rPr>
        <w:rFonts w:ascii="Courier New" w:hAnsi="Courier New" w:cs="Courier New" w:hint="default"/>
      </w:rPr>
    </w:lvl>
    <w:lvl w:ilvl="5" w:tplc="44090005" w:tentative="1">
      <w:start w:val="1"/>
      <w:numFmt w:val="bullet"/>
      <w:lvlText w:val=""/>
      <w:lvlJc w:val="left"/>
      <w:pPr>
        <w:ind w:left="5029" w:hanging="360"/>
      </w:pPr>
      <w:rPr>
        <w:rFonts w:ascii="Wingdings" w:hAnsi="Wingdings" w:hint="default"/>
      </w:rPr>
    </w:lvl>
    <w:lvl w:ilvl="6" w:tplc="44090001" w:tentative="1">
      <w:start w:val="1"/>
      <w:numFmt w:val="bullet"/>
      <w:lvlText w:val=""/>
      <w:lvlJc w:val="left"/>
      <w:pPr>
        <w:ind w:left="5749" w:hanging="360"/>
      </w:pPr>
      <w:rPr>
        <w:rFonts w:ascii="Symbol" w:hAnsi="Symbol" w:hint="default"/>
      </w:rPr>
    </w:lvl>
    <w:lvl w:ilvl="7" w:tplc="44090003" w:tentative="1">
      <w:start w:val="1"/>
      <w:numFmt w:val="bullet"/>
      <w:lvlText w:val="o"/>
      <w:lvlJc w:val="left"/>
      <w:pPr>
        <w:ind w:left="6469" w:hanging="360"/>
      </w:pPr>
      <w:rPr>
        <w:rFonts w:ascii="Courier New" w:hAnsi="Courier New" w:cs="Courier New" w:hint="default"/>
      </w:rPr>
    </w:lvl>
    <w:lvl w:ilvl="8" w:tplc="44090005" w:tentative="1">
      <w:start w:val="1"/>
      <w:numFmt w:val="bullet"/>
      <w:lvlText w:val=""/>
      <w:lvlJc w:val="left"/>
      <w:pPr>
        <w:ind w:left="7189" w:hanging="360"/>
      </w:pPr>
      <w:rPr>
        <w:rFonts w:ascii="Wingdings" w:hAnsi="Wingdings" w:hint="default"/>
      </w:rPr>
    </w:lvl>
  </w:abstractNum>
  <w:abstractNum w:abstractNumId="7" w15:restartNumberingAfterBreak="0">
    <w:nsid w:val="4BCB7D68"/>
    <w:multiLevelType w:val="hybridMultilevel"/>
    <w:tmpl w:val="E4CE345A"/>
    <w:lvl w:ilvl="0" w:tplc="4409000F">
      <w:start w:val="1"/>
      <w:numFmt w:val="decimal"/>
      <w:lvlText w:val="%1."/>
      <w:lvlJc w:val="left"/>
      <w:pPr>
        <w:ind w:left="1440" w:hanging="360"/>
      </w:pPr>
    </w:lvl>
    <w:lvl w:ilvl="1" w:tplc="44090001">
      <w:start w:val="1"/>
      <w:numFmt w:val="bullet"/>
      <w:lvlText w:val=""/>
      <w:lvlJc w:val="left"/>
      <w:pPr>
        <w:ind w:left="1854" w:hanging="360"/>
      </w:pPr>
      <w:rPr>
        <w:rFonts w:ascii="Symbol" w:hAnsi="Symbol" w:hint="default"/>
      </w:r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8" w15:restartNumberingAfterBreak="0">
    <w:nsid w:val="50940852"/>
    <w:multiLevelType w:val="hybridMultilevel"/>
    <w:tmpl w:val="A35EEF1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50E52CD3"/>
    <w:multiLevelType w:val="hybridMultilevel"/>
    <w:tmpl w:val="4C4452FE"/>
    <w:lvl w:ilvl="0" w:tplc="44090001">
      <w:start w:val="1"/>
      <w:numFmt w:val="bullet"/>
      <w:lvlText w:val=""/>
      <w:lvlJc w:val="left"/>
      <w:pPr>
        <w:ind w:left="1854" w:hanging="360"/>
      </w:pPr>
      <w:rPr>
        <w:rFonts w:ascii="Symbol" w:hAnsi="Symbol" w:hint="default"/>
      </w:rPr>
    </w:lvl>
    <w:lvl w:ilvl="1" w:tplc="4409000B">
      <w:start w:val="1"/>
      <w:numFmt w:val="bullet"/>
      <w:lvlText w:val=""/>
      <w:lvlJc w:val="left"/>
      <w:pPr>
        <w:ind w:left="1854" w:hanging="360"/>
      </w:pPr>
      <w:rPr>
        <w:rFonts w:ascii="Wingdings" w:hAnsi="Wingdings" w:hint="default"/>
      </w:rPr>
    </w:lvl>
    <w:lvl w:ilvl="2" w:tplc="FFFFFFFF" w:tentative="1">
      <w:start w:val="1"/>
      <w:numFmt w:val="bullet"/>
      <w:lvlText w:val=""/>
      <w:lvlJc w:val="left"/>
      <w:pPr>
        <w:ind w:left="3294" w:hanging="360"/>
      </w:pPr>
      <w:rPr>
        <w:rFonts w:ascii="Wingdings" w:hAnsi="Wingdings" w:hint="default"/>
      </w:rPr>
    </w:lvl>
    <w:lvl w:ilvl="3" w:tplc="FFFFFFFF" w:tentative="1">
      <w:start w:val="1"/>
      <w:numFmt w:val="bullet"/>
      <w:lvlText w:val=""/>
      <w:lvlJc w:val="left"/>
      <w:pPr>
        <w:ind w:left="4014" w:hanging="360"/>
      </w:pPr>
      <w:rPr>
        <w:rFonts w:ascii="Symbol" w:hAnsi="Symbol" w:hint="default"/>
      </w:rPr>
    </w:lvl>
    <w:lvl w:ilvl="4" w:tplc="FFFFFFFF" w:tentative="1">
      <w:start w:val="1"/>
      <w:numFmt w:val="bullet"/>
      <w:lvlText w:val="o"/>
      <w:lvlJc w:val="left"/>
      <w:pPr>
        <w:ind w:left="4734" w:hanging="360"/>
      </w:pPr>
      <w:rPr>
        <w:rFonts w:ascii="Courier New" w:hAnsi="Courier New" w:cs="Courier New" w:hint="default"/>
      </w:rPr>
    </w:lvl>
    <w:lvl w:ilvl="5" w:tplc="FFFFFFFF" w:tentative="1">
      <w:start w:val="1"/>
      <w:numFmt w:val="bullet"/>
      <w:lvlText w:val=""/>
      <w:lvlJc w:val="left"/>
      <w:pPr>
        <w:ind w:left="5454" w:hanging="360"/>
      </w:pPr>
      <w:rPr>
        <w:rFonts w:ascii="Wingdings" w:hAnsi="Wingdings" w:hint="default"/>
      </w:rPr>
    </w:lvl>
    <w:lvl w:ilvl="6" w:tplc="FFFFFFFF" w:tentative="1">
      <w:start w:val="1"/>
      <w:numFmt w:val="bullet"/>
      <w:lvlText w:val=""/>
      <w:lvlJc w:val="left"/>
      <w:pPr>
        <w:ind w:left="6174" w:hanging="360"/>
      </w:pPr>
      <w:rPr>
        <w:rFonts w:ascii="Symbol" w:hAnsi="Symbol" w:hint="default"/>
      </w:rPr>
    </w:lvl>
    <w:lvl w:ilvl="7" w:tplc="FFFFFFFF" w:tentative="1">
      <w:start w:val="1"/>
      <w:numFmt w:val="bullet"/>
      <w:lvlText w:val="o"/>
      <w:lvlJc w:val="left"/>
      <w:pPr>
        <w:ind w:left="6894" w:hanging="360"/>
      </w:pPr>
      <w:rPr>
        <w:rFonts w:ascii="Courier New" w:hAnsi="Courier New" w:cs="Courier New" w:hint="default"/>
      </w:rPr>
    </w:lvl>
    <w:lvl w:ilvl="8" w:tplc="FFFFFFFF" w:tentative="1">
      <w:start w:val="1"/>
      <w:numFmt w:val="bullet"/>
      <w:lvlText w:val=""/>
      <w:lvlJc w:val="left"/>
      <w:pPr>
        <w:ind w:left="7614" w:hanging="360"/>
      </w:pPr>
      <w:rPr>
        <w:rFonts w:ascii="Wingdings" w:hAnsi="Wingdings" w:hint="default"/>
      </w:rPr>
    </w:lvl>
  </w:abstractNum>
  <w:abstractNum w:abstractNumId="10" w15:restartNumberingAfterBreak="0">
    <w:nsid w:val="531F0322"/>
    <w:multiLevelType w:val="multilevel"/>
    <w:tmpl w:val="14405020"/>
    <w:lvl w:ilvl="0">
      <w:start w:val="1"/>
      <w:numFmt w:val="bullet"/>
      <w:lvlText w:val=""/>
      <w:lvlJc w:val="left"/>
      <w:pPr>
        <w:ind w:left="720" w:hanging="360"/>
      </w:pPr>
      <w:rPr>
        <w:rFonts w:ascii="Symbol" w:hAnsi="Symbol" w:hint="default"/>
      </w:rPr>
    </w:lvl>
    <w:lvl w:ilvl="1">
      <w:start w:val="1"/>
      <w:numFmt w:val="bullet"/>
      <w:lvlText w:val=""/>
      <w:lvlJc w:val="left"/>
      <w:pPr>
        <w:ind w:left="786" w:hanging="360"/>
      </w:pPr>
      <w:rPr>
        <w:rFonts w:ascii="Symbol" w:hAnsi="Symbol" w:hint="default"/>
      </w:rPr>
    </w:lvl>
    <w:lvl w:ilvl="2">
      <w:start w:val="1"/>
      <w:numFmt w:val="bullet"/>
      <w:lvlText w:val=""/>
      <w:lvlJc w:val="left"/>
      <w:pPr>
        <w:ind w:left="1134" w:hanging="360"/>
      </w:pPr>
      <w:rPr>
        <w:rFonts w:ascii="Wingdings" w:hAnsi="Wingdings" w:hint="default"/>
      </w:rPr>
    </w:lvl>
    <w:lvl w:ilvl="3">
      <w:start w:val="1"/>
      <w:numFmt w:val="decimal"/>
      <w:lvlText w:val="%4."/>
      <w:lvlJc w:val="left"/>
      <w:pPr>
        <w:ind w:left="1341" w:hanging="360"/>
      </w:pPr>
    </w:lvl>
    <w:lvl w:ilvl="4">
      <w:start w:val="1"/>
      <w:numFmt w:val="bullet"/>
      <w:lvlText w:val="o"/>
      <w:lvlJc w:val="left"/>
      <w:pPr>
        <w:ind w:left="1548" w:hanging="360"/>
      </w:pPr>
      <w:rPr>
        <w:rFonts w:ascii="Courier New" w:hAnsi="Courier New" w:cs="Courier New" w:hint="default"/>
      </w:rPr>
    </w:lvl>
    <w:lvl w:ilvl="5">
      <w:start w:val="1"/>
      <w:numFmt w:val="decimal"/>
      <w:isLgl/>
      <w:lvlText w:val="%1.%2.%3.%4.%5.%6"/>
      <w:lvlJc w:val="left"/>
      <w:pPr>
        <w:ind w:left="2475" w:hanging="1080"/>
      </w:pPr>
      <w:rPr>
        <w:rFonts w:hint="default"/>
        <w:i/>
      </w:rPr>
    </w:lvl>
    <w:lvl w:ilvl="6">
      <w:start w:val="1"/>
      <w:numFmt w:val="decimal"/>
      <w:isLgl/>
      <w:lvlText w:val="%1.%2.%3.%4.%5.%6.%7"/>
      <w:lvlJc w:val="left"/>
      <w:pPr>
        <w:ind w:left="3042" w:hanging="1440"/>
      </w:pPr>
      <w:rPr>
        <w:rFonts w:hint="default"/>
        <w:i/>
      </w:rPr>
    </w:lvl>
    <w:lvl w:ilvl="7">
      <w:start w:val="1"/>
      <w:numFmt w:val="decimal"/>
      <w:isLgl/>
      <w:lvlText w:val="%1.%2.%3.%4.%5.%6.%7.%8"/>
      <w:lvlJc w:val="left"/>
      <w:pPr>
        <w:ind w:left="3249" w:hanging="1440"/>
      </w:pPr>
      <w:rPr>
        <w:rFonts w:hint="default"/>
        <w:i/>
      </w:rPr>
    </w:lvl>
    <w:lvl w:ilvl="8">
      <w:start w:val="1"/>
      <w:numFmt w:val="decimal"/>
      <w:isLgl/>
      <w:lvlText w:val="%1.%2.%3.%4.%5.%6.%7.%8.%9"/>
      <w:lvlJc w:val="left"/>
      <w:pPr>
        <w:ind w:left="3816" w:hanging="1800"/>
      </w:pPr>
      <w:rPr>
        <w:rFonts w:hint="default"/>
        <w:i/>
      </w:rPr>
    </w:lvl>
  </w:abstractNum>
  <w:abstractNum w:abstractNumId="11" w15:restartNumberingAfterBreak="0">
    <w:nsid w:val="6AE522F7"/>
    <w:multiLevelType w:val="hybridMultilevel"/>
    <w:tmpl w:val="1B248D1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758C5D05"/>
    <w:multiLevelType w:val="multilevel"/>
    <w:tmpl w:val="14405020"/>
    <w:lvl w:ilvl="0">
      <w:start w:val="1"/>
      <w:numFmt w:val="bullet"/>
      <w:lvlText w:val=""/>
      <w:lvlJc w:val="left"/>
      <w:pPr>
        <w:ind w:left="720" w:hanging="360"/>
      </w:pPr>
      <w:rPr>
        <w:rFonts w:ascii="Symbol" w:hAnsi="Symbol" w:hint="default"/>
      </w:rPr>
    </w:lvl>
    <w:lvl w:ilvl="1">
      <w:start w:val="1"/>
      <w:numFmt w:val="bullet"/>
      <w:lvlText w:val=""/>
      <w:lvlJc w:val="left"/>
      <w:pPr>
        <w:ind w:left="786" w:hanging="360"/>
      </w:pPr>
      <w:rPr>
        <w:rFonts w:ascii="Symbol" w:hAnsi="Symbol" w:hint="default"/>
      </w:rPr>
    </w:lvl>
    <w:lvl w:ilvl="2">
      <w:start w:val="1"/>
      <w:numFmt w:val="bullet"/>
      <w:lvlText w:val=""/>
      <w:lvlJc w:val="left"/>
      <w:pPr>
        <w:ind w:left="1134" w:hanging="360"/>
      </w:pPr>
      <w:rPr>
        <w:rFonts w:ascii="Wingdings" w:hAnsi="Wingdings" w:hint="default"/>
      </w:rPr>
    </w:lvl>
    <w:lvl w:ilvl="3">
      <w:start w:val="1"/>
      <w:numFmt w:val="decimal"/>
      <w:lvlText w:val="%4."/>
      <w:lvlJc w:val="left"/>
      <w:pPr>
        <w:ind w:left="1341" w:hanging="360"/>
      </w:pPr>
    </w:lvl>
    <w:lvl w:ilvl="4">
      <w:start w:val="1"/>
      <w:numFmt w:val="bullet"/>
      <w:lvlText w:val="o"/>
      <w:lvlJc w:val="left"/>
      <w:pPr>
        <w:ind w:left="1548" w:hanging="360"/>
      </w:pPr>
      <w:rPr>
        <w:rFonts w:ascii="Courier New" w:hAnsi="Courier New" w:cs="Courier New" w:hint="default"/>
      </w:rPr>
    </w:lvl>
    <w:lvl w:ilvl="5">
      <w:start w:val="1"/>
      <w:numFmt w:val="decimal"/>
      <w:isLgl/>
      <w:lvlText w:val="%1.%2.%3.%4.%5.%6"/>
      <w:lvlJc w:val="left"/>
      <w:pPr>
        <w:ind w:left="2475" w:hanging="1080"/>
      </w:pPr>
      <w:rPr>
        <w:rFonts w:hint="default"/>
        <w:i/>
      </w:rPr>
    </w:lvl>
    <w:lvl w:ilvl="6">
      <w:start w:val="1"/>
      <w:numFmt w:val="decimal"/>
      <w:isLgl/>
      <w:lvlText w:val="%1.%2.%3.%4.%5.%6.%7"/>
      <w:lvlJc w:val="left"/>
      <w:pPr>
        <w:ind w:left="3042" w:hanging="1440"/>
      </w:pPr>
      <w:rPr>
        <w:rFonts w:hint="default"/>
        <w:i/>
      </w:rPr>
    </w:lvl>
    <w:lvl w:ilvl="7">
      <w:start w:val="1"/>
      <w:numFmt w:val="decimal"/>
      <w:isLgl/>
      <w:lvlText w:val="%1.%2.%3.%4.%5.%6.%7.%8"/>
      <w:lvlJc w:val="left"/>
      <w:pPr>
        <w:ind w:left="3249" w:hanging="1440"/>
      </w:pPr>
      <w:rPr>
        <w:rFonts w:hint="default"/>
        <w:i/>
      </w:rPr>
    </w:lvl>
    <w:lvl w:ilvl="8">
      <w:start w:val="1"/>
      <w:numFmt w:val="decimal"/>
      <w:isLgl/>
      <w:lvlText w:val="%1.%2.%3.%4.%5.%6.%7.%8.%9"/>
      <w:lvlJc w:val="left"/>
      <w:pPr>
        <w:ind w:left="3816" w:hanging="1800"/>
      </w:pPr>
      <w:rPr>
        <w:rFonts w:hint="default"/>
        <w:i/>
      </w:rPr>
    </w:lvl>
  </w:abstractNum>
  <w:abstractNum w:abstractNumId="13" w15:restartNumberingAfterBreak="0">
    <w:nsid w:val="7ECB13D3"/>
    <w:multiLevelType w:val="hybridMultilevel"/>
    <w:tmpl w:val="828A4E30"/>
    <w:lvl w:ilvl="0" w:tplc="44090001">
      <w:start w:val="1"/>
      <w:numFmt w:val="bullet"/>
      <w:lvlText w:val=""/>
      <w:lvlJc w:val="left"/>
      <w:pPr>
        <w:ind w:left="1287" w:hanging="360"/>
      </w:pPr>
      <w:rPr>
        <w:rFonts w:ascii="Symbol" w:hAnsi="Symbol" w:hint="default"/>
      </w:rPr>
    </w:lvl>
    <w:lvl w:ilvl="1" w:tplc="44090003" w:tentative="1">
      <w:start w:val="1"/>
      <w:numFmt w:val="bullet"/>
      <w:lvlText w:val="o"/>
      <w:lvlJc w:val="left"/>
      <w:pPr>
        <w:ind w:left="2007" w:hanging="360"/>
      </w:pPr>
      <w:rPr>
        <w:rFonts w:ascii="Courier New" w:hAnsi="Courier New" w:cs="Courier New" w:hint="default"/>
      </w:rPr>
    </w:lvl>
    <w:lvl w:ilvl="2" w:tplc="44090005" w:tentative="1">
      <w:start w:val="1"/>
      <w:numFmt w:val="bullet"/>
      <w:lvlText w:val=""/>
      <w:lvlJc w:val="left"/>
      <w:pPr>
        <w:ind w:left="2727" w:hanging="360"/>
      </w:pPr>
      <w:rPr>
        <w:rFonts w:ascii="Wingdings" w:hAnsi="Wingdings" w:hint="default"/>
      </w:rPr>
    </w:lvl>
    <w:lvl w:ilvl="3" w:tplc="44090001" w:tentative="1">
      <w:start w:val="1"/>
      <w:numFmt w:val="bullet"/>
      <w:lvlText w:val=""/>
      <w:lvlJc w:val="left"/>
      <w:pPr>
        <w:ind w:left="3447" w:hanging="360"/>
      </w:pPr>
      <w:rPr>
        <w:rFonts w:ascii="Symbol" w:hAnsi="Symbol" w:hint="default"/>
      </w:rPr>
    </w:lvl>
    <w:lvl w:ilvl="4" w:tplc="44090003" w:tentative="1">
      <w:start w:val="1"/>
      <w:numFmt w:val="bullet"/>
      <w:lvlText w:val="o"/>
      <w:lvlJc w:val="left"/>
      <w:pPr>
        <w:ind w:left="4167" w:hanging="360"/>
      </w:pPr>
      <w:rPr>
        <w:rFonts w:ascii="Courier New" w:hAnsi="Courier New" w:cs="Courier New" w:hint="default"/>
      </w:rPr>
    </w:lvl>
    <w:lvl w:ilvl="5" w:tplc="44090005" w:tentative="1">
      <w:start w:val="1"/>
      <w:numFmt w:val="bullet"/>
      <w:lvlText w:val=""/>
      <w:lvlJc w:val="left"/>
      <w:pPr>
        <w:ind w:left="4887" w:hanging="360"/>
      </w:pPr>
      <w:rPr>
        <w:rFonts w:ascii="Wingdings" w:hAnsi="Wingdings" w:hint="default"/>
      </w:rPr>
    </w:lvl>
    <w:lvl w:ilvl="6" w:tplc="44090001" w:tentative="1">
      <w:start w:val="1"/>
      <w:numFmt w:val="bullet"/>
      <w:lvlText w:val=""/>
      <w:lvlJc w:val="left"/>
      <w:pPr>
        <w:ind w:left="5607" w:hanging="360"/>
      </w:pPr>
      <w:rPr>
        <w:rFonts w:ascii="Symbol" w:hAnsi="Symbol" w:hint="default"/>
      </w:rPr>
    </w:lvl>
    <w:lvl w:ilvl="7" w:tplc="44090003" w:tentative="1">
      <w:start w:val="1"/>
      <w:numFmt w:val="bullet"/>
      <w:lvlText w:val="o"/>
      <w:lvlJc w:val="left"/>
      <w:pPr>
        <w:ind w:left="6327" w:hanging="360"/>
      </w:pPr>
      <w:rPr>
        <w:rFonts w:ascii="Courier New" w:hAnsi="Courier New" w:cs="Courier New" w:hint="default"/>
      </w:rPr>
    </w:lvl>
    <w:lvl w:ilvl="8" w:tplc="44090005" w:tentative="1">
      <w:start w:val="1"/>
      <w:numFmt w:val="bullet"/>
      <w:lvlText w:val=""/>
      <w:lvlJc w:val="left"/>
      <w:pPr>
        <w:ind w:left="7047" w:hanging="360"/>
      </w:pPr>
      <w:rPr>
        <w:rFonts w:ascii="Wingdings" w:hAnsi="Wingdings" w:hint="default"/>
      </w:rPr>
    </w:lvl>
  </w:abstractNum>
  <w:num w:numId="1" w16cid:durableId="1015500279">
    <w:abstractNumId w:val="10"/>
  </w:num>
  <w:num w:numId="2" w16cid:durableId="657415969">
    <w:abstractNumId w:val="6"/>
  </w:num>
  <w:num w:numId="3" w16cid:durableId="1635868466">
    <w:abstractNumId w:val="5"/>
  </w:num>
  <w:num w:numId="4" w16cid:durableId="1777944738">
    <w:abstractNumId w:val="3"/>
  </w:num>
  <w:num w:numId="5" w16cid:durableId="1279029033">
    <w:abstractNumId w:val="9"/>
  </w:num>
  <w:num w:numId="6" w16cid:durableId="1144738146">
    <w:abstractNumId w:val="12"/>
  </w:num>
  <w:num w:numId="7" w16cid:durableId="554774672">
    <w:abstractNumId w:val="4"/>
  </w:num>
  <w:num w:numId="8" w16cid:durableId="1877232499">
    <w:abstractNumId w:val="7"/>
  </w:num>
  <w:num w:numId="9" w16cid:durableId="132254299">
    <w:abstractNumId w:val="13"/>
  </w:num>
  <w:num w:numId="10" w16cid:durableId="322895937">
    <w:abstractNumId w:val="11"/>
  </w:num>
  <w:num w:numId="11" w16cid:durableId="1181166247">
    <w:abstractNumId w:val="0"/>
  </w:num>
  <w:num w:numId="12" w16cid:durableId="942539410">
    <w:abstractNumId w:val="8"/>
  </w:num>
  <w:num w:numId="13" w16cid:durableId="1311518269">
    <w:abstractNumId w:val="1"/>
  </w:num>
  <w:num w:numId="14" w16cid:durableId="10118822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ature Communication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xdtpvts6dsawxeztp7xvxfuw5rzx5pzs9tf&quot;&gt;My EndNote Library&lt;record-ids&gt;&lt;item&gt;2&lt;/item&gt;&lt;item&gt;23&lt;/item&gt;&lt;item&gt;35&lt;/item&gt;&lt;item&gt;180&lt;/item&gt;&lt;/record-ids&gt;&lt;/item&gt;&lt;/Libraries&gt;"/>
  </w:docVars>
  <w:rsids>
    <w:rsidRoot w:val="00EB3F20"/>
    <w:rsid w:val="000877CA"/>
    <w:rsid w:val="001257FA"/>
    <w:rsid w:val="001A0659"/>
    <w:rsid w:val="001B530A"/>
    <w:rsid w:val="001D26A7"/>
    <w:rsid w:val="00216817"/>
    <w:rsid w:val="00235B6B"/>
    <w:rsid w:val="00284007"/>
    <w:rsid w:val="002A6027"/>
    <w:rsid w:val="002D6BEA"/>
    <w:rsid w:val="002D71D8"/>
    <w:rsid w:val="00302B4F"/>
    <w:rsid w:val="003179B1"/>
    <w:rsid w:val="00385A78"/>
    <w:rsid w:val="003A6291"/>
    <w:rsid w:val="00480455"/>
    <w:rsid w:val="004B0D22"/>
    <w:rsid w:val="004B7781"/>
    <w:rsid w:val="00523009"/>
    <w:rsid w:val="00593790"/>
    <w:rsid w:val="005A5502"/>
    <w:rsid w:val="005A7539"/>
    <w:rsid w:val="005B619C"/>
    <w:rsid w:val="006017BC"/>
    <w:rsid w:val="006D3746"/>
    <w:rsid w:val="00714B46"/>
    <w:rsid w:val="00731086"/>
    <w:rsid w:val="007B1B84"/>
    <w:rsid w:val="007B4930"/>
    <w:rsid w:val="007B5516"/>
    <w:rsid w:val="007E27F0"/>
    <w:rsid w:val="00823823"/>
    <w:rsid w:val="00852CFC"/>
    <w:rsid w:val="008760DD"/>
    <w:rsid w:val="00880AC5"/>
    <w:rsid w:val="00881ECD"/>
    <w:rsid w:val="009771E9"/>
    <w:rsid w:val="00A40246"/>
    <w:rsid w:val="00AF7457"/>
    <w:rsid w:val="00B10AC7"/>
    <w:rsid w:val="00BB4573"/>
    <w:rsid w:val="00BD3E11"/>
    <w:rsid w:val="00C3429F"/>
    <w:rsid w:val="00D1058F"/>
    <w:rsid w:val="00DC30D7"/>
    <w:rsid w:val="00DD2D6B"/>
    <w:rsid w:val="00E75C06"/>
    <w:rsid w:val="00EB3F20"/>
    <w:rsid w:val="00EC32E1"/>
    <w:rsid w:val="00EE1432"/>
    <w:rsid w:val="00EE28B4"/>
    <w:rsid w:val="00EF33FF"/>
    <w:rsid w:val="00F26C97"/>
    <w:rsid w:val="00F37C35"/>
    <w:rsid w:val="00F94BEE"/>
    <w:rsid w:val="00FA7088"/>
    <w:rsid w:val="00FC06B6"/>
    <w:rsid w:val="00FF5A8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B1D309"/>
  <w15:chartTrackingRefBased/>
  <w15:docId w15:val="{C513F2D3-21EB-4A5F-A817-65624D42C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ECD"/>
    <w:pPr>
      <w:ind w:left="720"/>
      <w:contextualSpacing/>
    </w:pPr>
  </w:style>
  <w:style w:type="character" w:styleId="Hyperlink">
    <w:name w:val="Hyperlink"/>
    <w:basedOn w:val="DefaultParagraphFont"/>
    <w:uiPriority w:val="99"/>
    <w:unhideWhenUsed/>
    <w:rsid w:val="00823823"/>
    <w:rPr>
      <w:color w:val="0563C1" w:themeColor="hyperlink"/>
      <w:u w:val="single"/>
    </w:rPr>
  </w:style>
  <w:style w:type="character" w:styleId="UnresolvedMention">
    <w:name w:val="Unresolved Mention"/>
    <w:basedOn w:val="DefaultParagraphFont"/>
    <w:uiPriority w:val="99"/>
    <w:semiHidden/>
    <w:unhideWhenUsed/>
    <w:rsid w:val="00823823"/>
    <w:rPr>
      <w:color w:val="605E5C"/>
      <w:shd w:val="clear" w:color="auto" w:fill="E1DFDD"/>
    </w:rPr>
  </w:style>
  <w:style w:type="character" w:styleId="FollowedHyperlink">
    <w:name w:val="FollowedHyperlink"/>
    <w:basedOn w:val="DefaultParagraphFont"/>
    <w:uiPriority w:val="99"/>
    <w:semiHidden/>
    <w:unhideWhenUsed/>
    <w:rsid w:val="00A40246"/>
    <w:rPr>
      <w:color w:val="954F72" w:themeColor="followedHyperlink"/>
      <w:u w:val="single"/>
    </w:rPr>
  </w:style>
  <w:style w:type="paragraph" w:customStyle="1" w:styleId="EndNoteBibliographyTitle">
    <w:name w:val="EndNote Bibliography Title"/>
    <w:basedOn w:val="Normal"/>
    <w:link w:val="EndNoteBibliographyTitleChar"/>
    <w:rsid w:val="00A40246"/>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A40246"/>
    <w:rPr>
      <w:rFonts w:ascii="Calibri" w:hAnsi="Calibri" w:cs="Calibri"/>
      <w:noProof/>
      <w:lang w:val="en-US"/>
    </w:rPr>
  </w:style>
  <w:style w:type="paragraph" w:customStyle="1" w:styleId="EndNoteBibliography">
    <w:name w:val="EndNote Bibliography"/>
    <w:basedOn w:val="Normal"/>
    <w:link w:val="EndNoteBibliographyChar"/>
    <w:rsid w:val="00A40246"/>
    <w:pPr>
      <w:spacing w:line="240" w:lineRule="auto"/>
      <w:jc w:val="both"/>
    </w:pPr>
    <w:rPr>
      <w:rFonts w:ascii="Calibri" w:hAnsi="Calibri" w:cs="Calibri"/>
      <w:noProof/>
      <w:lang w:val="en-US"/>
    </w:rPr>
  </w:style>
  <w:style w:type="character" w:customStyle="1" w:styleId="EndNoteBibliographyChar">
    <w:name w:val="EndNote Bibliography Char"/>
    <w:basedOn w:val="DefaultParagraphFont"/>
    <w:link w:val="EndNoteBibliography"/>
    <w:rsid w:val="00A40246"/>
    <w:rPr>
      <w:rFonts w:ascii="Calibri" w:hAnsi="Calibri" w:cs="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mleext@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opbox.com/scl/fo/0ffof3avffs7d2uiytcge/h?rlkey=znfwguai8ptk6eup3mg8j7epe&amp;dl=0" TargetMode="External"/><Relationship Id="rId5" Type="http://schemas.openxmlformats.org/officeDocument/2006/relationships/hyperlink" Target="https://doi.org/10.6084/m9.figshare.2351341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4</Pages>
  <Words>2093</Words>
  <Characters>11933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Lee</dc:creator>
  <cp:keywords/>
  <dc:description/>
  <cp:lastModifiedBy>Samuel Lee</cp:lastModifiedBy>
  <cp:revision>21</cp:revision>
  <dcterms:created xsi:type="dcterms:W3CDTF">2024-01-23T00:43:00Z</dcterms:created>
  <dcterms:modified xsi:type="dcterms:W3CDTF">2024-01-24T03:23:00Z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905cc69a8b5092cbfc0830c7470f1342ccd8f637aa75c49af81cbb0171184527</vt:lpwstr>
  </property>
</Properties>
</file>