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B9241" w14:textId="77777777" w:rsidR="005A3B68" w:rsidRDefault="00000000">
      <w:pPr>
        <w:pStyle w:val="Ttulo1"/>
      </w:pPr>
      <w:r>
        <w:t>BRIEF DE PRODUCCIÓN — BATCH #1: "El Diagnóstico que Reversé"</w:t>
      </w:r>
    </w:p>
    <w:p w14:paraId="56D6A4E6" w14:textId="77777777" w:rsidR="005A3B68" w:rsidRDefault="00000000">
      <w:pPr>
        <w:ind w:left="432"/>
      </w:pPr>
      <w:r>
        <w:rPr>
          <w:i/>
        </w:rPr>
        <w:t>Frame estratégico vigente: Master Spine v3.2 (post-contraste). Avatar núcleo = madre creyente 45-65 aterrada por el diagnóstico de hígado graso. Emoción troncal = terror → esperanza redentora/fe (con respeto). Los 3 scripts van VERBATIM: este brief dirige su puesta en escena para que cada línea tenga una escena con paridad emocional.</w:t>
      </w:r>
    </w:p>
    <w:p w14:paraId="0380EADE" w14:textId="77777777" w:rsidR="005A3B68" w:rsidRDefault="00000000">
      <w:pPr>
        <w:pStyle w:val="Ttulo2"/>
      </w:pPr>
      <w:r>
        <w:t>1. Ficha estratégica</w:t>
      </w:r>
    </w:p>
    <w:p w14:paraId="03BEFBED" w14:textId="77777777" w:rsidR="005A3B68" w:rsidRDefault="00000000">
      <w:pPr>
        <w:pStyle w:val="Listaconvietas"/>
      </w:pPr>
      <w:r>
        <w:rPr>
          <w:b/>
        </w:rPr>
        <w:t>Concepto:</w:t>
      </w:r>
      <w:r>
        <w:t xml:space="preserve"> "El Diagnóstico que Reversé" — abrir por el terror del veredicto médico (hígado graso) y prometer revertirlo natural, sin cirugía ni pastillas de por vida. Núcleo probado del corpus: la madre creyente aterrada, no la hinchada estética.</w:t>
      </w:r>
    </w:p>
    <w:p w14:paraId="50D36C31" w14:textId="77777777" w:rsidR="005A3B68" w:rsidRDefault="00000000">
      <w:pPr>
        <w:pStyle w:val="Listaconvietas"/>
      </w:pPr>
      <w:r>
        <w:rPr>
          <w:b/>
        </w:rPr>
        <w:t>Ángulo:</w:t>
      </w:r>
      <w:r>
        <w:t xml:space="preserve"> Terror del diagnóstico → esperanza redentora. El médico le dijo "aprende a vivir con tu hígado graso", pero ella lo revirtió por vía natural (limpiando el hígado con la dosis correcta) y su siguiente ultrasonido salió limpio. Miedo MORTAL canalizado por la fe con respeto, cierre con prueba medible (ultrasonido + kilos + cifra).</w:t>
      </w:r>
    </w:p>
    <w:p w14:paraId="59EA7D60" w14:textId="77777777" w:rsidR="005A3B68" w:rsidRDefault="00000000">
      <w:pPr>
        <w:pStyle w:val="Listaconvietas"/>
      </w:pPr>
      <w:r>
        <w:rPr>
          <w:b/>
        </w:rPr>
        <w:t>Avatar núcleo:</w:t>
      </w:r>
      <w:r>
        <w:t xml:space="preserve"> Madre creyente mexicana 45-65, recién golpeada por el diagnóstico de "hígado graso" (ella o un ser querido). Veterana de remedios de la abuela con resultados parciales. Desconfía de la medicina convencional, teme que le quiten un órgano o vivir de pastillas. Procesa el miedo por la fe. Vio morir a alguien de esto. Compra para sanar y para cuidar a su familia.</w:t>
      </w:r>
    </w:p>
    <w:p w14:paraId="13D8A318" w14:textId="77777777" w:rsidR="005A3B68" w:rsidRDefault="00000000">
      <w:pPr>
        <w:pStyle w:val="Listaconvietas"/>
      </w:pPr>
      <w:r>
        <w:rPr>
          <w:b/>
        </w:rPr>
        <w:t>Deseo masivo:</w:t>
      </w:r>
      <w:r>
        <w:t xml:space="preserve"> "Quiero revertir mi hígado graso por vía natural —sin cirugía ni pastillas de por vida— y ver el ultrasonido limpio que pruebe que sané lo que me dijeron que era para siempre."</w:t>
      </w:r>
    </w:p>
    <w:p w14:paraId="78F593AD" w14:textId="77777777" w:rsidR="005A3B68" w:rsidRDefault="00000000">
      <w:pPr>
        <w:pStyle w:val="Listaconvietas"/>
      </w:pPr>
      <w:r>
        <w:rPr>
          <w:b/>
        </w:rPr>
        <w:t>Nivel de Awareness:</w:t>
      </w:r>
      <w:r>
        <w:t xml:space="preserve"> Problem Aware.</w:t>
      </w:r>
    </w:p>
    <w:p w14:paraId="002F4A63" w14:textId="77777777" w:rsidR="005A3B68" w:rsidRDefault="00000000">
      <w:pPr>
        <w:pStyle w:val="Listaconvietas"/>
      </w:pPr>
      <w:r>
        <w:rPr>
          <w:b/>
        </w:rPr>
        <w:t>Hipótesis que testea:</w:t>
      </w:r>
      <w:r>
        <w:t xml:space="preserve"> Si abrimos por el TERROR del diagnóstico (miedo mortal, no estético) y prometemos revertirlo natural sin cirugía —canalizando la fe con respeto y cerrando con prueba de ultrasonido— la madre creyente 45-65 convertirá mejor que el ángulo de hinchazón/estética del v3.1. Métrica: hook rate en público caliente (YouTube/FB intención alta) + CVR. Riesgo: no sobre-indexar el tono religioso en frío; el puente hinchazón→hígado siempre como testimonio.</w:t>
      </w:r>
    </w:p>
    <w:p w14:paraId="3145793B" w14:textId="77777777" w:rsidR="005A3B68" w:rsidRDefault="00000000">
      <w:pPr>
        <w:pStyle w:val="Ttulo3"/>
      </w:pPr>
      <w:r>
        <w:t>Arco emocional troncal del batch (obligatorio en TODO video)</w:t>
      </w:r>
    </w:p>
    <w:p w14:paraId="514887ED" w14:textId="77777777" w:rsidR="005A3B68" w:rsidRDefault="00000000">
      <w:r>
        <w:rPr>
          <w:b/>
        </w:rPr>
        <w:t>Terror del veredicto</w:t>
      </w:r>
      <w:r>
        <w:t xml:space="preserve"> (el diagnóstico cae como sentencia) → </w:t>
      </w:r>
      <w:r>
        <w:rPr>
          <w:b/>
        </w:rPr>
        <w:t>desesperación llorada</w:t>
      </w:r>
      <w:r>
        <w:t xml:space="preserve"> (la noche, el insomnio, "voy a dejar a mis hijos") → </w:t>
      </w:r>
      <w:r>
        <w:rPr>
          <w:b/>
        </w:rPr>
        <w:t>búsqueda a ciegas y agotamiento</w:t>
      </w:r>
      <w:r>
        <w:t xml:space="preserve"> (la alacena de remedios a medias, el ritual que nadie aguanta) → </w:t>
      </w:r>
      <w:r>
        <w:rPr>
          <w:b/>
        </w:rPr>
        <w:t>duda de seguridad</w:t>
      </w:r>
      <w:r>
        <w:t xml:space="preserve"> (¿y si lo natural me hace daño / choca con mi medicina?) → </w:t>
      </w:r>
      <w:r>
        <w:rPr>
          <w:b/>
        </w:rPr>
        <w:t>alivio con prueba</w:t>
      </w:r>
      <w:r>
        <w:t xml:space="preserve"> (el ultrasonido que sale limpio, los kilos, la cifra) → </w:t>
      </w:r>
      <w:r>
        <w:rPr>
          <w:b/>
        </w:rPr>
        <w:t>esperanza redentora / fe</w:t>
      </w:r>
      <w:r>
        <w:t xml:space="preserve"> ("se lo entregué a Dios y me lo devolvió sana") → </w:t>
      </w:r>
      <w:r>
        <w:rPr>
          <w:b/>
        </w:rPr>
        <w:t>invitación serena</w:t>
      </w:r>
      <w:r>
        <w:t xml:space="preserve"> (no promesa: "míralo tú misma"). El grading, la luz, el color, el ritmo y el sonido deben acompañar esta subida: se entra frío y apretado, se toca fondo en la desesperación, gira en la prueba y se abre cálido en la fe.</w:t>
      </w:r>
    </w:p>
    <w:p w14:paraId="66937FDD" w14:textId="77777777" w:rsidR="005A3B68" w:rsidRDefault="00000000">
      <w:pPr>
        <w:pStyle w:val="Listaconvietas"/>
      </w:pPr>
      <w:r>
        <w:rPr>
          <w:b/>
        </w:rPr>
        <w:lastRenderedPageBreak/>
        <w:t>Villano:</w:t>
      </w:r>
      <w:r>
        <w:t xml:space="preserve"> Frituras + azúcar + comida pesada (NO alcohol). Villano operativo secundario = el DIY casero que odian mantener ("nadie aguanta ese ritual diario"). Las gotas son el atajo al ritual que ya hacen pero odian.</w:t>
      </w:r>
    </w:p>
    <w:p w14:paraId="439D2949" w14:textId="77777777" w:rsidR="005A3B68" w:rsidRDefault="00000000">
      <w:pPr>
        <w:pStyle w:val="Listaconvietas"/>
      </w:pPr>
      <w:r>
        <w:rPr>
          <w:b/>
        </w:rPr>
        <w:t>Mecanismo (cómo nombrarlo SIN "detox"):</w:t>
      </w:r>
      <w:r>
        <w:t xml:space="preserve"> "limpiar el hígado" (verbo folk nativo del cliente) + cardo mariano y alcachofa "que ayudan a la bilis a mover las grasas", concentrados, en gotas, en la dosis correcta. NUNCA la palabra "detox" ni "desintoxicar". Nada de números-ancla ("+123% bilis") en boca de marca.</w:t>
      </w:r>
    </w:p>
    <w:p w14:paraId="7F45B3DA" w14:textId="77777777" w:rsidR="005A3B68" w:rsidRDefault="00000000">
      <w:pPr>
        <w:pStyle w:val="Listaconvietas"/>
      </w:pPr>
      <w:r>
        <w:rPr>
          <w:b/>
        </w:rPr>
        <w:t>Prueba:</w:t>
      </w:r>
      <w:r>
        <w:t xml:space="preserve"> Ultrasonido repetido que sale limpio + kilos bajados + "esa cifra" que se normalizó en unos meses. Siempre cualitativa y en boca del testimonio. Enzimas ALT/AST = blindaje "bata blanca", NO gancho MX.</w:t>
      </w:r>
    </w:p>
    <w:p w14:paraId="3011A656" w14:textId="77777777" w:rsidR="005A3B68" w:rsidRDefault="00000000">
      <w:pPr>
        <w:pStyle w:val="Listaconvietas"/>
      </w:pPr>
      <w:r>
        <w:rPr>
          <w:b/>
        </w:rPr>
        <w:t>Objeción a neutralizar:</w:t>
      </w:r>
      <w:r>
        <w:t xml:space="preserve"> SEGURIDAD. "¿Y si lo natural me intoxica/mata?" (ya lo vieron con la moringa) + "¿choca con mi estatina/metformina?". Neutralizador: "lo natural pero en la dosis correcta, sin adivinar" + "consúltalo si tomas medicamento". El precio NO es objeción viva: no defenderlo.</w:t>
      </w:r>
    </w:p>
    <w:p w14:paraId="3026F9B3" w14:textId="77777777" w:rsidR="005A3B68" w:rsidRDefault="00000000">
      <w:pPr>
        <w:pStyle w:val="Ttulo3"/>
      </w:pPr>
      <w:r>
        <w:t>Reglas de compliance visual (qué NO mostrar/decir)</w:t>
      </w:r>
    </w:p>
    <w:p w14:paraId="6246144D" w14:textId="77777777" w:rsidR="005A3B68" w:rsidRDefault="00000000">
      <w:pPr>
        <w:pStyle w:val="Listaconvietas"/>
      </w:pPr>
      <w:r>
        <w:rPr>
          <w:b/>
        </w:rPr>
        <w:t>Léxico prohibido en pantalla y en VO:</w:t>
      </w:r>
      <w:r>
        <w:t xml:space="preserve"> "cura", "curar", "detox", "desintoxicar", "garantizado", "resultados garantizados", "elimina toxinas". Cero promesas absolutas de marca.</w:t>
      </w:r>
    </w:p>
    <w:p w14:paraId="3585CABB" w14:textId="77777777" w:rsidR="005A3B68" w:rsidRDefault="00000000">
      <w:pPr>
        <w:pStyle w:val="Listaconvietas"/>
      </w:pPr>
      <w:r>
        <w:rPr>
          <w:b/>
        </w:rPr>
        <w:t>Reversión / "salió limpio" SIEMPRE en boca del testimonio</w:t>
      </w:r>
      <w:r>
        <w:t xml:space="preserve"> (la mamá o la fundadora), nunca en overlay de marca ni en VO neutro. La marca no afirma que revierte; el personaje cuenta lo que le pasó.</w:t>
      </w:r>
    </w:p>
    <w:p w14:paraId="68BF2BF7" w14:textId="77777777" w:rsidR="005A3B68" w:rsidRDefault="00000000">
      <w:pPr>
        <w:pStyle w:val="Listaconvietas"/>
      </w:pPr>
      <w:r>
        <w:rPr>
          <w:b/>
        </w:rPr>
        <w:t>Overlay obligatorio "Testimonio real. Resultados individuales."</w:t>
      </w:r>
      <w:r>
        <w:t xml:space="preserve"> sobre todo bloque de testimonio con ultrasonido/kilos/cifra.</w:t>
      </w:r>
    </w:p>
    <w:p w14:paraId="0906A03D" w14:textId="77777777" w:rsidR="005A3B68" w:rsidRDefault="00000000">
      <w:pPr>
        <w:pStyle w:val="Listaconvietas"/>
      </w:pPr>
      <w:r>
        <w:rPr>
          <w:b/>
        </w:rPr>
        <w:t>Overlay "Consulta a tu médico si tomas medicamento."</w:t>
      </w:r>
      <w:r>
        <w:t xml:space="preserve"> en la escena donde se menciona metformina/estatina/consulta (obligatorio en los 3 ads).</w:t>
      </w:r>
    </w:p>
    <w:p w14:paraId="5E3E0126" w14:textId="77777777" w:rsidR="005A3B68" w:rsidRDefault="00000000">
      <w:pPr>
        <w:pStyle w:val="Listaconvietas"/>
      </w:pPr>
      <w:r>
        <w:rPr>
          <w:b/>
        </w:rPr>
        <w:t>El puente hinchazón→hígado y "limpiar el hígado" solo como creencia/testimonio del personaje</w:t>
      </w:r>
      <w:r>
        <w:t xml:space="preserve"> ("yo digo que…", "eso que usaba mi abuela"), jamás como claim causal médico en overlay.</w:t>
      </w:r>
    </w:p>
    <w:p w14:paraId="0BBF0977" w14:textId="77777777" w:rsidR="005A3B68" w:rsidRDefault="00000000">
      <w:pPr>
        <w:pStyle w:val="Listaconvietas"/>
      </w:pPr>
      <w:r>
        <w:rPr>
          <w:b/>
        </w:rPr>
        <w:t>No mostrar el frasco con etiqueta de claims médicos legibles</w:t>
      </w:r>
      <w:r>
        <w:t xml:space="preserve"> en primer plano si contienen afirmaciones no aprobadas; frasco genérico de gotas, etiqueta desenfocada o de espaldas.</w:t>
      </w:r>
    </w:p>
    <w:p w14:paraId="3ADADAF8" w14:textId="77777777" w:rsidR="005A3B68" w:rsidRDefault="00000000">
      <w:pPr>
        <w:pStyle w:val="Listaconvietas"/>
      </w:pPr>
      <w:r>
        <w:rPr>
          <w:b/>
        </w:rPr>
        <w:t>No mostrar cajas de medicamento de marca real reconocible</w:t>
      </w:r>
      <w:r>
        <w:t xml:space="preserve"> (metformina/estatina): usar blíster/caja neutra o desenfocada; sirve como símbolo, no como endorsement.</w:t>
      </w:r>
    </w:p>
    <w:p w14:paraId="790F3388" w14:textId="77777777" w:rsidR="005A3B68" w:rsidRDefault="00000000">
      <w:pPr>
        <w:pStyle w:val="Listaconvietas"/>
      </w:pPr>
      <w:r>
        <w:rPr>
          <w:b/>
        </w:rPr>
        <w:t>Ultrasonido:</w:t>
      </w:r>
      <w:r>
        <w:t xml:space="preserve"> usar una impresión de ecografía genérica/abdominal sin datos de paciente reales legibles; el overlay lo enmarca como testimonio.</w:t>
      </w:r>
    </w:p>
    <w:p w14:paraId="5738E7A2" w14:textId="77777777" w:rsidR="005A3B68" w:rsidRDefault="00000000">
      <w:pPr>
        <w:pStyle w:val="Ttulo2"/>
      </w:pPr>
      <w:r>
        <w:t>2. Producción base del batch (común a los 3 ads)</w:t>
      </w:r>
    </w:p>
    <w:p w14:paraId="3D1B1C2D" w14:textId="77777777" w:rsidR="005A3B68" w:rsidRDefault="00000000">
      <w:pPr>
        <w:pStyle w:val="Ttulo3"/>
      </w:pPr>
      <w:r>
        <w:t>Casting / Talento</w:t>
      </w:r>
    </w:p>
    <w:p w14:paraId="5414BA85" w14:textId="77777777" w:rsidR="005A3B68" w:rsidRDefault="00000000">
      <w:pPr>
        <w:pStyle w:val="Listaconvietas"/>
      </w:pPr>
      <w:r>
        <w:rPr>
          <w:b/>
        </w:rPr>
        <w:t>LA MADRE (protagonista, aparece en los 3):</w:t>
      </w:r>
      <w:r>
        <w:t xml:space="preserve"> mujer mexicana real, </w:t>
      </w:r>
      <w:r>
        <w:rPr>
          <w:b/>
        </w:rPr>
        <w:t>52-62 años</w:t>
      </w:r>
      <w:r>
        <w:t xml:space="preserve">, fenotipo mexicano auténtico (no "latina de casting anglo"): piel morena clara a media, cabello con canas naturales o tinte casero, complexión normal-robusta de señora mexicana real. Manos </w:t>
      </w:r>
      <w:r>
        <w:lastRenderedPageBreak/>
        <w:t xml:space="preserve">trabajadas. </w:t>
      </w:r>
      <w:r>
        <w:rPr>
          <w:b/>
        </w:rPr>
        <w:t>Energía:</w:t>
      </w:r>
      <w:r>
        <w:t xml:space="preserve"> cálida, digna, cansada al principio y luminosa al final; habla como se habla en una cocina, no como locutora. Tono de fe genuino, nunca predicador ni caricatura. </w:t>
      </w:r>
      <w:r>
        <w:rPr>
          <w:b/>
        </w:rPr>
        <w:t>Vestuario:</w:t>
      </w:r>
      <w:r>
        <w:t xml:space="preserve"> blusa sencilla de casa, mandil opcional, aretes discretos, quizá una cadenita con cruz pequeña. NADA de estética wellness/UGC juvenil.</w:t>
      </w:r>
    </w:p>
    <w:p w14:paraId="3A4467CB" w14:textId="77777777" w:rsidR="005A3B68" w:rsidRDefault="00000000">
      <w:pPr>
        <w:pStyle w:val="Listaconvietas"/>
      </w:pPr>
      <w:r>
        <w:rPr>
          <w:b/>
        </w:rPr>
        <w:t>LA HIJA (narradora del AD 1.1, POV-hija):</w:t>
      </w:r>
      <w:r>
        <w:t xml:space="preserve"> mujer mexicana </w:t>
      </w:r>
      <w:r>
        <w:rPr>
          <w:b/>
        </w:rPr>
        <w:t>32-42 años</w:t>
      </w:r>
      <w:r>
        <w:t>, se le parece a la madre (creíble como familia). Habla a cámara con emoción contenida, como quien confiesa algo íntimo, no como influencer. Vestuario casual real de casa/trabajo.</w:t>
      </w:r>
    </w:p>
    <w:p w14:paraId="6D4EAAAA" w14:textId="77777777" w:rsidR="005A3B68" w:rsidRDefault="00000000">
      <w:pPr>
        <w:pStyle w:val="Listaconvietas"/>
      </w:pPr>
      <w:r>
        <w:rPr>
          <w:b/>
        </w:rPr>
        <w:t>EL "DOCTOR" (no protagónico; solo voz/frases médicas fuera de cuadro o figura desenfocada):</w:t>
      </w:r>
      <w:r>
        <w:t xml:space="preserve"> no se castea como personaje con línea a cámara. Las frases médicas desestimatorias ("es la edad, señora") van como texto en pantalla o VO grave/fría fuera de cuadro. Si se muestra, silueta de bata en consultorio, sin rostro protagónico, para no construir autoridad de marca.</w:t>
      </w:r>
    </w:p>
    <w:p w14:paraId="7DF62661" w14:textId="77777777" w:rsidR="005A3B68" w:rsidRDefault="00000000">
      <w:pPr>
        <w:pStyle w:val="Ttulo3"/>
      </w:pPr>
      <w:r>
        <w:t>Locación</w:t>
      </w:r>
    </w:p>
    <w:p w14:paraId="672B435C" w14:textId="77777777" w:rsidR="005A3B68" w:rsidRDefault="00000000">
      <w:pPr>
        <w:pStyle w:val="Listaconvietas"/>
      </w:pPr>
      <w:r>
        <w:rPr>
          <w:b/>
        </w:rPr>
        <w:t>Cocina/comedor de casa mexicana real:</w:t>
      </w:r>
      <w:r>
        <w:t xml:space="preserve"> azulejo, mesa de fórmica o madera, hule sobre la mesa, cortina de cocina, imágenes o calendario en la pared, quizá una repisa con virgen/imagen religiosa DISCRETA (no altar dramático). Luz de ventana real.</w:t>
      </w:r>
    </w:p>
    <w:p w14:paraId="01C3FE76" w14:textId="77777777" w:rsidR="005A3B68" w:rsidRDefault="00000000">
      <w:pPr>
        <w:pStyle w:val="Listaconvietas"/>
      </w:pPr>
      <w:r>
        <w:rPr>
          <w:b/>
        </w:rPr>
        <w:t>Consultorio (solo insertos breves para el diagnóstico):</w:t>
      </w:r>
      <w:r>
        <w:t xml:space="preserve"> frío, blanco, impersonal — se usa para el terror, no para vender autoridad.</w:t>
      </w:r>
    </w:p>
    <w:p w14:paraId="5705A6C5" w14:textId="77777777" w:rsidR="005A3B68" w:rsidRDefault="00000000">
      <w:pPr>
        <w:pStyle w:val="Listaconvietas"/>
      </w:pPr>
      <w:r>
        <w:rPr>
          <w:b/>
        </w:rPr>
        <w:t>Sala con detalles de fe discretos:</w:t>
      </w:r>
      <w:r>
        <w:t xml:space="preserve"> para el bloque de esperanza/fe (una veladora apagada que se muestra, una imagen enmarcada, luz cálida de tarde).</w:t>
      </w:r>
    </w:p>
    <w:p w14:paraId="0EDBAC5D" w14:textId="77777777" w:rsidR="005A3B68" w:rsidRDefault="00000000">
      <w:pPr>
        <w:pStyle w:val="Ttulo3"/>
      </w:pPr>
      <w:r>
        <w:t>Props clave</w:t>
      </w:r>
    </w:p>
    <w:p w14:paraId="1C701945" w14:textId="77777777" w:rsidR="005A3B68" w:rsidRDefault="00000000">
      <w:pPr>
        <w:pStyle w:val="Listaconvietas"/>
      </w:pPr>
      <w:r>
        <w:t xml:space="preserve">Frasco de </w:t>
      </w:r>
      <w:r>
        <w:rPr>
          <w:b/>
        </w:rPr>
        <w:t>gotas</w:t>
      </w:r>
      <w:r>
        <w:t xml:space="preserve"> del producto (gotero visible; etiqueta neutra/desenfocada).</w:t>
      </w:r>
    </w:p>
    <w:p w14:paraId="1386295C" w14:textId="77777777" w:rsidR="005A3B68" w:rsidRDefault="00000000">
      <w:pPr>
        <w:pStyle w:val="Listaconvietas"/>
      </w:pPr>
      <w:r>
        <w:rPr>
          <w:b/>
        </w:rPr>
        <w:t>Impresión de ultrasonido / ecografía</w:t>
      </w:r>
      <w:r>
        <w:t xml:space="preserve"> abdominal (2 copias: la "de antes" arrugada/manchada de lágrima y la "limpia" nueva).</w:t>
      </w:r>
    </w:p>
    <w:p w14:paraId="1CED783B" w14:textId="77777777" w:rsidR="005A3B68" w:rsidRDefault="00000000">
      <w:pPr>
        <w:pStyle w:val="Listaconvietas"/>
      </w:pPr>
      <w:r>
        <w:rPr>
          <w:b/>
        </w:rPr>
        <w:t>Remedios caseros sobre la mesa:</w:t>
      </w:r>
      <w:r>
        <w:t xml:space="preserve"> botella de vinagre, limones, aceite, frascos de té a granel/hierbas, cápsulas carísimas de internet (frasco genérico), una taza.</w:t>
      </w:r>
    </w:p>
    <w:p w14:paraId="5D2A1FB0" w14:textId="77777777" w:rsidR="005A3B68" w:rsidRDefault="00000000">
      <w:pPr>
        <w:pStyle w:val="Listaconvietas"/>
      </w:pPr>
      <w:r>
        <w:rPr>
          <w:b/>
        </w:rPr>
        <w:t>Caja/blíster de medicina</w:t>
      </w:r>
      <w:r>
        <w:t xml:space="preserve"> neutra (símbolo de metformina/estatina), desenfocada.</w:t>
      </w:r>
    </w:p>
    <w:p w14:paraId="340E7BE1" w14:textId="77777777" w:rsidR="005A3B68" w:rsidRDefault="00000000">
      <w:pPr>
        <w:pStyle w:val="Listaconvietas"/>
      </w:pPr>
      <w:r>
        <w:rPr>
          <w:b/>
        </w:rPr>
        <w:t>Báscula</w:t>
      </w:r>
      <w:r>
        <w:t xml:space="preserve"> de baño (para "bajé siete kilos").</w:t>
      </w:r>
    </w:p>
    <w:p w14:paraId="2AB33185" w14:textId="77777777" w:rsidR="005A3B68" w:rsidRDefault="00000000">
      <w:pPr>
        <w:pStyle w:val="Listaconvietas"/>
      </w:pPr>
      <w:r>
        <w:rPr>
          <w:b/>
        </w:rPr>
        <w:t>Detalle de fe discreto:</w:t>
      </w:r>
      <w:r>
        <w:t xml:space="preserve"> rosario o imagen religiosa pequeña, veladora.</w:t>
      </w:r>
    </w:p>
    <w:p w14:paraId="377F796F" w14:textId="77777777" w:rsidR="005A3B68" w:rsidRDefault="00000000">
      <w:pPr>
        <w:pStyle w:val="Listaconvietas"/>
      </w:pPr>
      <w:r>
        <w:rPr>
          <w:b/>
        </w:rPr>
        <w:t>Vaso de agua</w:t>
      </w:r>
      <w:r>
        <w:t xml:space="preserve"> (para "unas gotas en agua y me voy").</w:t>
      </w:r>
    </w:p>
    <w:p w14:paraId="3062610E" w14:textId="77777777" w:rsidR="005A3B68" w:rsidRDefault="00000000">
      <w:pPr>
        <w:pStyle w:val="Listaconvietas"/>
      </w:pPr>
      <w:r>
        <w:rPr>
          <w:b/>
        </w:rPr>
        <w:t>Foto enmarcada</w:t>
      </w:r>
      <w:r>
        <w:t xml:space="preserve"> de la tía/ser querido que murió (AD 1.1).</w:t>
      </w:r>
    </w:p>
    <w:p w14:paraId="493225BC" w14:textId="77777777" w:rsidR="005A3B68" w:rsidRDefault="00000000">
      <w:pPr>
        <w:pStyle w:val="Ttulo3"/>
      </w:pPr>
      <w:r>
        <w:t>Especificaciones técnicas</w:t>
      </w:r>
    </w:p>
    <w:p w14:paraId="23DE7A5C" w14:textId="77777777" w:rsidR="005A3B68" w:rsidRDefault="00000000">
      <w:pPr>
        <w:pStyle w:val="Listaconvietas"/>
      </w:pPr>
      <w:r>
        <w:rPr>
          <w:b/>
        </w:rPr>
        <w:t>Relación de aspecto:</w:t>
      </w:r>
      <w:r>
        <w:t xml:space="preserve"> 9:16 vertical (full frame, sujeto centrado con aire arriba para subtítulos y aire abajo para CTA).</w:t>
      </w:r>
    </w:p>
    <w:p w14:paraId="2908E5D4" w14:textId="77777777" w:rsidR="005A3B68" w:rsidRDefault="00000000">
      <w:pPr>
        <w:pStyle w:val="Listaconvietas"/>
      </w:pPr>
      <w:r>
        <w:rPr>
          <w:b/>
        </w:rPr>
        <w:t>Duración objetivo:</w:t>
      </w:r>
      <w:r>
        <w:t xml:space="preserve"> AD 1.1 (POV-hija narrativo) </w:t>
      </w:r>
      <w:r>
        <w:rPr>
          <w:b/>
        </w:rPr>
        <w:t>50-65 s</w:t>
      </w:r>
      <w:r>
        <w:t xml:space="preserve">; AD 1.2 (monólogo fundadora) </w:t>
      </w:r>
      <w:r>
        <w:rPr>
          <w:b/>
        </w:rPr>
        <w:t>45-55 s</w:t>
      </w:r>
      <w:r>
        <w:t>; AD 1.3 (Static) — pieza fija.</w:t>
      </w:r>
    </w:p>
    <w:p w14:paraId="5565B7A7" w14:textId="77777777" w:rsidR="005A3B68" w:rsidRDefault="00000000">
      <w:pPr>
        <w:pStyle w:val="Listaconvietas"/>
      </w:pPr>
      <w:r>
        <w:rPr>
          <w:b/>
        </w:rPr>
        <w:t>Subtítulos quemados:</w:t>
      </w:r>
      <w:r>
        <w:t xml:space="preserve"> OBLIGATORIO, español MX, fuente sans gruesa legible, palabra clave resaltada (amarillo/blanco con borde), sincronizados al habla. Todo el VO subtitulado (el 80% se ve sin sonido).</w:t>
      </w:r>
    </w:p>
    <w:p w14:paraId="3A436001" w14:textId="77777777" w:rsidR="005A3B68" w:rsidRDefault="00000000">
      <w:pPr>
        <w:pStyle w:val="Listaconvietas"/>
      </w:pPr>
      <w:r>
        <w:rPr>
          <w:b/>
        </w:rPr>
        <w:lastRenderedPageBreak/>
        <w:t>Estilo de música:</w:t>
      </w:r>
      <w:r>
        <w:t xml:space="preserve"> piano/cuerda mínima, emotiva pero sobria; entra bajo en el terror, se adelgaza en la duda, sube cálida en la prueba y la fe. Nada épico ni comercial. Nada de trap/UGC beat.</w:t>
      </w:r>
    </w:p>
    <w:p w14:paraId="45C6D424" w14:textId="77777777" w:rsidR="005A3B68" w:rsidRDefault="00000000">
      <w:pPr>
        <w:pStyle w:val="Listaconvietas"/>
      </w:pPr>
      <w:r>
        <w:rPr>
          <w:b/>
        </w:rPr>
        <w:t>Tono de color general del batch:</w:t>
      </w:r>
      <w:r>
        <w:t xml:space="preserve"> entra </w:t>
      </w:r>
      <w:r>
        <w:rPr>
          <w:b/>
        </w:rPr>
        <w:t>frío/desaturado/verdoso-gris</w:t>
      </w:r>
      <w:r>
        <w:t xml:space="preserve"> (diagnóstico, desesperación) → transición → </w:t>
      </w:r>
      <w:r>
        <w:rPr>
          <w:b/>
        </w:rPr>
        <w:t>cálido/dorado/luminoso</w:t>
      </w:r>
      <w:r>
        <w:t xml:space="preserve"> (prueba, fe, cierre). El giro de color ES el arco emocional.</w:t>
      </w:r>
    </w:p>
    <w:p w14:paraId="77C53161" w14:textId="77777777" w:rsidR="005A3B68" w:rsidRDefault="00000000">
      <w:pPr>
        <w:pStyle w:val="Ttulo2"/>
      </w:pPr>
      <w:r>
        <w:t>3. LOS 3 ANUNCIOS</w:t>
      </w:r>
    </w:p>
    <w:p w14:paraId="6304614E" w14:textId="77777777" w:rsidR="005A3B68" w:rsidRDefault="00000000">
      <w:pPr>
        <w:pStyle w:val="Ttulo3"/>
      </w:pPr>
      <w:r>
        <w:t>AD 1.1 — imita: Conseils Santé Intestinale &amp; Parasites (dawtox.com), ads #20/#26 "Pendant 3 ans, ma femme pensait devenir folle…" · formato: Video</w:t>
      </w:r>
    </w:p>
    <w:p w14:paraId="3A15CBF9" w14:textId="77777777" w:rsidR="005A3B68" w:rsidRDefault="00000000">
      <w:r>
        <w:rPr>
          <w:b/>
        </w:rPr>
        <w:t>Script (verbatim):</w:t>
      </w:r>
    </w:p>
    <w:p w14:paraId="713ED2BD" w14:textId="77777777" w:rsidR="005A3B68" w:rsidRDefault="00000000">
      <w:pPr>
        <w:ind w:left="432"/>
      </w:pPr>
      <w:r>
        <w:rPr>
          <w:i/>
        </w:rPr>
        <w:t>GANCHO (a cámara, una hija hablando de su mamá): Durante dos años mi mamá se durmió llorando. El doctor le dijo tres palabras y la mandó a la casa: 'aprende a vivir con eso'.</w:t>
      </w:r>
    </w:p>
    <w:p w14:paraId="1227A136" w14:textId="77777777" w:rsidR="005A3B68" w:rsidRDefault="005A3B68">
      <w:pPr>
        <w:ind w:left="432"/>
      </w:pPr>
    </w:p>
    <w:p w14:paraId="15605489" w14:textId="77777777" w:rsidR="005A3B68" w:rsidRDefault="00000000">
      <w:pPr>
        <w:ind w:left="432"/>
      </w:pPr>
      <w:r>
        <w:rPr>
          <w:i/>
        </w:rPr>
        <w:t>(pausa, foto de la mamá) A mi mamá le encontraron hígado graso. Grado 2. Y en vez de decirle cómo revertirlo, le dijeron que ya no se quita, que era cosa de la edad, que se cuidara y ya.</w:t>
      </w:r>
    </w:p>
    <w:p w14:paraId="2B97BCED" w14:textId="77777777" w:rsidR="005A3B68" w:rsidRDefault="005A3B68">
      <w:pPr>
        <w:ind w:left="432"/>
      </w:pPr>
    </w:p>
    <w:p w14:paraId="77378991" w14:textId="77777777" w:rsidR="005A3B68" w:rsidRDefault="00000000">
      <w:pPr>
        <w:ind w:left="432"/>
      </w:pPr>
      <w:r>
        <w:rPr>
          <w:i/>
        </w:rPr>
        <w:t>'Es la edad, señora.'</w:t>
      </w:r>
    </w:p>
    <w:p w14:paraId="28A565BB" w14:textId="77777777" w:rsidR="005A3B68" w:rsidRDefault="00000000">
      <w:pPr>
        <w:ind w:left="432"/>
      </w:pPr>
      <w:r>
        <w:rPr>
          <w:i/>
        </w:rPr>
        <w:t>'Baje de peso y ahí la lleva.'</w:t>
      </w:r>
    </w:p>
    <w:p w14:paraId="6C3C79B1" w14:textId="77777777" w:rsidR="005A3B68" w:rsidRDefault="00000000">
      <w:pPr>
        <w:ind w:left="432"/>
      </w:pPr>
      <w:r>
        <w:rPr>
          <w:i/>
        </w:rPr>
        <w:t>'Eso ya no se revierte, aprenda a vivir con su hígado así.'</w:t>
      </w:r>
    </w:p>
    <w:p w14:paraId="6715756F" w14:textId="77777777" w:rsidR="005A3B68" w:rsidRDefault="005A3B68">
      <w:pPr>
        <w:ind w:left="432"/>
      </w:pPr>
    </w:p>
    <w:p w14:paraId="3D470029" w14:textId="77777777" w:rsidR="005A3B68" w:rsidRDefault="00000000">
      <w:pPr>
        <w:ind w:left="432"/>
      </w:pPr>
      <w:r>
        <w:rPr>
          <w:i/>
        </w:rPr>
        <w:t>Y yo veía a mi mamá salir de cada consulta con una receta nueva y la misma cara de miedo. Porque nadie le dijo lo único que ella necesitaba oír.</w:t>
      </w:r>
    </w:p>
    <w:p w14:paraId="67DE00C1" w14:textId="77777777" w:rsidR="005A3B68" w:rsidRDefault="005A3B68">
      <w:pPr>
        <w:ind w:left="432"/>
      </w:pPr>
    </w:p>
    <w:p w14:paraId="4ACFE07A" w14:textId="77777777" w:rsidR="005A3B68" w:rsidRDefault="00000000">
      <w:pPr>
        <w:ind w:left="432"/>
      </w:pPr>
      <w:r>
        <w:rPr>
          <w:i/>
        </w:rPr>
        <w:t>Mi mamá no estaba loca por tener miedo. Ella vio morir a mi tía de algo que empezó igualito: primero el hígado, luego el azúcar, luego ya no se pudo hacer nada. Y pensaba: 'me va a pasar lo mismo, y voy a dejar a mis hijos'.</w:t>
      </w:r>
    </w:p>
    <w:p w14:paraId="23E38588" w14:textId="77777777" w:rsidR="005A3B68" w:rsidRDefault="005A3B68">
      <w:pPr>
        <w:ind w:left="432"/>
      </w:pPr>
    </w:p>
    <w:p w14:paraId="6A868ABF" w14:textId="77777777" w:rsidR="005A3B68" w:rsidRDefault="00000000">
      <w:pPr>
        <w:ind w:left="432"/>
      </w:pPr>
      <w:r>
        <w:rPr>
          <w:i/>
        </w:rPr>
        <w:t>Mi mamá toda la vida le tuvo fe a lo natural. El vinagre, el aceite con limón en ayunas, los tés para el hígado que hacía mi abuela. Le ayudaban a medias, pero se cansaba de prepararlos todos los días y los dejaba.</w:t>
      </w:r>
    </w:p>
    <w:p w14:paraId="4685A125" w14:textId="77777777" w:rsidR="005A3B68" w:rsidRDefault="005A3B68">
      <w:pPr>
        <w:ind w:left="432"/>
      </w:pPr>
    </w:p>
    <w:p w14:paraId="0F83E787" w14:textId="77777777" w:rsidR="005A3B68" w:rsidRDefault="00000000">
      <w:pPr>
        <w:ind w:left="432"/>
      </w:pPr>
      <w:r>
        <w:rPr>
          <w:i/>
        </w:rPr>
        <w:t>Lo que cambió no fue que dejara lo natural. Fue que por fin lo hizo bien: eso mismo que su abuela usaba para limpiar el hígado —el cardo mariano, la alcachofa que ayuda a la bilis— pero ya concentrado, en gotas, en la dosis correcta, sin andar adivinando cuántas hojas.</w:t>
      </w:r>
    </w:p>
    <w:p w14:paraId="5255ECC6" w14:textId="77777777" w:rsidR="005A3B68" w:rsidRDefault="005A3B68">
      <w:pPr>
        <w:ind w:left="432"/>
      </w:pPr>
    </w:p>
    <w:p w14:paraId="6F5EE4B1" w14:textId="77777777" w:rsidR="006E6983" w:rsidRDefault="00000000">
      <w:pPr>
        <w:ind w:left="432"/>
        <w:rPr>
          <w:i/>
        </w:rPr>
      </w:pPr>
      <w:r>
        <w:rPr>
          <w:i/>
        </w:rPr>
        <w:t xml:space="preserve">Y como mi mamá toma su metformina, </w:t>
      </w:r>
    </w:p>
    <w:p w14:paraId="456953C0" w14:textId="71309206" w:rsidR="005A3B68" w:rsidRDefault="00000000">
      <w:pPr>
        <w:ind w:left="432"/>
      </w:pPr>
      <w:r>
        <w:rPr>
          <w:i/>
        </w:rPr>
        <w:t xml:space="preserve">antes de </w:t>
      </w:r>
      <w:proofErr w:type="spellStart"/>
      <w:r>
        <w:rPr>
          <w:i/>
        </w:rPr>
        <w:t>empezar</w:t>
      </w:r>
      <w:proofErr w:type="spellEnd"/>
      <w:r>
        <w:rPr>
          <w:i/>
        </w:rPr>
        <w:t xml:space="preserve"> lo </w:t>
      </w:r>
      <w:proofErr w:type="spellStart"/>
      <w:r>
        <w:rPr>
          <w:i/>
        </w:rPr>
        <w:t>consultó</w:t>
      </w:r>
      <w:proofErr w:type="spellEnd"/>
      <w:r>
        <w:rPr>
          <w:i/>
        </w:rPr>
        <w:t xml:space="preserve">, para estar segura de que </w:t>
      </w:r>
      <w:proofErr w:type="gramStart"/>
      <w:r>
        <w:rPr>
          <w:i/>
        </w:rPr>
        <w:t>no</w:t>
      </w:r>
      <w:proofErr w:type="gramEnd"/>
      <w:r>
        <w:rPr>
          <w:i/>
        </w:rPr>
        <w:t xml:space="preserve"> le chocaba con su medicina. Esa era su única duda: '¿y si lo natural me hace daño?'. Se aseguró, y por eso lo tomó tranquila.</w:t>
      </w:r>
    </w:p>
    <w:p w14:paraId="74BED532" w14:textId="77777777" w:rsidR="005A3B68" w:rsidRDefault="005A3B68">
      <w:pPr>
        <w:ind w:left="432"/>
      </w:pPr>
    </w:p>
    <w:p w14:paraId="5805E74F" w14:textId="77777777" w:rsidR="005A3B68" w:rsidRDefault="00000000">
      <w:pPr>
        <w:ind w:left="432"/>
      </w:pPr>
      <w:r>
        <w:rPr>
          <w:i/>
        </w:rPr>
        <w:t>(testimonio de la mamá, a cámara) 'Yo no lo podía creer. Me hicieron el ultrasonido otra vez y salió limpio. El mismo doctor que me dijo que ya no se quitaba. Bajé siete kilos y esa cifra que traía alta bajó muchísimo en unos meses. Yo se lo entregué a Dios y Él me lo devolvió sana.'</w:t>
      </w:r>
    </w:p>
    <w:p w14:paraId="75879D2F" w14:textId="77777777" w:rsidR="005A3B68" w:rsidRDefault="005A3B68">
      <w:pPr>
        <w:ind w:left="432"/>
      </w:pPr>
    </w:p>
    <w:p w14:paraId="6EA60BF5" w14:textId="77777777" w:rsidR="005A3B68" w:rsidRDefault="00000000">
      <w:pPr>
        <w:ind w:left="432"/>
      </w:pPr>
      <w:r>
        <w:rPr>
          <w:i/>
        </w:rPr>
        <w:t>(la hija, cierre) Si tu mamá o tú traen ese diagnóstico y les dijeron que ya ni modo, quiero que sepan lo que a nosotras nadie nos dijo a tiempo. No estoy prometiendo nada: te estoy contando lo que le pasó a mi mamá. Da clic y míralo tú misma.</w:t>
      </w:r>
    </w:p>
    <w:p w14:paraId="7325A7D1" w14:textId="77777777" w:rsidR="005A3B68" w:rsidRDefault="005A3B68">
      <w:pPr>
        <w:ind w:left="432"/>
      </w:pPr>
    </w:p>
    <w:p w14:paraId="06A3F9D6" w14:textId="77777777" w:rsidR="005A3B68" w:rsidRDefault="00000000">
      <w:pPr>
        <w:ind w:left="432"/>
      </w:pPr>
      <w:r>
        <w:rPr>
          <w:i/>
        </w:rPr>
        <w:t>CTA: VER MÁS</w:t>
      </w:r>
    </w:p>
    <w:p w14:paraId="5BB4326D" w14:textId="77777777" w:rsidR="005A3B68" w:rsidRDefault="00000000">
      <w:r>
        <w:rPr>
          <w:b/>
        </w:rPr>
        <w:t>Storyboard con paridad emocional</w:t>
      </w:r>
    </w:p>
    <w:tbl>
      <w:tblPr>
        <w:tblStyle w:val="Cuadrculaclara-nfasis1"/>
        <w:tblW w:w="0" w:type="auto"/>
        <w:tblLook w:val="04A0" w:firstRow="1" w:lastRow="0" w:firstColumn="1" w:lastColumn="0" w:noHBand="0" w:noVBand="1"/>
      </w:tblPr>
      <w:tblGrid>
        <w:gridCol w:w="359"/>
        <w:gridCol w:w="657"/>
        <w:gridCol w:w="973"/>
        <w:gridCol w:w="913"/>
        <w:gridCol w:w="2497"/>
        <w:gridCol w:w="1138"/>
        <w:gridCol w:w="1100"/>
        <w:gridCol w:w="1219"/>
      </w:tblGrid>
      <w:tr w:rsidR="005A3B68" w14:paraId="7DAEDABE" w14:textId="77777777" w:rsidTr="005A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AFF5578" w14:textId="77777777" w:rsidR="005A3B68" w:rsidRDefault="00000000">
            <w:r>
              <w:t>#</w:t>
            </w:r>
          </w:p>
        </w:tc>
        <w:tc>
          <w:tcPr>
            <w:tcW w:w="1080" w:type="dxa"/>
          </w:tcPr>
          <w:p w14:paraId="207E9637" w14:textId="77777777" w:rsidR="005A3B68" w:rsidRDefault="00000000">
            <w:pPr>
              <w:cnfStyle w:val="100000000000" w:firstRow="1" w:lastRow="0" w:firstColumn="0" w:lastColumn="0" w:oddVBand="0" w:evenVBand="0" w:oddHBand="0" w:evenHBand="0" w:firstRowFirstColumn="0" w:firstRowLastColumn="0" w:lastRowFirstColumn="0" w:lastRowLastColumn="0"/>
            </w:pPr>
            <w:r>
              <w:t>Tiempo</w:t>
            </w:r>
          </w:p>
        </w:tc>
        <w:tc>
          <w:tcPr>
            <w:tcW w:w="1080" w:type="dxa"/>
          </w:tcPr>
          <w:p w14:paraId="3355899B" w14:textId="77777777" w:rsidR="005A3B68" w:rsidRDefault="00000000">
            <w:pPr>
              <w:cnfStyle w:val="100000000000" w:firstRow="1" w:lastRow="0" w:firstColumn="0" w:lastColumn="0" w:oddVBand="0" w:evenVBand="0" w:oddHBand="0" w:evenHBand="0" w:firstRowFirstColumn="0" w:firstRowLastColumn="0" w:lastRowFirstColumn="0" w:lastRowLastColumn="0"/>
            </w:pPr>
            <w:r>
              <w:t>Línea del script (fragmento)</w:t>
            </w:r>
          </w:p>
        </w:tc>
        <w:tc>
          <w:tcPr>
            <w:tcW w:w="1080" w:type="dxa"/>
          </w:tcPr>
          <w:p w14:paraId="738CE00A" w14:textId="77777777" w:rsidR="005A3B68" w:rsidRDefault="00000000">
            <w:pPr>
              <w:cnfStyle w:val="100000000000" w:firstRow="1" w:lastRow="0" w:firstColumn="0" w:lastColumn="0" w:oddVBand="0" w:evenVBand="0" w:oddHBand="0" w:evenHBand="0" w:firstRowFirstColumn="0" w:firstRowLastColumn="0" w:lastRowFirstColumn="0" w:lastRowLastColumn="0"/>
            </w:pPr>
            <w:r>
              <w:t>Emoción objetivo</w:t>
            </w:r>
          </w:p>
        </w:tc>
        <w:tc>
          <w:tcPr>
            <w:tcW w:w="1080" w:type="dxa"/>
          </w:tcPr>
          <w:p w14:paraId="7E7BCC93" w14:textId="77777777" w:rsidR="005A3B68" w:rsidRDefault="00000000">
            <w:pPr>
              <w:cnfStyle w:val="100000000000" w:firstRow="1" w:lastRow="0" w:firstColumn="0" w:lastColumn="0" w:oddVBand="0" w:evenVBand="0" w:oddHBand="0" w:evenHBand="0" w:firstRowFirstColumn="0" w:firstRowLastColumn="0" w:lastRowFirstColumn="0" w:lastRowLastColumn="0"/>
            </w:pPr>
            <w:r>
              <w:t>Dirección visual (encuadre/acción/expresión/luz/color)</w:t>
            </w:r>
          </w:p>
        </w:tc>
        <w:tc>
          <w:tcPr>
            <w:tcW w:w="1080" w:type="dxa"/>
          </w:tcPr>
          <w:p w14:paraId="6E6427CC" w14:textId="77777777" w:rsidR="005A3B68" w:rsidRDefault="00000000">
            <w:pPr>
              <w:cnfStyle w:val="100000000000" w:firstRow="1" w:lastRow="0" w:firstColumn="0" w:lastColumn="0" w:oddVBand="0" w:evenVBand="0" w:oddHBand="0" w:evenHBand="0" w:firstRowFirstColumn="0" w:firstRowLastColumn="0" w:lastRowFirstColumn="0" w:lastRowLastColumn="0"/>
            </w:pPr>
            <w:r>
              <w:t>B-roll / inserto</w:t>
            </w:r>
          </w:p>
        </w:tc>
        <w:tc>
          <w:tcPr>
            <w:tcW w:w="1080" w:type="dxa"/>
          </w:tcPr>
          <w:p w14:paraId="1357BBD1" w14:textId="77777777" w:rsidR="005A3B68" w:rsidRDefault="00000000">
            <w:pPr>
              <w:cnfStyle w:val="100000000000" w:firstRow="1" w:lastRow="0" w:firstColumn="0" w:lastColumn="0" w:oddVBand="0" w:evenVBand="0" w:oddHBand="0" w:evenHBand="0" w:firstRowFirstColumn="0" w:firstRowLastColumn="0" w:lastRowFirstColumn="0" w:lastRowLastColumn="0"/>
            </w:pPr>
            <w:r>
              <w:t>Texto en pantalla</w:t>
            </w:r>
          </w:p>
        </w:tc>
        <w:tc>
          <w:tcPr>
            <w:tcW w:w="1080" w:type="dxa"/>
          </w:tcPr>
          <w:p w14:paraId="27CCFA66" w14:textId="77777777" w:rsidR="005A3B68" w:rsidRDefault="00000000">
            <w:pPr>
              <w:cnfStyle w:val="100000000000" w:firstRow="1" w:lastRow="0" w:firstColumn="0" w:lastColumn="0" w:oddVBand="0" w:evenVBand="0" w:oddHBand="0" w:evenHBand="0" w:firstRowFirstColumn="0" w:firstRowLastColumn="0" w:lastRowFirstColumn="0" w:lastRowLastColumn="0"/>
            </w:pPr>
            <w:r>
              <w:t>Audio (VO/música/SFX)</w:t>
            </w:r>
          </w:p>
        </w:tc>
      </w:tr>
      <w:tr w:rsidR="005A3B68" w14:paraId="04F4CB80"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80A9400" w14:textId="77777777" w:rsidR="005A3B68" w:rsidRDefault="00000000">
            <w:r>
              <w:t>1</w:t>
            </w:r>
          </w:p>
        </w:tc>
        <w:tc>
          <w:tcPr>
            <w:tcW w:w="1080" w:type="dxa"/>
          </w:tcPr>
          <w:p w14:paraId="08DC89E9" w14:textId="77777777" w:rsidR="005A3B68" w:rsidRDefault="00000000">
            <w:pPr>
              <w:cnfStyle w:val="000000100000" w:firstRow="0" w:lastRow="0" w:firstColumn="0" w:lastColumn="0" w:oddVBand="0" w:evenVBand="0" w:oddHBand="1" w:evenHBand="0" w:firstRowFirstColumn="0" w:firstRowLastColumn="0" w:lastRowFirstColumn="0" w:lastRowLastColumn="0"/>
            </w:pPr>
            <w:r>
              <w:t>0:00–0:06</w:t>
            </w:r>
          </w:p>
        </w:tc>
        <w:tc>
          <w:tcPr>
            <w:tcW w:w="1080" w:type="dxa"/>
          </w:tcPr>
          <w:p w14:paraId="0FA3752E"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"Durante dos años mi mamá se durmió llorando… 'aprende a vivir con </w:t>
            </w:r>
            <w:r>
              <w:lastRenderedPageBreak/>
              <w:t>eso'."</w:t>
            </w:r>
          </w:p>
        </w:tc>
        <w:tc>
          <w:tcPr>
            <w:tcW w:w="1080" w:type="dxa"/>
          </w:tcPr>
          <w:p w14:paraId="0CD32EC5"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Confesión íntima, dolor contenido</w:t>
            </w:r>
          </w:p>
        </w:tc>
        <w:tc>
          <w:tcPr>
            <w:tcW w:w="1080" w:type="dxa"/>
          </w:tcPr>
          <w:p w14:paraId="1CB5F2DE" w14:textId="77777777" w:rsidR="005A3B68" w:rsidRDefault="00000000">
            <w:pPr>
              <w:cnfStyle w:val="000000100000" w:firstRow="0" w:lastRow="0" w:firstColumn="0" w:lastColumn="0" w:oddVBand="0" w:evenVBand="0" w:oddHBand="1" w:evenHBand="0" w:firstRowFirstColumn="0" w:firstRowLastColumn="0" w:lastRowFirstColumn="0" w:lastRowLastColumn="0"/>
            </w:pPr>
            <w:r>
              <w:t>Hija en primer plano (MCU), luz de ventana lateral tenue, fondo casa desenfocado. Mirada baja que sube a cámara al decir "llorando". Grading frío-gris, ligeramente desaturado.</w:t>
            </w:r>
          </w:p>
        </w:tc>
        <w:tc>
          <w:tcPr>
            <w:tcW w:w="1080" w:type="dxa"/>
          </w:tcPr>
          <w:p w14:paraId="0B32E413" w14:textId="77777777" w:rsidR="005A3B68" w:rsidRDefault="00000000">
            <w:pPr>
              <w:cnfStyle w:val="000000100000" w:firstRow="0" w:lastRow="0" w:firstColumn="0" w:lastColumn="0" w:oddVBand="0" w:evenVBand="0" w:oddHBand="1" w:evenHBand="0" w:firstRowFirstColumn="0" w:firstRowLastColumn="0" w:lastRowFirstColumn="0" w:lastRowLastColumn="0"/>
            </w:pPr>
            <w:r>
              <w:t>Corte de 1s: mano de la mamá apretando un pañuelo sobre la cama de noche</w:t>
            </w:r>
          </w:p>
        </w:tc>
        <w:tc>
          <w:tcPr>
            <w:tcW w:w="1080" w:type="dxa"/>
          </w:tcPr>
          <w:p w14:paraId="3A6473EF" w14:textId="77777777" w:rsidR="005A3B68" w:rsidRDefault="00000000">
            <w:pPr>
              <w:cnfStyle w:val="000000100000" w:firstRow="0" w:lastRow="0" w:firstColumn="0" w:lastColumn="0" w:oddVBand="0" w:evenVBand="0" w:oddHBand="1" w:evenHBand="0" w:firstRowFirstColumn="0" w:firstRowLastColumn="0" w:lastRowFirstColumn="0" w:lastRowLastColumn="0"/>
            </w:pPr>
            <w:r>
              <w:t>"'Aprende a vivir con eso.'" (comillas)</w:t>
            </w:r>
          </w:p>
        </w:tc>
        <w:tc>
          <w:tcPr>
            <w:tcW w:w="1080" w:type="dxa"/>
          </w:tcPr>
          <w:p w14:paraId="3AC07928" w14:textId="77777777" w:rsidR="005A3B68" w:rsidRDefault="00000000">
            <w:pPr>
              <w:cnfStyle w:val="000000100000" w:firstRow="0" w:lastRow="0" w:firstColumn="0" w:lastColumn="0" w:oddVBand="0" w:evenVBand="0" w:oddHBand="1" w:evenHBand="0" w:firstRowFirstColumn="0" w:firstRowLastColumn="0" w:lastRowFirstColumn="0" w:lastRowLastColumn="0"/>
            </w:pPr>
            <w:r>
              <w:t>VO hija íntimo, casi susurro. Piano solo, una nota sostenida. Silencio de ambiente.</w:t>
            </w:r>
          </w:p>
        </w:tc>
      </w:tr>
      <w:tr w:rsidR="005A3B68" w14:paraId="7477EC0C"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E2FAA6B" w14:textId="77777777" w:rsidR="005A3B68" w:rsidRDefault="00000000">
            <w:r>
              <w:t>2</w:t>
            </w:r>
          </w:p>
        </w:tc>
        <w:tc>
          <w:tcPr>
            <w:tcW w:w="1080" w:type="dxa"/>
          </w:tcPr>
          <w:p w14:paraId="45A99832" w14:textId="77777777" w:rsidR="005A3B68" w:rsidRDefault="00000000">
            <w:pPr>
              <w:cnfStyle w:val="000000010000" w:firstRow="0" w:lastRow="0" w:firstColumn="0" w:lastColumn="0" w:oddVBand="0" w:evenVBand="0" w:oddHBand="0" w:evenHBand="1" w:firstRowFirstColumn="0" w:firstRowLastColumn="0" w:lastRowFirstColumn="0" w:lastRowLastColumn="0"/>
            </w:pPr>
            <w:r>
              <w:t>0:06–0:14</w:t>
            </w:r>
          </w:p>
        </w:tc>
        <w:tc>
          <w:tcPr>
            <w:tcW w:w="1080" w:type="dxa"/>
          </w:tcPr>
          <w:p w14:paraId="1640A164" w14:textId="77777777" w:rsidR="005A3B68" w:rsidRDefault="00000000">
            <w:pPr>
              <w:cnfStyle w:val="000000010000" w:firstRow="0" w:lastRow="0" w:firstColumn="0" w:lastColumn="0" w:oddVBand="0" w:evenVBand="0" w:oddHBand="0" w:evenHBand="1" w:firstRowFirstColumn="0" w:firstRowLastColumn="0" w:lastRowFirstColumn="0" w:lastRowLastColumn="0"/>
            </w:pPr>
            <w:r>
              <w:t>"A mi mamá le encontraron hígado graso. Grado 2… era cosa de la edad, que se cuidara y ya."</w:t>
            </w:r>
          </w:p>
        </w:tc>
        <w:tc>
          <w:tcPr>
            <w:tcW w:w="1080" w:type="dxa"/>
          </w:tcPr>
          <w:p w14:paraId="487C2A08" w14:textId="77777777" w:rsidR="005A3B68" w:rsidRDefault="00000000">
            <w:pPr>
              <w:cnfStyle w:val="000000010000" w:firstRow="0" w:lastRow="0" w:firstColumn="0" w:lastColumn="0" w:oddVBand="0" w:evenVBand="0" w:oddHBand="0" w:evenHBand="1" w:firstRowFirstColumn="0" w:firstRowLastColumn="0" w:lastRowFirstColumn="0" w:lastRowLastColumn="0"/>
            </w:pPr>
            <w:r>
              <w:t>Sentencia, resignación impuesta</w:t>
            </w:r>
          </w:p>
        </w:tc>
        <w:tc>
          <w:tcPr>
            <w:tcW w:w="1080" w:type="dxa"/>
          </w:tcPr>
          <w:p w14:paraId="5E65514B" w14:textId="77777777" w:rsidR="005A3B68" w:rsidRDefault="00000000">
            <w:pPr>
              <w:cnfStyle w:val="000000010000" w:firstRow="0" w:lastRow="0" w:firstColumn="0" w:lastColumn="0" w:oddVBand="0" w:evenVBand="0" w:oddHBand="0" w:evenHBand="1" w:firstRowFirstColumn="0" w:firstRowLastColumn="0" w:lastRowFirstColumn="0" w:lastRowLastColumn="0"/>
            </w:pPr>
            <w:r>
              <w:t>Inserto de consultorio frío blanco; la mamá de espaldas frente a silueta de bata (sin rostro). Vuelve a la hija. Color más frío aún.</w:t>
            </w:r>
          </w:p>
        </w:tc>
        <w:tc>
          <w:tcPr>
            <w:tcW w:w="1080" w:type="dxa"/>
          </w:tcPr>
          <w:p w14:paraId="6FEC82A9" w14:textId="77777777" w:rsidR="005A3B68" w:rsidRDefault="00000000">
            <w:pPr>
              <w:cnfStyle w:val="000000010000" w:firstRow="0" w:lastRow="0" w:firstColumn="0" w:lastColumn="0" w:oddVBand="0" w:evenVBand="0" w:oddHBand="0" w:evenHBand="1" w:firstRowFirstColumn="0" w:firstRowLastColumn="0" w:lastRowFirstColumn="0" w:lastRowLastColumn="0"/>
            </w:pPr>
            <w:r>
              <w:t>Impresión de ultrasonido "de antes" sobre escritorio; sello/carpeta clínica</w:t>
            </w:r>
          </w:p>
        </w:tc>
        <w:tc>
          <w:tcPr>
            <w:tcW w:w="1080" w:type="dxa"/>
          </w:tcPr>
          <w:p w14:paraId="5F5D741F" w14:textId="77777777" w:rsidR="005A3B68" w:rsidRDefault="00000000">
            <w:pPr>
              <w:cnfStyle w:val="000000010000" w:firstRow="0" w:lastRow="0" w:firstColumn="0" w:lastColumn="0" w:oddVBand="0" w:evenVBand="0" w:oddHBand="0" w:evenHBand="1" w:firstRowFirstColumn="0" w:firstRowLastColumn="0" w:lastRowFirstColumn="0" w:lastRowLastColumn="0"/>
            </w:pPr>
            <w:r>
              <w:t>"HÍGADO GRASO · GRADO 2"</w:t>
            </w:r>
          </w:p>
        </w:tc>
        <w:tc>
          <w:tcPr>
            <w:tcW w:w="1080" w:type="dxa"/>
          </w:tcPr>
          <w:p w14:paraId="1F3CA44D" w14:textId="77777777" w:rsidR="005A3B68" w:rsidRDefault="00000000">
            <w:pPr>
              <w:cnfStyle w:val="000000010000" w:firstRow="0" w:lastRow="0" w:firstColumn="0" w:lastColumn="0" w:oddVBand="0" w:evenVBand="0" w:oddHBand="0" w:evenHBand="1" w:firstRowFirstColumn="0" w:firstRowLastColumn="0" w:lastRowFirstColumn="0" w:lastRowLastColumn="0"/>
            </w:pPr>
            <w:r>
              <w:t>VO hija. Zumbido bajo de consultorio (SFX). Música mínima.</w:t>
            </w:r>
          </w:p>
        </w:tc>
      </w:tr>
      <w:tr w:rsidR="005A3B68" w14:paraId="67091B85"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37A76C8A" w14:textId="77777777" w:rsidR="005A3B68" w:rsidRDefault="00000000">
            <w:r>
              <w:t>3</w:t>
            </w:r>
          </w:p>
        </w:tc>
        <w:tc>
          <w:tcPr>
            <w:tcW w:w="1080" w:type="dxa"/>
          </w:tcPr>
          <w:p w14:paraId="2CFBBE6E" w14:textId="77777777" w:rsidR="005A3B68" w:rsidRDefault="00000000">
            <w:pPr>
              <w:cnfStyle w:val="000000100000" w:firstRow="0" w:lastRow="0" w:firstColumn="0" w:lastColumn="0" w:oddVBand="0" w:evenVBand="0" w:oddHBand="1" w:evenHBand="0" w:firstRowFirstColumn="0" w:firstRowLastColumn="0" w:lastRowFirstColumn="0" w:lastRowLastColumn="0"/>
            </w:pPr>
            <w:r>
              <w:t>0:14–0:22</w:t>
            </w:r>
          </w:p>
        </w:tc>
        <w:tc>
          <w:tcPr>
            <w:tcW w:w="1080" w:type="dxa"/>
          </w:tcPr>
          <w:p w14:paraId="50C542B3" w14:textId="77777777" w:rsidR="005A3B68" w:rsidRDefault="00000000">
            <w:pPr>
              <w:cnfStyle w:val="000000100000" w:firstRow="0" w:lastRow="0" w:firstColumn="0" w:lastColumn="0" w:oddVBand="0" w:evenVBand="0" w:oddHBand="1" w:evenHBand="0" w:firstRowFirstColumn="0" w:firstRowLastColumn="0" w:lastRowFirstColumn="0" w:lastRowLastColumn="0"/>
            </w:pPr>
            <w:r>
              <w:t>"'Es la edad, señora.' / 'Baje de peso…' / 'Eso ya no se revierte…'"</w:t>
            </w:r>
          </w:p>
        </w:tc>
        <w:tc>
          <w:tcPr>
            <w:tcW w:w="1080" w:type="dxa"/>
          </w:tcPr>
          <w:p w14:paraId="3A9CA478" w14:textId="77777777" w:rsidR="005A3B68" w:rsidRDefault="00000000">
            <w:pPr>
              <w:cnfStyle w:val="000000100000" w:firstRow="0" w:lastRow="0" w:firstColumn="0" w:lastColumn="0" w:oddVBand="0" w:evenVBand="0" w:oddHBand="1" w:evenHBand="0" w:firstRowFirstColumn="0" w:firstRowLastColumn="0" w:lastRowFirstColumn="0" w:lastRowLastColumn="0"/>
            </w:pPr>
            <w:r>
              <w:t>Frustración, muro médico frío</w:t>
            </w:r>
          </w:p>
        </w:tc>
        <w:tc>
          <w:tcPr>
            <w:tcW w:w="1080" w:type="dxa"/>
          </w:tcPr>
          <w:p w14:paraId="265E6876" w14:textId="77777777" w:rsidR="005A3B68" w:rsidRDefault="00000000">
            <w:pPr>
              <w:cnfStyle w:val="000000100000" w:firstRow="0" w:lastRow="0" w:firstColumn="0" w:lastColumn="0" w:oddVBand="0" w:evenVBand="0" w:oddHBand="1" w:evenHBand="0" w:firstRowFirstColumn="0" w:firstRowLastColumn="0" w:lastRowFirstColumn="0" w:lastRowLastColumn="0"/>
            </w:pPr>
            <w:r>
              <w:t>Montaje rápido: 3 tarjetas de texto en negro sobre desenfoque de consultorio, cada frase entra con corte seco. Rostro de la mamá en flash, misma cara de miedo cada vez.</w:t>
            </w:r>
          </w:p>
        </w:tc>
        <w:tc>
          <w:tcPr>
            <w:tcW w:w="1080" w:type="dxa"/>
          </w:tcPr>
          <w:p w14:paraId="0EDA3AAE" w14:textId="77777777" w:rsidR="005A3B68" w:rsidRDefault="00000000">
            <w:pPr>
              <w:cnfStyle w:val="000000100000" w:firstRow="0" w:lastRow="0" w:firstColumn="0" w:lastColumn="0" w:oddVBand="0" w:evenVBand="0" w:oddHBand="1" w:evenHBand="0" w:firstRowFirstColumn="0" w:firstRowLastColumn="0" w:lastRowFirstColumn="0" w:lastRowLastColumn="0"/>
            </w:pPr>
            <w:r>
              <w:t>Manos entregando recetas repetidas, sobre-encimadas</w:t>
            </w:r>
          </w:p>
        </w:tc>
        <w:tc>
          <w:tcPr>
            <w:tcW w:w="1080" w:type="dxa"/>
          </w:tcPr>
          <w:p w14:paraId="6509E772" w14:textId="77777777" w:rsidR="005A3B68" w:rsidRDefault="00000000">
            <w:pPr>
              <w:cnfStyle w:val="000000100000" w:firstRow="0" w:lastRow="0" w:firstColumn="0" w:lastColumn="0" w:oddVBand="0" w:evenVBand="0" w:oddHBand="1" w:evenHBand="0" w:firstRowFirstColumn="0" w:firstRowLastColumn="0" w:lastRowFirstColumn="0" w:lastRowLastColumn="0"/>
            </w:pPr>
            <w:r>
              <w:t>Cada frase en pantalla, tipografía clínica fría</w:t>
            </w:r>
          </w:p>
        </w:tc>
        <w:tc>
          <w:tcPr>
            <w:tcW w:w="1080" w:type="dxa"/>
          </w:tcPr>
          <w:p w14:paraId="4800F022" w14:textId="77777777" w:rsidR="005A3B68" w:rsidRDefault="00000000">
            <w:pPr>
              <w:cnfStyle w:val="000000100000" w:firstRow="0" w:lastRow="0" w:firstColumn="0" w:lastColumn="0" w:oddVBand="0" w:evenVBand="0" w:oddHBand="1" w:evenHBand="0" w:firstRowFirstColumn="0" w:firstRowLastColumn="0" w:lastRowFirstColumn="0" w:lastRowLastColumn="0"/>
            </w:pPr>
            <w:r>
              <w:t>VO grave fuera de cuadro para las 3 frases médicas (distinta a la hija). SFX de sello/papel. Sin música.</w:t>
            </w:r>
          </w:p>
        </w:tc>
      </w:tr>
      <w:tr w:rsidR="005A3B68" w14:paraId="78520870"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371AEFB" w14:textId="77777777" w:rsidR="005A3B68" w:rsidRDefault="00000000">
            <w:r>
              <w:t>4</w:t>
            </w:r>
          </w:p>
        </w:tc>
        <w:tc>
          <w:tcPr>
            <w:tcW w:w="1080" w:type="dxa"/>
          </w:tcPr>
          <w:p w14:paraId="1B52C214" w14:textId="77777777" w:rsidR="005A3B68" w:rsidRDefault="00000000">
            <w:pPr>
              <w:cnfStyle w:val="000000010000" w:firstRow="0" w:lastRow="0" w:firstColumn="0" w:lastColumn="0" w:oddVBand="0" w:evenVBand="0" w:oddHBand="0" w:evenHBand="1" w:firstRowFirstColumn="0" w:firstRowLastColumn="0" w:lastRowFirstColumn="0" w:lastRowLastColumn="0"/>
            </w:pPr>
            <w:r>
              <w:t>0:22–0:28</w:t>
            </w:r>
          </w:p>
        </w:tc>
        <w:tc>
          <w:tcPr>
            <w:tcW w:w="1080" w:type="dxa"/>
          </w:tcPr>
          <w:p w14:paraId="50EC4C83" w14:textId="77777777" w:rsidR="005A3B68" w:rsidRDefault="00000000">
            <w:pPr>
              <w:cnfStyle w:val="000000010000" w:firstRow="0" w:lastRow="0" w:firstColumn="0" w:lastColumn="0" w:oddVBand="0" w:evenVBand="0" w:oddHBand="0" w:evenHBand="1" w:firstRowFirstColumn="0" w:firstRowLastColumn="0" w:lastRowFirstColumn="0" w:lastRowLastColumn="0"/>
            </w:pPr>
            <w:r>
              <w:t>"Y yo veía a mi mamá salir de cada consulta con… la misma cara de miedo. Porque nadie le dijo lo único que ella necesitaba oír."</w:t>
            </w:r>
          </w:p>
        </w:tc>
        <w:tc>
          <w:tcPr>
            <w:tcW w:w="1080" w:type="dxa"/>
          </w:tcPr>
          <w:p w14:paraId="14400FDD" w14:textId="77777777" w:rsidR="005A3B68" w:rsidRDefault="00000000">
            <w:pPr>
              <w:cnfStyle w:val="000000010000" w:firstRow="0" w:lastRow="0" w:firstColumn="0" w:lastColumn="0" w:oddVBand="0" w:evenVBand="0" w:oddHBand="0" w:evenHBand="1" w:firstRowFirstColumn="0" w:firstRowLastColumn="0" w:lastRowFirstColumn="0" w:lastRowLastColumn="0"/>
            </w:pPr>
            <w:r>
              <w:t>Impotencia de la hija, tensión que abre pregunta</w:t>
            </w:r>
          </w:p>
        </w:tc>
        <w:tc>
          <w:tcPr>
            <w:tcW w:w="1080" w:type="dxa"/>
          </w:tcPr>
          <w:p w14:paraId="78AD55B1" w14:textId="77777777" w:rsidR="005A3B68" w:rsidRDefault="00000000">
            <w:pPr>
              <w:cnfStyle w:val="000000010000" w:firstRow="0" w:lastRow="0" w:firstColumn="0" w:lastColumn="0" w:oddVBand="0" w:evenVBand="0" w:oddHBand="0" w:evenHBand="1" w:firstRowFirstColumn="0" w:firstRowLastColumn="0" w:lastRowFirstColumn="0" w:lastRowLastColumn="0"/>
            </w:pPr>
            <w:r>
              <w:t>Vuelve a hija, MCU, mirada directa, ojos vidriosos. Ligero push-in lento. Frío sostenido.</w:t>
            </w:r>
          </w:p>
        </w:tc>
        <w:tc>
          <w:tcPr>
            <w:tcW w:w="1080" w:type="dxa"/>
          </w:tcPr>
          <w:p w14:paraId="2CBD6149" w14:textId="77777777" w:rsidR="005A3B68" w:rsidRDefault="00000000">
            <w:pPr>
              <w:cnfStyle w:val="000000010000" w:firstRow="0" w:lastRow="0" w:firstColumn="0" w:lastColumn="0" w:oddVBand="0" w:evenVBand="0" w:oddHBand="0" w:evenHBand="1" w:firstRowFirstColumn="0" w:firstRowLastColumn="0" w:lastRowFirstColumn="0" w:lastRowLastColumn="0"/>
            </w:pPr>
            <w:r>
              <w:t>Mamá saliendo de puerta de clínica, hombros caídos, cámara la sigue de atrás</w:t>
            </w:r>
          </w:p>
        </w:tc>
        <w:tc>
          <w:tcPr>
            <w:tcW w:w="1080" w:type="dxa"/>
          </w:tcPr>
          <w:p w14:paraId="7849FC44" w14:textId="77777777" w:rsidR="005A3B68" w:rsidRDefault="00000000">
            <w:pPr>
              <w:cnfStyle w:val="000000010000" w:firstRow="0" w:lastRow="0" w:firstColumn="0" w:lastColumn="0" w:oddVBand="0" w:evenVBand="0" w:oddHBand="0" w:evenHBand="1" w:firstRowFirstColumn="0" w:firstRowLastColumn="0" w:lastRowFirstColumn="0" w:lastRowLastColumn="0"/>
            </w:pPr>
            <w:r>
              <w:t>"Nadie le dijo lo único que necesitaba oír…"</w:t>
            </w:r>
          </w:p>
        </w:tc>
        <w:tc>
          <w:tcPr>
            <w:tcW w:w="1080" w:type="dxa"/>
          </w:tcPr>
          <w:p w14:paraId="495FB93C" w14:textId="77777777" w:rsidR="005A3B68" w:rsidRDefault="00000000">
            <w:pPr>
              <w:cnfStyle w:val="000000010000" w:firstRow="0" w:lastRow="0" w:firstColumn="0" w:lastColumn="0" w:oddVBand="0" w:evenVBand="0" w:oddHBand="0" w:evenHBand="1" w:firstRowFirstColumn="0" w:firstRowLastColumn="0" w:lastRowFirstColumn="0" w:lastRowLastColumn="0"/>
            </w:pPr>
            <w:r>
              <w:t>VO hija con quiebre. Piano añade una segunda nota, tensión.</w:t>
            </w:r>
          </w:p>
        </w:tc>
      </w:tr>
      <w:tr w:rsidR="005A3B68" w14:paraId="325BF7D9"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E1AA220" w14:textId="77777777" w:rsidR="005A3B68" w:rsidRDefault="00000000">
            <w:r>
              <w:t>5</w:t>
            </w:r>
          </w:p>
        </w:tc>
        <w:tc>
          <w:tcPr>
            <w:tcW w:w="1080" w:type="dxa"/>
          </w:tcPr>
          <w:p w14:paraId="5ECAA620" w14:textId="77777777" w:rsidR="005A3B68" w:rsidRDefault="00000000">
            <w:pPr>
              <w:cnfStyle w:val="000000100000" w:firstRow="0" w:lastRow="0" w:firstColumn="0" w:lastColumn="0" w:oddVBand="0" w:evenVBand="0" w:oddHBand="1" w:evenHBand="0" w:firstRowFirstColumn="0" w:firstRowLastColumn="0" w:lastRowFirstColumn="0" w:lastRowLastColumn="0"/>
            </w:pPr>
            <w:r>
              <w:t>0:28–</w:t>
            </w:r>
            <w:r>
              <w:lastRenderedPageBreak/>
              <w:t>0:38</w:t>
            </w:r>
          </w:p>
        </w:tc>
        <w:tc>
          <w:tcPr>
            <w:tcW w:w="1080" w:type="dxa"/>
          </w:tcPr>
          <w:p w14:paraId="1F54073F"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"Ella vio morir a </w:t>
            </w:r>
            <w:r>
              <w:lastRenderedPageBreak/>
              <w:t>mi tía… primero el hígado, luego el azúcar… 'me va a pasar lo mismo, y voy a dejar a mis hijos'."</w:t>
            </w:r>
          </w:p>
        </w:tc>
        <w:tc>
          <w:tcPr>
            <w:tcW w:w="1080" w:type="dxa"/>
          </w:tcPr>
          <w:p w14:paraId="75A6CBC2"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TERROR </w:t>
            </w:r>
            <w:r>
              <w:lastRenderedPageBreak/>
              <w:t>MORTAL (pico de miedo)</w:t>
            </w:r>
          </w:p>
        </w:tc>
        <w:tc>
          <w:tcPr>
            <w:tcW w:w="1080" w:type="dxa"/>
          </w:tcPr>
          <w:p w14:paraId="1AE3C372"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Plano de foto enmarcada de la tía; la mano de la </w:t>
            </w:r>
            <w:r>
              <w:lastRenderedPageBreak/>
              <w:t>mamá la toca. Corte a la mamá mirando a sus hijos/nietos en otra foto. Luz más oscura, viñeta. Este es el fondo emocional.</w:t>
            </w:r>
          </w:p>
        </w:tc>
        <w:tc>
          <w:tcPr>
            <w:tcW w:w="1080" w:type="dxa"/>
          </w:tcPr>
          <w:p w14:paraId="2ECDAA88"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Foto vieja de la tía; </w:t>
            </w:r>
            <w:r>
              <w:lastRenderedPageBreak/>
              <w:t>álbum familiar; vela apagada</w:t>
            </w:r>
          </w:p>
        </w:tc>
        <w:tc>
          <w:tcPr>
            <w:tcW w:w="1080" w:type="dxa"/>
          </w:tcPr>
          <w:p w14:paraId="2313ED23"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"Vi morir a alguien </w:t>
            </w:r>
            <w:r>
              <w:lastRenderedPageBreak/>
              <w:t>de esto." (como pensamiento) + overlay "Testimonio real."</w:t>
            </w:r>
          </w:p>
        </w:tc>
        <w:tc>
          <w:tcPr>
            <w:tcW w:w="1080" w:type="dxa"/>
          </w:tcPr>
          <w:p w14:paraId="4E7D275D"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VO hija tembloros</w:t>
            </w:r>
            <w:r>
              <w:lastRenderedPageBreak/>
              <w:t>o. Música baja a casi silencio, latido bajo (SFX sutil).</w:t>
            </w:r>
          </w:p>
        </w:tc>
      </w:tr>
      <w:tr w:rsidR="005A3B68" w14:paraId="4775623A"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D400A3D" w14:textId="77777777" w:rsidR="005A3B68" w:rsidRDefault="00000000">
            <w:r>
              <w:lastRenderedPageBreak/>
              <w:t>6</w:t>
            </w:r>
          </w:p>
        </w:tc>
        <w:tc>
          <w:tcPr>
            <w:tcW w:w="1080" w:type="dxa"/>
          </w:tcPr>
          <w:p w14:paraId="6CD587CC" w14:textId="77777777" w:rsidR="005A3B68" w:rsidRDefault="00000000">
            <w:pPr>
              <w:cnfStyle w:val="000000010000" w:firstRow="0" w:lastRow="0" w:firstColumn="0" w:lastColumn="0" w:oddVBand="0" w:evenVBand="0" w:oddHBand="0" w:evenHBand="1" w:firstRowFirstColumn="0" w:firstRowLastColumn="0" w:lastRowFirstColumn="0" w:lastRowLastColumn="0"/>
            </w:pPr>
            <w:r>
              <w:t>0:38–0:46</w:t>
            </w:r>
          </w:p>
        </w:tc>
        <w:tc>
          <w:tcPr>
            <w:tcW w:w="1080" w:type="dxa"/>
          </w:tcPr>
          <w:p w14:paraId="56C77B71" w14:textId="77777777" w:rsidR="005A3B68" w:rsidRDefault="00000000">
            <w:pPr>
              <w:cnfStyle w:val="000000010000" w:firstRow="0" w:lastRow="0" w:firstColumn="0" w:lastColumn="0" w:oddVBand="0" w:evenVBand="0" w:oddHBand="0" w:evenHBand="1" w:firstRowFirstColumn="0" w:firstRowLastColumn="0" w:lastRowFirstColumn="0" w:lastRowLastColumn="0"/>
            </w:pPr>
            <w:r>
              <w:t>"Mi mamá toda la vida le tuvo fe a lo natural. El vinagre, el aceite con limón… los tés… Le ayudaban a medias… y los dejaba."</w:t>
            </w:r>
          </w:p>
        </w:tc>
        <w:tc>
          <w:tcPr>
            <w:tcW w:w="1080" w:type="dxa"/>
          </w:tcPr>
          <w:p w14:paraId="3DD79244" w14:textId="77777777" w:rsidR="005A3B68" w:rsidRDefault="00000000">
            <w:pPr>
              <w:cnfStyle w:val="000000010000" w:firstRow="0" w:lastRow="0" w:firstColumn="0" w:lastColumn="0" w:oddVBand="0" w:evenVBand="0" w:oddHBand="0" w:evenHBand="1" w:firstRowFirstColumn="0" w:firstRowLastColumn="0" w:lastRowFirstColumn="0" w:lastRowLastColumn="0"/>
            </w:pPr>
            <w:r>
              <w:t>Búsqueda cansada, familiaridad tierna</w:t>
            </w:r>
          </w:p>
        </w:tc>
        <w:tc>
          <w:tcPr>
            <w:tcW w:w="1080" w:type="dxa"/>
          </w:tcPr>
          <w:p w14:paraId="121309FB" w14:textId="77777777" w:rsidR="005A3B68" w:rsidRDefault="00000000">
            <w:pPr>
              <w:cnfStyle w:val="000000010000" w:firstRow="0" w:lastRow="0" w:firstColumn="0" w:lastColumn="0" w:oddVBand="0" w:evenVBand="0" w:oddHBand="0" w:evenHBand="1" w:firstRowFirstColumn="0" w:firstRowLastColumn="0" w:lastRowFirstColumn="0" w:lastRowLastColumn="0"/>
            </w:pPr>
            <w:r>
              <w:t>Cocina real: mamá preparando remedios al amanecer, cansada; alacena con frascos. Ritmo se vuelve cotidiano. Color entibia un grado (aún apagado).</w:t>
            </w:r>
          </w:p>
        </w:tc>
        <w:tc>
          <w:tcPr>
            <w:tcW w:w="1080" w:type="dxa"/>
          </w:tcPr>
          <w:p w14:paraId="7F729C66" w14:textId="77777777" w:rsidR="005A3B68" w:rsidRDefault="00000000">
            <w:pPr>
              <w:cnfStyle w:val="000000010000" w:firstRow="0" w:lastRow="0" w:firstColumn="0" w:lastColumn="0" w:oddVBand="0" w:evenVBand="0" w:oddHBand="0" w:evenHBand="1" w:firstRowFirstColumn="0" w:firstRowLastColumn="0" w:lastRowFirstColumn="0" w:lastRowLastColumn="0"/>
            </w:pPr>
            <w:r>
              <w:t>Vinagre, limones, tés de la abuela, frasco de cápsulas de internet sobre la mesa</w:t>
            </w:r>
          </w:p>
        </w:tc>
        <w:tc>
          <w:tcPr>
            <w:tcW w:w="1080" w:type="dxa"/>
          </w:tcPr>
          <w:p w14:paraId="6AE6FA6D" w14:textId="77777777" w:rsidR="005A3B68" w:rsidRDefault="00000000">
            <w:pPr>
              <w:cnfStyle w:val="000000010000" w:firstRow="0" w:lastRow="0" w:firstColumn="0" w:lastColumn="0" w:oddVBand="0" w:evenVBand="0" w:oddHBand="0" w:evenHBand="1" w:firstRowFirstColumn="0" w:firstRowLastColumn="0" w:lastRowFirstColumn="0" w:lastRowLastColumn="0"/>
            </w:pPr>
            <w:r>
              <w:t>"Le ayudaban a medias."</w:t>
            </w:r>
          </w:p>
        </w:tc>
        <w:tc>
          <w:tcPr>
            <w:tcW w:w="1080" w:type="dxa"/>
          </w:tcPr>
          <w:p w14:paraId="3A220DBA" w14:textId="77777777" w:rsidR="005A3B68" w:rsidRDefault="00000000">
            <w:pPr>
              <w:cnfStyle w:val="000000010000" w:firstRow="0" w:lastRow="0" w:firstColumn="0" w:lastColumn="0" w:oddVBand="0" w:evenVBand="0" w:oddHBand="0" w:evenHBand="1" w:firstRowFirstColumn="0" w:firstRowLastColumn="0" w:lastRowFirstColumn="0" w:lastRowLastColumn="0"/>
            </w:pPr>
            <w:r>
              <w:t>VO hija más suave. Piano vuelve, cadencia doméstica. SFX cuchara/taza.</w:t>
            </w:r>
          </w:p>
        </w:tc>
      </w:tr>
      <w:tr w:rsidR="005A3B68" w14:paraId="2595139E"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D4613BF" w14:textId="77777777" w:rsidR="005A3B68" w:rsidRDefault="00000000">
            <w:r>
              <w:t>7</w:t>
            </w:r>
          </w:p>
        </w:tc>
        <w:tc>
          <w:tcPr>
            <w:tcW w:w="1080" w:type="dxa"/>
          </w:tcPr>
          <w:p w14:paraId="04708DF0" w14:textId="77777777" w:rsidR="005A3B68" w:rsidRDefault="00000000">
            <w:pPr>
              <w:cnfStyle w:val="000000100000" w:firstRow="0" w:lastRow="0" w:firstColumn="0" w:lastColumn="0" w:oddVBand="0" w:evenVBand="0" w:oddHBand="1" w:evenHBand="0" w:firstRowFirstColumn="0" w:firstRowLastColumn="0" w:lastRowFirstColumn="0" w:lastRowLastColumn="0"/>
            </w:pPr>
            <w:r>
              <w:t>0:46–0:54</w:t>
            </w:r>
          </w:p>
        </w:tc>
        <w:tc>
          <w:tcPr>
            <w:tcW w:w="1080" w:type="dxa"/>
          </w:tcPr>
          <w:p w14:paraId="6D01D3ED"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"Lo que cambió… fue que por fin lo hizo bien: eso que su abuela usaba para limpiar el hígado </w:t>
            </w:r>
            <w:r>
              <w:lastRenderedPageBreak/>
              <w:t>—el cardo mariano, la alcachofa que ayuda a la bilis— pero ya concentrado, en gotas, en la dosis correcta."</w:t>
            </w:r>
          </w:p>
        </w:tc>
        <w:tc>
          <w:tcPr>
            <w:tcW w:w="1080" w:type="dxa"/>
          </w:tcPr>
          <w:p w14:paraId="7A2C1D96"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Giro: revelación, alivio incipiente</w:t>
            </w:r>
          </w:p>
        </w:tc>
        <w:tc>
          <w:tcPr>
            <w:tcW w:w="1080" w:type="dxa"/>
          </w:tcPr>
          <w:p w14:paraId="0977F251" w14:textId="77777777" w:rsidR="005A3B68" w:rsidRDefault="00000000">
            <w:pPr>
              <w:cnfStyle w:val="000000100000" w:firstRow="0" w:lastRow="0" w:firstColumn="0" w:lastColumn="0" w:oddVBand="0" w:evenVBand="0" w:oddHBand="1" w:evenHBand="0" w:firstRowFirstColumn="0" w:firstRowLastColumn="0" w:lastRowFirstColumn="0" w:lastRowLastColumn="0"/>
            </w:pPr>
            <w:r>
              <w:t>Primer plano de las gotas cayendo en un vaso de agua a contraluz de ventana. Manos de la mamá, gesto sereno. Color empieza a calentar (dorado suave). Cámara más estable.</w:t>
            </w:r>
          </w:p>
        </w:tc>
        <w:tc>
          <w:tcPr>
            <w:tcW w:w="1080" w:type="dxa"/>
          </w:tcPr>
          <w:p w14:paraId="5997B36A" w14:textId="77777777" w:rsidR="005A3B68" w:rsidRDefault="00000000">
            <w:pPr>
              <w:cnfStyle w:val="000000100000" w:firstRow="0" w:lastRow="0" w:firstColumn="0" w:lastColumn="0" w:oddVBand="0" w:evenVBand="0" w:oddHBand="1" w:evenHBand="0" w:firstRowFirstColumn="0" w:firstRowLastColumn="0" w:lastRowFirstColumn="0" w:lastRowLastColumn="0"/>
            </w:pPr>
            <w:r>
              <w:t>Gotero, vaso de agua, luz dorada atravesando; hierba de cardo/alcachofa como inserto natural</w:t>
            </w:r>
          </w:p>
        </w:tc>
        <w:tc>
          <w:tcPr>
            <w:tcW w:w="1080" w:type="dxa"/>
          </w:tcPr>
          <w:p w14:paraId="2BCAC6DF" w14:textId="77777777" w:rsidR="005A3B68" w:rsidRDefault="00000000">
            <w:pPr>
              <w:cnfStyle w:val="000000100000" w:firstRow="0" w:lastRow="0" w:firstColumn="0" w:lastColumn="0" w:oddVBand="0" w:evenVBand="0" w:oddHBand="1" w:evenHBand="0" w:firstRowFirstColumn="0" w:firstRowLastColumn="0" w:lastRowFirstColumn="0" w:lastRowLastColumn="0"/>
            </w:pPr>
            <w:r>
              <w:t>"Limpiar el hígado — en la dosis correcta." (creencia del personaje)</w:t>
            </w:r>
          </w:p>
        </w:tc>
        <w:tc>
          <w:tcPr>
            <w:tcW w:w="1080" w:type="dxa"/>
          </w:tcPr>
          <w:p w14:paraId="1D3C18EE" w14:textId="77777777" w:rsidR="005A3B68" w:rsidRDefault="00000000">
            <w:pPr>
              <w:cnfStyle w:val="000000100000" w:firstRow="0" w:lastRow="0" w:firstColumn="0" w:lastColumn="0" w:oddVBand="0" w:evenVBand="0" w:oddHBand="1" w:evenHBand="0" w:firstRowFirstColumn="0" w:firstRowLastColumn="0" w:lastRowFirstColumn="0" w:lastRowLastColumn="0"/>
            </w:pPr>
            <w:r>
              <w:t>VO hija esperanzado. Música gira a mayor, cuerda cálida entra. SFX gota en agua.</w:t>
            </w:r>
          </w:p>
        </w:tc>
      </w:tr>
      <w:tr w:rsidR="005A3B68" w14:paraId="0AA2C821"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31E4DDE" w14:textId="77777777" w:rsidR="005A3B68" w:rsidRDefault="00000000">
            <w:r>
              <w:t>8</w:t>
            </w:r>
          </w:p>
        </w:tc>
        <w:tc>
          <w:tcPr>
            <w:tcW w:w="1080" w:type="dxa"/>
          </w:tcPr>
          <w:p w14:paraId="1C9E23B4" w14:textId="77777777" w:rsidR="005A3B68" w:rsidRDefault="00000000">
            <w:pPr>
              <w:cnfStyle w:val="000000010000" w:firstRow="0" w:lastRow="0" w:firstColumn="0" w:lastColumn="0" w:oddVBand="0" w:evenVBand="0" w:oddHBand="0" w:evenHBand="1" w:firstRowFirstColumn="0" w:firstRowLastColumn="0" w:lastRowFirstColumn="0" w:lastRowLastColumn="0"/>
            </w:pPr>
            <w:r>
              <w:t>0:54–1:00</w:t>
            </w:r>
          </w:p>
        </w:tc>
        <w:tc>
          <w:tcPr>
            <w:tcW w:w="1080" w:type="dxa"/>
          </w:tcPr>
          <w:p w14:paraId="79CC7300" w14:textId="77777777" w:rsidR="005A3B68" w:rsidRDefault="00000000">
            <w:pPr>
              <w:cnfStyle w:val="000000010000" w:firstRow="0" w:lastRow="0" w:firstColumn="0" w:lastColumn="0" w:oddVBand="0" w:evenVBand="0" w:oddHBand="0" w:evenHBand="1" w:firstRowFirstColumn="0" w:firstRowLastColumn="0" w:lastRowFirstColumn="0" w:lastRowLastColumn="0"/>
            </w:pPr>
            <w:r>
              <w:t>"Y como mi mamá toma su metformina, antes de empezar lo consultó… '¿y si lo natural me hace daño?'. Se aseguró, y por eso lo tomó tranquila."</w:t>
            </w:r>
          </w:p>
        </w:tc>
        <w:tc>
          <w:tcPr>
            <w:tcW w:w="1080" w:type="dxa"/>
          </w:tcPr>
          <w:p w14:paraId="3364B333" w14:textId="77777777" w:rsidR="005A3B68" w:rsidRDefault="00000000">
            <w:pPr>
              <w:cnfStyle w:val="000000010000" w:firstRow="0" w:lastRow="0" w:firstColumn="0" w:lastColumn="0" w:oddVBand="0" w:evenVBand="0" w:oddHBand="0" w:evenHBand="1" w:firstRowFirstColumn="0" w:firstRowLastColumn="0" w:lastRowFirstColumn="0" w:lastRowLastColumn="0"/>
            </w:pPr>
            <w:r>
              <w:t>Seguridad, tranquilidad ganada</w:t>
            </w:r>
          </w:p>
        </w:tc>
        <w:tc>
          <w:tcPr>
            <w:tcW w:w="1080" w:type="dxa"/>
          </w:tcPr>
          <w:p w14:paraId="393B6A18" w14:textId="77777777" w:rsidR="005A3B68" w:rsidRDefault="00000000">
            <w:pPr>
              <w:cnfStyle w:val="000000010000" w:firstRow="0" w:lastRow="0" w:firstColumn="0" w:lastColumn="0" w:oddVBand="0" w:evenVBand="0" w:oddHBand="0" w:evenHBand="1" w:firstRowFirstColumn="0" w:firstRowLastColumn="0" w:lastRowFirstColumn="0" w:lastRowLastColumn="0"/>
            </w:pPr>
            <w:r>
              <w:t>Mamá mostrando blíster neutro + gotas a un médico/farmacéutico desenfocado, asintiendo. Gesto de calma. Luz cálida estable.</w:t>
            </w:r>
          </w:p>
        </w:tc>
        <w:tc>
          <w:tcPr>
            <w:tcW w:w="1080" w:type="dxa"/>
          </w:tcPr>
          <w:p w14:paraId="3761E7E5" w14:textId="77777777" w:rsidR="005A3B68" w:rsidRDefault="00000000">
            <w:pPr>
              <w:cnfStyle w:val="000000010000" w:firstRow="0" w:lastRow="0" w:firstColumn="0" w:lastColumn="0" w:oddVBand="0" w:evenVBand="0" w:oddHBand="0" w:evenHBand="1" w:firstRowFirstColumn="0" w:firstRowLastColumn="0" w:lastRowFirstColumn="0" w:lastRowLastColumn="0"/>
            </w:pPr>
            <w:r>
              <w:t>Blíster de medicina neutro junto al frasco de gotas</w:t>
            </w:r>
          </w:p>
        </w:tc>
        <w:tc>
          <w:tcPr>
            <w:tcW w:w="1080" w:type="dxa"/>
          </w:tcPr>
          <w:p w14:paraId="420A197A" w14:textId="77777777" w:rsidR="005A3B68" w:rsidRDefault="00000000">
            <w:pPr>
              <w:cnfStyle w:val="000000010000" w:firstRow="0" w:lastRow="0" w:firstColumn="0" w:lastColumn="0" w:oddVBand="0" w:evenVBand="0" w:oddHBand="0" w:evenHBand="1" w:firstRowFirstColumn="0" w:firstRowLastColumn="0" w:lastRowFirstColumn="0" w:lastRowLastColumn="0"/>
            </w:pPr>
            <w:r>
              <w:t>Overlay OBLIGATORIO: "Consulta a tu médico si tomas medicamento."</w:t>
            </w:r>
          </w:p>
        </w:tc>
        <w:tc>
          <w:tcPr>
            <w:tcW w:w="1080" w:type="dxa"/>
          </w:tcPr>
          <w:p w14:paraId="18803CA2" w14:textId="77777777" w:rsidR="005A3B68" w:rsidRDefault="00000000">
            <w:pPr>
              <w:cnfStyle w:val="000000010000" w:firstRow="0" w:lastRow="0" w:firstColumn="0" w:lastColumn="0" w:oddVBand="0" w:evenVBand="0" w:oddHBand="0" w:evenHBand="1" w:firstRowFirstColumn="0" w:firstRowLastColumn="0" w:lastRowFirstColumn="0" w:lastRowLastColumn="0"/>
            </w:pPr>
            <w:r>
              <w:t>VO hija sereno. Música sostenida cálida.</w:t>
            </w:r>
          </w:p>
        </w:tc>
      </w:tr>
      <w:tr w:rsidR="005A3B68" w14:paraId="6135EE57"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1E45316" w14:textId="77777777" w:rsidR="005A3B68" w:rsidRDefault="00000000">
            <w:r>
              <w:t>9</w:t>
            </w:r>
          </w:p>
        </w:tc>
        <w:tc>
          <w:tcPr>
            <w:tcW w:w="1080" w:type="dxa"/>
          </w:tcPr>
          <w:p w14:paraId="4F543634" w14:textId="77777777" w:rsidR="005A3B68" w:rsidRDefault="00000000">
            <w:pPr>
              <w:cnfStyle w:val="000000100000" w:firstRow="0" w:lastRow="0" w:firstColumn="0" w:lastColumn="0" w:oddVBand="0" w:evenVBand="0" w:oddHBand="1" w:evenHBand="0" w:firstRowFirstColumn="0" w:firstRowLastColumn="0" w:lastRowFirstColumn="0" w:lastRowLastColumn="0"/>
            </w:pPr>
            <w:r>
              <w:t>1:00–1:12</w:t>
            </w:r>
          </w:p>
        </w:tc>
        <w:tc>
          <w:tcPr>
            <w:tcW w:w="1080" w:type="dxa"/>
          </w:tcPr>
          <w:p w14:paraId="6CB0401B"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"(testimonio mamá) 'Me hicieron el </w:t>
            </w:r>
            <w:r>
              <w:lastRenderedPageBreak/>
              <w:t>ultrasonido otra vez y salió limpio… Bajé siete kilos y esa cifra bajó muchísimo… Yo se lo entregué a Dios y Él me lo devolvió sana.'"</w:t>
            </w:r>
          </w:p>
        </w:tc>
        <w:tc>
          <w:tcPr>
            <w:tcW w:w="1080" w:type="dxa"/>
          </w:tcPr>
          <w:p w14:paraId="40983622"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CLÍMAX: alivio con prueba → fe/grati</w:t>
            </w:r>
            <w:r>
              <w:lastRenderedPageBreak/>
              <w:t>tud llorada</w:t>
            </w:r>
          </w:p>
        </w:tc>
        <w:tc>
          <w:tcPr>
            <w:tcW w:w="1080" w:type="dxa"/>
          </w:tcPr>
          <w:p w14:paraId="2A61869A"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AHORA HABLA LA MAMÁ a cámara, MCU, luz dorada de tarde, ojos húmedos de gratitud, media sonrisa. Sostiene el ultrasonido limpio. </w:t>
            </w:r>
            <w:r>
              <w:lastRenderedPageBreak/>
              <w:t>Grading cálido pleno.</w:t>
            </w:r>
          </w:p>
        </w:tc>
        <w:tc>
          <w:tcPr>
            <w:tcW w:w="1080" w:type="dxa"/>
          </w:tcPr>
          <w:p w14:paraId="7A758A06"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Corte al ultrasonido "limpio"; báscula marcando </w:t>
            </w:r>
            <w:r>
              <w:lastRenderedPageBreak/>
              <w:t>menos; ella mirando al cielo/imagen de fe</w:t>
            </w:r>
          </w:p>
        </w:tc>
        <w:tc>
          <w:tcPr>
            <w:tcW w:w="1080" w:type="dxa"/>
          </w:tcPr>
          <w:p w14:paraId="0A3CFE58"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Overlay: "Testimonio real. Resultados individual</w:t>
            </w:r>
            <w:r>
              <w:lastRenderedPageBreak/>
              <w:t>es." + "7 kilos"</w:t>
            </w:r>
          </w:p>
        </w:tc>
        <w:tc>
          <w:tcPr>
            <w:tcW w:w="1080" w:type="dxa"/>
          </w:tcPr>
          <w:p w14:paraId="60F63AAD"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VO mamá (voz real, no la hija), emocionada. Música pico </w:t>
            </w:r>
            <w:r>
              <w:lastRenderedPageBreak/>
              <w:t>cálido, cuerda plena.</w:t>
            </w:r>
          </w:p>
        </w:tc>
      </w:tr>
      <w:tr w:rsidR="005A3B68" w14:paraId="7415A87D"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D05643B" w14:textId="77777777" w:rsidR="005A3B68" w:rsidRDefault="00000000">
            <w:r>
              <w:lastRenderedPageBreak/>
              <w:t>10</w:t>
            </w:r>
          </w:p>
        </w:tc>
        <w:tc>
          <w:tcPr>
            <w:tcW w:w="1080" w:type="dxa"/>
          </w:tcPr>
          <w:p w14:paraId="02E32978" w14:textId="77777777" w:rsidR="005A3B68" w:rsidRDefault="00000000">
            <w:pPr>
              <w:cnfStyle w:val="000000010000" w:firstRow="0" w:lastRow="0" w:firstColumn="0" w:lastColumn="0" w:oddVBand="0" w:evenVBand="0" w:oddHBand="0" w:evenHBand="1" w:firstRowFirstColumn="0" w:firstRowLastColumn="0" w:lastRowFirstColumn="0" w:lastRowLastColumn="0"/>
            </w:pPr>
            <w:r>
              <w:t>1:12–1:20</w:t>
            </w:r>
          </w:p>
        </w:tc>
        <w:tc>
          <w:tcPr>
            <w:tcW w:w="1080" w:type="dxa"/>
          </w:tcPr>
          <w:p w14:paraId="5FBA81C9" w14:textId="77777777" w:rsidR="005A3B68" w:rsidRDefault="00000000">
            <w:pPr>
              <w:cnfStyle w:val="000000010000" w:firstRow="0" w:lastRow="0" w:firstColumn="0" w:lastColumn="0" w:oddVBand="0" w:evenVBand="0" w:oddHBand="0" w:evenHBand="1" w:firstRowFirstColumn="0" w:firstRowLastColumn="0" w:lastRowFirstColumn="0" w:lastRowLastColumn="0"/>
            </w:pPr>
            <w:r>
              <w:t>"(hija, cierre) Si tu mamá o tú traen ese diagnóstico… No estoy prometiendo nada: te estoy contando lo que le pasó a mi mamá. Da clic y míralo tú misma."</w:t>
            </w:r>
          </w:p>
        </w:tc>
        <w:tc>
          <w:tcPr>
            <w:tcW w:w="1080" w:type="dxa"/>
          </w:tcPr>
          <w:p w14:paraId="1111E7C6" w14:textId="77777777" w:rsidR="005A3B68" w:rsidRDefault="00000000">
            <w:pPr>
              <w:cnfStyle w:val="000000010000" w:firstRow="0" w:lastRow="0" w:firstColumn="0" w:lastColumn="0" w:oddVBand="0" w:evenVBand="0" w:oddHBand="0" w:evenHBand="1" w:firstRowFirstColumn="0" w:firstRowLastColumn="0" w:lastRowFirstColumn="0" w:lastRowLastColumn="0"/>
            </w:pPr>
            <w:r>
              <w:t>Invitación serena, complicidad</w:t>
            </w:r>
          </w:p>
        </w:tc>
        <w:tc>
          <w:tcPr>
            <w:tcW w:w="1080" w:type="dxa"/>
          </w:tcPr>
          <w:p w14:paraId="76F542AF" w14:textId="77777777" w:rsidR="005A3B68" w:rsidRDefault="00000000">
            <w:pPr>
              <w:cnfStyle w:val="000000010000" w:firstRow="0" w:lastRow="0" w:firstColumn="0" w:lastColumn="0" w:oddVBand="0" w:evenVBand="0" w:oddHBand="0" w:evenHBand="1" w:firstRowFirstColumn="0" w:firstRowLastColumn="0" w:lastRowFirstColumn="0" w:lastRowLastColumn="0"/>
            </w:pPr>
            <w:r>
              <w:t>Hija a cámara, ahora con luz cálida (ya no fría), calma. Detrás, la mamá al fondo desenfocada sonriendo. Cierra con botón CTA.</w:t>
            </w:r>
          </w:p>
        </w:tc>
        <w:tc>
          <w:tcPr>
            <w:tcW w:w="1080" w:type="dxa"/>
          </w:tcPr>
          <w:p w14:paraId="3A0C36C6" w14:textId="77777777" w:rsidR="005A3B68" w:rsidRDefault="00000000">
            <w:pPr>
              <w:cnfStyle w:val="000000010000" w:firstRow="0" w:lastRow="0" w:firstColumn="0" w:lastColumn="0" w:oddVBand="0" w:evenVBand="0" w:oddHBand="0" w:evenHBand="1" w:firstRowFirstColumn="0" w:firstRowLastColumn="0" w:lastRowFirstColumn="0" w:lastRowLastColumn="0"/>
            </w:pPr>
            <w:r>
              <w:t>Frasco de gotas en la mesa, foco suave</w:t>
            </w:r>
          </w:p>
        </w:tc>
        <w:tc>
          <w:tcPr>
            <w:tcW w:w="1080" w:type="dxa"/>
          </w:tcPr>
          <w:p w14:paraId="019E25DF" w14:textId="77777777" w:rsidR="005A3B68" w:rsidRDefault="00000000">
            <w:pPr>
              <w:cnfStyle w:val="000000010000" w:firstRow="0" w:lastRow="0" w:firstColumn="0" w:lastColumn="0" w:oddVBand="0" w:evenVBand="0" w:oddHBand="0" w:evenHBand="1" w:firstRowFirstColumn="0" w:firstRowLastColumn="0" w:lastRowFirstColumn="0" w:lastRowLastColumn="0"/>
            </w:pPr>
            <w:r>
              <w:t xml:space="preserve">"No prometo nada. Míralo tú misma." + botón </w:t>
            </w:r>
            <w:r>
              <w:rPr>
                <w:b/>
              </w:rPr>
              <w:t>VER MÁS</w:t>
            </w:r>
          </w:p>
        </w:tc>
        <w:tc>
          <w:tcPr>
            <w:tcW w:w="1080" w:type="dxa"/>
          </w:tcPr>
          <w:p w14:paraId="2B1F8A9E" w14:textId="77777777" w:rsidR="005A3B68" w:rsidRDefault="00000000">
            <w:pPr>
              <w:cnfStyle w:val="000000010000" w:firstRow="0" w:lastRow="0" w:firstColumn="0" w:lastColumn="0" w:oddVBand="0" w:evenVBand="0" w:oddHBand="0" w:evenHBand="1" w:firstRowFirstColumn="0" w:firstRowLastColumn="0" w:lastRowFirstColumn="0" w:lastRowLastColumn="0"/>
            </w:pPr>
            <w:r>
              <w:t>VO hija cálido, cercano. Música resuelve suave. SFX click de botón.</w:t>
            </w:r>
          </w:p>
        </w:tc>
      </w:tr>
    </w:tbl>
    <w:p w14:paraId="7DEDA7A0" w14:textId="77777777" w:rsidR="005A3B68" w:rsidRDefault="005A3B68"/>
    <w:p w14:paraId="2144900D" w14:textId="77777777" w:rsidR="005A3B68" w:rsidRDefault="00000000">
      <w:r>
        <w:rPr>
          <w:b/>
        </w:rPr>
        <w:t>Arco emocional (throughline):</w:t>
      </w:r>
      <w:r>
        <w:t xml:space="preserve"> Se entra en confesión íntima y frío (1) y se cae hasta el fondo mortal en la escena 5 —el pico de miedo, donde la música casi desaparece y solo queda el latido y la foto de la tía. La escena 6 no resuelve todavía: muestra el agotamiento de la búsqueda, </w:t>
      </w:r>
      <w:r>
        <w:lastRenderedPageBreak/>
        <w:t>sostiene la tensión. El GIRO ocurre en la 7 (las gotas a contraluz, primer calor de color), se afianza en la seguridad de la 8, y el CLÍMAX es la 9: la mamá misma —no la hija— habla a cámara con el ultrasonido limpio y entrega el crédito a Dios (fe = pico de esperanza, no dato). La 10 baja la intensidad a una invitación de igual a igual que empuja al CTA por complicidad ("míralo tú misma"), no por presión.</w:t>
      </w:r>
    </w:p>
    <w:p w14:paraId="5E56FDFD" w14:textId="77777777" w:rsidR="005A3B68" w:rsidRDefault="00000000">
      <w:r>
        <w:rPr>
          <w:b/>
        </w:rPr>
        <w:t>Dirección de arte, luz y color:</w:t>
      </w:r>
      <w:r>
        <w:t xml:space="preserve"> El video ES una transición de temperatura. Escenas 1-5: frío gris-verdoso, desaturado, viñeta, luz dura de consultorio y luz de noche fría — el mundo del diagnóstico. Escenas 6-7: la cocina entibia gradualmente; la 7 introduce el primer haz dorado real (las gotas a contraluz). Escenas 8-10: dorado cálido de tarde, saturación viva, piel luminosa, sombras suaves — el mundo de la esperanza. El espectador debe *sentir* que salió del invierno del diagnóstico al calor de la fe sin que nadie se lo diga.</w:t>
      </w:r>
    </w:p>
    <w:p w14:paraId="4A5AC6C0" w14:textId="77777777" w:rsidR="005A3B68" w:rsidRDefault="00000000">
      <w:r>
        <w:rPr>
          <w:b/>
        </w:rPr>
        <w:t>Prompts de generación (IA):</w:t>
      </w:r>
    </w:p>
    <w:p w14:paraId="1787868C" w14:textId="77777777" w:rsidR="005A3B68" w:rsidRDefault="00000000">
      <w:pPr>
        <w:pStyle w:val="Listaconvietas"/>
      </w:pPr>
      <w:r>
        <w:t>*Escena 5 (pico de miedo):* "Vertical 9:16, mexican woman 58 years old, natural graying hair, morpurple home blouse, sitting at a modest kitchen table in a real mexican home, holding an old framed photograph of a relative, eyes filled with fear and grief, dim cold moody light from a single window, desaturated cold green-gray color grade, shallow depth of field, cinematic documentary style, subtle vignette, quiet and heavy mood."</w:t>
      </w:r>
    </w:p>
    <w:p w14:paraId="454177AF" w14:textId="77777777" w:rsidR="005A3B68" w:rsidRDefault="00000000">
      <w:pPr>
        <w:pStyle w:val="Listaconvietas"/>
      </w:pPr>
      <w:r>
        <w:t>*Escena 7 (giro / gotas):* "Vertical 9:16, close-up of an older mexican woman's weathered hands holding a dropper bottle, dropping liquid herbal drops into a clear glass of water, warm golden backlight streaming through a kitchen window, dust particles in light, color grade beginning to warm from cold to golden, hopeful serene mood, macro cinematic, water droplet detail."</w:t>
      </w:r>
    </w:p>
    <w:p w14:paraId="7B9951B5" w14:textId="77777777" w:rsidR="005A3B68" w:rsidRDefault="00000000">
      <w:pPr>
        <w:pStyle w:val="Listaconvietas"/>
      </w:pPr>
      <w:r>
        <w:t>*Escena 9 (clímax / testimonio):* "Vertical 9:16, medium close-up of a 60 year old mexican mother speaking to camera in her home, warm golden afternoon light, teary grateful eyes and a soft smile, holding a medical ultrasound printout, faith and relief on her face, warm saturated cinematic color grade, authentic real-person documentary look, no makeup glam."</w:t>
      </w:r>
    </w:p>
    <w:p w14:paraId="43E0847D" w14:textId="77777777" w:rsidR="005A3B68" w:rsidRDefault="00000000">
      <w:pPr>
        <w:pStyle w:val="Ttulo3"/>
      </w:pPr>
      <w:r>
        <w:t>AD 1.2 — imita: Wild Dose (wild-dose.com), ad #3 "Four years ago, bloating completely flipped my life…" · formato: Video</w:t>
      </w:r>
    </w:p>
    <w:p w14:paraId="17479371" w14:textId="77777777" w:rsidR="005A3B68" w:rsidRDefault="00000000">
      <w:r>
        <w:rPr>
          <w:b/>
        </w:rPr>
        <w:t>Script (verbatim):</w:t>
      </w:r>
    </w:p>
    <w:p w14:paraId="2FF01C56" w14:textId="77777777" w:rsidR="005A3B68" w:rsidRDefault="00000000">
      <w:pPr>
        <w:ind w:left="432"/>
      </w:pPr>
      <w:r>
        <w:rPr>
          <w:i/>
        </w:rPr>
        <w:t>GANCHO (mujer 50+, a cámara, en su cocina): Hace dos años el diagnóstico de hígado graso me volteó la vida de cabeza.</w:t>
      </w:r>
    </w:p>
    <w:p w14:paraId="297BD141" w14:textId="77777777" w:rsidR="005A3B68" w:rsidRDefault="005A3B68">
      <w:pPr>
        <w:ind w:left="432"/>
      </w:pPr>
    </w:p>
    <w:p w14:paraId="0E17856E" w14:textId="77777777" w:rsidR="005A3B68" w:rsidRDefault="00000000">
      <w:pPr>
        <w:ind w:left="432"/>
      </w:pPr>
      <w:r>
        <w:rPr>
          <w:i/>
        </w:rPr>
        <w:t>El susto. El miedo de morirme y dejar a mis hijos. Y una alacena llena de remedios que casi funcionaban.</w:t>
      </w:r>
    </w:p>
    <w:p w14:paraId="37668622" w14:textId="77777777" w:rsidR="005A3B68" w:rsidRDefault="005A3B68">
      <w:pPr>
        <w:ind w:left="432"/>
      </w:pPr>
    </w:p>
    <w:p w14:paraId="73349087" w14:textId="77777777" w:rsidR="005A3B68" w:rsidRDefault="00000000">
      <w:pPr>
        <w:ind w:left="432"/>
      </w:pPr>
      <w:r>
        <w:rPr>
          <w:i/>
        </w:rPr>
        <w:lastRenderedPageBreak/>
        <w:t>El vinagre en ayunas. El aceite con limón. Los tés de mi abuela para limpiar el hígado. Las cápsulas carísimas que compré por internet. Las dietas donde pasaba hambre.</w:t>
      </w:r>
    </w:p>
    <w:p w14:paraId="42998480" w14:textId="77777777" w:rsidR="005A3B68" w:rsidRDefault="005A3B68">
      <w:pPr>
        <w:ind w:left="432"/>
      </w:pPr>
    </w:p>
    <w:p w14:paraId="167D0D47" w14:textId="77777777" w:rsidR="005A3B68" w:rsidRDefault="00000000">
      <w:pPr>
        <w:ind w:left="432"/>
      </w:pPr>
      <w:r>
        <w:rPr>
          <w:i/>
        </w:rPr>
        <w:t>Y yo, toda la vida creyente de lo natural, hacía todo eso... a medias. Porque preparar algo distinto cada mañana, a las cinco, antes de irme a trabajar, con la casa encima... nadie aguanta ese ritual. Lo empezaba el lunes y lo dejaba el jueves.</w:t>
      </w:r>
    </w:p>
    <w:p w14:paraId="56730A0C" w14:textId="77777777" w:rsidR="005A3B68" w:rsidRDefault="005A3B68">
      <w:pPr>
        <w:ind w:left="432"/>
      </w:pPr>
    </w:p>
    <w:p w14:paraId="1655637A" w14:textId="77777777" w:rsidR="005A3B68" w:rsidRDefault="00000000">
      <w:pPr>
        <w:ind w:left="432"/>
      </w:pPr>
      <w:r>
        <w:rPr>
          <w:i/>
        </w:rPr>
        <w:t>El problema nunca fue lo natural. El problema es que 'natural casero' también te puede hacer daño si le atinas mal a la dosis —yo supe de una señora a la que la moringa la mandó al hospital— y que yo no tenía cómo saber si chocaba con la pastilla que ya tomo.</w:t>
      </w:r>
    </w:p>
    <w:p w14:paraId="64D5EF1F" w14:textId="77777777" w:rsidR="005A3B68" w:rsidRDefault="005A3B68">
      <w:pPr>
        <w:ind w:left="432"/>
      </w:pPr>
    </w:p>
    <w:p w14:paraId="7E43741D" w14:textId="77777777" w:rsidR="005A3B68" w:rsidRDefault="00000000">
      <w:pPr>
        <w:ind w:left="432"/>
      </w:pPr>
      <w:r>
        <w:rPr>
          <w:i/>
        </w:rPr>
        <w:t>Así que busqué lo mismo que hacía mi abuela para el hígado, pero ya resuelto: el cardo mariano y la alcachofa que ayudan a la bilis a mover las grasas, ya concentrados, en gotas, en la dosis correcta. Sin cocinar nada. Sin adivinar cuántas hojas. Unas gotas en agua y me voy.</w:t>
      </w:r>
    </w:p>
    <w:p w14:paraId="7CCA8666" w14:textId="77777777" w:rsidR="005A3B68" w:rsidRDefault="005A3B68">
      <w:pPr>
        <w:ind w:left="432"/>
      </w:pPr>
    </w:p>
    <w:p w14:paraId="0092FFA7" w14:textId="77777777" w:rsidR="005A3B68" w:rsidRDefault="00000000">
      <w:pPr>
        <w:ind w:left="432"/>
      </w:pPr>
      <w:r>
        <w:rPr>
          <w:i/>
        </w:rPr>
        <w:t>Y como tomo mi medicina, lo consulté primero para estar segura de que iba bien con ella. Esa era mi única duda de verdad, y quedó resuelta.</w:t>
      </w:r>
    </w:p>
    <w:p w14:paraId="2266623E" w14:textId="77777777" w:rsidR="005A3B68" w:rsidRDefault="005A3B68">
      <w:pPr>
        <w:ind w:left="432"/>
      </w:pPr>
    </w:p>
    <w:p w14:paraId="4CD39D52" w14:textId="77777777" w:rsidR="005A3B68" w:rsidRDefault="00000000">
      <w:pPr>
        <w:ind w:left="432"/>
      </w:pPr>
      <w:r>
        <w:rPr>
          <w:i/>
        </w:rPr>
        <w:t>(bajando la voz, testimonio) No te voy a prometer nada. Solo te cuento lo mío: me repitieron el ultrasonido y salió limpio. El mismo estudio que la primera vez me tenía llorando. Bajé varios kilos y esa cifra que traía por las nubes se me normalizó. Yo digo que Dios me puso esto en el camino.</w:t>
      </w:r>
    </w:p>
    <w:p w14:paraId="6D472BFD" w14:textId="77777777" w:rsidR="005A3B68" w:rsidRDefault="005A3B68">
      <w:pPr>
        <w:ind w:left="432"/>
      </w:pPr>
    </w:p>
    <w:p w14:paraId="5E6F7F4C" w14:textId="77777777" w:rsidR="005A3B68" w:rsidRDefault="00000000">
      <w:pPr>
        <w:ind w:left="432"/>
      </w:pPr>
      <w:r>
        <w:rPr>
          <w:i/>
        </w:rPr>
        <w:t>Eran gotas, no otro martirio diario. Y esa fue toda la diferencia.</w:t>
      </w:r>
    </w:p>
    <w:p w14:paraId="76736025" w14:textId="77777777" w:rsidR="005A3B68" w:rsidRDefault="005A3B68">
      <w:pPr>
        <w:ind w:left="432"/>
      </w:pPr>
    </w:p>
    <w:p w14:paraId="433C6DF7" w14:textId="77777777" w:rsidR="005A3B68" w:rsidRDefault="00000000">
      <w:pPr>
        <w:ind w:left="432"/>
      </w:pPr>
      <w:r>
        <w:rPr>
          <w:i/>
        </w:rPr>
        <w:t>Si traes el mismo diagnóstico y la misma alacena llena de cosas a medias, mira esto antes de rendirte.</w:t>
      </w:r>
    </w:p>
    <w:p w14:paraId="005386C2" w14:textId="77777777" w:rsidR="005A3B68" w:rsidRDefault="005A3B68">
      <w:pPr>
        <w:ind w:left="432"/>
      </w:pPr>
    </w:p>
    <w:p w14:paraId="1F6574C7" w14:textId="77777777" w:rsidR="005A3B68" w:rsidRDefault="00000000">
      <w:pPr>
        <w:ind w:left="432"/>
      </w:pPr>
      <w:r>
        <w:rPr>
          <w:i/>
        </w:rPr>
        <w:t>CTA: VER MÁS</w:t>
      </w:r>
    </w:p>
    <w:p w14:paraId="123DC7E5" w14:textId="77777777" w:rsidR="005A3B68" w:rsidRDefault="00000000">
      <w:r>
        <w:rPr>
          <w:b/>
        </w:rPr>
        <w:t>Storyboard con paridad emocional</w:t>
      </w:r>
    </w:p>
    <w:tbl>
      <w:tblPr>
        <w:tblStyle w:val="Cuadrculaclara-nfasis1"/>
        <w:tblW w:w="0" w:type="auto"/>
        <w:tblLook w:val="04A0" w:firstRow="1" w:lastRow="0" w:firstColumn="1" w:lastColumn="0" w:noHBand="0" w:noVBand="1"/>
      </w:tblPr>
      <w:tblGrid>
        <w:gridCol w:w="355"/>
        <w:gridCol w:w="641"/>
        <w:gridCol w:w="999"/>
        <w:gridCol w:w="942"/>
        <w:gridCol w:w="2415"/>
        <w:gridCol w:w="1252"/>
        <w:gridCol w:w="1068"/>
        <w:gridCol w:w="1184"/>
      </w:tblGrid>
      <w:tr w:rsidR="005A3B68" w14:paraId="4411A23E" w14:textId="77777777" w:rsidTr="005A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72A56A2" w14:textId="77777777" w:rsidR="005A3B68" w:rsidRDefault="00000000">
            <w:r>
              <w:lastRenderedPageBreak/>
              <w:t>#</w:t>
            </w:r>
          </w:p>
        </w:tc>
        <w:tc>
          <w:tcPr>
            <w:tcW w:w="1080" w:type="dxa"/>
          </w:tcPr>
          <w:p w14:paraId="5E4A78C4" w14:textId="77777777" w:rsidR="005A3B68" w:rsidRDefault="00000000">
            <w:pPr>
              <w:cnfStyle w:val="100000000000" w:firstRow="1" w:lastRow="0" w:firstColumn="0" w:lastColumn="0" w:oddVBand="0" w:evenVBand="0" w:oddHBand="0" w:evenHBand="0" w:firstRowFirstColumn="0" w:firstRowLastColumn="0" w:lastRowFirstColumn="0" w:lastRowLastColumn="0"/>
            </w:pPr>
            <w:r>
              <w:t>Tiempo</w:t>
            </w:r>
          </w:p>
        </w:tc>
        <w:tc>
          <w:tcPr>
            <w:tcW w:w="1080" w:type="dxa"/>
          </w:tcPr>
          <w:p w14:paraId="6A07D0F7" w14:textId="77777777" w:rsidR="005A3B68" w:rsidRDefault="00000000">
            <w:pPr>
              <w:cnfStyle w:val="100000000000" w:firstRow="1" w:lastRow="0" w:firstColumn="0" w:lastColumn="0" w:oddVBand="0" w:evenVBand="0" w:oddHBand="0" w:evenHBand="0" w:firstRowFirstColumn="0" w:firstRowLastColumn="0" w:lastRowFirstColumn="0" w:lastRowLastColumn="0"/>
            </w:pPr>
            <w:r>
              <w:t>Línea del script (fragmento)</w:t>
            </w:r>
          </w:p>
        </w:tc>
        <w:tc>
          <w:tcPr>
            <w:tcW w:w="1080" w:type="dxa"/>
          </w:tcPr>
          <w:p w14:paraId="48E884CC" w14:textId="77777777" w:rsidR="005A3B68" w:rsidRDefault="00000000">
            <w:pPr>
              <w:cnfStyle w:val="100000000000" w:firstRow="1" w:lastRow="0" w:firstColumn="0" w:lastColumn="0" w:oddVBand="0" w:evenVBand="0" w:oddHBand="0" w:evenHBand="0" w:firstRowFirstColumn="0" w:firstRowLastColumn="0" w:lastRowFirstColumn="0" w:lastRowLastColumn="0"/>
            </w:pPr>
            <w:r>
              <w:t>Emoción objetivo</w:t>
            </w:r>
          </w:p>
        </w:tc>
        <w:tc>
          <w:tcPr>
            <w:tcW w:w="1080" w:type="dxa"/>
          </w:tcPr>
          <w:p w14:paraId="1B3B639F" w14:textId="77777777" w:rsidR="005A3B68" w:rsidRDefault="00000000">
            <w:pPr>
              <w:cnfStyle w:val="100000000000" w:firstRow="1" w:lastRow="0" w:firstColumn="0" w:lastColumn="0" w:oddVBand="0" w:evenVBand="0" w:oddHBand="0" w:evenHBand="0" w:firstRowFirstColumn="0" w:firstRowLastColumn="0" w:lastRowFirstColumn="0" w:lastRowLastColumn="0"/>
            </w:pPr>
            <w:r>
              <w:t>Dirección visual (encuadre/acción/expresión/luz/color)</w:t>
            </w:r>
          </w:p>
        </w:tc>
        <w:tc>
          <w:tcPr>
            <w:tcW w:w="1080" w:type="dxa"/>
          </w:tcPr>
          <w:p w14:paraId="5069989D" w14:textId="77777777" w:rsidR="005A3B68" w:rsidRDefault="00000000">
            <w:pPr>
              <w:cnfStyle w:val="100000000000" w:firstRow="1" w:lastRow="0" w:firstColumn="0" w:lastColumn="0" w:oddVBand="0" w:evenVBand="0" w:oddHBand="0" w:evenHBand="0" w:firstRowFirstColumn="0" w:firstRowLastColumn="0" w:lastRowFirstColumn="0" w:lastRowLastColumn="0"/>
            </w:pPr>
            <w:r>
              <w:t>B-roll / inserto</w:t>
            </w:r>
          </w:p>
        </w:tc>
        <w:tc>
          <w:tcPr>
            <w:tcW w:w="1080" w:type="dxa"/>
          </w:tcPr>
          <w:p w14:paraId="7E108E4E" w14:textId="77777777" w:rsidR="005A3B68" w:rsidRDefault="00000000">
            <w:pPr>
              <w:cnfStyle w:val="100000000000" w:firstRow="1" w:lastRow="0" w:firstColumn="0" w:lastColumn="0" w:oddVBand="0" w:evenVBand="0" w:oddHBand="0" w:evenHBand="0" w:firstRowFirstColumn="0" w:firstRowLastColumn="0" w:lastRowFirstColumn="0" w:lastRowLastColumn="0"/>
            </w:pPr>
            <w:r>
              <w:t>Texto en pantalla</w:t>
            </w:r>
          </w:p>
        </w:tc>
        <w:tc>
          <w:tcPr>
            <w:tcW w:w="1080" w:type="dxa"/>
          </w:tcPr>
          <w:p w14:paraId="5C304D48" w14:textId="77777777" w:rsidR="005A3B68" w:rsidRDefault="00000000">
            <w:pPr>
              <w:cnfStyle w:val="100000000000" w:firstRow="1" w:lastRow="0" w:firstColumn="0" w:lastColumn="0" w:oddVBand="0" w:evenVBand="0" w:oddHBand="0" w:evenHBand="0" w:firstRowFirstColumn="0" w:firstRowLastColumn="0" w:lastRowFirstColumn="0" w:lastRowLastColumn="0"/>
            </w:pPr>
            <w:r>
              <w:t>Audio (VO/música/SFX)</w:t>
            </w:r>
          </w:p>
        </w:tc>
      </w:tr>
      <w:tr w:rsidR="005A3B68" w14:paraId="6E530E9E"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389EB41" w14:textId="77777777" w:rsidR="005A3B68" w:rsidRDefault="00000000">
            <w:r>
              <w:t>1</w:t>
            </w:r>
          </w:p>
        </w:tc>
        <w:tc>
          <w:tcPr>
            <w:tcW w:w="1080" w:type="dxa"/>
          </w:tcPr>
          <w:p w14:paraId="0D130870" w14:textId="77777777" w:rsidR="005A3B68" w:rsidRDefault="00000000">
            <w:pPr>
              <w:cnfStyle w:val="000000100000" w:firstRow="0" w:lastRow="0" w:firstColumn="0" w:lastColumn="0" w:oddVBand="0" w:evenVBand="0" w:oddHBand="1" w:evenHBand="0" w:firstRowFirstColumn="0" w:firstRowLastColumn="0" w:lastRowFirstColumn="0" w:lastRowLastColumn="0"/>
            </w:pPr>
            <w:r>
              <w:t>0:00–0:06</w:t>
            </w:r>
          </w:p>
        </w:tc>
        <w:tc>
          <w:tcPr>
            <w:tcW w:w="1080" w:type="dxa"/>
          </w:tcPr>
          <w:p w14:paraId="2E3772DA" w14:textId="77777777" w:rsidR="005A3B68" w:rsidRDefault="00000000">
            <w:pPr>
              <w:cnfStyle w:val="000000100000" w:firstRow="0" w:lastRow="0" w:firstColumn="0" w:lastColumn="0" w:oddVBand="0" w:evenVBand="0" w:oddHBand="1" w:evenHBand="0" w:firstRowFirstColumn="0" w:firstRowLastColumn="0" w:lastRowFirstColumn="0" w:lastRowLastColumn="0"/>
            </w:pPr>
            <w:r>
              <w:t>"Hace dos años el diagnóstico de hígado graso me volteó la vida de cabeza."</w:t>
            </w:r>
          </w:p>
        </w:tc>
        <w:tc>
          <w:tcPr>
            <w:tcW w:w="1080" w:type="dxa"/>
          </w:tcPr>
          <w:p w14:paraId="203DD796" w14:textId="77777777" w:rsidR="005A3B68" w:rsidRDefault="00000000">
            <w:pPr>
              <w:cnfStyle w:val="000000100000" w:firstRow="0" w:lastRow="0" w:firstColumn="0" w:lastColumn="0" w:oddVBand="0" w:evenVBand="0" w:oddHBand="1" w:evenHBand="0" w:firstRowFirstColumn="0" w:firstRowLastColumn="0" w:lastRowFirstColumn="0" w:lastRowLastColumn="0"/>
            </w:pPr>
            <w:r>
              <w:t>Golpe seco, honestidad cruda</w:t>
            </w:r>
          </w:p>
        </w:tc>
        <w:tc>
          <w:tcPr>
            <w:tcW w:w="1080" w:type="dxa"/>
          </w:tcPr>
          <w:p w14:paraId="7F84466B" w14:textId="77777777" w:rsidR="005A3B68" w:rsidRDefault="00000000">
            <w:pPr>
              <w:cnfStyle w:val="000000100000" w:firstRow="0" w:lastRow="0" w:firstColumn="0" w:lastColumn="0" w:oddVBand="0" w:evenVBand="0" w:oddHBand="1" w:evenHBand="0" w:firstRowFirstColumn="0" w:firstRowLastColumn="0" w:lastRowFirstColumn="0" w:lastRowLastColumn="0"/>
            </w:pPr>
            <w:r>
              <w:t>La mamá a cámara en su cocina real, MCU. Mira directo, expresión de quien va a contar algo duro. Grading frío desaturado. Cámara ligeramente a mano (autenticidad).</w:t>
            </w:r>
          </w:p>
        </w:tc>
        <w:tc>
          <w:tcPr>
            <w:tcW w:w="1080" w:type="dxa"/>
          </w:tcPr>
          <w:p w14:paraId="108E682A" w14:textId="77777777" w:rsidR="005A3B68" w:rsidRDefault="00000000">
            <w:pPr>
              <w:cnfStyle w:val="000000100000" w:firstRow="0" w:lastRow="0" w:firstColumn="0" w:lastColumn="0" w:oddVBand="0" w:evenVBand="0" w:oddHBand="1" w:evenHBand="0" w:firstRowFirstColumn="0" w:firstRowLastColumn="0" w:lastRowFirstColumn="0" w:lastRowLastColumn="0"/>
            </w:pPr>
            <w:r>
              <w:t>Corte de 0,5s: sobre médico con ultrasonido cayendo sobre la mesa</w:t>
            </w:r>
          </w:p>
        </w:tc>
        <w:tc>
          <w:tcPr>
            <w:tcW w:w="1080" w:type="dxa"/>
          </w:tcPr>
          <w:p w14:paraId="423EDF4F" w14:textId="77777777" w:rsidR="005A3B68" w:rsidRDefault="00000000">
            <w:pPr>
              <w:cnfStyle w:val="000000100000" w:firstRow="0" w:lastRow="0" w:firstColumn="0" w:lastColumn="0" w:oddVBand="0" w:evenVBand="0" w:oddHBand="1" w:evenHBand="0" w:firstRowFirstColumn="0" w:firstRowLastColumn="0" w:lastRowFirstColumn="0" w:lastRowLastColumn="0"/>
            </w:pPr>
            <w:r>
              <w:t>"Hígado graso."</w:t>
            </w:r>
          </w:p>
        </w:tc>
        <w:tc>
          <w:tcPr>
            <w:tcW w:w="1080" w:type="dxa"/>
          </w:tcPr>
          <w:p w14:paraId="0109C18E" w14:textId="77777777" w:rsidR="005A3B68" w:rsidRDefault="00000000">
            <w:pPr>
              <w:cnfStyle w:val="000000100000" w:firstRow="0" w:lastRow="0" w:firstColumn="0" w:lastColumn="0" w:oddVBand="0" w:evenVBand="0" w:oddHBand="1" w:evenHBand="0" w:firstRowFirstColumn="0" w:firstRowLastColumn="0" w:lastRowFirstColumn="0" w:lastRowLastColumn="0"/>
            </w:pPr>
            <w:r>
              <w:t>VO primera persona, directo. Piano nota única. Ambiente de cocina bajo.</w:t>
            </w:r>
          </w:p>
        </w:tc>
      </w:tr>
      <w:tr w:rsidR="005A3B68" w14:paraId="08E9F6C0"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0364BFC9" w14:textId="77777777" w:rsidR="005A3B68" w:rsidRDefault="00000000">
            <w:r>
              <w:t>2</w:t>
            </w:r>
          </w:p>
        </w:tc>
        <w:tc>
          <w:tcPr>
            <w:tcW w:w="1080" w:type="dxa"/>
          </w:tcPr>
          <w:p w14:paraId="4B1E2EC0" w14:textId="77777777" w:rsidR="005A3B68" w:rsidRDefault="00000000">
            <w:pPr>
              <w:cnfStyle w:val="000000010000" w:firstRow="0" w:lastRow="0" w:firstColumn="0" w:lastColumn="0" w:oddVBand="0" w:evenVBand="0" w:oddHBand="0" w:evenHBand="1" w:firstRowFirstColumn="0" w:firstRowLastColumn="0" w:lastRowFirstColumn="0" w:lastRowLastColumn="0"/>
            </w:pPr>
            <w:r>
              <w:t>0:06–0:12</w:t>
            </w:r>
          </w:p>
        </w:tc>
        <w:tc>
          <w:tcPr>
            <w:tcW w:w="1080" w:type="dxa"/>
          </w:tcPr>
          <w:p w14:paraId="5FF46672" w14:textId="77777777" w:rsidR="005A3B68" w:rsidRDefault="00000000">
            <w:pPr>
              <w:cnfStyle w:val="000000010000" w:firstRow="0" w:lastRow="0" w:firstColumn="0" w:lastColumn="0" w:oddVBand="0" w:evenVBand="0" w:oddHBand="0" w:evenHBand="1" w:firstRowFirstColumn="0" w:firstRowLastColumn="0" w:lastRowFirstColumn="0" w:lastRowLastColumn="0"/>
            </w:pPr>
            <w:r>
              <w:t>"El susto. El miedo de morirme y dejar a mis hijos. Y una alacena llena de remedios que casi funcionaban."</w:t>
            </w:r>
          </w:p>
        </w:tc>
        <w:tc>
          <w:tcPr>
            <w:tcW w:w="1080" w:type="dxa"/>
          </w:tcPr>
          <w:p w14:paraId="3E0B166E" w14:textId="77777777" w:rsidR="005A3B68" w:rsidRDefault="00000000">
            <w:pPr>
              <w:cnfStyle w:val="000000010000" w:firstRow="0" w:lastRow="0" w:firstColumn="0" w:lastColumn="0" w:oddVBand="0" w:evenVBand="0" w:oddHBand="0" w:evenHBand="1" w:firstRowFirstColumn="0" w:firstRowLastColumn="0" w:lastRowFirstColumn="0" w:lastRowLastColumn="0"/>
            </w:pPr>
            <w:r>
              <w:t>Miedo mortal + hartazgo</w:t>
            </w:r>
          </w:p>
        </w:tc>
        <w:tc>
          <w:tcPr>
            <w:tcW w:w="1080" w:type="dxa"/>
          </w:tcPr>
          <w:p w14:paraId="4A684CD5" w14:textId="77777777" w:rsidR="005A3B68" w:rsidRDefault="00000000">
            <w:pPr>
              <w:cnfStyle w:val="000000010000" w:firstRow="0" w:lastRow="0" w:firstColumn="0" w:lastColumn="0" w:oddVBand="0" w:evenVBand="0" w:oddHBand="0" w:evenHBand="1" w:firstRowFirstColumn="0" w:firstRowLastColumn="0" w:lastRowFirstColumn="0" w:lastRowLastColumn="0"/>
            </w:pPr>
            <w:r>
              <w:t>Push-in leve al rostro en "morirme". Corte a la alacena llena de frascos. Frío sostenido, viñeta.</w:t>
            </w:r>
          </w:p>
        </w:tc>
        <w:tc>
          <w:tcPr>
            <w:tcW w:w="1080" w:type="dxa"/>
          </w:tcPr>
          <w:p w14:paraId="1E585D2D" w14:textId="77777777" w:rsidR="005A3B68" w:rsidRDefault="00000000">
            <w:pPr>
              <w:cnfStyle w:val="000000010000" w:firstRow="0" w:lastRow="0" w:firstColumn="0" w:lastColumn="0" w:oddVBand="0" w:evenVBand="0" w:oddHBand="0" w:evenHBand="1" w:firstRowFirstColumn="0" w:firstRowLastColumn="0" w:lastRowFirstColumn="0" w:lastRowLastColumn="0"/>
            </w:pPr>
            <w:r>
              <w:t>Alacena abierta: fila de remedios, tés, cápsulas</w:t>
            </w:r>
          </w:p>
        </w:tc>
        <w:tc>
          <w:tcPr>
            <w:tcW w:w="1080" w:type="dxa"/>
          </w:tcPr>
          <w:p w14:paraId="3EFB3A00" w14:textId="77777777" w:rsidR="005A3B68" w:rsidRDefault="00000000">
            <w:pPr>
              <w:cnfStyle w:val="000000010000" w:firstRow="0" w:lastRow="0" w:firstColumn="0" w:lastColumn="0" w:oddVBand="0" w:evenVBand="0" w:oddHBand="0" w:evenHBand="1" w:firstRowFirstColumn="0" w:firstRowLastColumn="0" w:lastRowFirstColumn="0" w:lastRowLastColumn="0"/>
            </w:pPr>
            <w:r>
              <w:t>"Miedo de dejar a mis hijos."</w:t>
            </w:r>
          </w:p>
        </w:tc>
        <w:tc>
          <w:tcPr>
            <w:tcW w:w="1080" w:type="dxa"/>
          </w:tcPr>
          <w:p w14:paraId="46ECE3BF" w14:textId="77777777" w:rsidR="005A3B68" w:rsidRDefault="00000000">
            <w:pPr>
              <w:cnfStyle w:val="000000010000" w:firstRow="0" w:lastRow="0" w:firstColumn="0" w:lastColumn="0" w:oddVBand="0" w:evenVBand="0" w:oddHBand="0" w:evenHBand="1" w:firstRowFirstColumn="0" w:firstRowLastColumn="0" w:lastRowFirstColumn="0" w:lastRowLastColumn="0"/>
            </w:pPr>
            <w:r>
              <w:t>VO baja de volumen en "morirme". Cuerda tensa entra grave.</w:t>
            </w:r>
          </w:p>
        </w:tc>
      </w:tr>
      <w:tr w:rsidR="005A3B68" w14:paraId="06AE6E3B"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12ABC77E" w14:textId="77777777" w:rsidR="005A3B68" w:rsidRDefault="00000000">
            <w:r>
              <w:t>3</w:t>
            </w:r>
          </w:p>
        </w:tc>
        <w:tc>
          <w:tcPr>
            <w:tcW w:w="1080" w:type="dxa"/>
          </w:tcPr>
          <w:p w14:paraId="6310F8E6" w14:textId="77777777" w:rsidR="005A3B68" w:rsidRDefault="00000000">
            <w:pPr>
              <w:cnfStyle w:val="000000100000" w:firstRow="0" w:lastRow="0" w:firstColumn="0" w:lastColumn="0" w:oddVBand="0" w:evenVBand="0" w:oddHBand="1" w:evenHBand="0" w:firstRowFirstColumn="0" w:firstRowLastColumn="0" w:lastRowFirstColumn="0" w:lastRowLastColumn="0"/>
            </w:pPr>
            <w:r>
              <w:t>0:12–0:20</w:t>
            </w:r>
          </w:p>
        </w:tc>
        <w:tc>
          <w:tcPr>
            <w:tcW w:w="1080" w:type="dxa"/>
          </w:tcPr>
          <w:p w14:paraId="1D297E60"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"El vinagre en ayunas. El aceite con limón. Los tés de mi abuela… Las cápsulas carísimas… Las dietas </w:t>
            </w:r>
            <w:r>
              <w:lastRenderedPageBreak/>
              <w:t>donde pasaba hambre."</w:t>
            </w:r>
          </w:p>
        </w:tc>
        <w:tc>
          <w:tcPr>
            <w:tcW w:w="1080" w:type="dxa"/>
          </w:tcPr>
          <w:p w14:paraId="5BE1F527"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Letanía del agotamiento (la búsqueda a ciegas)</w:t>
            </w:r>
          </w:p>
        </w:tc>
        <w:tc>
          <w:tcPr>
            <w:tcW w:w="1080" w:type="dxa"/>
          </w:tcPr>
          <w:p w14:paraId="0686AF90" w14:textId="77777777" w:rsidR="005A3B68" w:rsidRDefault="00000000">
            <w:pPr>
              <w:cnfStyle w:val="000000100000" w:firstRow="0" w:lastRow="0" w:firstColumn="0" w:lastColumn="0" w:oddVBand="0" w:evenVBand="0" w:oddHBand="1" w:evenHBand="0" w:firstRowFirstColumn="0" w:firstRowLastColumn="0" w:lastRowFirstColumn="0" w:lastRowLastColumn="0"/>
            </w:pPr>
            <w:r>
              <w:t>Montaje-letanía: un inserto rápido por cada remedio, ritmo staccato, cada uno con etiqueta. Manos que preparan y desisten. Color frío-neutro.</w:t>
            </w:r>
          </w:p>
        </w:tc>
        <w:tc>
          <w:tcPr>
            <w:tcW w:w="1080" w:type="dxa"/>
          </w:tcPr>
          <w:p w14:paraId="7809EB58" w14:textId="77777777" w:rsidR="005A3B68" w:rsidRDefault="00000000">
            <w:pPr>
              <w:cnfStyle w:val="000000100000" w:firstRow="0" w:lastRow="0" w:firstColumn="0" w:lastColumn="0" w:oddVBand="0" w:evenVBand="0" w:oddHBand="1" w:evenHBand="0" w:firstRowFirstColumn="0" w:firstRowLastColumn="0" w:lastRowFirstColumn="0" w:lastRowLastColumn="0"/>
            </w:pPr>
            <w:r>
              <w:t>Vinagre / aceite+limón / tés / frasco de cápsulas / plato casi vacío</w:t>
            </w:r>
          </w:p>
        </w:tc>
        <w:tc>
          <w:tcPr>
            <w:tcW w:w="1080" w:type="dxa"/>
          </w:tcPr>
          <w:p w14:paraId="2F968C7A" w14:textId="77777777" w:rsidR="005A3B68" w:rsidRDefault="00000000">
            <w:pPr>
              <w:cnfStyle w:val="000000100000" w:firstRow="0" w:lastRow="0" w:firstColumn="0" w:lastColumn="0" w:oddVBand="0" w:evenVBand="0" w:oddHBand="1" w:evenHBand="0" w:firstRowFirstColumn="0" w:firstRowLastColumn="0" w:lastRowFirstColumn="0" w:lastRowLastColumn="0"/>
            </w:pPr>
            <w:r>
              <w:t>Cada remedio nombrado como etiqueta breve</w:t>
            </w:r>
          </w:p>
        </w:tc>
        <w:tc>
          <w:tcPr>
            <w:tcW w:w="1080" w:type="dxa"/>
          </w:tcPr>
          <w:p w14:paraId="3D97E163" w14:textId="77777777" w:rsidR="005A3B68" w:rsidRDefault="00000000">
            <w:pPr>
              <w:cnfStyle w:val="000000100000" w:firstRow="0" w:lastRow="0" w:firstColumn="0" w:lastColumn="0" w:oddVBand="0" w:evenVBand="0" w:oddHBand="1" w:evenHBand="0" w:firstRowFirstColumn="0" w:firstRowLastColumn="0" w:lastRowFirstColumn="0" w:lastRowLastColumn="0"/>
            </w:pPr>
            <w:r>
              <w:t>VO en ritmo de lista. SFX de cada objeto (tapa, cuchara). Música pulso repetitivo.</w:t>
            </w:r>
          </w:p>
        </w:tc>
      </w:tr>
      <w:tr w:rsidR="005A3B68" w14:paraId="508DF24B"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6CC78A0C" w14:textId="77777777" w:rsidR="005A3B68" w:rsidRDefault="00000000">
            <w:r>
              <w:t>4</w:t>
            </w:r>
          </w:p>
        </w:tc>
        <w:tc>
          <w:tcPr>
            <w:tcW w:w="1080" w:type="dxa"/>
          </w:tcPr>
          <w:p w14:paraId="3E07EC8A" w14:textId="77777777" w:rsidR="005A3B68" w:rsidRDefault="00000000">
            <w:pPr>
              <w:cnfStyle w:val="000000010000" w:firstRow="0" w:lastRow="0" w:firstColumn="0" w:lastColumn="0" w:oddVBand="0" w:evenVBand="0" w:oddHBand="0" w:evenHBand="1" w:firstRowFirstColumn="0" w:firstRowLastColumn="0" w:lastRowFirstColumn="0" w:lastRowLastColumn="0"/>
            </w:pPr>
            <w:r>
              <w:t>0:20–0:30</w:t>
            </w:r>
          </w:p>
        </w:tc>
        <w:tc>
          <w:tcPr>
            <w:tcW w:w="1080" w:type="dxa"/>
          </w:tcPr>
          <w:p w14:paraId="510A3F7A" w14:textId="77777777" w:rsidR="005A3B68" w:rsidRDefault="00000000">
            <w:pPr>
              <w:cnfStyle w:val="000000010000" w:firstRow="0" w:lastRow="0" w:firstColumn="0" w:lastColumn="0" w:oddVBand="0" w:evenVBand="0" w:oddHBand="0" w:evenHBand="1" w:firstRowFirstColumn="0" w:firstRowLastColumn="0" w:lastRowFirstColumn="0" w:lastRowLastColumn="0"/>
            </w:pPr>
            <w:r>
              <w:t>"hacía todo eso… a medias… preparar algo distinto cada mañana, a las cinco… nadie aguanta ese ritual. Lo empezaba el lunes y lo dejaba el jueves."</w:t>
            </w:r>
          </w:p>
        </w:tc>
        <w:tc>
          <w:tcPr>
            <w:tcW w:w="1080" w:type="dxa"/>
          </w:tcPr>
          <w:p w14:paraId="113200E4" w14:textId="77777777" w:rsidR="005A3B68" w:rsidRDefault="00000000">
            <w:pPr>
              <w:cnfStyle w:val="000000010000" w:firstRow="0" w:lastRow="0" w:firstColumn="0" w:lastColumn="0" w:oddVBand="0" w:evenVBand="0" w:oddHBand="0" w:evenHBand="1" w:firstRowFirstColumn="0" w:firstRowLastColumn="0" w:lastRowFirstColumn="0" w:lastRowLastColumn="0"/>
            </w:pPr>
            <w:r>
              <w:t>Culpa cansada, rendición al ritual</w:t>
            </w:r>
          </w:p>
        </w:tc>
        <w:tc>
          <w:tcPr>
            <w:tcW w:w="1080" w:type="dxa"/>
          </w:tcPr>
          <w:p w14:paraId="4658EEF0" w14:textId="77777777" w:rsidR="005A3B68" w:rsidRDefault="00000000">
            <w:pPr>
              <w:cnfStyle w:val="000000010000" w:firstRow="0" w:lastRow="0" w:firstColumn="0" w:lastColumn="0" w:oddVBand="0" w:evenVBand="0" w:oddHBand="0" w:evenHBand="1" w:firstRowFirstColumn="0" w:firstRowLastColumn="0" w:lastRowFirstColumn="0" w:lastRowLastColumn="0"/>
            </w:pPr>
            <w:r>
              <w:t>Amanecer real en la cocina, mujer bostezando, preparando con desgano, dejando la taza. Reloj marcando las 5. Luz azulada de madrugada.</w:t>
            </w:r>
          </w:p>
        </w:tc>
        <w:tc>
          <w:tcPr>
            <w:tcW w:w="1080" w:type="dxa"/>
          </w:tcPr>
          <w:p w14:paraId="5CD34B4C" w14:textId="77777777" w:rsidR="005A3B68" w:rsidRDefault="00000000">
            <w:pPr>
              <w:cnfStyle w:val="000000010000" w:firstRow="0" w:lastRow="0" w:firstColumn="0" w:lastColumn="0" w:oddVBand="0" w:evenVBand="0" w:oddHBand="0" w:evenHBand="1" w:firstRowFirstColumn="0" w:firstRowLastColumn="0" w:lastRowFirstColumn="0" w:lastRowLastColumn="0"/>
            </w:pPr>
            <w:r>
              <w:t>Reloj 5:00 am; taza abandonada a medio hacer; calendario</w:t>
            </w:r>
          </w:p>
        </w:tc>
        <w:tc>
          <w:tcPr>
            <w:tcW w:w="1080" w:type="dxa"/>
          </w:tcPr>
          <w:p w14:paraId="30FC81D8" w14:textId="77777777" w:rsidR="005A3B68" w:rsidRDefault="00000000">
            <w:pPr>
              <w:cnfStyle w:val="000000010000" w:firstRow="0" w:lastRow="0" w:firstColumn="0" w:lastColumn="0" w:oddVBand="0" w:evenVBand="0" w:oddHBand="0" w:evenHBand="1" w:firstRowFirstColumn="0" w:firstRowLastColumn="0" w:lastRowFirstColumn="0" w:lastRowLastColumn="0"/>
            </w:pPr>
            <w:r>
              <w:t>"Nadie aguanta ese ritual."</w:t>
            </w:r>
          </w:p>
        </w:tc>
        <w:tc>
          <w:tcPr>
            <w:tcW w:w="1080" w:type="dxa"/>
          </w:tcPr>
          <w:p w14:paraId="620E1023" w14:textId="77777777" w:rsidR="005A3B68" w:rsidRDefault="00000000">
            <w:pPr>
              <w:cnfStyle w:val="000000010000" w:firstRow="0" w:lastRow="0" w:firstColumn="0" w:lastColumn="0" w:oddVBand="0" w:evenVBand="0" w:oddHBand="0" w:evenHBand="1" w:firstRowFirstColumn="0" w:firstRowLastColumn="0" w:lastRowFirstColumn="0" w:lastRowLastColumn="0"/>
            </w:pPr>
            <w:r>
              <w:t>VO íntimo, cansado. Música se adelgaza, casi para. SFX reloj/silencio.</w:t>
            </w:r>
          </w:p>
        </w:tc>
      </w:tr>
      <w:tr w:rsidR="005A3B68" w14:paraId="29812E4C"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70951071" w14:textId="77777777" w:rsidR="005A3B68" w:rsidRDefault="00000000">
            <w:r>
              <w:t>5</w:t>
            </w:r>
          </w:p>
        </w:tc>
        <w:tc>
          <w:tcPr>
            <w:tcW w:w="1080" w:type="dxa"/>
          </w:tcPr>
          <w:p w14:paraId="21A4C028" w14:textId="77777777" w:rsidR="005A3B68" w:rsidRDefault="00000000">
            <w:pPr>
              <w:cnfStyle w:val="000000100000" w:firstRow="0" w:lastRow="0" w:firstColumn="0" w:lastColumn="0" w:oddVBand="0" w:evenVBand="0" w:oddHBand="1" w:evenHBand="0" w:firstRowFirstColumn="0" w:firstRowLastColumn="0" w:lastRowFirstColumn="0" w:lastRowLastColumn="0"/>
            </w:pPr>
            <w:r>
              <w:t>0:30–0:40</w:t>
            </w:r>
          </w:p>
        </w:tc>
        <w:tc>
          <w:tcPr>
            <w:tcW w:w="1080" w:type="dxa"/>
          </w:tcPr>
          <w:p w14:paraId="486C70CF"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"El problema nunca fue lo natural… 'natural casero' también te puede hacer daño si le atinas mal a la dosis —la moringa la </w:t>
            </w:r>
            <w:r>
              <w:lastRenderedPageBreak/>
              <w:t>mandó al hospital— y yo no sabía si chocaba con mi pastilla."</w:t>
            </w:r>
          </w:p>
        </w:tc>
        <w:tc>
          <w:tcPr>
            <w:tcW w:w="1080" w:type="dxa"/>
          </w:tcPr>
          <w:p w14:paraId="03308A79"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Duda de SEGURIDAD (miedo nuevo)</w:t>
            </w:r>
          </w:p>
        </w:tc>
        <w:tc>
          <w:tcPr>
            <w:tcW w:w="1080" w:type="dxa"/>
          </w:tcPr>
          <w:p w14:paraId="783CEC31" w14:textId="77777777" w:rsidR="005A3B68" w:rsidRDefault="00000000">
            <w:pPr>
              <w:cnfStyle w:val="000000100000" w:firstRow="0" w:lastRow="0" w:firstColumn="0" w:lastColumn="0" w:oddVBand="0" w:evenVBand="0" w:oddHBand="1" w:evenHBand="0" w:firstRowFirstColumn="0" w:firstRowLastColumn="0" w:lastRowFirstColumn="0" w:lastRowLastColumn="0"/>
            </w:pPr>
            <w:r>
              <w:t>MCU serio, ceño de preocupación. Inserto sombrío: frasco de moringa con símbolo de alerta discreto; blíster de su medicina al lado. Frío y tenso otra vez.</w:t>
            </w:r>
          </w:p>
        </w:tc>
        <w:tc>
          <w:tcPr>
            <w:tcW w:w="1080" w:type="dxa"/>
          </w:tcPr>
          <w:p w14:paraId="543E0265" w14:textId="77777777" w:rsidR="005A3B68" w:rsidRDefault="00000000">
            <w:pPr>
              <w:cnfStyle w:val="000000100000" w:firstRow="0" w:lastRow="0" w:firstColumn="0" w:lastColumn="0" w:oddVBand="0" w:evenVBand="0" w:oddHBand="1" w:evenHBand="0" w:firstRowFirstColumn="0" w:firstRowLastColumn="0" w:lastRowFirstColumn="0" w:lastRowLastColumn="0"/>
            </w:pPr>
            <w:r>
              <w:t>Frasco de moringa; blíster neutro de medicina; vaso con duda</w:t>
            </w:r>
          </w:p>
        </w:tc>
        <w:tc>
          <w:tcPr>
            <w:tcW w:w="1080" w:type="dxa"/>
          </w:tcPr>
          <w:p w14:paraId="69EED181" w14:textId="77777777" w:rsidR="005A3B68" w:rsidRDefault="00000000">
            <w:pPr>
              <w:cnfStyle w:val="000000100000" w:firstRow="0" w:lastRow="0" w:firstColumn="0" w:lastColumn="0" w:oddVBand="0" w:evenVBand="0" w:oddHBand="1" w:evenHBand="0" w:firstRowFirstColumn="0" w:firstRowLastColumn="0" w:lastRowFirstColumn="0" w:lastRowLastColumn="0"/>
            </w:pPr>
            <w:r>
              <w:t>"¿Y si lo natural me hace daño?"</w:t>
            </w:r>
          </w:p>
        </w:tc>
        <w:tc>
          <w:tcPr>
            <w:tcW w:w="1080" w:type="dxa"/>
          </w:tcPr>
          <w:p w14:paraId="09E82286" w14:textId="77777777" w:rsidR="005A3B68" w:rsidRDefault="00000000">
            <w:pPr>
              <w:cnfStyle w:val="000000100000" w:firstRow="0" w:lastRow="0" w:firstColumn="0" w:lastColumn="0" w:oddVBand="0" w:evenVBand="0" w:oddHBand="1" w:evenHBand="0" w:firstRowFirstColumn="0" w:firstRowLastColumn="0" w:lastRowFirstColumn="0" w:lastRowLastColumn="0"/>
            </w:pPr>
            <w:r>
              <w:t>VO con inquietud genuina. Cuerda disonante baja. Sin música alegre.</w:t>
            </w:r>
          </w:p>
        </w:tc>
      </w:tr>
      <w:tr w:rsidR="005A3B68" w14:paraId="4D432739"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BD9D540" w14:textId="77777777" w:rsidR="005A3B68" w:rsidRDefault="00000000">
            <w:r>
              <w:t>6</w:t>
            </w:r>
          </w:p>
        </w:tc>
        <w:tc>
          <w:tcPr>
            <w:tcW w:w="1080" w:type="dxa"/>
          </w:tcPr>
          <w:p w14:paraId="4ED6E891" w14:textId="77777777" w:rsidR="005A3B68" w:rsidRDefault="00000000">
            <w:pPr>
              <w:cnfStyle w:val="000000010000" w:firstRow="0" w:lastRow="0" w:firstColumn="0" w:lastColumn="0" w:oddVBand="0" w:evenVBand="0" w:oddHBand="0" w:evenHBand="1" w:firstRowFirstColumn="0" w:firstRowLastColumn="0" w:lastRowFirstColumn="0" w:lastRowLastColumn="0"/>
            </w:pPr>
            <w:r>
              <w:t>0:40–0:52</w:t>
            </w:r>
          </w:p>
        </w:tc>
        <w:tc>
          <w:tcPr>
            <w:tcW w:w="1080" w:type="dxa"/>
          </w:tcPr>
          <w:p w14:paraId="25A4E73B" w14:textId="77777777" w:rsidR="005A3B68" w:rsidRDefault="00000000">
            <w:pPr>
              <w:cnfStyle w:val="000000010000" w:firstRow="0" w:lastRow="0" w:firstColumn="0" w:lastColumn="0" w:oddVBand="0" w:evenVBand="0" w:oddHBand="0" w:evenHBand="1" w:firstRowFirstColumn="0" w:firstRowLastColumn="0" w:lastRowFirstColumn="0" w:lastRowLastColumn="0"/>
            </w:pPr>
            <w:r>
              <w:t>"busqué lo mismo que hacía mi abuela… el cardo mariano y la alcachofa que ayudan a la bilis… ya concentrados, en gotas, en la dosis correcta. Sin cocinar nada… Unas gotas en agua y me voy."</w:t>
            </w:r>
          </w:p>
        </w:tc>
        <w:tc>
          <w:tcPr>
            <w:tcW w:w="1080" w:type="dxa"/>
          </w:tcPr>
          <w:p w14:paraId="42479322" w14:textId="77777777" w:rsidR="005A3B68" w:rsidRDefault="00000000">
            <w:pPr>
              <w:cnfStyle w:val="000000010000" w:firstRow="0" w:lastRow="0" w:firstColumn="0" w:lastColumn="0" w:oddVBand="0" w:evenVBand="0" w:oddHBand="0" w:evenHBand="1" w:firstRowFirstColumn="0" w:firstRowLastColumn="0" w:lastRowFirstColumn="0" w:lastRowLastColumn="0"/>
            </w:pPr>
            <w:r>
              <w:t>GIRO: solución, alivio práctico</w:t>
            </w:r>
          </w:p>
        </w:tc>
        <w:tc>
          <w:tcPr>
            <w:tcW w:w="1080" w:type="dxa"/>
          </w:tcPr>
          <w:p w14:paraId="4EE44AE1" w14:textId="77777777" w:rsidR="005A3B68" w:rsidRDefault="00000000">
            <w:pPr>
              <w:cnfStyle w:val="000000010000" w:firstRow="0" w:lastRow="0" w:firstColumn="0" w:lastColumn="0" w:oddVBand="0" w:evenVBand="0" w:oddHBand="0" w:evenHBand="1" w:firstRowFirstColumn="0" w:firstRowLastColumn="0" w:lastRowFirstColumn="0" w:lastRowLastColumn="0"/>
            </w:pPr>
            <w:r>
              <w:t>Primer plano de gotas en vaso de agua a contraluz dorado. Mujer lo toma rápido, agarra su bolso, sale — gesto de "y me voy". Color entibia a dorado. Cámara estable.</w:t>
            </w:r>
          </w:p>
        </w:tc>
        <w:tc>
          <w:tcPr>
            <w:tcW w:w="1080" w:type="dxa"/>
          </w:tcPr>
          <w:p w14:paraId="2719772D" w14:textId="77777777" w:rsidR="005A3B68" w:rsidRDefault="00000000">
            <w:pPr>
              <w:cnfStyle w:val="000000010000" w:firstRow="0" w:lastRow="0" w:firstColumn="0" w:lastColumn="0" w:oddVBand="0" w:evenVBand="0" w:oddHBand="0" w:evenHBand="1" w:firstRowFirstColumn="0" w:firstRowLastColumn="0" w:lastRowFirstColumn="0" w:lastRowLastColumn="0"/>
            </w:pPr>
            <w:r>
              <w:t>Gotero; vaso; cardo mariano/alcachofa como inserto natural; ella saliendo por la puerta con luz</w:t>
            </w:r>
          </w:p>
        </w:tc>
        <w:tc>
          <w:tcPr>
            <w:tcW w:w="1080" w:type="dxa"/>
          </w:tcPr>
          <w:p w14:paraId="16FDC03C" w14:textId="77777777" w:rsidR="005A3B68" w:rsidRDefault="00000000">
            <w:pPr>
              <w:cnfStyle w:val="000000010000" w:firstRow="0" w:lastRow="0" w:firstColumn="0" w:lastColumn="0" w:oddVBand="0" w:evenVBand="0" w:oddHBand="0" w:evenHBand="1" w:firstRowFirstColumn="0" w:firstRowLastColumn="0" w:lastRowFirstColumn="0" w:lastRowLastColumn="0"/>
            </w:pPr>
            <w:r>
              <w:t>"En la dosis correcta. Sin adivinar." (creencia del personaje)</w:t>
            </w:r>
          </w:p>
        </w:tc>
        <w:tc>
          <w:tcPr>
            <w:tcW w:w="1080" w:type="dxa"/>
          </w:tcPr>
          <w:p w14:paraId="1FC46AD5" w14:textId="77777777" w:rsidR="005A3B68" w:rsidRDefault="00000000">
            <w:pPr>
              <w:cnfStyle w:val="000000010000" w:firstRow="0" w:lastRow="0" w:firstColumn="0" w:lastColumn="0" w:oddVBand="0" w:evenVBand="0" w:oddHBand="0" w:evenHBand="1" w:firstRowFirstColumn="0" w:firstRowLastColumn="0" w:lastRowFirstColumn="0" w:lastRowLastColumn="0"/>
            </w:pPr>
            <w:r>
              <w:t>VO se ilumina, ritmo ágil. Música gira a mayor, cálida. SFX gota + puerta.</w:t>
            </w:r>
          </w:p>
        </w:tc>
      </w:tr>
      <w:tr w:rsidR="005A3B68" w14:paraId="44718EED"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444983D" w14:textId="77777777" w:rsidR="005A3B68" w:rsidRDefault="00000000">
            <w:r>
              <w:t>7</w:t>
            </w:r>
          </w:p>
        </w:tc>
        <w:tc>
          <w:tcPr>
            <w:tcW w:w="1080" w:type="dxa"/>
          </w:tcPr>
          <w:p w14:paraId="76913087" w14:textId="77777777" w:rsidR="005A3B68" w:rsidRDefault="00000000">
            <w:pPr>
              <w:cnfStyle w:val="000000100000" w:firstRow="0" w:lastRow="0" w:firstColumn="0" w:lastColumn="0" w:oddVBand="0" w:evenVBand="0" w:oddHBand="1" w:evenHBand="0" w:firstRowFirstColumn="0" w:firstRowLastColumn="0" w:lastRowFirstColumn="0" w:lastRowLastColumn="0"/>
            </w:pPr>
            <w:r>
              <w:t>0:52–1:00</w:t>
            </w:r>
          </w:p>
        </w:tc>
        <w:tc>
          <w:tcPr>
            <w:tcW w:w="1080" w:type="dxa"/>
          </w:tcPr>
          <w:p w14:paraId="3AFF991D"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"Y como tomo mi medicina, lo consulté primero… Esa era mi única </w:t>
            </w:r>
            <w:r>
              <w:lastRenderedPageBreak/>
              <w:t>duda de verdad, y quedó resuelta."</w:t>
            </w:r>
          </w:p>
        </w:tc>
        <w:tc>
          <w:tcPr>
            <w:tcW w:w="1080" w:type="dxa"/>
          </w:tcPr>
          <w:p w14:paraId="7AA1C0ED"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Tranquilidad, seguridad ganada</w:t>
            </w:r>
          </w:p>
        </w:tc>
        <w:tc>
          <w:tcPr>
            <w:tcW w:w="1080" w:type="dxa"/>
          </w:tcPr>
          <w:p w14:paraId="2A734AAC" w14:textId="77777777" w:rsidR="005A3B68" w:rsidRDefault="00000000">
            <w:pPr>
              <w:cnfStyle w:val="000000100000" w:firstRow="0" w:lastRow="0" w:firstColumn="0" w:lastColumn="0" w:oddVBand="0" w:evenVBand="0" w:oddHBand="1" w:evenHBand="0" w:firstRowFirstColumn="0" w:firstRowLastColumn="0" w:lastRowFirstColumn="0" w:lastRowLastColumn="0"/>
            </w:pPr>
            <w:r>
              <w:t>Ella hablando con farmacéutico/médico desenfocado, mostrando gotas y blíster, asiente aliviada. Luz cálida estable.</w:t>
            </w:r>
          </w:p>
        </w:tc>
        <w:tc>
          <w:tcPr>
            <w:tcW w:w="1080" w:type="dxa"/>
          </w:tcPr>
          <w:p w14:paraId="240464A7" w14:textId="77777777" w:rsidR="005A3B68" w:rsidRDefault="00000000">
            <w:pPr>
              <w:cnfStyle w:val="000000100000" w:firstRow="0" w:lastRow="0" w:firstColumn="0" w:lastColumn="0" w:oddVBand="0" w:evenVBand="0" w:oddHBand="1" w:evenHBand="0" w:firstRowFirstColumn="0" w:firstRowLastColumn="0" w:lastRowFirstColumn="0" w:lastRowLastColumn="0"/>
            </w:pPr>
            <w:r>
              <w:t>Frasco + blíster juntos sobre mostrador</w:t>
            </w:r>
          </w:p>
        </w:tc>
        <w:tc>
          <w:tcPr>
            <w:tcW w:w="1080" w:type="dxa"/>
          </w:tcPr>
          <w:p w14:paraId="57962F09" w14:textId="77777777" w:rsidR="005A3B68" w:rsidRDefault="00000000">
            <w:pPr>
              <w:cnfStyle w:val="000000100000" w:firstRow="0" w:lastRow="0" w:firstColumn="0" w:lastColumn="0" w:oddVBand="0" w:evenVBand="0" w:oddHBand="1" w:evenHBand="0" w:firstRowFirstColumn="0" w:firstRowLastColumn="0" w:lastRowFirstColumn="0" w:lastRowLastColumn="0"/>
            </w:pPr>
            <w:r>
              <w:t>Overlay OBLIGATORIO: "Consulta a tu médico si tomas medicamento."</w:t>
            </w:r>
          </w:p>
        </w:tc>
        <w:tc>
          <w:tcPr>
            <w:tcW w:w="1080" w:type="dxa"/>
          </w:tcPr>
          <w:p w14:paraId="37975A57" w14:textId="77777777" w:rsidR="005A3B68" w:rsidRDefault="00000000">
            <w:pPr>
              <w:cnfStyle w:val="000000100000" w:firstRow="0" w:lastRow="0" w:firstColumn="0" w:lastColumn="0" w:oddVBand="0" w:evenVBand="0" w:oddHBand="1" w:evenHBand="0" w:firstRowFirstColumn="0" w:firstRowLastColumn="0" w:lastRowFirstColumn="0" w:lastRowLastColumn="0"/>
            </w:pPr>
            <w:r>
              <w:t>VO sereno. Música sostenida cálida.</w:t>
            </w:r>
          </w:p>
        </w:tc>
      </w:tr>
      <w:tr w:rsidR="005A3B68" w14:paraId="3E037FFB"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5384F356" w14:textId="77777777" w:rsidR="005A3B68" w:rsidRDefault="00000000">
            <w:r>
              <w:t>8</w:t>
            </w:r>
          </w:p>
        </w:tc>
        <w:tc>
          <w:tcPr>
            <w:tcW w:w="1080" w:type="dxa"/>
          </w:tcPr>
          <w:p w14:paraId="2E7810E5" w14:textId="77777777" w:rsidR="005A3B68" w:rsidRDefault="00000000">
            <w:pPr>
              <w:cnfStyle w:val="000000010000" w:firstRow="0" w:lastRow="0" w:firstColumn="0" w:lastColumn="0" w:oddVBand="0" w:evenVBand="0" w:oddHBand="0" w:evenHBand="1" w:firstRowFirstColumn="0" w:firstRowLastColumn="0" w:lastRowFirstColumn="0" w:lastRowLastColumn="0"/>
            </w:pPr>
            <w:r>
              <w:t>1:00–1:12</w:t>
            </w:r>
          </w:p>
        </w:tc>
        <w:tc>
          <w:tcPr>
            <w:tcW w:w="1080" w:type="dxa"/>
          </w:tcPr>
          <w:p w14:paraId="4F2CF52F" w14:textId="77777777" w:rsidR="005A3B68" w:rsidRDefault="00000000">
            <w:pPr>
              <w:cnfStyle w:val="000000010000" w:firstRow="0" w:lastRow="0" w:firstColumn="0" w:lastColumn="0" w:oddVBand="0" w:evenVBand="0" w:oddHBand="0" w:evenHBand="1" w:firstRowFirstColumn="0" w:firstRowLastColumn="0" w:lastRowFirstColumn="0" w:lastRowLastColumn="0"/>
            </w:pPr>
            <w:r>
              <w:t>"(bajando la voz) No te voy a prometer nada… me repitieron el ultrasonido y salió limpio… El mismo estudio que me tenía llorando. Bajé varios kilos… Yo digo que Dios me puso esto en el camino."</w:t>
            </w:r>
          </w:p>
        </w:tc>
        <w:tc>
          <w:tcPr>
            <w:tcW w:w="1080" w:type="dxa"/>
          </w:tcPr>
          <w:p w14:paraId="0AC6FDAB" w14:textId="77777777" w:rsidR="005A3B68" w:rsidRDefault="00000000">
            <w:pPr>
              <w:cnfStyle w:val="000000010000" w:firstRow="0" w:lastRow="0" w:firstColumn="0" w:lastColumn="0" w:oddVBand="0" w:evenVBand="0" w:oddHBand="0" w:evenHBand="1" w:firstRowFirstColumn="0" w:firstRowLastColumn="0" w:lastRowFirstColumn="0" w:lastRowLastColumn="0"/>
            </w:pPr>
            <w:r>
              <w:t>CLÍMAX: prueba + fe/gratitud</w:t>
            </w:r>
          </w:p>
        </w:tc>
        <w:tc>
          <w:tcPr>
            <w:tcW w:w="1080" w:type="dxa"/>
          </w:tcPr>
          <w:p w14:paraId="0EFE4AB0" w14:textId="77777777" w:rsidR="005A3B68" w:rsidRDefault="00000000">
            <w:pPr>
              <w:cnfStyle w:val="000000010000" w:firstRow="0" w:lastRow="0" w:firstColumn="0" w:lastColumn="0" w:oddVBand="0" w:evenVBand="0" w:oddHBand="0" w:evenHBand="1" w:firstRowFirstColumn="0" w:firstRowLastColumn="0" w:lastRowFirstColumn="0" w:lastRowLastColumn="0"/>
            </w:pPr>
            <w:r>
              <w:t>Baja la voz, se acerca a cámara, íntima. Sostiene el ultrasonido limpio; ojos húmedos. Luz dorada plena, piel luminosa. Mira brevemente arriba en "Dios".</w:t>
            </w:r>
          </w:p>
        </w:tc>
        <w:tc>
          <w:tcPr>
            <w:tcW w:w="1080" w:type="dxa"/>
          </w:tcPr>
          <w:p w14:paraId="4C83F2F1" w14:textId="77777777" w:rsidR="005A3B68" w:rsidRDefault="00000000">
            <w:pPr>
              <w:cnfStyle w:val="000000010000" w:firstRow="0" w:lastRow="0" w:firstColumn="0" w:lastColumn="0" w:oddVBand="0" w:evenVBand="0" w:oddHBand="0" w:evenHBand="1" w:firstRowFirstColumn="0" w:firstRowLastColumn="0" w:lastRowFirstColumn="0" w:lastRowLastColumn="0"/>
            </w:pPr>
            <w:r>
              <w:t>Ultrasonido limpio; báscula con menos kilos; imagen de fe discreta al fondo</w:t>
            </w:r>
          </w:p>
        </w:tc>
        <w:tc>
          <w:tcPr>
            <w:tcW w:w="1080" w:type="dxa"/>
          </w:tcPr>
          <w:p w14:paraId="7D0BD972" w14:textId="77777777" w:rsidR="005A3B68" w:rsidRDefault="00000000">
            <w:pPr>
              <w:cnfStyle w:val="000000010000" w:firstRow="0" w:lastRow="0" w:firstColumn="0" w:lastColumn="0" w:oddVBand="0" w:evenVBand="0" w:oddHBand="0" w:evenHBand="1" w:firstRowFirstColumn="0" w:firstRowLastColumn="0" w:lastRowFirstColumn="0" w:lastRowLastColumn="0"/>
            </w:pPr>
            <w:r>
              <w:t>Overlay: "Testimonio real. Resultados individuales."</w:t>
            </w:r>
          </w:p>
        </w:tc>
        <w:tc>
          <w:tcPr>
            <w:tcW w:w="1080" w:type="dxa"/>
          </w:tcPr>
          <w:p w14:paraId="4AA1D8B5" w14:textId="77777777" w:rsidR="005A3B68" w:rsidRDefault="00000000">
            <w:pPr>
              <w:cnfStyle w:val="000000010000" w:firstRow="0" w:lastRow="0" w:firstColumn="0" w:lastColumn="0" w:oddVBand="0" w:evenVBand="0" w:oddHBand="0" w:evenHBand="1" w:firstRowFirstColumn="0" w:firstRowLastColumn="0" w:lastRowFirstColumn="0" w:lastRowLastColumn="0"/>
            </w:pPr>
            <w:r>
              <w:t>VO en confidencia emocionada. Música pico cálido, cuerda plena.</w:t>
            </w:r>
          </w:p>
        </w:tc>
      </w:tr>
      <w:tr w:rsidR="005A3B68" w14:paraId="58441E69"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27518D10" w14:textId="77777777" w:rsidR="005A3B68" w:rsidRDefault="00000000">
            <w:r>
              <w:t>9</w:t>
            </w:r>
          </w:p>
        </w:tc>
        <w:tc>
          <w:tcPr>
            <w:tcW w:w="1080" w:type="dxa"/>
          </w:tcPr>
          <w:p w14:paraId="7E9D6039" w14:textId="77777777" w:rsidR="005A3B68" w:rsidRDefault="00000000">
            <w:pPr>
              <w:cnfStyle w:val="000000100000" w:firstRow="0" w:lastRow="0" w:firstColumn="0" w:lastColumn="0" w:oddVBand="0" w:evenVBand="0" w:oddHBand="1" w:evenHBand="0" w:firstRowFirstColumn="0" w:firstRowLastColumn="0" w:lastRowFirstColumn="0" w:lastRowLastColumn="0"/>
            </w:pPr>
            <w:r>
              <w:t>1:12–1:18</w:t>
            </w:r>
          </w:p>
        </w:tc>
        <w:tc>
          <w:tcPr>
            <w:tcW w:w="1080" w:type="dxa"/>
          </w:tcPr>
          <w:p w14:paraId="76815A7F" w14:textId="77777777" w:rsidR="005A3B68" w:rsidRDefault="00000000">
            <w:pPr>
              <w:cnfStyle w:val="000000100000" w:firstRow="0" w:lastRow="0" w:firstColumn="0" w:lastColumn="0" w:oddVBand="0" w:evenVBand="0" w:oddHBand="1" w:evenHBand="0" w:firstRowFirstColumn="0" w:firstRowLastColumn="0" w:lastRowFirstColumn="0" w:lastRowLastColumn="0"/>
            </w:pPr>
            <w:r>
              <w:t>"Eran gotas, no otro martirio diario. Y esa fue toda la diferencia."</w:t>
            </w:r>
          </w:p>
        </w:tc>
        <w:tc>
          <w:tcPr>
            <w:tcW w:w="1080" w:type="dxa"/>
          </w:tcPr>
          <w:p w14:paraId="5B79BAA3" w14:textId="77777777" w:rsidR="005A3B68" w:rsidRDefault="00000000">
            <w:pPr>
              <w:cnfStyle w:val="000000100000" w:firstRow="0" w:lastRow="0" w:firstColumn="0" w:lastColumn="0" w:oddVBand="0" w:evenVBand="0" w:oddHBand="1" w:evenHBand="0" w:firstRowFirstColumn="0" w:firstRowLastColumn="0" w:lastRowFirstColumn="0" w:lastRowLastColumn="0"/>
            </w:pPr>
            <w:r>
              <w:t>Resolución serena, contraste ganado</w:t>
            </w:r>
          </w:p>
        </w:tc>
        <w:tc>
          <w:tcPr>
            <w:tcW w:w="1080" w:type="dxa"/>
          </w:tcPr>
          <w:p w14:paraId="67F9ECD5" w14:textId="77777777" w:rsidR="005A3B68" w:rsidRDefault="00000000">
            <w:pPr>
              <w:cnfStyle w:val="000000100000" w:firstRow="0" w:lastRow="0" w:firstColumn="0" w:lastColumn="0" w:oddVBand="0" w:evenVBand="0" w:oddHBand="1" w:evenHBand="0" w:firstRowFirstColumn="0" w:firstRowLastColumn="0" w:lastRowFirstColumn="0" w:lastRowLastColumn="0"/>
            </w:pPr>
            <w:r>
              <w:t>Corte lado a lado implícito: la taza abandonada (frío) vs. el frasco de gotas (cálido). Ella sonríe leve.</w:t>
            </w:r>
          </w:p>
        </w:tc>
        <w:tc>
          <w:tcPr>
            <w:tcW w:w="1080" w:type="dxa"/>
          </w:tcPr>
          <w:p w14:paraId="79FF9D9D" w14:textId="77777777" w:rsidR="005A3B68" w:rsidRDefault="00000000">
            <w:pPr>
              <w:cnfStyle w:val="000000100000" w:firstRow="0" w:lastRow="0" w:firstColumn="0" w:lastColumn="0" w:oddVBand="0" w:evenVBand="0" w:oddHBand="1" w:evenHBand="0" w:firstRowFirstColumn="0" w:firstRowLastColumn="0" w:lastRowFirstColumn="0" w:lastRowLastColumn="0"/>
            </w:pPr>
            <w:r>
              <w:t>Frasco de gotas en foco cálido</w:t>
            </w:r>
          </w:p>
        </w:tc>
        <w:tc>
          <w:tcPr>
            <w:tcW w:w="1080" w:type="dxa"/>
          </w:tcPr>
          <w:p w14:paraId="5E4E8200" w14:textId="77777777" w:rsidR="005A3B68" w:rsidRDefault="00000000">
            <w:pPr>
              <w:cnfStyle w:val="000000100000" w:firstRow="0" w:lastRow="0" w:firstColumn="0" w:lastColumn="0" w:oddVBand="0" w:evenVBand="0" w:oddHBand="1" w:evenHBand="0" w:firstRowFirstColumn="0" w:firstRowLastColumn="0" w:lastRowFirstColumn="0" w:lastRowLastColumn="0"/>
            </w:pPr>
            <w:r>
              <w:t>"Gotas, no otro martirio."</w:t>
            </w:r>
          </w:p>
        </w:tc>
        <w:tc>
          <w:tcPr>
            <w:tcW w:w="1080" w:type="dxa"/>
          </w:tcPr>
          <w:p w14:paraId="04DE1E7C" w14:textId="77777777" w:rsidR="005A3B68" w:rsidRDefault="00000000">
            <w:pPr>
              <w:cnfStyle w:val="000000100000" w:firstRow="0" w:lastRow="0" w:firstColumn="0" w:lastColumn="0" w:oddVBand="0" w:evenVBand="0" w:oddHBand="1" w:evenHBand="0" w:firstRowFirstColumn="0" w:firstRowLastColumn="0" w:lastRowFirstColumn="0" w:lastRowLastColumn="0"/>
            </w:pPr>
            <w:r>
              <w:t>VO tranquilo, resuelto. Música baja a sostén.</w:t>
            </w:r>
          </w:p>
        </w:tc>
      </w:tr>
      <w:tr w:rsidR="005A3B68" w14:paraId="3C3EB5AD"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14:paraId="484F9828" w14:textId="77777777" w:rsidR="005A3B68" w:rsidRDefault="00000000">
            <w:r>
              <w:t>10</w:t>
            </w:r>
          </w:p>
        </w:tc>
        <w:tc>
          <w:tcPr>
            <w:tcW w:w="1080" w:type="dxa"/>
          </w:tcPr>
          <w:p w14:paraId="308D1398" w14:textId="77777777" w:rsidR="005A3B68" w:rsidRDefault="00000000">
            <w:pPr>
              <w:cnfStyle w:val="000000010000" w:firstRow="0" w:lastRow="0" w:firstColumn="0" w:lastColumn="0" w:oddVBand="0" w:evenVBand="0" w:oddHBand="0" w:evenHBand="1" w:firstRowFirstColumn="0" w:firstRowLastColumn="0" w:lastRowFirstColumn="0" w:lastRowLastColumn="0"/>
            </w:pPr>
            <w:r>
              <w:t>1:18–1:24</w:t>
            </w:r>
          </w:p>
        </w:tc>
        <w:tc>
          <w:tcPr>
            <w:tcW w:w="1080" w:type="dxa"/>
          </w:tcPr>
          <w:p w14:paraId="2F3578A0" w14:textId="77777777" w:rsidR="005A3B68" w:rsidRDefault="00000000">
            <w:pPr>
              <w:cnfStyle w:val="000000010000" w:firstRow="0" w:lastRow="0" w:firstColumn="0" w:lastColumn="0" w:oddVBand="0" w:evenVBand="0" w:oddHBand="0" w:evenHBand="1" w:firstRowFirstColumn="0" w:firstRowLastColumn="0" w:lastRowFirstColumn="0" w:lastRowLastColumn="0"/>
            </w:pPr>
            <w:r>
              <w:t>"Si traes el mismo diagnóst</w:t>
            </w:r>
            <w:r>
              <w:lastRenderedPageBreak/>
              <w:t>ico y la misma alacena llena de cosas a medias, mira esto antes de rendirte."</w:t>
            </w:r>
          </w:p>
        </w:tc>
        <w:tc>
          <w:tcPr>
            <w:tcW w:w="1080" w:type="dxa"/>
          </w:tcPr>
          <w:p w14:paraId="316153C3"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Invitación empática al CTA</w:t>
            </w:r>
          </w:p>
        </w:tc>
        <w:tc>
          <w:tcPr>
            <w:tcW w:w="1080" w:type="dxa"/>
          </w:tcPr>
          <w:p w14:paraId="7DD73E2C" w14:textId="77777777" w:rsidR="005A3B68" w:rsidRDefault="00000000">
            <w:pPr>
              <w:cnfStyle w:val="000000010000" w:firstRow="0" w:lastRow="0" w:firstColumn="0" w:lastColumn="0" w:oddVBand="0" w:evenVBand="0" w:oddHBand="0" w:evenHBand="1" w:firstRowFirstColumn="0" w:firstRowLastColumn="0" w:lastRowFirstColumn="0" w:lastRowLastColumn="0"/>
            </w:pPr>
            <w:r>
              <w:t xml:space="preserve">A cámara, cálida, cercana, gesto de mano abierta invitando. Botón CTA aparece. Fondo </w:t>
            </w:r>
            <w:r>
              <w:lastRenderedPageBreak/>
              <w:t>cocina luminosa.</w:t>
            </w:r>
          </w:p>
        </w:tc>
        <w:tc>
          <w:tcPr>
            <w:tcW w:w="1080" w:type="dxa"/>
          </w:tcPr>
          <w:p w14:paraId="45791220"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Frasco en la mesa, foco suave</w:t>
            </w:r>
          </w:p>
        </w:tc>
        <w:tc>
          <w:tcPr>
            <w:tcW w:w="1080" w:type="dxa"/>
          </w:tcPr>
          <w:p w14:paraId="50B91E14" w14:textId="77777777" w:rsidR="005A3B68" w:rsidRDefault="00000000">
            <w:pPr>
              <w:cnfStyle w:val="000000010000" w:firstRow="0" w:lastRow="0" w:firstColumn="0" w:lastColumn="0" w:oddVBand="0" w:evenVBand="0" w:oddHBand="0" w:evenHBand="1" w:firstRowFirstColumn="0" w:firstRowLastColumn="0" w:lastRowFirstColumn="0" w:lastRowLastColumn="0"/>
            </w:pPr>
            <w:r>
              <w:t>"Mira esto antes de rendirte.</w:t>
            </w:r>
            <w:r>
              <w:lastRenderedPageBreak/>
              <w:t xml:space="preserve">" + botón </w:t>
            </w:r>
            <w:r>
              <w:rPr>
                <w:b/>
              </w:rPr>
              <w:t>VER MÁS</w:t>
            </w:r>
          </w:p>
        </w:tc>
        <w:tc>
          <w:tcPr>
            <w:tcW w:w="1080" w:type="dxa"/>
          </w:tcPr>
          <w:p w14:paraId="68C3D7E7"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VO cálido, empático. Música resuelve. </w:t>
            </w:r>
            <w:r>
              <w:lastRenderedPageBreak/>
              <w:t>SFX click.</w:t>
            </w:r>
          </w:p>
        </w:tc>
      </w:tr>
    </w:tbl>
    <w:p w14:paraId="4CCC71E2" w14:textId="77777777" w:rsidR="005A3B68" w:rsidRDefault="005A3B68"/>
    <w:p w14:paraId="5A39C23E" w14:textId="77777777" w:rsidR="005A3B68" w:rsidRDefault="00000000">
      <w:r>
        <w:rPr>
          <w:b/>
        </w:rPr>
        <w:t>Arco emocional (throughline):</w:t>
      </w:r>
      <w:r>
        <w:t xml:space="preserve"> Monólogo de fundadora en primera persona que baja en dos valles y sube en un pico. Primer valle: el terror del diagnóstico (1-2). Segundo movimiento: el agotamiento de la búsqueda a ciegas, que toca fondo en la madrugada del ritual abandonado (3-4, música casi silencio). Reinyecta tensión con la duda de seguridad (5) —el obstáculo específico del avatar— antes de resolver. El GIRO llega en la 6 (gotas a contraluz, "y me voy" = libertad del ritual). El CLÍMAX es la 8: baja la voz para la confidencia del ultrasonido limpio y entrega el crédito a Dios. La 9 sella con el contraste "gotas vs. martirio" y la 10 invita sin prometer. El pico de esperanza coincide con la prueba + la línea de fe; la resolución empuja al CTA por identificación ("la misma alacena").</w:t>
      </w:r>
    </w:p>
    <w:p w14:paraId="74DDA7E0" w14:textId="77777777" w:rsidR="005A3B68" w:rsidRDefault="00000000">
      <w:r>
        <w:rPr>
          <w:b/>
        </w:rPr>
        <w:t>Dirección de arte, luz y color:</w:t>
      </w:r>
      <w:r>
        <w:t xml:space="preserve"> Igual que 1.1, la temperatura narra. Frío desaturado en 1-5 (diagnóstico, alacena, madrugada, duda de la moringa). La escena 4 usa el azul frío de la madrugada como punto más bajo. El calor entra con las gotas a contraluz en la 6 y se vuelve dorado pleno en 7-10. Este ad es más "primera persona documental": cámara ligeramente a mano al inicio para autenticidad, estabilizándose conforme llega la calma — el propio movimiento de cámara cuenta el paso del caos a la paz.</w:t>
      </w:r>
    </w:p>
    <w:p w14:paraId="767E3708" w14:textId="77777777" w:rsidR="005A3B68" w:rsidRDefault="00000000">
      <w:r>
        <w:rPr>
          <w:b/>
        </w:rPr>
        <w:t>Prompts de generación (IA):</w:t>
      </w:r>
    </w:p>
    <w:p w14:paraId="63121515" w14:textId="77777777" w:rsidR="005A3B68" w:rsidRDefault="00000000">
      <w:pPr>
        <w:pStyle w:val="Listaconvietas"/>
      </w:pPr>
      <w:r>
        <w:t>*Escena 4 (fondo / ritual de madrugada):* "Vertical 9:16, tired mexican woman around 55 in a nightgown, making a herbal remedy at 5am in a modest kitchen, cold blue pre-dawn light, yawning, abandoning a half-made cup, weary and defeated expression, desaturated cold color grade, documentary realism, clock showing 5:00 on the wall."</w:t>
      </w:r>
    </w:p>
    <w:p w14:paraId="47BFA51D" w14:textId="77777777" w:rsidR="005A3B68" w:rsidRDefault="00000000">
      <w:pPr>
        <w:pStyle w:val="Listaconvietas"/>
      </w:pPr>
      <w:r>
        <w:t>*Escena 6 (giro / gotas + salir):* "Vertical 9:16, mexican woman 55 quickly dropping herbal drops into a glass of water then grabbing her bag to leave, warm golden morning light through kitchen window, energetic relieved mood, color grade shifting cold to warm, real-person documentary cinematic, sense of freedom and ease."</w:t>
      </w:r>
    </w:p>
    <w:p w14:paraId="1E2E2540" w14:textId="77777777" w:rsidR="005A3B68" w:rsidRDefault="00000000">
      <w:pPr>
        <w:pStyle w:val="Listaconvietas"/>
      </w:pPr>
      <w:r>
        <w:t xml:space="preserve">*Escena 8 (clímax / testimonio de fe):* "Vertical 9:16, medium close-up of a 55 year old mexican woman leaning toward camera speaking in a hushed emotional voice, holding a clean ultrasound printout, teary grateful eyes glancing upward, warm golden afternoon </w:t>
      </w:r>
      <w:r>
        <w:lastRenderedPageBreak/>
        <w:t>light, faith and relief, authentic no-glam documentary look, warm saturated cinematic grade."</w:t>
      </w:r>
    </w:p>
    <w:p w14:paraId="6B57C850" w14:textId="77777777" w:rsidR="005A3B68" w:rsidRDefault="00000000">
      <w:pPr>
        <w:pStyle w:val="Ttulo3"/>
      </w:pPr>
      <w:r>
        <w:t>AD 1.3 — imita: Happy Mammoth EU (eu.happymammoth.com), ad #21 "5 science-backed reasons… 100% plant-based, no risky side effects" · formato: Static</w:t>
      </w:r>
    </w:p>
    <w:p w14:paraId="21AC8A85" w14:textId="77777777" w:rsidR="005A3B68" w:rsidRDefault="00000000">
      <w:r>
        <w:rPr>
          <w:b/>
        </w:rPr>
        <w:t>Script (verbatim):</w:t>
      </w:r>
    </w:p>
    <w:p w14:paraId="734AC1B1" w14:textId="77777777" w:rsidR="005A3B68" w:rsidRDefault="00000000">
      <w:pPr>
        <w:ind w:left="432"/>
      </w:pPr>
      <w:r>
        <w:rPr>
          <w:i/>
        </w:rPr>
        <w:t>TÍTULO (imagen + texto): 5 razones por las que una señora con hígado graso puede tomar esto natural SIN miedo de que le haga daño (aunque ya tome su medicina)</w:t>
      </w:r>
    </w:p>
    <w:p w14:paraId="15F5980B" w14:textId="77777777" w:rsidR="005A3B68" w:rsidRDefault="005A3B68">
      <w:pPr>
        <w:ind w:left="432"/>
      </w:pPr>
    </w:p>
    <w:p w14:paraId="09D6917A" w14:textId="77777777" w:rsidR="005A3B68" w:rsidRDefault="00000000">
      <w:pPr>
        <w:ind w:left="432"/>
      </w:pPr>
      <w:r>
        <w:rPr>
          <w:i/>
        </w:rPr>
        <w:t>Subtítulo: Porque 'natural' no siempre es 'seguro' cuando lo preparas en casa a ojo. Esto sí está medido.</w:t>
      </w:r>
    </w:p>
    <w:p w14:paraId="0797A0A2" w14:textId="77777777" w:rsidR="005A3B68" w:rsidRDefault="005A3B68">
      <w:pPr>
        <w:ind w:left="432"/>
      </w:pPr>
    </w:p>
    <w:p w14:paraId="5EFA19E0" w14:textId="77777777" w:rsidR="005A3B68" w:rsidRDefault="00000000">
      <w:pPr>
        <w:ind w:left="432"/>
      </w:pPr>
      <w:r>
        <w:rPr>
          <w:i/>
        </w:rPr>
        <w:t>1) Está en la dosis correcta, no a ojo</w:t>
      </w:r>
    </w:p>
    <w:p w14:paraId="3BBF9AF7" w14:textId="77777777" w:rsidR="005A3B68" w:rsidRDefault="00000000">
      <w:pPr>
        <w:ind w:left="432"/>
      </w:pPr>
      <w:r>
        <w:rPr>
          <w:i/>
        </w:rPr>
        <w:t>La moringa, el aceite, los tés... ayudan, pero preparados en casa nadie sabe cuánto es cuánto. Aquí ya viene la dosis exacta de cardo mariano y alcachofa. No andas adivinando cuántas hojas.</w:t>
      </w:r>
    </w:p>
    <w:p w14:paraId="40A8C17C" w14:textId="77777777" w:rsidR="005A3B68" w:rsidRDefault="005A3B68">
      <w:pPr>
        <w:ind w:left="432"/>
      </w:pPr>
    </w:p>
    <w:p w14:paraId="25137E07" w14:textId="77777777" w:rsidR="005A3B68" w:rsidRDefault="00000000">
      <w:pPr>
        <w:ind w:left="432"/>
      </w:pPr>
      <w:r>
        <w:rPr>
          <w:i/>
        </w:rPr>
        <w:t>2) Es lo mismo que usaba tu abuela, sin cocinar nada</w:t>
      </w:r>
    </w:p>
    <w:p w14:paraId="77D68D0F" w14:textId="77777777" w:rsidR="005A3B68" w:rsidRDefault="00000000">
      <w:pPr>
        <w:ind w:left="432"/>
      </w:pPr>
      <w:r>
        <w:rPr>
          <w:i/>
        </w:rPr>
        <w:t>Cardo mariano y alcachofa: lo natural de siempre para ayudar a limpiar el hígado y a que la bilis mueva las grasas. Ahora concentrado, en gotas. Sin el ritual diario que nadie mantiene.</w:t>
      </w:r>
    </w:p>
    <w:p w14:paraId="7CEE7354" w14:textId="77777777" w:rsidR="005A3B68" w:rsidRDefault="005A3B68">
      <w:pPr>
        <w:ind w:left="432"/>
      </w:pPr>
    </w:p>
    <w:p w14:paraId="62CB5985" w14:textId="77777777" w:rsidR="005A3B68" w:rsidRDefault="00000000">
      <w:pPr>
        <w:ind w:left="432"/>
      </w:pPr>
      <w:r>
        <w:rPr>
          <w:i/>
        </w:rPr>
        <w:t>3) Pensado para que preguntes por tu medicina, no para que adivines</w:t>
      </w:r>
    </w:p>
    <w:p w14:paraId="2E3634D6" w14:textId="77777777" w:rsidR="005A3B68" w:rsidRDefault="00000000">
      <w:pPr>
        <w:ind w:left="432"/>
      </w:pPr>
      <w:r>
        <w:rPr>
          <w:i/>
        </w:rPr>
        <w:t>Si tomas estatina o metformina, tu única duda válida es si choca. Por eso la instrucción es clara: consúltalo si tomas medicamento. Se toma tranquila cuando ya lo sabes, no a la aventura.</w:t>
      </w:r>
    </w:p>
    <w:p w14:paraId="7095B055" w14:textId="77777777" w:rsidR="005A3B68" w:rsidRDefault="005A3B68">
      <w:pPr>
        <w:ind w:left="432"/>
      </w:pPr>
    </w:p>
    <w:p w14:paraId="399AAEBB" w14:textId="77777777" w:rsidR="005A3B68" w:rsidRDefault="00000000">
      <w:pPr>
        <w:ind w:left="432"/>
      </w:pPr>
      <w:r>
        <w:rPr>
          <w:i/>
        </w:rPr>
        <w:t>4) Cae bien al estómago y no amarga</w:t>
      </w:r>
    </w:p>
    <w:p w14:paraId="7E2E0D87" w14:textId="77777777" w:rsidR="005A3B68" w:rsidRDefault="00000000">
      <w:pPr>
        <w:ind w:left="432"/>
      </w:pPr>
      <w:r>
        <w:rPr>
          <w:i/>
        </w:rPr>
        <w:t>Unas gotas en agua. No irrita, no sabe horrible, no te manda al baño. Suave, para tomarlo todos los días sin pelearte con ello.</w:t>
      </w:r>
    </w:p>
    <w:p w14:paraId="47C9ECD4" w14:textId="77777777" w:rsidR="005A3B68" w:rsidRDefault="005A3B68">
      <w:pPr>
        <w:ind w:left="432"/>
      </w:pPr>
    </w:p>
    <w:p w14:paraId="288F535D" w14:textId="77777777" w:rsidR="005A3B68" w:rsidRDefault="00000000">
      <w:pPr>
        <w:ind w:left="432"/>
      </w:pPr>
      <w:r>
        <w:rPr>
          <w:i/>
        </w:rPr>
        <w:t>5) Con prueba de señoras iguales a ti (no promesas de nosotros)</w:t>
      </w:r>
    </w:p>
    <w:p w14:paraId="1D7DE22A" w14:textId="77777777" w:rsidR="005A3B68" w:rsidRDefault="00000000">
      <w:pPr>
        <w:ind w:left="432"/>
      </w:pPr>
      <w:r>
        <w:rPr>
          <w:i/>
        </w:rPr>
        <w:lastRenderedPageBreak/>
        <w:t>(testimonio) 'Me repitieron el ultrasonido y salió limpio; bajé kilos y mi cifra se normalizó en unos meses. Yo se lo agradezco a Dios.' No prometemos nada: te mostramos lo que ellas cuentan.</w:t>
      </w:r>
    </w:p>
    <w:p w14:paraId="015A34C3" w14:textId="77777777" w:rsidR="005A3B68" w:rsidRDefault="005A3B68">
      <w:pPr>
        <w:ind w:left="432"/>
      </w:pPr>
    </w:p>
    <w:p w14:paraId="7CA6C599" w14:textId="77777777" w:rsidR="005A3B68" w:rsidRDefault="00000000">
      <w:pPr>
        <w:ind w:left="432"/>
      </w:pPr>
      <w:r>
        <w:rPr>
          <w:i/>
        </w:rPr>
        <w:t>CIERRE: Si te acaban de decir 'hígado graso' y quieres algo natural que NO te haga daño, empieza por aquí. Da clic.</w:t>
      </w:r>
    </w:p>
    <w:p w14:paraId="24F77798" w14:textId="77777777" w:rsidR="005A3B68" w:rsidRDefault="005A3B68">
      <w:pPr>
        <w:ind w:left="432"/>
      </w:pPr>
    </w:p>
    <w:p w14:paraId="44B3CEB8" w14:textId="77777777" w:rsidR="005A3B68" w:rsidRDefault="00000000">
      <w:pPr>
        <w:ind w:left="432"/>
      </w:pPr>
      <w:r>
        <w:rPr>
          <w:i/>
        </w:rPr>
        <w:t>CTA: VER MÁS</w:t>
      </w:r>
    </w:p>
    <w:p w14:paraId="410E5424" w14:textId="77777777" w:rsidR="005A3B68" w:rsidRDefault="00000000">
      <w:r>
        <w:rPr>
          <w:b/>
        </w:rPr>
        <w:t>Layout visual jerárquico (con paridad emocional)</w:t>
      </w:r>
      <w:r>
        <w:t xml:space="preserve"> — pieza estática 9:16 (o 4:5 para feed). Se lee de arriba abajo como una caída de tensión → resolución: el ojo entra por el miedo (titular), baja neutralizando dudas una por una, y aterriza en la prueba cálida + CTA.</w:t>
      </w:r>
    </w:p>
    <w:tbl>
      <w:tblPr>
        <w:tblStyle w:val="Cuadrculaclara-nfasis1"/>
        <w:tblW w:w="0" w:type="auto"/>
        <w:tblLook w:val="04A0" w:firstRow="1" w:lastRow="0" w:firstColumn="1" w:lastColumn="0" w:noHBand="0" w:noVBand="1"/>
      </w:tblPr>
      <w:tblGrid>
        <w:gridCol w:w="952"/>
        <w:gridCol w:w="1421"/>
        <w:gridCol w:w="1495"/>
        <w:gridCol w:w="1866"/>
        <w:gridCol w:w="1356"/>
        <w:gridCol w:w="1766"/>
      </w:tblGrid>
      <w:tr w:rsidR="005A3B68" w14:paraId="49C05A0C" w14:textId="77777777" w:rsidTr="005A3B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DBEC71D" w14:textId="77777777" w:rsidR="005A3B68" w:rsidRDefault="00000000">
            <w:r>
              <w:t>Zona</w:t>
            </w:r>
          </w:p>
        </w:tc>
        <w:tc>
          <w:tcPr>
            <w:tcW w:w="1440" w:type="dxa"/>
          </w:tcPr>
          <w:p w14:paraId="7AE97BCC" w14:textId="77777777" w:rsidR="005A3B68" w:rsidRDefault="00000000">
            <w:pPr>
              <w:cnfStyle w:val="100000000000" w:firstRow="1" w:lastRow="0" w:firstColumn="0" w:lastColumn="0" w:oddVBand="0" w:evenVBand="0" w:oddHBand="0" w:evenHBand="0" w:firstRowFirstColumn="0" w:firstRowLastColumn="0" w:lastRowFirstColumn="0" w:lastRowLastColumn="0"/>
            </w:pPr>
            <w:r>
              <w:t>Elemento</w:t>
            </w:r>
          </w:p>
        </w:tc>
        <w:tc>
          <w:tcPr>
            <w:tcW w:w="1440" w:type="dxa"/>
          </w:tcPr>
          <w:p w14:paraId="6A3F4043" w14:textId="77777777" w:rsidR="005A3B68" w:rsidRDefault="00000000">
            <w:pPr>
              <w:cnfStyle w:val="100000000000" w:firstRow="1" w:lastRow="0" w:firstColumn="0" w:lastColumn="0" w:oddVBand="0" w:evenVBand="0" w:oddHBand="0" w:evenHBand="0" w:firstRowFirstColumn="0" w:firstRowLastColumn="0" w:lastRowFirstColumn="0" w:lastRowLastColumn="0"/>
            </w:pPr>
            <w:r>
              <w:t>Emoción objetivo</w:t>
            </w:r>
          </w:p>
        </w:tc>
        <w:tc>
          <w:tcPr>
            <w:tcW w:w="1440" w:type="dxa"/>
          </w:tcPr>
          <w:p w14:paraId="17912D9F" w14:textId="77777777" w:rsidR="005A3B68" w:rsidRDefault="00000000">
            <w:pPr>
              <w:cnfStyle w:val="100000000000" w:firstRow="1" w:lastRow="0" w:firstColumn="0" w:lastColumn="0" w:oddVBand="0" w:evenVBand="0" w:oddHBand="0" w:evenHBand="0" w:firstRowFirstColumn="0" w:firstRowLastColumn="0" w:lastRowFirstColumn="0" w:lastRowLastColumn="0"/>
            </w:pPr>
            <w:r>
              <w:t>Dirección visual (jerarquía / color / imagen)</w:t>
            </w:r>
          </w:p>
        </w:tc>
        <w:tc>
          <w:tcPr>
            <w:tcW w:w="1440" w:type="dxa"/>
          </w:tcPr>
          <w:p w14:paraId="378FFA17" w14:textId="77777777" w:rsidR="005A3B68" w:rsidRDefault="00000000">
            <w:pPr>
              <w:cnfStyle w:val="100000000000" w:firstRow="1" w:lastRow="0" w:firstColumn="0" w:lastColumn="0" w:oddVBand="0" w:evenVBand="0" w:oddHBand="0" w:evenHBand="0" w:firstRowFirstColumn="0" w:firstRowLastColumn="0" w:lastRowFirstColumn="0" w:lastRowLastColumn="0"/>
            </w:pPr>
            <w:r>
              <w:t>Texto (del script)</w:t>
            </w:r>
          </w:p>
        </w:tc>
        <w:tc>
          <w:tcPr>
            <w:tcW w:w="1440" w:type="dxa"/>
          </w:tcPr>
          <w:p w14:paraId="297A0937" w14:textId="77777777" w:rsidR="005A3B68" w:rsidRDefault="00000000">
            <w:pPr>
              <w:cnfStyle w:val="100000000000" w:firstRow="1" w:lastRow="0" w:firstColumn="0" w:lastColumn="0" w:oddVBand="0" w:evenVBand="0" w:oddHBand="0" w:evenHBand="0" w:firstRowFirstColumn="0" w:firstRowLastColumn="0" w:lastRowFirstColumn="0" w:lastRowLastColumn="0"/>
            </w:pPr>
            <w:r>
              <w:t>Compliance</w:t>
            </w:r>
          </w:p>
        </w:tc>
      </w:tr>
      <w:tr w:rsidR="005A3B68" w14:paraId="51A84E21"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4B5ABE" w14:textId="77777777" w:rsidR="005A3B68" w:rsidRDefault="00000000">
            <w:r>
              <w:t>A — Imagen principal (tope, 40%)</w:t>
            </w:r>
          </w:p>
        </w:tc>
        <w:tc>
          <w:tcPr>
            <w:tcW w:w="1440" w:type="dxa"/>
          </w:tcPr>
          <w:p w14:paraId="2CE529CE" w14:textId="77777777" w:rsidR="005A3B68" w:rsidRDefault="00000000">
            <w:pPr>
              <w:cnfStyle w:val="000000100000" w:firstRow="0" w:lastRow="0" w:firstColumn="0" w:lastColumn="0" w:oddVBand="0" w:evenVBand="0" w:oddHBand="1" w:evenHBand="0" w:firstRowFirstColumn="0" w:firstRowLastColumn="0" w:lastRowFirstColumn="0" w:lastRowLastColumn="0"/>
            </w:pPr>
            <w:r>
              <w:t>Foto héroe: señora mexicana 55-62 en su cocina, media sonrisa serena, sosteniendo el frasco de gotas junto a un vaso de agua; al lado, sobre la mesa, los remedios caseros (vinagre, tés) apilados y el frasco de gotas destacado.</w:t>
            </w:r>
          </w:p>
        </w:tc>
        <w:tc>
          <w:tcPr>
            <w:tcW w:w="1440" w:type="dxa"/>
          </w:tcPr>
          <w:p w14:paraId="6E818432" w14:textId="77777777" w:rsidR="005A3B68" w:rsidRDefault="00000000">
            <w:pPr>
              <w:cnfStyle w:val="000000100000" w:firstRow="0" w:lastRow="0" w:firstColumn="0" w:lastColumn="0" w:oddVBand="0" w:evenVBand="0" w:oddHBand="1" w:evenHBand="0" w:firstRowFirstColumn="0" w:firstRowLastColumn="0" w:lastRowFirstColumn="0" w:lastRowLastColumn="0"/>
            </w:pPr>
            <w:r>
              <w:t>Calma confiable tras el miedo</w:t>
            </w:r>
          </w:p>
        </w:tc>
        <w:tc>
          <w:tcPr>
            <w:tcW w:w="1440" w:type="dxa"/>
          </w:tcPr>
          <w:p w14:paraId="79B9737D" w14:textId="77777777" w:rsidR="005A3B68" w:rsidRDefault="00000000">
            <w:pPr>
              <w:cnfStyle w:val="000000100000" w:firstRow="0" w:lastRow="0" w:firstColumn="0" w:lastColumn="0" w:oddVBand="0" w:evenVBand="0" w:oddHBand="1" w:evenHBand="0" w:firstRowFirstColumn="0" w:firstRowLastColumn="0" w:lastRowFirstColumn="0" w:lastRowLastColumn="0"/>
            </w:pPr>
            <w:r>
              <w:t>Split emocional: fondo de la mesa ligeramente frío/neutro (los remedios "a medias"), sujeto y frasco iluminados en cálido dorado. Contraste = "esto es lo resuelto". Frasco con etiqueta neutra/desenfocada.</w:t>
            </w:r>
          </w:p>
        </w:tc>
        <w:tc>
          <w:tcPr>
            <w:tcW w:w="1440" w:type="dxa"/>
          </w:tcPr>
          <w:p w14:paraId="5A907007" w14:textId="77777777" w:rsidR="005A3B68" w:rsidRDefault="00000000">
            <w:pPr>
              <w:cnfStyle w:val="000000100000" w:firstRow="0" w:lastRow="0" w:firstColumn="0" w:lastColumn="0" w:oddVBand="0" w:evenVBand="0" w:oddHBand="1" w:evenHBand="0" w:firstRowFirstColumn="0" w:firstRowLastColumn="0" w:lastRowFirstColumn="0" w:lastRowLastColumn="0"/>
            </w:pPr>
            <w:r>
              <w:t>(sin copy sobre la imagen, o marca de agua sutil)</w:t>
            </w:r>
          </w:p>
        </w:tc>
        <w:tc>
          <w:tcPr>
            <w:tcW w:w="1440" w:type="dxa"/>
          </w:tcPr>
          <w:p w14:paraId="7226B2DA" w14:textId="77777777" w:rsidR="005A3B68" w:rsidRDefault="00000000">
            <w:pPr>
              <w:cnfStyle w:val="000000100000" w:firstRow="0" w:lastRow="0" w:firstColumn="0" w:lastColumn="0" w:oddVBand="0" w:evenVBand="0" w:oddHBand="1" w:evenHBand="0" w:firstRowFirstColumn="0" w:firstRowLastColumn="0" w:lastRowFirstColumn="0" w:lastRowLastColumn="0"/>
            </w:pPr>
            <w:r>
              <w:t>Etiqueta sin claims legibles.</w:t>
            </w:r>
          </w:p>
        </w:tc>
      </w:tr>
      <w:tr w:rsidR="005A3B68" w14:paraId="0D55836A"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CA286C" w14:textId="77777777" w:rsidR="005A3B68" w:rsidRDefault="00000000">
            <w:r>
              <w:t>B — Titular (sobre banda superio</w:t>
            </w:r>
            <w:r>
              <w:lastRenderedPageBreak/>
              <w:t>r)</w:t>
            </w:r>
          </w:p>
        </w:tc>
        <w:tc>
          <w:tcPr>
            <w:tcW w:w="1440" w:type="dxa"/>
          </w:tcPr>
          <w:p w14:paraId="267D884F"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Titular grande, 2-3 líneas, palabra "SIN miedo" y </w:t>
            </w:r>
            <w:r>
              <w:lastRenderedPageBreak/>
              <w:t>"daño" resaltadas</w:t>
            </w:r>
          </w:p>
        </w:tc>
        <w:tc>
          <w:tcPr>
            <w:tcW w:w="1440" w:type="dxa"/>
          </w:tcPr>
          <w:p w14:paraId="38E306B5"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Reconocimiento del miedo + promesa de seguridad</w:t>
            </w:r>
          </w:p>
        </w:tc>
        <w:tc>
          <w:tcPr>
            <w:tcW w:w="1440" w:type="dxa"/>
          </w:tcPr>
          <w:p w14:paraId="78851695" w14:textId="77777777" w:rsidR="005A3B68" w:rsidRDefault="00000000">
            <w:pPr>
              <w:cnfStyle w:val="000000010000" w:firstRow="0" w:lastRow="0" w:firstColumn="0" w:lastColumn="0" w:oddVBand="0" w:evenVBand="0" w:oddHBand="0" w:evenHBand="1" w:firstRowFirstColumn="0" w:firstRowLastColumn="0" w:lastRowFirstColumn="0" w:lastRowLastColumn="0"/>
            </w:pPr>
            <w:r>
              <w:t xml:space="preserve">Tipografía sans bold, alto contraste, banda semitransparente para legibilidad. </w:t>
            </w:r>
            <w:r>
              <w:lastRenderedPageBreak/>
              <w:t>Color de acento cálido sobre la palabra clave.</w:t>
            </w:r>
          </w:p>
        </w:tc>
        <w:tc>
          <w:tcPr>
            <w:tcW w:w="1440" w:type="dxa"/>
          </w:tcPr>
          <w:p w14:paraId="24C04140"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"5 razones por las que una señora con hígado graso puede </w:t>
            </w:r>
            <w:r>
              <w:lastRenderedPageBreak/>
              <w:t xml:space="preserve">tomar esto natural </w:t>
            </w:r>
            <w:r>
              <w:rPr>
                <w:b/>
              </w:rPr>
              <w:t>SIN miedo</w:t>
            </w:r>
            <w:r>
              <w:t xml:space="preserve"> de que le haga daño (aunque ya tome su medicina)"</w:t>
            </w:r>
          </w:p>
        </w:tc>
        <w:tc>
          <w:tcPr>
            <w:tcW w:w="1440" w:type="dxa"/>
          </w:tcPr>
          <w:p w14:paraId="7E93F61C" w14:textId="77777777" w:rsidR="005A3B68" w:rsidRDefault="00000000">
            <w:pPr>
              <w:cnfStyle w:val="000000010000" w:firstRow="0" w:lastRow="0" w:firstColumn="0" w:lastColumn="0" w:oddVBand="0" w:evenVBand="0" w:oddHBand="0" w:evenHBand="1" w:firstRowFirstColumn="0" w:firstRowLastColumn="0" w:lastRowFirstColumn="0" w:lastRowLastColumn="0"/>
            </w:pPr>
            <w:r>
              <w:lastRenderedPageBreak/>
              <w:t>Sin "cura/garantizado". "puede tomar" (no "revierte").</w:t>
            </w:r>
          </w:p>
        </w:tc>
      </w:tr>
      <w:tr w:rsidR="005A3B68" w14:paraId="261449E5"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49F3B12" w14:textId="77777777" w:rsidR="005A3B68" w:rsidRDefault="00000000">
            <w:r>
              <w:t>C — Subtítulo</w:t>
            </w:r>
          </w:p>
        </w:tc>
        <w:tc>
          <w:tcPr>
            <w:tcW w:w="1440" w:type="dxa"/>
          </w:tcPr>
          <w:p w14:paraId="0BA9F8E9" w14:textId="77777777" w:rsidR="005A3B68" w:rsidRDefault="00000000">
            <w:pPr>
              <w:cnfStyle w:val="000000100000" w:firstRow="0" w:lastRow="0" w:firstColumn="0" w:lastColumn="0" w:oddVBand="0" w:evenVBand="0" w:oddHBand="1" w:evenHBand="0" w:firstRowFirstColumn="0" w:firstRowLastColumn="0" w:lastRowFirstColumn="0" w:lastRowLastColumn="0"/>
            </w:pPr>
            <w:r>
              <w:t>Una línea puente</w:t>
            </w:r>
          </w:p>
        </w:tc>
        <w:tc>
          <w:tcPr>
            <w:tcW w:w="1440" w:type="dxa"/>
          </w:tcPr>
          <w:p w14:paraId="12BEAE2E" w14:textId="77777777" w:rsidR="005A3B68" w:rsidRDefault="00000000">
            <w:pPr>
              <w:cnfStyle w:val="000000100000" w:firstRow="0" w:lastRow="0" w:firstColumn="0" w:lastColumn="0" w:oddVBand="0" w:evenVBand="0" w:oddHBand="1" w:evenHBand="0" w:firstRowFirstColumn="0" w:firstRowLastColumn="0" w:lastRowFirstColumn="0" w:lastRowLastColumn="0"/>
            </w:pPr>
            <w:r>
              <w:t>Distinción "casero peligroso vs. medido seguro"</w:t>
            </w:r>
          </w:p>
        </w:tc>
        <w:tc>
          <w:tcPr>
            <w:tcW w:w="1440" w:type="dxa"/>
          </w:tcPr>
          <w:p w14:paraId="382CE2A5" w14:textId="77777777" w:rsidR="005A3B68" w:rsidRDefault="00000000">
            <w:pPr>
              <w:cnfStyle w:val="000000100000" w:firstRow="0" w:lastRow="0" w:firstColumn="0" w:lastColumn="0" w:oddVBand="0" w:evenVBand="0" w:oddHBand="1" w:evenHBand="0" w:firstRowFirstColumn="0" w:firstRowLastColumn="0" w:lastRowFirstColumn="0" w:lastRowLastColumn="0"/>
            </w:pPr>
            <w:r>
              <w:t>Texto medio, gris cálido, debajo del titular</w:t>
            </w:r>
          </w:p>
        </w:tc>
        <w:tc>
          <w:tcPr>
            <w:tcW w:w="1440" w:type="dxa"/>
          </w:tcPr>
          <w:p w14:paraId="2CFF95CE" w14:textId="77777777" w:rsidR="005A3B68" w:rsidRDefault="00000000">
            <w:pPr>
              <w:cnfStyle w:val="000000100000" w:firstRow="0" w:lastRow="0" w:firstColumn="0" w:lastColumn="0" w:oddVBand="0" w:evenVBand="0" w:oddHBand="1" w:evenHBand="0" w:firstRowFirstColumn="0" w:firstRowLastColumn="0" w:lastRowFirstColumn="0" w:lastRowLastColumn="0"/>
            </w:pPr>
            <w:r>
              <w:t>"Porque 'natural' no siempre es 'seguro' cuando lo preparas en casa a ojo. Esto sí está medido."</w:t>
            </w:r>
          </w:p>
        </w:tc>
        <w:tc>
          <w:tcPr>
            <w:tcW w:w="1440" w:type="dxa"/>
          </w:tcPr>
          <w:p w14:paraId="6422CCB6" w14:textId="77777777" w:rsidR="005A3B68" w:rsidRDefault="00000000">
            <w:pPr>
              <w:cnfStyle w:val="000000100000" w:firstRow="0" w:lastRow="0" w:firstColumn="0" w:lastColumn="0" w:oddVBand="0" w:evenVBand="0" w:oddHBand="1" w:evenHBand="0" w:firstRowFirstColumn="0" w:firstRowLastColumn="0" w:lastRowFirstColumn="0" w:lastRowLastColumn="0"/>
            </w:pPr>
            <w:r>
              <w:t>OK.</w:t>
            </w:r>
          </w:p>
        </w:tc>
      </w:tr>
      <w:tr w:rsidR="005A3B68" w14:paraId="7F9E2E91"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639F9E" w14:textId="77777777" w:rsidR="005A3B68" w:rsidRDefault="00000000">
            <w:r>
              <w:t>D — Punto 1</w:t>
            </w:r>
          </w:p>
        </w:tc>
        <w:tc>
          <w:tcPr>
            <w:tcW w:w="1440" w:type="dxa"/>
          </w:tcPr>
          <w:p w14:paraId="4FEF70E6" w14:textId="77777777" w:rsidR="005A3B68" w:rsidRDefault="00000000">
            <w:pPr>
              <w:cnfStyle w:val="000000010000" w:firstRow="0" w:lastRow="0" w:firstColumn="0" w:lastColumn="0" w:oddVBand="0" w:evenVBand="0" w:oddHBand="0" w:evenHBand="1" w:firstRowFirstColumn="0" w:firstRowLastColumn="0" w:lastRowFirstColumn="0" w:lastRowLastColumn="0"/>
            </w:pPr>
            <w:r>
              <w:t>Bloque numerado con ícono de gotero/medida</w:t>
            </w:r>
          </w:p>
        </w:tc>
        <w:tc>
          <w:tcPr>
            <w:tcW w:w="1440" w:type="dxa"/>
          </w:tcPr>
          <w:p w14:paraId="2FCB152D" w14:textId="77777777" w:rsidR="005A3B68" w:rsidRDefault="00000000">
            <w:pPr>
              <w:cnfStyle w:val="000000010000" w:firstRow="0" w:lastRow="0" w:firstColumn="0" w:lastColumn="0" w:oddVBand="0" w:evenVBand="0" w:oddHBand="0" w:evenHBand="1" w:firstRowFirstColumn="0" w:firstRowLastColumn="0" w:lastRowFirstColumn="0" w:lastRowLastColumn="0"/>
            </w:pPr>
            <w:r>
              <w:t>Control, precisión (antídoto a la duda de dosis)</w:t>
            </w:r>
          </w:p>
        </w:tc>
        <w:tc>
          <w:tcPr>
            <w:tcW w:w="1440" w:type="dxa"/>
          </w:tcPr>
          <w:p w14:paraId="1CF82F39" w14:textId="77777777" w:rsidR="005A3B68" w:rsidRDefault="00000000">
            <w:pPr>
              <w:cnfStyle w:val="000000010000" w:firstRow="0" w:lastRow="0" w:firstColumn="0" w:lastColumn="0" w:oddVBand="0" w:evenVBand="0" w:oddHBand="0" w:evenHBand="1" w:firstRowFirstColumn="0" w:firstRowLastColumn="0" w:lastRowFirstColumn="0" w:lastRowLastColumn="0"/>
            </w:pPr>
            <w:r>
              <w:t>Ícono ⬛ "1", etiqueta bold + micro-desarrollo. Fondo blanco cálido. Miniinserto: gotero con marca de dosis vs. montón de hojas a ojo.</w:t>
            </w:r>
          </w:p>
        </w:tc>
        <w:tc>
          <w:tcPr>
            <w:tcW w:w="1440" w:type="dxa"/>
          </w:tcPr>
          <w:p w14:paraId="7838694E" w14:textId="77777777" w:rsidR="005A3B68" w:rsidRDefault="00000000">
            <w:pPr>
              <w:cnfStyle w:val="000000010000" w:firstRow="0" w:lastRow="0" w:firstColumn="0" w:lastColumn="0" w:oddVBand="0" w:evenVBand="0" w:oddHBand="0" w:evenHBand="1" w:firstRowFirstColumn="0" w:firstRowLastColumn="0" w:lastRowFirstColumn="0" w:lastRowLastColumn="0"/>
            </w:pPr>
            <w:r>
              <w:t>"</w:t>
            </w:r>
            <w:r>
              <w:rPr>
                <w:b/>
              </w:rPr>
              <w:t>1) Está en la dosis correcta, no a ojo.</w:t>
            </w:r>
            <w:r>
              <w:t xml:space="preserve"> La moringa, el aceite, los tés… ayudan, pero preparados en casa nadie sabe cuánto es cuánto. Aquí ya viene la dosis exacta de cardo mariano y alcachofa. No andas adivinando cuántas hojas."</w:t>
            </w:r>
          </w:p>
        </w:tc>
        <w:tc>
          <w:tcPr>
            <w:tcW w:w="1440" w:type="dxa"/>
          </w:tcPr>
          <w:p w14:paraId="272CE01B" w14:textId="77777777" w:rsidR="005A3B68" w:rsidRDefault="00000000">
            <w:pPr>
              <w:cnfStyle w:val="000000010000" w:firstRow="0" w:lastRow="0" w:firstColumn="0" w:lastColumn="0" w:oddVBand="0" w:evenVBand="0" w:oddHBand="0" w:evenHBand="1" w:firstRowFirstColumn="0" w:firstRowLastColumn="0" w:lastRowFirstColumn="0" w:lastRowLastColumn="0"/>
            </w:pPr>
            <w:r>
              <w:t>"ayudan" (no cura).</w:t>
            </w:r>
          </w:p>
        </w:tc>
      </w:tr>
      <w:tr w:rsidR="005A3B68" w14:paraId="5AFE4EC2"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6D6ACE" w14:textId="77777777" w:rsidR="005A3B68" w:rsidRDefault="00000000">
            <w:r>
              <w:t>E — Punto 2</w:t>
            </w:r>
          </w:p>
        </w:tc>
        <w:tc>
          <w:tcPr>
            <w:tcW w:w="1440" w:type="dxa"/>
          </w:tcPr>
          <w:p w14:paraId="6AA76408" w14:textId="77777777" w:rsidR="005A3B68" w:rsidRDefault="00000000">
            <w:pPr>
              <w:cnfStyle w:val="000000100000" w:firstRow="0" w:lastRow="0" w:firstColumn="0" w:lastColumn="0" w:oddVBand="0" w:evenVBand="0" w:oddHBand="1" w:evenHBand="0" w:firstRowFirstColumn="0" w:firstRowLastColumn="0" w:lastRowFirstColumn="0" w:lastRowLastColumn="0"/>
            </w:pPr>
            <w:r>
              <w:t>Bloque numerado con ícono de hoja/abuela</w:t>
            </w:r>
          </w:p>
        </w:tc>
        <w:tc>
          <w:tcPr>
            <w:tcW w:w="1440" w:type="dxa"/>
          </w:tcPr>
          <w:p w14:paraId="32B58935" w14:textId="77777777" w:rsidR="005A3B68" w:rsidRDefault="00000000">
            <w:pPr>
              <w:cnfStyle w:val="000000100000" w:firstRow="0" w:lastRow="0" w:firstColumn="0" w:lastColumn="0" w:oddVBand="0" w:evenVBand="0" w:oddHBand="1" w:evenHBand="0" w:firstRowFirstColumn="0" w:firstRowLastColumn="0" w:lastRowFirstColumn="0" w:lastRowLastColumn="0"/>
            </w:pPr>
            <w:r>
              <w:t>Confianza heredada, familiaridad</w:t>
            </w:r>
          </w:p>
        </w:tc>
        <w:tc>
          <w:tcPr>
            <w:tcW w:w="1440" w:type="dxa"/>
          </w:tcPr>
          <w:p w14:paraId="795D8B38" w14:textId="77777777" w:rsidR="005A3B68" w:rsidRDefault="00000000">
            <w:pPr>
              <w:cnfStyle w:val="000000100000" w:firstRow="0" w:lastRow="0" w:firstColumn="0" w:lastColumn="0" w:oddVBand="0" w:evenVBand="0" w:oddHBand="1" w:evenHBand="0" w:firstRowFirstColumn="0" w:firstRowLastColumn="0" w:lastRowFirstColumn="0" w:lastRowLastColumn="0"/>
            </w:pPr>
            <w:r>
              <w:t>Ícono "2". Miniinserto: mano de abuela + gotas. "limpiar el hígado" como lenguaje del cliente, no claim.</w:t>
            </w:r>
          </w:p>
        </w:tc>
        <w:tc>
          <w:tcPr>
            <w:tcW w:w="1440" w:type="dxa"/>
          </w:tcPr>
          <w:p w14:paraId="14B2E2CD" w14:textId="77777777" w:rsidR="005A3B68" w:rsidRDefault="00000000">
            <w:pPr>
              <w:cnfStyle w:val="000000100000" w:firstRow="0" w:lastRow="0" w:firstColumn="0" w:lastColumn="0" w:oddVBand="0" w:evenVBand="0" w:oddHBand="1" w:evenHBand="0" w:firstRowFirstColumn="0" w:firstRowLastColumn="0" w:lastRowFirstColumn="0" w:lastRowLastColumn="0"/>
            </w:pPr>
            <w:r>
              <w:t>"</w:t>
            </w:r>
            <w:r>
              <w:rPr>
                <w:b/>
              </w:rPr>
              <w:t>2) Es lo mismo que usaba tu abuela, sin cocinar nada.</w:t>
            </w:r>
            <w:r>
              <w:t xml:space="preserve"> Cardo mariano y </w:t>
            </w:r>
            <w:r>
              <w:lastRenderedPageBreak/>
              <w:t>alcachofa: lo natural de siempre para ayudar a limpiar el hígado y a que la bilis mueva las grasas. Ahora concentrado, en gotas. Sin el ritual diario que nadie mantiene."</w:t>
            </w:r>
          </w:p>
        </w:tc>
        <w:tc>
          <w:tcPr>
            <w:tcW w:w="1440" w:type="dxa"/>
          </w:tcPr>
          <w:p w14:paraId="2DB384E7"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"limpiar el hígado" = folk; "ayudar a" suaviza. Sin "detox".</w:t>
            </w:r>
          </w:p>
        </w:tc>
      </w:tr>
      <w:tr w:rsidR="005A3B68" w14:paraId="4E5D793A"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9205532" w14:textId="77777777" w:rsidR="005A3B68" w:rsidRDefault="00000000">
            <w:r>
              <w:t>F — Punto 3</w:t>
            </w:r>
          </w:p>
        </w:tc>
        <w:tc>
          <w:tcPr>
            <w:tcW w:w="1440" w:type="dxa"/>
          </w:tcPr>
          <w:p w14:paraId="18714E83" w14:textId="77777777" w:rsidR="005A3B68" w:rsidRDefault="00000000">
            <w:pPr>
              <w:cnfStyle w:val="000000010000" w:firstRow="0" w:lastRow="0" w:firstColumn="0" w:lastColumn="0" w:oddVBand="0" w:evenVBand="0" w:oddHBand="0" w:evenHBand="1" w:firstRowFirstColumn="0" w:firstRowLastColumn="0" w:lastRowFirstColumn="0" w:lastRowLastColumn="0"/>
            </w:pPr>
            <w:r>
              <w:t>Bloque numerado con ícono de escudo/+ médico</w:t>
            </w:r>
          </w:p>
        </w:tc>
        <w:tc>
          <w:tcPr>
            <w:tcW w:w="1440" w:type="dxa"/>
          </w:tcPr>
          <w:p w14:paraId="4DDDA7EB" w14:textId="77777777" w:rsidR="005A3B68" w:rsidRDefault="00000000">
            <w:pPr>
              <w:cnfStyle w:val="000000010000" w:firstRow="0" w:lastRow="0" w:firstColumn="0" w:lastColumn="0" w:oddVBand="0" w:evenVBand="0" w:oddHBand="0" w:evenHBand="1" w:firstRowFirstColumn="0" w:firstRowLastColumn="0" w:lastRowFirstColumn="0" w:lastRowLastColumn="0"/>
            </w:pPr>
            <w:r>
              <w:t>Seguridad (objeción raíz neutralizada)</w:t>
            </w:r>
          </w:p>
        </w:tc>
        <w:tc>
          <w:tcPr>
            <w:tcW w:w="1440" w:type="dxa"/>
          </w:tcPr>
          <w:p w14:paraId="4B7FC247" w14:textId="77777777" w:rsidR="005A3B68" w:rsidRDefault="00000000">
            <w:pPr>
              <w:cnfStyle w:val="000000010000" w:firstRow="0" w:lastRow="0" w:firstColumn="0" w:lastColumn="0" w:oddVBand="0" w:evenVBand="0" w:oddHBand="0" w:evenHBand="1" w:firstRowFirstColumn="0" w:firstRowLastColumn="0" w:lastRowFirstColumn="0" w:lastRowLastColumn="0"/>
            </w:pPr>
            <w:r>
              <w:t>Ícono "3". Destacar visualmente "consúltalo si tomas medicamento" en recuadro.</w:t>
            </w:r>
          </w:p>
        </w:tc>
        <w:tc>
          <w:tcPr>
            <w:tcW w:w="1440" w:type="dxa"/>
          </w:tcPr>
          <w:p w14:paraId="7F4D0ACF" w14:textId="77777777" w:rsidR="005A3B68" w:rsidRDefault="00000000">
            <w:pPr>
              <w:cnfStyle w:val="000000010000" w:firstRow="0" w:lastRow="0" w:firstColumn="0" w:lastColumn="0" w:oddVBand="0" w:evenVBand="0" w:oddHBand="0" w:evenHBand="1" w:firstRowFirstColumn="0" w:firstRowLastColumn="0" w:lastRowFirstColumn="0" w:lastRowLastColumn="0"/>
            </w:pPr>
            <w:r>
              <w:t>"</w:t>
            </w:r>
            <w:r>
              <w:rPr>
                <w:b/>
              </w:rPr>
              <w:t>3) Pensado para que preguntes por tu medicina, no para que adivines.</w:t>
            </w:r>
            <w:r>
              <w:t xml:space="preserve"> Si tomas estatina o metformina, tu única duda válida es si choca. Por eso la instrucción es clara: consúltalo si tomas medicamento. Se toma tranquila cuando ya lo sabes, no a la aventura."</w:t>
            </w:r>
          </w:p>
        </w:tc>
        <w:tc>
          <w:tcPr>
            <w:tcW w:w="1440" w:type="dxa"/>
          </w:tcPr>
          <w:p w14:paraId="49A4B26A" w14:textId="77777777" w:rsidR="005A3B68" w:rsidRDefault="00000000">
            <w:pPr>
              <w:cnfStyle w:val="000000010000" w:firstRow="0" w:lastRow="0" w:firstColumn="0" w:lastColumn="0" w:oddVBand="0" w:evenVBand="0" w:oddHBand="0" w:evenHBand="1" w:firstRowFirstColumn="0" w:firstRowLastColumn="0" w:lastRowFirstColumn="0" w:lastRowLastColumn="0"/>
            </w:pPr>
            <w:r>
              <w:t>Overlay obligatorio "Consulta a tu médico si tomas medicamento" REDUNDA con este punto — dejar visible.</w:t>
            </w:r>
          </w:p>
        </w:tc>
      </w:tr>
      <w:tr w:rsidR="005A3B68" w14:paraId="750A69E6"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3009569" w14:textId="77777777" w:rsidR="005A3B68" w:rsidRDefault="00000000">
            <w:r>
              <w:t>G — Punto 4</w:t>
            </w:r>
          </w:p>
        </w:tc>
        <w:tc>
          <w:tcPr>
            <w:tcW w:w="1440" w:type="dxa"/>
          </w:tcPr>
          <w:p w14:paraId="7870DA32" w14:textId="77777777" w:rsidR="005A3B68" w:rsidRDefault="00000000">
            <w:pPr>
              <w:cnfStyle w:val="000000100000" w:firstRow="0" w:lastRow="0" w:firstColumn="0" w:lastColumn="0" w:oddVBand="0" w:evenVBand="0" w:oddHBand="1" w:evenHBand="0" w:firstRowFirstColumn="0" w:firstRowLastColumn="0" w:lastRowFirstColumn="0" w:lastRowLastColumn="0"/>
            </w:pPr>
            <w:r>
              <w:t>Bloque numerado con ícono de estómago/gota</w:t>
            </w:r>
          </w:p>
        </w:tc>
        <w:tc>
          <w:tcPr>
            <w:tcW w:w="1440" w:type="dxa"/>
          </w:tcPr>
          <w:p w14:paraId="1C6FB683" w14:textId="77777777" w:rsidR="005A3B68" w:rsidRDefault="00000000">
            <w:pPr>
              <w:cnfStyle w:val="000000100000" w:firstRow="0" w:lastRow="0" w:firstColumn="0" w:lastColumn="0" w:oddVBand="0" w:evenVBand="0" w:oddHBand="1" w:evenHBand="0" w:firstRowFirstColumn="0" w:firstRowLastColumn="0" w:lastRowFirstColumn="0" w:lastRowLastColumn="0"/>
            </w:pPr>
            <w:r>
              <w:t>Suavidad, comodidad diaria</w:t>
            </w:r>
          </w:p>
        </w:tc>
        <w:tc>
          <w:tcPr>
            <w:tcW w:w="1440" w:type="dxa"/>
          </w:tcPr>
          <w:p w14:paraId="04B98D4B" w14:textId="77777777" w:rsidR="005A3B68" w:rsidRDefault="00000000">
            <w:pPr>
              <w:cnfStyle w:val="000000100000" w:firstRow="0" w:lastRow="0" w:firstColumn="0" w:lastColumn="0" w:oddVBand="0" w:evenVBand="0" w:oddHBand="1" w:evenHBand="0" w:firstRowFirstColumn="0" w:firstRowLastColumn="0" w:lastRowFirstColumn="0" w:lastRowLastColumn="0"/>
            </w:pPr>
            <w:r>
              <w:t>Ícono "4". Inserto: gotas en agua clara, ligera.</w:t>
            </w:r>
          </w:p>
        </w:tc>
        <w:tc>
          <w:tcPr>
            <w:tcW w:w="1440" w:type="dxa"/>
          </w:tcPr>
          <w:p w14:paraId="5D6E3795" w14:textId="77777777" w:rsidR="005A3B68" w:rsidRDefault="00000000">
            <w:pPr>
              <w:cnfStyle w:val="000000100000" w:firstRow="0" w:lastRow="0" w:firstColumn="0" w:lastColumn="0" w:oddVBand="0" w:evenVBand="0" w:oddHBand="1" w:evenHBand="0" w:firstRowFirstColumn="0" w:firstRowLastColumn="0" w:lastRowFirstColumn="0" w:lastRowLastColumn="0"/>
            </w:pPr>
            <w:r>
              <w:t>"</w:t>
            </w:r>
            <w:r>
              <w:rPr>
                <w:b/>
              </w:rPr>
              <w:t>4) Cae bien al estómago y no amarga.</w:t>
            </w:r>
            <w:r>
              <w:t xml:space="preserve"> Unas gotas en agua. No </w:t>
            </w:r>
            <w:r>
              <w:lastRenderedPageBreak/>
              <w:t>irrita, no sabe horrible, no te manda al baño. Suave, para tomarlo todos los días sin pelearte con ello."</w:t>
            </w:r>
          </w:p>
        </w:tc>
        <w:tc>
          <w:tcPr>
            <w:tcW w:w="1440" w:type="dxa"/>
          </w:tcPr>
          <w:p w14:paraId="685737F4"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OK.</w:t>
            </w:r>
          </w:p>
        </w:tc>
      </w:tr>
      <w:tr w:rsidR="005A3B68" w14:paraId="2E9E92DE" w14:textId="77777777" w:rsidTr="005A3B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B8D89BA" w14:textId="77777777" w:rsidR="005A3B68" w:rsidRDefault="00000000">
            <w:r>
              <w:t>H — Punto 5 (bloque de prueba, más cálido)</w:t>
            </w:r>
          </w:p>
        </w:tc>
        <w:tc>
          <w:tcPr>
            <w:tcW w:w="1440" w:type="dxa"/>
          </w:tcPr>
          <w:p w14:paraId="6FE97112" w14:textId="77777777" w:rsidR="005A3B68" w:rsidRDefault="00000000">
            <w:pPr>
              <w:cnfStyle w:val="000000010000" w:firstRow="0" w:lastRow="0" w:firstColumn="0" w:lastColumn="0" w:oddVBand="0" w:evenVBand="0" w:oddHBand="0" w:evenHBand="1" w:firstRowFirstColumn="0" w:firstRowLastColumn="0" w:lastRowFirstColumn="0" w:lastRowLastColumn="0"/>
            </w:pPr>
            <w:r>
              <w:t>Bloque testimonio destacado, fondo cálido dorado, foto pequeña de señora + comillas</w:t>
            </w:r>
          </w:p>
        </w:tc>
        <w:tc>
          <w:tcPr>
            <w:tcW w:w="1440" w:type="dxa"/>
          </w:tcPr>
          <w:p w14:paraId="69A3AAD6" w14:textId="77777777" w:rsidR="005A3B68" w:rsidRDefault="00000000">
            <w:pPr>
              <w:cnfStyle w:val="000000010000" w:firstRow="0" w:lastRow="0" w:firstColumn="0" w:lastColumn="0" w:oddVBand="0" w:evenVBand="0" w:oddHBand="0" w:evenHBand="1" w:firstRowFirstColumn="0" w:firstRowLastColumn="0" w:lastRowFirstColumn="0" w:lastRowLastColumn="0"/>
            </w:pPr>
            <w:r>
              <w:t>PICO emocional: prueba + fe/gratitud</w:t>
            </w:r>
          </w:p>
        </w:tc>
        <w:tc>
          <w:tcPr>
            <w:tcW w:w="1440" w:type="dxa"/>
          </w:tcPr>
          <w:p w14:paraId="46DDB1C7" w14:textId="77777777" w:rsidR="005A3B68" w:rsidRDefault="00000000">
            <w:pPr>
              <w:cnfStyle w:val="000000010000" w:firstRow="0" w:lastRow="0" w:firstColumn="0" w:lastColumn="0" w:oddVBand="0" w:evenVBand="0" w:oddHBand="0" w:evenHBand="1" w:firstRowFirstColumn="0" w:firstRowLastColumn="0" w:lastRowFirstColumn="0" w:lastRowLastColumn="0"/>
            </w:pPr>
            <w:r>
              <w:t>Ícono "5". Fondo diferenciado (dorado suave). Comillas grandes. Miniinserto de ultrasonido limpio. Este bloque "brilla" respecto a los anteriores.</w:t>
            </w:r>
          </w:p>
        </w:tc>
        <w:tc>
          <w:tcPr>
            <w:tcW w:w="1440" w:type="dxa"/>
          </w:tcPr>
          <w:p w14:paraId="41F9F78F" w14:textId="77777777" w:rsidR="005A3B68" w:rsidRDefault="00000000">
            <w:pPr>
              <w:cnfStyle w:val="000000010000" w:firstRow="0" w:lastRow="0" w:firstColumn="0" w:lastColumn="0" w:oddVBand="0" w:evenVBand="0" w:oddHBand="0" w:evenHBand="1" w:firstRowFirstColumn="0" w:firstRowLastColumn="0" w:lastRowFirstColumn="0" w:lastRowLastColumn="0"/>
            </w:pPr>
            <w:r>
              <w:t>"</w:t>
            </w:r>
            <w:r>
              <w:rPr>
                <w:b/>
              </w:rPr>
              <w:t>5) Con prueba de señoras iguales a ti (no promesas de nosotros).</w:t>
            </w:r>
            <w:r>
              <w:t xml:space="preserve"> (testimonio) 'Me repitieron el ultrasonido y salió limpio; bajé kilos y mi cifra se normalizó en unos meses. Yo se lo agradezco a Dios.' No prometemos nada: te mostramos lo que ellas cuentan."</w:t>
            </w:r>
          </w:p>
        </w:tc>
        <w:tc>
          <w:tcPr>
            <w:tcW w:w="1440" w:type="dxa"/>
          </w:tcPr>
          <w:p w14:paraId="2D9B01BE" w14:textId="77777777" w:rsidR="005A3B68" w:rsidRDefault="00000000">
            <w:pPr>
              <w:cnfStyle w:val="000000010000" w:firstRow="0" w:lastRow="0" w:firstColumn="0" w:lastColumn="0" w:oddVBand="0" w:evenVBand="0" w:oddHBand="0" w:evenHBand="1" w:firstRowFirstColumn="0" w:firstRowLastColumn="0" w:lastRowFirstColumn="0" w:lastRowLastColumn="0"/>
            </w:pPr>
            <w:r>
              <w:t>Overlay "Testimonio real. Resultados individuales." Reversión en boca del testimonio.</w:t>
            </w:r>
          </w:p>
        </w:tc>
      </w:tr>
      <w:tr w:rsidR="005A3B68" w14:paraId="0007644C" w14:textId="77777777" w:rsidTr="005A3B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4751502" w14:textId="77777777" w:rsidR="005A3B68" w:rsidRDefault="00000000">
            <w:r>
              <w:t>I — Cierre + CTA</w:t>
            </w:r>
          </w:p>
        </w:tc>
        <w:tc>
          <w:tcPr>
            <w:tcW w:w="1440" w:type="dxa"/>
          </w:tcPr>
          <w:p w14:paraId="6AB3B6B4" w14:textId="77777777" w:rsidR="005A3B68" w:rsidRDefault="00000000">
            <w:pPr>
              <w:cnfStyle w:val="000000100000" w:firstRow="0" w:lastRow="0" w:firstColumn="0" w:lastColumn="0" w:oddVBand="0" w:evenVBand="0" w:oddHBand="1" w:evenHBand="0" w:firstRowFirstColumn="0" w:firstRowLastColumn="0" w:lastRowFirstColumn="0" w:lastRowLastColumn="0"/>
            </w:pPr>
            <w:r>
              <w:t>Banda inferior cálida con botón</w:t>
            </w:r>
          </w:p>
        </w:tc>
        <w:tc>
          <w:tcPr>
            <w:tcW w:w="1440" w:type="dxa"/>
          </w:tcPr>
          <w:p w14:paraId="0B751473" w14:textId="77777777" w:rsidR="005A3B68" w:rsidRDefault="00000000">
            <w:pPr>
              <w:cnfStyle w:val="000000100000" w:firstRow="0" w:lastRow="0" w:firstColumn="0" w:lastColumn="0" w:oddVBand="0" w:evenVBand="0" w:oddHBand="1" w:evenHBand="0" w:firstRowFirstColumn="0" w:firstRowLastColumn="0" w:lastRowFirstColumn="0" w:lastRowLastColumn="0"/>
            </w:pPr>
            <w:r>
              <w:t>Invitación serena, sin presión</w:t>
            </w:r>
          </w:p>
        </w:tc>
        <w:tc>
          <w:tcPr>
            <w:tcW w:w="1440" w:type="dxa"/>
          </w:tcPr>
          <w:p w14:paraId="259E3953" w14:textId="77777777" w:rsidR="005A3B68" w:rsidRDefault="00000000">
            <w:pPr>
              <w:cnfStyle w:val="000000100000" w:firstRow="0" w:lastRow="0" w:firstColumn="0" w:lastColumn="0" w:oddVBand="0" w:evenVBand="0" w:oddHBand="1" w:evenHBand="0" w:firstRowFirstColumn="0" w:firstRowLastColumn="0" w:lastRowFirstColumn="0" w:lastRowLastColumn="0"/>
            </w:pPr>
            <w:r>
              <w:t>Texto de cierre + botón grande "VER MÁS" en color de acento. Frasco de gotas junto al botón.</w:t>
            </w:r>
          </w:p>
        </w:tc>
        <w:tc>
          <w:tcPr>
            <w:tcW w:w="1440" w:type="dxa"/>
          </w:tcPr>
          <w:p w14:paraId="4209EBCF" w14:textId="77777777" w:rsidR="005A3B68" w:rsidRDefault="00000000">
            <w:pPr>
              <w:cnfStyle w:val="000000100000" w:firstRow="0" w:lastRow="0" w:firstColumn="0" w:lastColumn="0" w:oddVBand="0" w:evenVBand="0" w:oddHBand="1" w:evenHBand="0" w:firstRowFirstColumn="0" w:firstRowLastColumn="0" w:lastRowFirstColumn="0" w:lastRowLastColumn="0"/>
            </w:pPr>
            <w:r>
              <w:t xml:space="preserve">"Si te acaban de decir 'hígado graso' y quieres algo natural que NO te haga daño, </w:t>
            </w:r>
            <w:r>
              <w:lastRenderedPageBreak/>
              <w:t xml:space="preserve">empieza por aquí. Da clic. → </w:t>
            </w:r>
            <w:r>
              <w:rPr>
                <w:b/>
              </w:rPr>
              <w:t>VER MÁS</w:t>
            </w:r>
            <w:r>
              <w:t>"</w:t>
            </w:r>
          </w:p>
        </w:tc>
        <w:tc>
          <w:tcPr>
            <w:tcW w:w="1440" w:type="dxa"/>
          </w:tcPr>
          <w:p w14:paraId="11A8490E" w14:textId="77777777" w:rsidR="005A3B68" w:rsidRDefault="00000000">
            <w:pPr>
              <w:cnfStyle w:val="000000100000" w:firstRow="0" w:lastRow="0" w:firstColumn="0" w:lastColumn="0" w:oddVBand="0" w:evenVBand="0" w:oddHBand="1" w:evenHBand="0" w:firstRowFirstColumn="0" w:firstRowLastColumn="0" w:lastRowFirstColumn="0" w:lastRowLastColumn="0"/>
            </w:pPr>
            <w:r>
              <w:lastRenderedPageBreak/>
              <w:t>"algo natural que no te haga daño" (seguridad, no cura).</w:t>
            </w:r>
          </w:p>
        </w:tc>
      </w:tr>
    </w:tbl>
    <w:p w14:paraId="369F72A7" w14:textId="77777777" w:rsidR="005A3B68" w:rsidRDefault="005A3B68"/>
    <w:p w14:paraId="1DFE4F9B" w14:textId="77777777" w:rsidR="005A3B68" w:rsidRDefault="00000000">
      <w:r>
        <w:rPr>
          <w:b/>
        </w:rPr>
        <w:t>Arco emocional (throughline del estático):</w:t>
      </w:r>
      <w:r>
        <w:t xml:space="preserve"> Aunque es una pieza fija, el ojo recorre un arco: entra por el </w:t>
      </w:r>
      <w:r>
        <w:rPr>
          <w:b/>
        </w:rPr>
        <w:t>miedo nombrado</w:t>
      </w:r>
      <w:r>
        <w:t xml:space="preserve"> (titular: "hígado graso… sin miedo de que le haga daño"), baja </w:t>
      </w:r>
      <w:r>
        <w:rPr>
          <w:b/>
        </w:rPr>
        <w:t>neutralizando la duda de seguridad punto por punto</w:t>
      </w:r>
      <w:r>
        <w:t xml:space="preserve"> (1 dosis, 2 herencia confiable, 3 choque con medicina, 4 suavidad) en un registro sobrio y ordenado, y </w:t>
      </w:r>
      <w:r>
        <w:rPr>
          <w:b/>
        </w:rPr>
        <w:t>aterriza en el bloque cálido de prueba + fe</w:t>
      </w:r>
      <w:r>
        <w:t xml:space="preserve"> (punto 5), que visualmente "se enciende" respecto al resto para funcionar como pico antes del CTA. La caída de tensión (miedo → seguridad → prueba → invitación) es el mismo arco del batch comprimido en jerarquía vertical.</w:t>
      </w:r>
    </w:p>
    <w:p w14:paraId="4040B3BE" w14:textId="77777777" w:rsidR="005A3B68" w:rsidRDefault="00000000">
      <w:r>
        <w:rPr>
          <w:b/>
        </w:rPr>
        <w:t>Dirección de arte, luz y color:</w:t>
      </w:r>
      <w:r>
        <w:t xml:space="preserve"> Los puntos 1-4 viven en un blanco cálido, limpio, ordenado, casi "de folleto confiable" (transmite control y seguridad, el antídoto visual al miedo). El titular y la imagen héroe mezclan un fondo frío-neutro (los remedios caseros "a medias") con el sujeto y el frasco en dorado (lo resuelto). El punto 5 rompe la uniformidad con un fondo dorado cálido y una foto real de señora: es el único bloque "emocional/humano" en un layout racional, y por contraste se vuelve el foco de esperanza que precede al clic.</w:t>
      </w:r>
    </w:p>
    <w:p w14:paraId="0D3C4FFA" w14:textId="77777777" w:rsidR="005A3B68" w:rsidRDefault="00000000">
      <w:r>
        <w:rPr>
          <w:b/>
        </w:rPr>
        <w:t>Prompts de generación (IA):</w:t>
      </w:r>
    </w:p>
    <w:p w14:paraId="5DD4D607" w14:textId="77777777" w:rsidR="005A3B68" w:rsidRDefault="00000000">
      <w:pPr>
        <w:pStyle w:val="Listaconvietas"/>
      </w:pPr>
      <w:r>
        <w:t>*Imagen héroe (Zona A):* "Vertical 9:16, warm and trustworthy photo of a mexican woman around 58 in her home kitchen, gentle serene half-smile, holding a small dropper bottle next to a glass of water, blurred homemade remedies (vinegar, herbal teas) on the table beside her, subject and bottle lit in warm golden light while the background table is slightly cooler and neutral, authentic real-person, no glam, documentary product photography, bottle label out of focus."</w:t>
      </w:r>
    </w:p>
    <w:p w14:paraId="4923AAD3" w14:textId="77777777" w:rsidR="005A3B68" w:rsidRDefault="00000000">
      <w:pPr>
        <w:pStyle w:val="Listaconvietas"/>
      </w:pPr>
      <w:r>
        <w:t>*Inserto punto 1 (dosis correcta):* "Vertical crop, clean product shot: a dropper with a clear measured dose beside a messy pile of loose dried herbs and leaves, side by side comparison, soft warm studio light, concept of precise dosing versus guessing, minimal clean background."</w:t>
      </w:r>
    </w:p>
    <w:p w14:paraId="785D4A26" w14:textId="77777777" w:rsidR="005A3B68" w:rsidRDefault="00000000">
      <w:pPr>
        <w:pStyle w:val="Listaconvietas"/>
      </w:pPr>
      <w:r>
        <w:t>*Inserto punto 5 (prueba / testimonio):* "Small warm insert image, close-up of a mexican grandmother's hands holding a medical ultrasound printout with a soft grateful expression partially visible, warm golden light, faith and relief mood, authentic documentary style, blurred home background."</w:t>
      </w:r>
    </w:p>
    <w:p w14:paraId="2DF28A6B" w14:textId="77777777" w:rsidR="005A3B68" w:rsidRDefault="00000000">
      <w:pPr>
        <w:pStyle w:val="Ttulo2"/>
      </w:pPr>
      <w:r>
        <w:t>4. Checklist de rodaje/entrega del batch</w:t>
      </w:r>
    </w:p>
    <w:p w14:paraId="4CB4F307" w14:textId="77777777" w:rsidR="005A3B68" w:rsidRDefault="00000000">
      <w:r>
        <w:rPr>
          <w:b/>
        </w:rPr>
        <w:t>Talento a castear:</w:t>
      </w:r>
    </w:p>
    <w:p w14:paraId="54DC2A4F" w14:textId="77777777" w:rsidR="005A3B68" w:rsidRDefault="00000000">
      <w:pPr>
        <w:pStyle w:val="Listaconvietas"/>
      </w:pPr>
      <w:r>
        <w:t>[ ] LA MADRE (52-62, fenotipo mexicano real, creyente cálida, canas naturales) — protagoniza los 3 ads. Debe poder llorar de gratitud creíblemente y decir la línea de fe sin caricatura.</w:t>
      </w:r>
    </w:p>
    <w:p w14:paraId="1D4FFF94" w14:textId="77777777" w:rsidR="005A3B68" w:rsidRDefault="00000000">
      <w:pPr>
        <w:pStyle w:val="Listaconvietas"/>
      </w:pPr>
      <w:r>
        <w:lastRenderedPageBreak/>
        <w:t>[ ] LA HIJA (32-42, parecido familiar con la madre) — solo AD 1.1, POV-hija.</w:t>
      </w:r>
    </w:p>
    <w:p w14:paraId="210C934E" w14:textId="77777777" w:rsidR="005A3B68" w:rsidRDefault="00000000">
      <w:pPr>
        <w:pStyle w:val="Listaconvietas"/>
      </w:pPr>
      <w:r>
        <w:t>[ ] Figurante médico/farmacéutico (desenfocado, sin línea a cámara ni rostro protagónico) — insertos de consulta/seguridad en 1.1 y 1.2.</w:t>
      </w:r>
    </w:p>
    <w:p w14:paraId="7A7BD633" w14:textId="77777777" w:rsidR="005A3B68" w:rsidRDefault="00000000">
      <w:pPr>
        <w:pStyle w:val="Listaconvietas"/>
      </w:pPr>
      <w:r>
        <w:t>[ ] Voz VO grave/fría fuera de cuadro para las frases médicas desestimatorias (AD 1.1 escena 3).</w:t>
      </w:r>
    </w:p>
    <w:p w14:paraId="7BD54B93" w14:textId="77777777" w:rsidR="005A3B68" w:rsidRDefault="00000000">
      <w:r>
        <w:rPr>
          <w:b/>
        </w:rPr>
        <w:t>Props a conseguir:</w:t>
      </w:r>
    </w:p>
    <w:p w14:paraId="40C139B8" w14:textId="77777777" w:rsidR="005A3B68" w:rsidRDefault="00000000">
      <w:pPr>
        <w:pStyle w:val="Listaconvietas"/>
      </w:pPr>
      <w:r>
        <w:t>[ ] Frasco de gotas con gotero (etiqueta neutra/desenfocada, sin claims legibles).</w:t>
      </w:r>
    </w:p>
    <w:p w14:paraId="4FD0104C" w14:textId="77777777" w:rsidR="005A3B68" w:rsidRDefault="00000000">
      <w:pPr>
        <w:pStyle w:val="Listaconvietas"/>
      </w:pPr>
      <w:r>
        <w:t>[ ] 2 impresiones de ultrasonido abdominal genéricas (una "de antes" arrugada/manchada, una "limpia" nueva; sin datos de paciente legibles).</w:t>
      </w:r>
    </w:p>
    <w:p w14:paraId="7C0E263F" w14:textId="77777777" w:rsidR="005A3B68" w:rsidRDefault="00000000">
      <w:pPr>
        <w:pStyle w:val="Listaconvietas"/>
      </w:pPr>
      <w:r>
        <w:t>[ ] Remedios caseros: vinagre, limones, aceite, tés/hierbas a granel, frasco de cápsulas de internet.</w:t>
      </w:r>
    </w:p>
    <w:p w14:paraId="45DE3BA4" w14:textId="77777777" w:rsidR="005A3B68" w:rsidRDefault="00000000">
      <w:pPr>
        <w:pStyle w:val="Listaconvietas"/>
      </w:pPr>
      <w:r>
        <w:t>[ ] Blíster/caja de medicina NEUTRA (símbolo de metformina/estatina, sin marca reconocible).</w:t>
      </w:r>
    </w:p>
    <w:p w14:paraId="79A2ED0C" w14:textId="77777777" w:rsidR="005A3B68" w:rsidRDefault="00000000">
      <w:pPr>
        <w:pStyle w:val="Listaconvietas"/>
      </w:pPr>
      <w:r>
        <w:t>[ ] Báscula de baño.</w:t>
      </w:r>
    </w:p>
    <w:p w14:paraId="7A6CE9D4" w14:textId="77777777" w:rsidR="005A3B68" w:rsidRDefault="00000000">
      <w:pPr>
        <w:pStyle w:val="Listaconvietas"/>
      </w:pPr>
      <w:r>
        <w:t>[ ] Cardo mariano / alcachofa (planta o imagen) para insertos de mecanismo.</w:t>
      </w:r>
    </w:p>
    <w:p w14:paraId="3F536F9D" w14:textId="77777777" w:rsidR="005A3B68" w:rsidRDefault="00000000">
      <w:pPr>
        <w:pStyle w:val="Listaconvietas"/>
      </w:pPr>
      <w:r>
        <w:t>[ ] Detalle de fe discreto: rosario / imagen religiosa pequeña / veladora.</w:t>
      </w:r>
    </w:p>
    <w:p w14:paraId="7EEDAEC7" w14:textId="77777777" w:rsidR="005A3B68" w:rsidRDefault="00000000">
      <w:pPr>
        <w:pStyle w:val="Listaconvietas"/>
      </w:pPr>
      <w:r>
        <w:t>[ ] Foto enmarcada de "la tía" (AD 1.1).</w:t>
      </w:r>
    </w:p>
    <w:p w14:paraId="7F56F2D6" w14:textId="77777777" w:rsidR="005A3B68" w:rsidRDefault="00000000">
      <w:pPr>
        <w:pStyle w:val="Listaconvietas"/>
      </w:pPr>
      <w:r>
        <w:t>[ ] Vasos de agua transparentes; reloj de pared; calendario.</w:t>
      </w:r>
    </w:p>
    <w:p w14:paraId="45AF0755" w14:textId="77777777" w:rsidR="005A3B68" w:rsidRDefault="00000000">
      <w:r>
        <w:rPr>
          <w:b/>
        </w:rPr>
        <w:t>Tomas imprescindibles (no entregar sin estas):</w:t>
      </w:r>
    </w:p>
    <w:p w14:paraId="66B93100" w14:textId="77777777" w:rsidR="005A3B68" w:rsidRDefault="00000000">
      <w:pPr>
        <w:pStyle w:val="Listaconvietas"/>
      </w:pPr>
      <w:r>
        <w:t>[ ] HOOK de cada ad (primeros 6 s) — grabar 2-3 lecturas por variación de energía.</w:t>
      </w:r>
    </w:p>
    <w:p w14:paraId="6999C722" w14:textId="77777777" w:rsidR="005A3B68" w:rsidRDefault="00000000">
      <w:pPr>
        <w:pStyle w:val="Listaconvietas"/>
      </w:pPr>
      <w:r>
        <w:t>[ ] PRUEBA: primerísimo plano del ultrasonido "limpio" + báscula + rostro de gratitud de la madre a cámara (el clímax de 1.1 y 1.2).</w:t>
      </w:r>
    </w:p>
    <w:p w14:paraId="4B79400A" w14:textId="77777777" w:rsidR="005A3B68" w:rsidRDefault="00000000">
      <w:pPr>
        <w:pStyle w:val="Listaconvietas"/>
      </w:pPr>
      <w:r>
        <w:t>[ ] GOTAS a contraluz cayendo en el vaso (el "giro" visual, común a los 3).</w:t>
      </w:r>
    </w:p>
    <w:p w14:paraId="059A8D90" w14:textId="77777777" w:rsidR="005A3B68" w:rsidRDefault="00000000">
      <w:pPr>
        <w:pStyle w:val="Listaconvietas"/>
      </w:pPr>
      <w:r>
        <w:t>[ ] Escena de SEGURIDAD: madre + blíster + gotas + figurante médico (para el overlay de compliance).</w:t>
      </w:r>
    </w:p>
    <w:p w14:paraId="15357D32" w14:textId="77777777" w:rsidR="005A3B68" w:rsidRDefault="00000000">
      <w:pPr>
        <w:pStyle w:val="Listaconvietas"/>
      </w:pPr>
      <w:r>
        <w:t>[ ] CTA: madre/hija a cámara cálida con gesto de invitación.</w:t>
      </w:r>
    </w:p>
    <w:p w14:paraId="40109D43" w14:textId="77777777" w:rsidR="005A3B68" w:rsidRDefault="00000000">
      <w:r>
        <w:rPr>
          <w:b/>
        </w:rPr>
        <w:t>Variantes de hook a grabar (para test):</w:t>
      </w:r>
    </w:p>
    <w:p w14:paraId="586DF2B9" w14:textId="77777777" w:rsidR="005A3B68" w:rsidRDefault="00000000">
      <w:pPr>
        <w:pStyle w:val="Listaconvietas"/>
      </w:pPr>
      <w:r>
        <w:t>[ ] AD 1.1: hook actual ("se durmió llorando") + variante ("Le dijeron tres palabras que la mandaron a la casa con miedo").</w:t>
      </w:r>
    </w:p>
    <w:p w14:paraId="0D0585D1" w14:textId="77777777" w:rsidR="005A3B68" w:rsidRDefault="00000000">
      <w:pPr>
        <w:pStyle w:val="Listaconvietas"/>
      </w:pPr>
      <w:r>
        <w:t>[ ] AD 1.2: hook actual ("me volteó la vida de cabeza") + variante que abre por la alacena ("Tenía la alacena llena de remedios que casi funcionaban…").</w:t>
      </w:r>
    </w:p>
    <w:p w14:paraId="27EB57E7" w14:textId="77777777" w:rsidR="005A3B68" w:rsidRDefault="00000000">
      <w:pPr>
        <w:pStyle w:val="Listaconvietas"/>
      </w:pPr>
      <w:r>
        <w:t>[ ] Grabar la línea de fe en 2 intensidades (más contenida / más abierta) para poder dosificar el tono religioso en frío vs. caliente (riesgo C13).</w:t>
      </w:r>
    </w:p>
    <w:p w14:paraId="0A97FC82" w14:textId="77777777" w:rsidR="005A3B68" w:rsidRDefault="00000000">
      <w:r>
        <w:rPr>
          <w:b/>
        </w:rPr>
        <w:t>Overlays de compliance (obligatorios en entrega):</w:t>
      </w:r>
    </w:p>
    <w:p w14:paraId="03BEB490" w14:textId="77777777" w:rsidR="005A3B68" w:rsidRDefault="00000000">
      <w:pPr>
        <w:pStyle w:val="Listaconvietas"/>
      </w:pPr>
      <w:r>
        <w:t>[ ] "Testimonio real. Resultados individuales." sobre todo bloque de testimonio/ultrasonido/kilos/cifra.</w:t>
      </w:r>
    </w:p>
    <w:p w14:paraId="4621A7AB" w14:textId="77777777" w:rsidR="005A3B68" w:rsidRDefault="00000000">
      <w:pPr>
        <w:pStyle w:val="Listaconvietas"/>
      </w:pPr>
      <w:r>
        <w:lastRenderedPageBreak/>
        <w:t>[ ] "Consulta a tu médico si tomas medicamento." en la escena de seguridad (los 3 ads).</w:t>
      </w:r>
    </w:p>
    <w:p w14:paraId="142A1D2C" w14:textId="77777777" w:rsidR="005A3B68" w:rsidRDefault="00000000">
      <w:pPr>
        <w:pStyle w:val="Listaconvietas"/>
      </w:pPr>
      <w:r>
        <w:t>[ ] Revisión legal antes de publicar: cero "cura/detox/desintoxicar/garantizado"; reversión siempre en boca del testimonio; "limpiar el hígado" solo como creencia del personaje.</w:t>
      </w:r>
    </w:p>
    <w:p w14:paraId="2EADD07E" w14:textId="77777777" w:rsidR="005A3B68" w:rsidRDefault="00000000">
      <w:r>
        <w:rPr>
          <w:b/>
        </w:rPr>
        <w:t>Formato de entrega:</w:t>
      </w:r>
    </w:p>
    <w:p w14:paraId="5D242B64" w14:textId="77777777" w:rsidR="005A3B68" w:rsidRDefault="00000000">
      <w:pPr>
        <w:pStyle w:val="Listaconvietas"/>
      </w:pPr>
      <w:r>
        <w:t>[ ] 9:16 vertical, H.264 .mp4, subtítulos quemados español MX (verificados a mano contra el script verbatim).</w:t>
      </w:r>
    </w:p>
    <w:p w14:paraId="4FA18F51" w14:textId="77777777" w:rsidR="005A3B68" w:rsidRDefault="00000000">
      <w:pPr>
        <w:pStyle w:val="Listaconvietas"/>
      </w:pPr>
      <w:r>
        <w:t>[ ] Versión master + versión sin música (para posibles doblajes/ajustes).</w:t>
      </w:r>
    </w:p>
    <w:p w14:paraId="0403F72A" w14:textId="77777777" w:rsidR="005A3B68" w:rsidRDefault="00000000">
      <w:pPr>
        <w:pStyle w:val="Listaconvietas"/>
      </w:pPr>
      <w:r>
        <w:t>[ ] AD 1.3 estático: exportar 9:16 (stories/reels) y 4:5 (feed), con y sin el bloque de overlay legal quemado.</w:t>
      </w:r>
    </w:p>
    <w:p w14:paraId="272DA67B" w14:textId="77777777" w:rsidR="005A3B68" w:rsidRDefault="00000000">
      <w:pPr>
        <w:pStyle w:val="Listaconvietas"/>
      </w:pPr>
      <w:r>
        <w:t>[ ] Miniatura/thumbnail del frame de mayor carga emocional (madre con ultrasonido, luz cálida) para pruebas de feed.</w:t>
      </w:r>
    </w:p>
    <w:p w14:paraId="1D587435" w14:textId="77777777" w:rsidR="005A3B68" w:rsidRDefault="00000000">
      <w:r>
        <w:t xml:space="preserve">Archivos fuente leídos: </w:t>
      </w:r>
      <w:r>
        <w:rPr>
          <w:rFonts w:ascii="Consolas" w:hAnsi="Consolas"/>
          <w:color w:val="C03030"/>
        </w:rPr>
        <w:t>C:\Users\Thomas\OneDrive\Escritorio\CLAUDE\DOCUMENTOS DE INVESTIGACIÓN\v3.1\briefs\_src\batch_1.json</w:t>
      </w:r>
      <w:r>
        <w:t xml:space="preserve"> y </w:t>
      </w:r>
      <w:r>
        <w:rPr>
          <w:rFonts w:ascii="Consolas" w:hAnsi="Consolas"/>
          <w:color w:val="C03030"/>
        </w:rPr>
        <w:t>C:\Users\Thomas\OneDrive\Escritorio\CLAUDE\DOCUMENTOS DE INVESTIGACIÓN\v3.1\DOC 00 — Master Spine v3.2 (post-contraste).md</w:t>
      </w:r>
      <w:r>
        <w:t>. Los 3 scripts van verbatim; el brief solo dirige la puesta en escena con paridad emocional línea por escena.</w:t>
      </w:r>
    </w:p>
    <w:sectPr w:rsidR="005A3B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1928667">
    <w:abstractNumId w:val="8"/>
  </w:num>
  <w:num w:numId="2" w16cid:durableId="970864873">
    <w:abstractNumId w:val="6"/>
  </w:num>
  <w:num w:numId="3" w16cid:durableId="1873416378">
    <w:abstractNumId w:val="5"/>
  </w:num>
  <w:num w:numId="4" w16cid:durableId="527715397">
    <w:abstractNumId w:val="4"/>
  </w:num>
  <w:num w:numId="5" w16cid:durableId="1025131432">
    <w:abstractNumId w:val="7"/>
  </w:num>
  <w:num w:numId="6" w16cid:durableId="551310489">
    <w:abstractNumId w:val="3"/>
  </w:num>
  <w:num w:numId="7" w16cid:durableId="931626738">
    <w:abstractNumId w:val="2"/>
  </w:num>
  <w:num w:numId="8" w16cid:durableId="1350906329">
    <w:abstractNumId w:val="1"/>
  </w:num>
  <w:num w:numId="9" w16cid:durableId="49723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B68"/>
    <w:rsid w:val="006E6983"/>
    <w:rsid w:val="00AA1D8D"/>
    <w:rsid w:val="00AF695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0665F14-2180-4B8E-A2C0-6EA4317DA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24</Pages>
  <Words>6548</Words>
  <Characters>33073</Characters>
  <Application>Microsoft Office Word</Application>
  <DocSecurity>0</DocSecurity>
  <Lines>2067</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Thomas Harcha</cp:lastModifiedBy>
  <cp:revision>2</cp:revision>
  <dcterms:created xsi:type="dcterms:W3CDTF">2013-12-23T23:15:00Z</dcterms:created>
  <dcterms:modified xsi:type="dcterms:W3CDTF">2026-07-06T02:13:00Z</dcterms:modified>
  <cp:category/>
</cp:coreProperties>
</file>