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Análisis de 4 productos a importar — Research TrendTrack → Chile</w:t>
      </w:r>
    </w:p>
    <w:p>
      <w:pPr>
        <w:spacing w:after="160"/>
      </w:pPr>
      <w:r>
        <w:rPr>
          <w:i/>
          <w:iCs/>
        </w:rPr>
        <w:t xml:space="preserve">4 productos que quieres importar sí o sí: The 2PackBag, Luvie, Weighted Panda y Nucelia. Research web profundo verificado (competidores en Chile, insight DTC y sourcing Alibaba) + costo puesto en Chile y unit economics a precio de venta $34.990 CLP.</w:t>
      </w:r>
    </w:p>
    <w:p>
      <w:pPr>
        <w:pStyle w:val="Heading2"/>
      </w:pPr>
      <w:r>
        <w:t xml:space="preserve">Metodología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Research web profundo multi-fuente por marca (no solo TrendTrack): sitio, ads, reviews, competidores en marketplaces y tiendas locales de Chile, verificado de forma adversarial.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Costo puesto en Chile sobre base 1.000 unidades (MOQ real de cotización). FOB de listados OEM reales (Alibaba/1688/Made-in-China). Aéreo: +flete ~US$6/kg facturable. Marítimo: +LCL ~US$200/m³. Ambos +arancel 6% +despacho. El IVA 19% se paga al importar pero es crédito fiscal recuperable, NO es costo.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 economics: precio de venta $34.990 CLP (neto sin IVA $29.403); TC $950 CLP/USD. Margen = neto − costo puesto en Chile marítimo. Es margen de producto, ANTES de pauta/CAC.</w:t>
      </w:r>
    </w:p>
    <w:p>
      <w:pPr>
        <w:pStyle w:val="Heading2"/>
      </w:pPr>
      <w:r>
        <w:t xml:space="preserve">Ranking por margen de producto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900"/>
        <w:gridCol w:w="1500"/>
        <w:gridCol w:w="1500"/>
        <w:gridCol w:w="1200"/>
        <w:gridCol w:w="2740"/>
      </w:tblGrid>
      <w:tr>
        <w:trPr>
          <w:tblHeader/>
        </w:trP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Marca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Puesto CL marít./u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Margen @ $34.990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Margen %</w:t>
            </w:r>
          </w:p>
        </w:tc>
        <w:tc>
          <w:tcPr>
            <w:tcW w:type="dxa" w:w="2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Regulación CL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Luvie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US$1.8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$27.693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94%</w:t>
            </w:r>
          </w:p>
        </w:tc>
        <w:tc>
          <w:tcPr>
            <w:tcW w:type="dxa" w:w="2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ISP (cosmético)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2PackBag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US$3.51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$26.068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89%</w:t>
            </w:r>
          </w:p>
        </w:tc>
        <w:tc>
          <w:tcPr>
            <w:tcW w:type="dxa" w:w="2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 (eléctrico)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Nucelia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US$9.18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$20.682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70%</w:t>
            </w:r>
          </w:p>
        </w:tc>
        <w:tc>
          <w:tcPr>
            <w:tcW w:type="dxa" w:w="2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 (eléctrico)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Weighted Panda (Pulse of Potential)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US$10.45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$19.475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66%</w:t>
            </w:r>
          </w:p>
        </w:tc>
        <w:tc>
          <w:tcPr>
            <w:tcW w:type="dxa" w:w="2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 (eléctrico)</w:t>
            </w:r>
          </w:p>
        </w:tc>
      </w:tr>
    </w:tbl>
    <w:p>
      <w:pPr>
        <w:spacing w:after="120"/>
      </w:pPr>
      <w:r>
        <w:rPr>
          <w:i/>
          <w:iCs/>
        </w:rPr>
        <w:t xml:space="preserve">El margen de producto altísimo (85–98%) confirma que en estos negocios el producto es lo barato; el negocio se define en el costo de adquirir al cliente (CAC/pauta), no en el sourcing.</w:t>
      </w:r>
    </w:p>
    <w:p>
      <w:pPr>
        <w:pStyle w:val="Heading1"/>
        <w:pageBreakBefore/>
      </w:pPr>
      <w:r>
        <w:t xml:space="preserve">1. Luvie — Cosmetico - base de maquillaje cushion (color cosmetics con SPF)</w:t>
      </w:r>
    </w:p>
    <w:p>
      <w:pPr>
        <w:spacing w:after="100"/>
      </w:pPr>
      <w:r>
        <w:rPr>
          <w:b/>
          <w:bCs/>
        </w:rPr>
        <w:t xml:space="preserve">Sitio: </w:t>
      </w:r>
      <w:r>
        <w:t xml:space="preserve">tryluvie.com</w:t>
      </w:r>
      <w:r>
        <w:rPr>
          <w:b/>
          <w:bCs/>
        </w:rPr>
        <w:t xml:space="preserve">    Confianza research: </w:t>
      </w:r>
      <w:r>
        <w:t xml:space="preserve">media</w:t>
      </w:r>
    </w:p>
    <w:p>
      <w:pPr>
        <w:spacing w:after="80"/>
      </w:pPr>
      <w:r>
        <w:rPr>
          <w:b/>
          <w:bCs/>
        </w:rPr>
        <w:t xml:space="preserve">Producto real: </w:t>
      </w:r>
      <w:r>
        <w:t xml:space="preserve">Base de maquillaje tipo cushion (air cushion foundation) con aplicador tipo hongo/silicona (mushroom head), esponja empapada en base liquida. Formato compacto. 6 tonos (Ivory, Soft Buttercream, Warm, Golden Caramel, Brunet/Brumet Brown, Rich Espresso), cobertura media-alta buildable, con acido hialuronico + niacinamida + Centella Asiatica y SPF mineral 30 (dioxido de titanio). CORRECCION vs brief original: son 6 tonos (no 3); ademas Centella Asiatica es ingrediente clave omitido. El sitio vende "refills"/autoship pero NO se documenta explicitamente que el estuche sea recargable, por lo que se retira el claim "refillable".</w:t>
      </w:r>
    </w:p>
    <w:p>
      <w:pPr>
        <w:spacing w:after="80"/>
      </w:pPr>
      <w:r>
        <w:rPr>
          <w:b/>
          <w:bCs/>
        </w:rPr>
        <w:t xml:space="preserve">Qué es: </w:t>
      </w:r>
      <w:r>
        <w:t xml:space="preserve">Base cushion premium posicionada para piel madura (mujeres 50+): piel seca, fina y sensible. Promete "suavizar/rellenar lineas finas en vez de asentarse en ellas", cobertura hidratante sin efecto cuarteado/cakey, acabado dewy natural, tono uniforme y proteccion solar SPF 30 en un solo paso. Se vende ~US$53.32 via autoship (envio cada 4 semanas) con garantia. Rating verificado en el sitio: 4.8/5 con 3.872 reviews (el brief original decia 4.9/5; CORREGIDO a 4.8).</w:t>
      </w:r>
    </w:p>
    <w:p>
      <w:pPr>
        <w:spacing w:after="80"/>
      </w:pPr>
      <w:r>
        <w:rPr>
          <w:b/>
          <w:bCs/>
        </w:rPr>
        <w:t xml:space="preserve">Ángulo del funnel: </w:t>
      </w:r>
      <w:r>
        <w:t xml:space="preserve">Angulo anti-edad emocional: "las bases normales marcan tus arrugas y te envejecen; esta se disena para como se comporta la piel despues de los 50". Prueba social 4.8/5 con ~3.900 reviews, "hecha para mujeres 50+". Combina skincare + maquillaje + SPF (3 en 1). Vende identidad ("aging backwards", verse fresca y natural sin retoques) mas que ingredientes. Funnel advertorial/listicle (blog "7 razones por las que mujeres +50 estan aging backwards") + oferta con autoship.</w:t>
      </w:r>
    </w:p>
    <w:p>
      <w:pPr>
        <w:pStyle w:val="Heading2"/>
      </w:pPr>
      <w:r>
        <w:t xml:space="preserve">Competencia en Chile</w:t>
      </w:r>
    </w:p>
    <w:p>
      <w:pPr>
        <w:spacing w:after="80"/>
      </w:pPr>
      <w:r>
        <w:t xml:space="preserve">VERIFICADO. El formato cushion esta BIEN abastecido en Chile pero casi todo apunta al segmento K-beauty joven/glow (Missha, Maybelline Dream, tiendas coreanas Que Coreana/Moonbow/Yeppo) a precios de CLP $10.000-20.000 (~US$11-22). NADIE posiciona explicitamente un cushion "anti-edad para piel madura 50+" con narrativa emocional de arrugas/lineas finas + skincare + SPF en espanol chileno. Las marcas premium de piel madura (Clinique, Vichy) no venden cushion. Hay hueco de POSICIONAMIENTO (avatar +50) mas que de producto; saturacion en el angulo "glow coreano", vacio en el angulo "digna, madura, sin marcar arrugas". Nota: Missha tiene variante Moist Up para piel seca/madura, asi que el hueco es de NARRATIVA/avatar, no de capacidad tecnica del producto.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Missha Magic Cushion Cover Lasting SPF50+/PA+++ (Falabella / Sokobox / UnnieBeauty / MercadoLibre.cl): </w:t>
      </w:r>
      <w:r>
        <w:t xml:space="preserve">Cushion coreano lider en Chile. ~CLP $15.990 (~US$17). SPF50 alto, 15g. Variante Moist Up para piel seca/madura. Precio ~3x menor que Luvie. Muy disponible en retail y marketplaces.</w:t>
      </w:r>
      <w:r>
        <w:t xml:space="preserve">  </w:t>
      </w:r>
      <w:hyperlink w:history="1" r:id="rId3kf09lrbw2_42m5kyeoya">
        <w:r>
          <w:rPr>
            <w:rStyle w:val="Hyperlink"/>
          </w:rPr>
          <w:t xml:space="preserve">[link]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Base de maquillaje hidratante formato cushion tono 25 (Falabella): </w:t>
      </w:r>
      <w:r>
        <w:t xml:space="preserve">Cushion hidratante generico en retail masivo chileno.</w:t>
      </w:r>
      <w:r>
        <w:t xml:space="preserve">  </w:t>
      </w:r>
      <w:hyperlink w:history="1" r:id="rIdsyqnmibsj3bs03xbuzwlo">
        <w:r>
          <w:rPr>
            <w:rStyle w:val="Hyperlink"/>
          </w:rPr>
          <w:t xml:space="preserve">[link]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Maybelline Dream Cushion (Falabella): </w:t>
      </w:r>
      <w:r>
        <w:t xml:space="preserve">Cushion de farmacia/mass; formula luminosa hidratante, precio bajo.</w:t>
      </w:r>
      <w:r>
        <w:t xml:space="preserve">  </w:t>
      </w:r>
      <w:hyperlink w:history="1" r:id="rIdsdyxllktn6g-klxeafatn">
        <w:r>
          <w:rPr>
            <w:rStyle w:val="Hyperlink"/>
          </w:rPr>
          <w:t xml:space="preserve">[link]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Yeppo / Que Coreana / Moonbow (tiendas K-beauty CL): </w:t>
      </w:r>
      <w:r>
        <w:t xml:space="preserve">Ecosistema de cushions coreanos (Missha, etc.) con envio nacional; segmento glow/hidratante orientado a avatar joven.</w:t>
      </w:r>
      <w:r>
        <w:t xml:space="preserve">  </w:t>
      </w:r>
      <w:hyperlink w:history="1" r:id="rIdmmv1uaa0sqn71dctwxvnf">
        <w:r>
          <w:rPr>
            <w:rStyle w:val="Hyperlink"/>
          </w:rPr>
          <w:t xml:space="preserve">[link]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Clinique / bases piel madura premium (Falabella / Clinique CL): </w:t>
      </w:r>
      <w:r>
        <w:t xml:space="preserve">Bases premium para piel madura, pero NO en formato cushion anti-edad especifico; brecha de posicionamiento (mismo avatar, distinto formato).</w:t>
      </w:r>
      <w:r>
        <w:t xml:space="preserve">  </w:t>
      </w:r>
      <w:hyperlink w:history="1" r:id="rIdopkpmwf2nmfqje-c-zlmn">
        <w:r>
          <w:rPr>
            <w:rStyle w:val="Hyperlink"/>
          </w:rPr>
          <w:t xml:space="preserve">[link]</w:t>
        </w:r>
      </w:hyperlink>
    </w:p>
    <w:p>
      <w:pPr>
        <w:pStyle w:val="Heading2"/>
      </w:pPr>
      <w:r>
        <w:t xml:space="preserve">Insight DTC</w:t>
      </w:r>
    </w:p>
    <w:p>
      <w:pPr>
        <w:spacing w:after="80"/>
      </w:pPr>
      <w:r>
        <w:rPr>
          <w:b/>
          <w:bCs/>
        </w:rPr>
        <w:t xml:space="preserve">Deseo: </w:t>
      </w:r>
      <w:r>
        <w:t xml:space="preserve">No es "cobertura": es no verse envejecida ni descuidada. La mujer 50+ chilena teme que el maquillaje se le meta en las arrugas y la delate. Deseo profundo: recuperar el espejo amable, verse fresca y como ella misma sin esfuerzo, dignidad y vigencia ("sigo siendo yo, sigo siendo linda"), en un paso rapido.</w:t>
      </w:r>
    </w:p>
    <w:p>
      <w:pPr>
        <w:spacing w:after="80"/>
      </w:pPr>
      <w:r>
        <w:rPr>
          <w:b/>
          <w:bCs/>
        </w:rPr>
        <w:t xml:space="preserve">Oportunidad en Chile: </w:t>
      </w:r>
      <w:r>
        <w:t xml:space="preserve">Ser el PRIMER cushion posicionado para piel madura chilena 50+ con narrativa "no marca tus arrugas". El mercado CL vende cushion como producto tecnico coreano juvenil; falta el angulo emocional-generacional en espanol chileno. Precio ancla intermedio (sobre Missha ~US$17, muy debajo del US$53 de Luvie), UGC de chilenas reales +50, bundle skincare+SPF, garantia, canal FB/IG. Riesgo a cubrir: Missha Moist Up ya sirve a piel madura tecnicamente, asi que la ventaja debe construirse en avatar/mensaje y prueba social local, no en el producto.</w:t>
      </w:r>
    </w:p>
    <w:p>
      <w:pPr>
        <w:spacing w:after="80"/>
      </w:pPr>
      <w:r>
        <w:rPr>
          <w:b/>
          <w:bCs/>
        </w:rPr>
        <w:t xml:space="preserve">Regulación Chile: </w:t>
      </w:r>
      <w:r>
        <w:t xml:space="preserve">VERIFICADO. COSMETICO =&gt; requiere ISP (Instituto de Salud Publica). Debe tramitarse Registro Sanitario de producto cosmetico (codigo tramite ISP 4112001) via formulario/plataforma online antes de comercializar/importar para venta; la resolucion autoriza distribucion. Por llevar SPF (proteccion solar) el ISP puede exigir documentacion adicional: estudios de factor de proteccion solar, hipoalergenicidad y formula cualitativa/cuantitativa completa. El importador debe estar declarado en el registro y debe existir representante legal con domicilio en Chile. Importacion para reventa NO califica como uso personal. Arancel general 6% (revisar si aplica preferencia por origen China-Chile: el TLC Chile-China permite arancel 0% para muchas partidas cosmeticas con certificado de origen) + IVA 19%.</w:t>
      </w:r>
    </w:p>
    <w:p>
      <w:pPr>
        <w:pStyle w:val="Heading2"/>
      </w:pPr>
      <w:r>
        <w:t xml:space="preserve">Sourcing (Alibaba / OEM)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Best Price Oil Control Mushroom Head Air Cushion CC Cream / BB Cream Foundation (OEM)</w:t>
      </w:r>
      <w:r>
        <w:rPr>
          <w:i/>
          <w:iCs/>
        </w:rPr>
        <w:t xml:space="preserve">  (~US$1.24-1.94/set (tramos por volumen); basicos ~US$0.55-0.80 · MOQ 50-5000 segun proveedor)</w:t>
      </w:r>
      <w:r>
        <w:t xml:space="preserve">  </w:t>
      </w:r>
      <w:hyperlink w:history="1" r:id="rIdfue7fyiff8izshmo-ygti">
        <w:r>
          <w:rPr>
            <w:rStyle w:val="Hyperlink"/>
          </w:rPr>
          <w:t xml:space="preserve">[link]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Private Label Mushroom Head Air Cushion CC Cream Foundation (OEM/ODM)</w:t>
      </w:r>
      <w:r>
        <w:rPr>
          <w:i/>
          <w:iCs/>
        </w:rPr>
        <w:t xml:space="preserve">  (~US$1.50-3.50 (formula custom + SPF, private label) · MOQ 300-5000+)</w:t>
      </w:r>
      <w:r>
        <w:t xml:space="preserve">  </w:t>
      </w:r>
      <w:hyperlink w:history="1" r:id="rIdbomqioj3dlhhn7h26ybfv">
        <w:r>
          <w:rPr>
            <w:rStyle w:val="Hyperlink"/>
          </w:rPr>
          <w:t xml:space="preserve">[link]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Hot Sell C0011 Mushroom Head CC Cream 15g moisturizing/whitening (OEM/ODM)</w:t>
      </w:r>
      <w:r>
        <w:rPr>
          <w:i/>
          <w:iCs/>
        </w:rPr>
        <w:t xml:space="preserve">  (~US$1.20-3.00 · MOQ 500-1000)</w:t>
      </w:r>
      <w:r>
        <w:t xml:space="preserve">  </w:t>
      </w:r>
      <w:hyperlink w:history="1" r:id="rIdj8mfjw3n_snt0u1tdknia">
        <w:r>
          <w:rPr>
            <w:rStyle w:val="Hyperlink"/>
          </w:rPr>
          <w:t xml:space="preserve">[link]</w:t>
        </w:r>
      </w:hyperlink>
    </w:p>
    <w:p>
      <w:pPr>
        <w:spacing w:after="80"/>
      </w:pPr>
      <w:r>
        <w:rPr>
          <w:b/>
          <w:bCs/>
        </w:rPr>
        <w:t xml:space="preserve">FOB: </w:t>
      </w:r>
      <w:r>
        <w:t xml:space="preserve">US$1.2 (volumen) – US$3.5 (MOQ bajo)  ·  MOQ 50-1000 unidades segun proveedor. Verificado en Alibaba: OEM basico desde 50 uds; muchos ODM piden 500-5000; formula custom con SPF + private label completo tipicamente 1000-5000+.  ·  Peso 0.12kg  ·  Dim 9x9x3.5 (compacto cushion en cajita). ESTIMACION: el estuche cushion tipico de 15g mide ~7.5 cm diametro x 2.6 cm alto; con cajita retail el envio ~9x9x3.5 y ~0.12 kg es razonable.</w:t>
      </w:r>
    </w:p>
    <w:p>
      <w:pPr>
        <w:spacing w:after="100"/>
      </w:pPr>
      <w:r>
        <w:rPr>
          <w:i/>
          <w:iCs/>
        </w:rPr>
        <w:t xml:space="preserve">No hay match del SKU exacto Luvie en Alibaba (private label; Luvie tambien revende en Amazon como "mushroom head air cushion CC cream"). Analogo correcto verificado: "mushroom head air cushion CC/BB cream" hidratante con SPF, ampliamente disponible OEM/ODM. FOB observado en listados reales: US$1.24-1.94/set en tramos por volumen (ej. US$1.94 a 50-499 uds, bajando a US$1.24 en 20.000+); unidades muy basicas caen a ~US$0.55-0.80. Estimo US$1.20-3.50 realista para formula con hialuronico+niacinamida+centella+SPF30 y empaque decente private label (el extremo US$3.50 es generoso pero plausible con SPF certificado + estuche premium + tirajes bajos). MOQ 50-5000 segun proveedor; custom+SPF suele exigir 1000-5000+. weightKg 0.12 y dimsCm 9x9x3.5 son ESTIMACION por categoria (cushion 15g: estuche ~7.5cm diam x 2.6cm alto + cajita), no dato de ficha. Proveedores tipo: Jiangxi/Fujian/Shenzhen/Guangzhou OEM. Datos-encontrados: rangos FOB y MOQ de listados Alibaba verificados; ESTIMADO: peso, dimensiones y el extremo superior US$3.50 ajustado por ingredientes/SPF.</w:t>
      </w:r>
    </w:p>
    <w:p>
      <w:pPr>
        <w:pStyle w:val="Heading2"/>
      </w:pPr>
      <w:r>
        <w:t xml:space="preserve">Costo puesto en Chile y unit economics</w:t>
      </w:r>
    </w:p>
    <w:p>
      <w:pPr>
        <w:spacing w:after="60"/>
      </w:pPr>
      <w:r>
        <w:rPr>
          <w:b/>
          <w:bCs/>
        </w:rPr>
        <w:t xml:space="preserve">Puesto en Chile por unidad (1.000u): </w:t>
      </w:r>
      <w:r>
        <w:t xml:space="preserve">Aéreo US$3.25  ·  Marítimo US$1.8 (≈ $1.710 CLP).</w:t>
      </w:r>
    </w:p>
    <w:p>
      <w:pPr>
        <w:spacing w:after="120"/>
      </w:pPr>
      <w:r>
        <w:rPr>
          <w:b/>
          <w:bCs/>
        </w:rPr>
        <w:t xml:space="preserve">A precio de venta $34.990: </w:t>
      </w:r>
      <w:r>
        <w:t xml:space="preserve">margen de producto ≈ $27.693 CLP/u (94% del neto). Breakeven CAC ≈ $27.693  ·  Breakeven ROAS ≈ 1.26.</w:t>
      </w:r>
    </w:p>
    <w:p>
      <w:pPr>
        <w:pStyle w:val="Heading1"/>
        <w:pageBreakBefore/>
      </w:pPr>
      <w:r>
        <w:t xml:space="preserve">2. The 2PackBag — Equipaje / accesorio de viaje (bolsa de compresión al vacío con bomba eléctrica recargable)</w:t>
      </w:r>
    </w:p>
    <w:p>
      <w:pPr>
        <w:spacing w:after="100"/>
      </w:pPr>
      <w:r>
        <w:rPr>
          <w:b/>
          <w:bCs/>
        </w:rPr>
        <w:t xml:space="preserve">Sitio: </w:t>
      </w:r>
      <w:r>
        <w:t xml:space="preserve">the2packbag.com</w:t>
      </w:r>
      <w:r>
        <w:rPr>
          <w:b/>
          <w:bCs/>
        </w:rPr>
        <w:t xml:space="preserve">    Confianza research: </w:t>
      </w:r>
      <w:r>
        <w:t xml:space="preserve">alta</w:t>
      </w:r>
    </w:p>
    <w:p>
      <w:pPr>
        <w:spacing w:after="80"/>
      </w:pPr>
      <w:r>
        <w:rPr>
          <w:b/>
          <w:bCs/>
        </w:rPr>
        <w:t xml:space="preserve">Producto real: </w:t>
      </w:r>
      <w:r>
        <w:t xml:space="preserve">Kit de bolsas de compresión al vacío para viaje (nylon ripstop impermeable con cierre hermético anti-fuga) + bomba de aire compacta recargable por USB-C (viene cargada, ~20 usos por carga, tamaño de baraja de cartas)</w:t>
      </w:r>
    </w:p>
    <w:p>
      <w:pPr>
        <w:spacing w:after="80"/>
      </w:pPr>
      <w:r>
        <w:rPr>
          <w:b/>
          <w:bCs/>
        </w:rPr>
        <w:t xml:space="preserve">Qué es: </w:t>
      </w:r>
      <w:r>
        <w:t xml:space="preserve">Sistema de compresión al vacío para equipaje: bolsa(s) de nylon ripstop impermeable con cierre hermético (45x30x30 cm, 15-20 prendas c/u) + bomba compacta recargable USB-C (aprox. 8.5x3.5 cm, hasta ~20 compresiones por carga) que extrae el aire en ~10 seg. Comprime también manualmente enrollando la bolsa (~1 min) o con aspiradora tradicional. Promete reducir el volumen de la ropa y empacar "2x más" para evitar pagar equipaje documentado. Variantes por cantidad de bolsas (1, 2, 3): US$64.99 / US$97.49 / US$129.98 (precios de oferta con dcto ~62%). Garantía de por vida (promo) y envío gratis. La bomba recargable de bolsillo es el diferenciador vs. bolsas al vacío tradicionales que requieren aspiradora.</w:t>
      </w:r>
    </w:p>
    <w:p>
      <w:pPr>
        <w:spacing w:after="80"/>
      </w:pPr>
      <w:r>
        <w:rPr>
          <w:b/>
          <w:bCs/>
        </w:rPr>
        <w:t xml:space="preserve">Ángulo del funnel: </w:t>
      </w:r>
      <w:r>
        <w:t xml:space="preserve">Ahorro de espacio y de dinero para viajeros frecuentes: "empaca el doble sin pagar maleta extra / viaja solo con carry-on". Apunta a viajeros que odian las tarifas de equipaje de aerolíneas (ángulo pain/ahorro) y a organizadores/minimalistas que quieren ropa comprimida y sin arrugas. El gancho central es evitar el fee de equipaje documentado usando solo el bolso de mano.</w:t>
      </w:r>
    </w:p>
    <w:p>
      <w:pPr>
        <w:pStyle w:val="Heading2"/>
      </w:pPr>
      <w:r>
        <w:t xml:space="preserve">Competencia en Chile</w:t>
      </w:r>
    </w:p>
    <w:p>
      <w:pPr>
        <w:spacing w:after="80"/>
      </w:pPr>
      <w:r>
        <w:t xml:space="preserve">Categoría MODERADA-ALTA saturación en marketplace/retail (MercadoLibre.cl, Falabella, Sodimac y Easy tienen decenas de packs de bolsas al vacío + bomba desde ~$10.990-19.990 CLP), PERO la sub-categoría específica 'kit premium de viaje con bomba recargable de bolsillo, diseño carry-on, marca DTC y ángulo de ahorro de fee de equipaje' está mucho menos poblada. Verificados 2 DTC chilenos en ese lane: limited.cl ($39.990, SÍ con bomba recargable, el más parecido) y mennt.cl ($37.990, EXPLÍCITAMENTE SIN bomba — requiere aspiradora). El commodity de hogar está saturado; el ángulo de marca de viaje + storytelling de viajero + bomba recargable NO. El diferenciador de la bomba de bolsillo (que mennt no tiene) y el ancla de precio local ~$37.990-39.990 CLP sobre un FOB de US$2.5-9 dejan un lane DTC (Meta/TikTok) atractivo pese a la saturación en marketplace.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Limited.cl (DTC Shopify): </w:t>
      </w:r>
      <w:r>
        <w:t xml:space="preserve">VERIFICADO. Competidor DTC directo casi idéntico: bolsa de compresión con bomba de aire recargable incorporada (carga USB, varias extracciones por carga), 18/25/35 L, nylon impermeable anti-rasgaduras. Precio $39.990 CLP (mismo precio las 3 tallas). Es el clon local más cercano al 2PackBag y SÍ trae bomba.</w:t>
      </w:r>
      <w:r>
        <w:t xml:space="preserve">  </w:t>
      </w:r>
      <w:hyperlink w:history="1" r:id="rIdoycdihe0fa7cxjhf36q_l">
        <w:r>
          <w:rPr>
            <w:rStyle w:val="Hyperlink"/>
          </w:rPr>
          <w:t xml:space="preserve">[link]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Mennt.cl (DTC Shopify): </w:t>
      </w:r>
      <w:r>
        <w:t xml:space="preserve">VERIFICADO. Bolsa al vacío para maletas 20L (31x20x45 cm), poliéster + TPU impermeable, 0.46 kg. Precio $37.990 CLP (antes $39.990) + cupón WINTER10. La ficha declara EXPLÍCITAMENTE 'No incluye extractor de aire (aspiradora)' — requiere aspiradora propia. Hueco claro frente al 2PackBag que sí trae bomba recargable.</w:t>
      </w:r>
      <w:r>
        <w:t xml:space="preserve">  </w:t>
      </w:r>
      <w:hyperlink w:history="1" r:id="rIdporek2wb_2zz86e-0q8g1">
        <w:r>
          <w:rPr>
            <w:rStyle w:val="Hyperlink"/>
          </w:rPr>
          <w:t xml:space="preserve">[link]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Falabella (VIDA BUENAS / HOMESTAR / TNAKIEX): </w:t>
      </w:r>
      <w:r>
        <w:t xml:space="preserve">Retail masivo: packs de bolsas al vacío + bomba eléctrica y compresores eléctricos sueltos con fuertes descuentos (rango ~$13.990-19.990 CLP). Presiona precio hacia abajo, pero es commodity de hogar, no producto de viaje de marca.</w:t>
      </w:r>
      <w:r>
        <w:t xml:space="preserve">  </w:t>
      </w:r>
      <w:hyperlink w:history="1" r:id="rIdcee7tadyc0cyq_x3lsha2">
        <w:r>
          <w:rPr>
            <w:rStyle w:val="Hyperlink"/>
          </w:rPr>
          <w:t xml:space="preserve">[link]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MercadoLibre.cl: </w:t>
      </w:r>
      <w:r>
        <w:t xml:space="preserve">Muy saturado: pack 8 bolsas + bomba eléctrica; bolsa viaje TPU con bomba portátil. Rango ~$10.000-40.000 CLP, muchos con envío gratis y cuotas. Categoría commoditizada.</w:t>
      </w:r>
      <w:r>
        <w:t xml:space="preserve">  </w:t>
      </w:r>
      <w:hyperlink w:history="1" r:id="rIdljwt8cd00qqe6vjb4fytd">
        <w:r>
          <w:rPr>
            <w:rStyle w:val="Hyperlink"/>
          </w:rPr>
          <w:t xml:space="preserve">[link]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Sodimac / Easy / SPACE BAG: </w:t>
      </w:r>
      <w:r>
        <w:t xml:space="preserve">Bolsas al vacío de almacenaje (categoría hogar, sin bomba portátil de viaje). Competencia indirecta que educó al mercado en 'bolsa al vacío'. También presentes en Easy.cl y Falabella.</w:t>
      </w:r>
      <w:r>
        <w:t xml:space="preserve">  </w:t>
      </w:r>
      <w:hyperlink w:history="1" r:id="rIdmljmvtqbzkudhsluu5upm">
        <w:r>
          <w:rPr>
            <w:rStyle w:val="Hyperlink"/>
          </w:rPr>
          <w:t xml:space="preserve">[link]</w:t>
        </w:r>
      </w:hyperlink>
    </w:p>
    <w:p>
      <w:pPr>
        <w:pStyle w:val="Heading2"/>
      </w:pPr>
      <w:r>
        <w:t xml:space="preserve">Insight DTC</w:t>
      </w:r>
    </w:p>
    <w:p>
      <w:pPr>
        <w:spacing w:after="80"/>
      </w:pPr>
      <w:r>
        <w:rPr>
          <w:b/>
          <w:bCs/>
        </w:rPr>
        <w:t xml:space="preserve">Deseo: </w:t>
      </w:r>
      <w:r>
        <w:t xml:space="preserve">Miedo/rabia a las tarifas de equipaje documentado y al estrés de que 'no me cabe todo': el viajero quiere llevar todo lo necesario SIN pagar maleta extra ni pelear con la balanza en el counter. Deseo profundo = control y astucia (viajo liviano, ahorro y me la sé), eficiencia/minimalismo y evitar la sorpresa del cargo extra en el aeropuerto. Secundario: ropa ordenada, seca y sin arrugas al llegar.</w:t>
      </w:r>
    </w:p>
    <w:p>
      <w:pPr>
        <w:spacing w:after="80"/>
      </w:pPr>
      <w:r>
        <w:rPr>
          <w:b/>
          <w:bCs/>
        </w:rPr>
        <w:t xml:space="preserve">Oportunidad en Chile: </w:t>
      </w:r>
      <w:r>
        <w:t xml:space="preserve">Hueco concreto y VERIFICADO: en Chile la mayoría vende el producto como COMMODITY de hogar ('pack de bolsas al vacío para guardar ropa/frazadas') a precio bajo. Nadie está construyendo la MARCA de viaje con el ángulo específico de 'evita el cobro de equipaje de LATAM/JetSmart/Sky viajando solo con carry-on'. Oportunidad: (1) reposicionar de 'almacenaje hogar' a 'hack de viajero que ahorra $X en cada vuelo' con math del fee real de aerolíneas chilenas; (2) diferenciarse por la bomba recargable de bolsillo — mennt.cl confirma en ficha que NO la trae; (3) bundle premium con garantía y creativos UGC de aeropuerto/maleta. Precio ancla local $37.990-39.990 CLP deja margen sano sobre un FOB de US$2.5-9. Mennt vendiendo SIN bomba a casi el mismo precio ($37.990) es el hueco más explotable; limited.cl ya ocupa el lane 'con bomba' y es el competidor DTC a batir de frente.</w:t>
      </w:r>
    </w:p>
    <w:p>
      <w:pPr>
        <w:spacing w:after="80"/>
      </w:pPr>
      <w:r>
        <w:rPr>
          <w:b/>
          <w:bCs/>
        </w:rPr>
        <w:t xml:space="preserve">Regulación Chile: </w:t>
      </w:r>
      <w:r>
        <w:t xml:space="preserve">MIXTO — con matiz corregido tras verificación. Las bolsas de nylon/TPU = textil/plástico de equipaje, SIN permiso sanitario (no ISP ni SEREMI), solo clasificación arancelaria. El foco regulatorio real está en el componente eléctrico: (1) El punto DURO y confirmado es el CARGADOR/adaptador USB: en Chile todo cargador de pared para dispositivos electrónicos requiere certificación SEC obligatoria desde marzo 2018, y desde 2026 el estándar universal es USB-C obligatorio. Si el kit se importa con enchufe/adaptador de pared, ese cargador debe estar certificado por SEC. Como esta bomba se despacha 'ya cargada' y típicamente con cable USB-C (sin ladrón de pared), conviene importarla SIN adaptador de pared o con adaptador ya certificado para minimizar exposición. (2) La bomba en sí (artefacto accionado por motor alimentado por batería de litio interna de bajo voltaje) es zona más gris: no todo artefacto a batería está en la nómina de certificación obligatoria — hay que verificar el código específico en la base de productos SEC (wlhttp.sec.cl/PublicacionProductos) antes de volumen, en lugar de asumir que aplica. (3) La batería de litio implica reglas de transporte aéreo (IATA/UN38.3) para el flete. Recomendación: confirmar en la nómina SEC el estatus del pump/cargador; si trae adaptador de pared, tramitar reconocimiento de certificación extranjera o certificación local antes de importar volumen.</w:t>
      </w:r>
    </w:p>
    <w:p>
      <w:pPr>
        <w:pStyle w:val="Heading2"/>
      </w:pPr>
      <w:r>
        <w:t xml:space="preserve">Sourcing (Alibaba / OEM)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Travel vacuum compression bag kit with rechargeable electric pump (OEM/private-label)</w:t>
      </w:r>
      <w:r>
        <w:rPr>
          <w:i/>
          <w:iCs/>
        </w:rPr>
        <w:t xml:space="preserve">  (US$4-9 por set (kit 1 bolsa + bomba, MOQ moderado; a volumen tiende a US$4-6) · MOQ 100 sets (muestras desde 3 sets / 1 pza en algunos proveedores))</w:t>
      </w:r>
      <w:r>
        <w:t xml:space="preserve">  </w:t>
      </w:r>
      <w:hyperlink w:history="1" r:id="rIddvo0bsa6ripecsavxfjub">
        <w:r>
          <w:rPr>
            <w:rStyle w:val="Hyperlink"/>
          </w:rPr>
          <w:t xml:space="preserve">[link]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Electric pump for vacuum storage bags (cordless USB rechargeable) — solo bomba</w:t>
      </w:r>
      <w:r>
        <w:rPr>
          <w:i/>
          <w:iCs/>
        </w:rPr>
        <w:t xml:space="preserve">  (US$3-8 por unidad a volumen · MOQ 100 pcs (algunos desde 3 pcs))</w:t>
      </w:r>
      <w:r>
        <w:t xml:space="preserve">  </w:t>
      </w:r>
      <w:hyperlink w:history="1" r:id="rId8yocamk2ousd3cxdzo4xj">
        <w:r>
          <w:rPr>
            <w:rStyle w:val="Hyperlink"/>
          </w:rPr>
          <w:t xml:space="preserve">[link]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Luggage vacuum compression bags (nylon/TPU airtight) — solo bolsas</w:t>
      </w:r>
      <w:r>
        <w:rPr>
          <w:i/>
          <w:iCs/>
        </w:rPr>
        <w:t xml:space="preserve">  (US$0.8-2.5 por bolsa · MOQ 100-500 pcs)</w:t>
      </w:r>
      <w:r>
        <w:t xml:space="preserve">  </w:t>
      </w:r>
      <w:hyperlink w:history="1" r:id="rIde2xllk0xtxyaxkh8glimf">
        <w:r>
          <w:rPr>
            <w:rStyle w:val="Hyperlink"/>
          </w:rPr>
          <w:t xml:space="preserve">[link]</w:t>
        </w:r>
      </w:hyperlink>
    </w:p>
    <w:p>
      <w:pPr>
        <w:spacing w:after="80"/>
      </w:pPr>
      <w:r>
        <w:rPr>
          <w:b/>
          <w:bCs/>
        </w:rPr>
        <w:t xml:space="preserve">FOB: </w:t>
      </w:r>
      <w:r>
        <w:t xml:space="preserve">US$2.5 (volumen) – US$9 (MOQ bajo)  ·  MOQ n/d  ·  Peso 0.45kg  ·  Dim 22x16x7 (empaque retail del kit 1 bolsa + bomba); envío por unidad. Peso validado: producto casi idéntico de mennt.cl pesa 0.46 kg.</w:t>
      </w:r>
    </w:p>
    <w:p>
      <w:pPr>
        <w:spacing w:after="100"/>
      </w:pPr>
      <w:r>
        <w:rPr>
          <w:i/>
          <w:iCs/>
        </w:rPr>
        <w:t xml:space="preserve">Match directo abundante en Alibaba/1688 como 'travel vacuum compression bag kit with rechargeable electric pump' (private-label/OEM). FOB estimado por rangos de mercado: bomba recargable USB sola ~US$3-8/u; kit (1 bolsa nylon/TPU + bomba) ~US$4-9/set a MOQ moderado (100-300 sets, algunos proveedores desde 3 sets/1 pza para muestra); bolsas sin bomba ~US$0.8-2.5/u. Nota adversarial: el extremo alto US$9 aplica a lotes chicos o kits multi-bolsa; a volumen real el kit de 1 bolsa tiende a US$4-6. Rango de mercado retail de pumps US$18-35 NO es FOB de fábrica. weightKg VALIDADO indirectamente: producto casi idéntico de mennt.cl declara 0.46 kg (vs. estimación 0.45). dimsCm de empaque es estimación por categoría; tamaño de bolsa 45x30x30 cm y bomba 8.5x3.5 cm son DATO-ENCONTRADO en el sitio de la marca. No se pudo abrir ficha SKU exacta de Alibaba (showroom genéricas), por lo que FOB/MOQ son rangos de mercado declarados, no cotización cerrada.</w:t>
      </w:r>
    </w:p>
    <w:p>
      <w:pPr>
        <w:pStyle w:val="Heading2"/>
      </w:pPr>
      <w:r>
        <w:t xml:space="preserve">Costo puesto en Chile y unit economics</w:t>
      </w:r>
    </w:p>
    <w:p>
      <w:pPr>
        <w:spacing w:after="60"/>
      </w:pPr>
      <w:r>
        <w:rPr>
          <w:b/>
          <w:bCs/>
        </w:rPr>
        <w:t xml:space="preserve">Puesto en Chile por unidad (1.000u): </w:t>
      </w:r>
      <w:r>
        <w:t xml:space="preserve">Aéreo US$6.75  ·  Marítimo US$3.51 (≈ $3.335 CLP).</w:t>
      </w:r>
    </w:p>
    <w:p>
      <w:pPr>
        <w:spacing w:after="120"/>
      </w:pPr>
      <w:r>
        <w:rPr>
          <w:b/>
          <w:bCs/>
        </w:rPr>
        <w:t xml:space="preserve">A precio de venta $34.990: </w:t>
      </w:r>
      <w:r>
        <w:t xml:space="preserve">margen de producto ≈ $26.068 CLP/u (89% del neto). Breakeven CAC ≈ $26.068  ·  Breakeven ROAS ≈ 1.34.</w:t>
      </w:r>
    </w:p>
    <w:p>
      <w:pPr>
        <w:pStyle w:val="Heading1"/>
        <w:pageBreakBefore/>
      </w:pPr>
      <w:r>
        <w:t xml:space="preserve">3. Nucelia — Herramienta de peinado electrica de belleza (cepillo alisador termico portatil a bateria de litio, USB-C)</w:t>
      </w:r>
    </w:p>
    <w:p>
      <w:pPr>
        <w:spacing w:after="100"/>
      </w:pPr>
      <w:r>
        <w:rPr>
          <w:b/>
          <w:bCs/>
        </w:rPr>
        <w:t xml:space="preserve">Sitio: </w:t>
      </w:r>
      <w:r>
        <w:t xml:space="preserve">nucelia.com</w:t>
      </w:r>
      <w:r>
        <w:rPr>
          <w:b/>
          <w:bCs/>
        </w:rPr>
        <w:t xml:space="preserve">    Confianza research: </w:t>
      </w:r>
      <w:r>
        <w:t xml:space="preserve">media</w:t>
      </w:r>
    </w:p>
    <w:p>
      <w:pPr>
        <w:spacing w:after="80"/>
      </w:pPr>
      <w:r>
        <w:rPr>
          <w:b/>
          <w:bCs/>
        </w:rPr>
        <w:t xml:space="preserve">Producto real: </w:t>
      </w:r>
      <w:r>
        <w:t xml:space="preserve">Cepillo alisador termico inalambrico recargable (USB-C), placas/dientes con recubrimiento ceramico, funcion ionica anti-frizz, formato compacto de viaje. La marca lo comercializa como "PureBrush PRO", posicionado explicitamente para cabello CORTO y FINO (devolver volumen desde la raiz). Bateria de litio interna (~4000 mAh en la version de Amazon), 3 niveles de temperatura (~160/180/200C), acabado en menos de 5 minutos.</w:t>
      </w:r>
    </w:p>
    <w:p>
      <w:pPr>
        <w:spacing w:after="80"/>
      </w:pPr>
      <w:r>
        <w:rPr>
          <w:b/>
          <w:bCs/>
        </w:rPr>
        <w:t xml:space="preserve">Qué es: </w:t>
      </w:r>
      <w:r>
        <w:t xml:space="preserve">Cepillo alisador con calor, sin cable, a bateria de litio recargable por USB-C. Peina, da volumen y alisa el cabello corto o de largo medio en pocos minutos. Nucelia lo vende como "PureBrush PRO", el cepillo alisador inteligente para cabello corto y fino, con proteccion del cuero cabelludo, calentamiento rapido (~160-200C, 3 niveles) y acabado sin encrespamiento. La linea incluye accesorios que elevan AOV: spray protector de calor (US$24.99, tachado US$41.99) y cargador rapido 20W (US$13.99, tachado US$23.39). Nota: el sitio es de dominio nuevo y con senal de baja confianza en scanners de reputacion (Gridinsoft ~52/100) y no publica precio visible del cepillo hero en la home; el mismo producto (mismo molde OEM) se lista en Amazon MX/US bajo variantes de nombre ("Flown Go Brush Pro", "Nucelia Hair Brush") ~4000 mAh USB-C, lo que confirma que es un producto de dropship/private-label sobre molde generico.</w:t>
      </w:r>
    </w:p>
    <w:p>
      <w:pPr>
        <w:spacing w:after="80"/>
      </w:pPr>
      <w:r>
        <w:rPr>
          <w:b/>
          <w:bCs/>
        </w:rPr>
        <w:t xml:space="preserve">Ángulo del funnel: </w:t>
      </w:r>
      <w:r>
        <w:t xml:space="preserve">Solucion rapida de peinado para mujeres con cabello CORTO/FINO/lacio que quieren volumen y alisado en menos de 5 minutos, sin enchufe ni cables: para mananas apuradas, gimnasio y viaje. Angulos DR: ahorro de tiempo ("listo en 5 minutos"), portabilidad inalambrica (cabe en la cartera/equipaje de mano), seguridad (proteccion del cuero cabelludo / apagado automatico), y resultado "salon en casa" sin frizz. Estructura problema-agitacion-solucion clasica de DTC belleza. Diferenciador central y defendible: la SEGMENTACION por cabello corto/fino, un nicho que el retail y los genericos de ML no comunican (casi todos apuntan a melenas largas).</w:t>
      </w:r>
    </w:p>
    <w:p>
      <w:pPr>
        <w:pStyle w:val="Heading2"/>
      </w:pPr>
      <w:r>
        <w:t xml:space="preserve">Competencia en Chile</w:t>
      </w:r>
    </w:p>
    <w:p>
      <w:pPr>
        <w:spacing w:after="80"/>
      </w:pPr>
      <w:r>
        <w:t xml:space="preserve">Saturacion MEDIA-ALTA en Chile y, correccion clave frente al brief original, el hueco DTC NO esta vacio. Tres capas: (1) genericos OEM chinos identicos en MercadoLibre a CLP 15-40k; (2) marcas posicionadas en retail formal (ULA Heatcomb en Falabella ~CLP 49.990 es el rival de retail mas directo); y (3) al menos un competidor DTC puro ya operando en Chile: Styrvex, tienda dedicada con el mismo producto, envio gratis, garantia 30 dias, promo 50% off y embudo de respuesta directa. El brief original afirmaba que 'nadie vende con narrativa DTC / funnel' en Chile; eso es FALSO: Styrvex ya lo hace. El molde/hardware no es diferenciado (mismo OEM que cualquiera consigue). La ventaja de Nucelia NO es el producto ni 'ser el unico DTC', sino ejecucion superior de angulo (segmentacion cabello corto/fino, casi virgen), creativo UGC chileno y AOV via bundle. Debe asumir que compite contra otro anunciante DR por el mismo trafico, no contra un oceano azul.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Styrvex - Cepillo Alisador Inalambrico (tienda DTC Chile): </w:t>
      </w:r>
      <w:r>
        <w:t xml:space="preserve">RIVAL DIRECTO MAS PELIGROSO y omitido en el brief original: tienda DTC dedicada, mismo producto (cepillo alisador inalambrico ceramico, bateria 1h, 160-200C, alisa en 30s), envio gratis a Chile, garantia 30 dias y promo agresiva 'hasta 50% off'. Ya trabaja embudo de respuesta directa en Chile, justo el hueco que el brief asumia vacio. Compite en el MISMO angulo y misma audiencia FB/TikTok.</w:t>
      </w:r>
      <w:r>
        <w:t xml:space="preserve">  </w:t>
      </w:r>
      <w:hyperlink w:history="1" r:id="rIdniemfdmdcqfzmb8brw8jg">
        <w:r>
          <w:rPr>
            <w:rStyle w:val="Hyperlink"/>
          </w:rPr>
          <w:t xml:space="preserve">[link]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ULA Heatcomb - Cepillo Alisador Portatil (Falabella): </w:t>
      </w:r>
      <w:r>
        <w:t xml:space="preserve">Competidor directo posicionado: inalambrico recargable, 3 temperaturas, ionico anti-frizz, apagado automatico y sensor NTC. Precio verificado ~CLP 49.990 (~US$52) en Falabella CL; tambien en ML CL (variante morada). Marca establecida en retail formal (Falabella CL/CO/PE).</w:t>
      </w:r>
      <w:r>
        <w:t xml:space="preserve">  </w:t>
      </w:r>
      <w:hyperlink w:history="1" r:id="rIdgiupokuoqezypbacuu5m7">
        <w:r>
          <w:rPr>
            <w:rStyle w:val="Hyperlink"/>
          </w:rPr>
          <w:t xml:space="preserve">[link]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MercadoLibre Chile - listado 'cepillo alisador inalambrico': </w:t>
      </w:r>
      <w:r>
        <w:t xml:space="preserve">Categoria saturada de genericos importados: 3 niveles (160/180/200C), USB, tipicamente CLP 15.000-40.000 (~US$16-42). Fuerte presion de precio de importadores locales con envio en el dia.</w:t>
      </w:r>
      <w:r>
        <w:t xml:space="preserve">  </w:t>
      </w:r>
      <w:hyperlink w:history="1" r:id="rIdeymfto6effdcjuqw2j4tx">
        <w:r>
          <w:rPr>
            <w:rStyle w:val="Hyperlink"/>
          </w:rPr>
          <w:t xml:space="preserve">[link]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Ripley / TUA Chile - cepillos alisadores y multistylers: </w:t>
      </w:r>
      <w:r>
        <w:t xml:space="preserve">Segunda capa de retail formal (Ripley, TUA) con onduladores/peines alisadores inalambricos y marcas premium. Compite en confianza de marca, garantia y cuotas.</w:t>
      </w:r>
      <w:r>
        <w:t xml:space="preserve">  </w:t>
      </w:r>
      <w:hyperlink w:history="1" r:id="rIdhfcszr_oktlo3h6wdhvut">
        <w:r>
          <w:rPr>
            <w:rStyle w:val="Hyperlink"/>
          </w:rPr>
          <w:t xml:space="preserve">[link]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Falabella Chile - coleccion cepillos alisadores / secadores: </w:t>
      </w:r>
      <w:r>
        <w:t xml:space="preserve">Retail formal con Philips, Remington, Shark, Gama, ULA. Rango amplio (CLP 34.990 hasta 259.990). Confianza de marca, garantia y credito.</w:t>
      </w:r>
      <w:r>
        <w:t xml:space="preserve">  </w:t>
      </w:r>
      <w:hyperlink w:history="1" r:id="rIdwovsplwqwn5d7hhnq56y5">
        <w:r>
          <w:rPr>
            <w:rStyle w:val="Hyperlink"/>
          </w:rPr>
          <w:t xml:space="preserve">[link]</w:t>
        </w:r>
      </w:hyperlink>
    </w:p>
    <w:p>
      <w:pPr>
        <w:pStyle w:val="Heading2"/>
      </w:pPr>
      <w:r>
        <w:t xml:space="preserve">Insight DTC</w:t>
      </w:r>
    </w:p>
    <w:p>
      <w:pPr>
        <w:spacing w:after="80"/>
      </w:pPr>
      <w:r>
        <w:rPr>
          <w:b/>
          <w:bCs/>
        </w:rPr>
        <w:t xml:space="preserve">Deseo: </w:t>
      </w:r>
      <w:r>
        <w:t xml:space="preserve">El deseo profundo no es 'alisar el pelo' sino sentirse arreglada y presentable sin depender de nadie ni perder tiempo: recuperar el control de una manana caotica y salir a la calle sintiendose vista y digna. Para la mujer con cabello corto/fino hay una herida de identidad (el pelo lacio/sin volumen la hace verse 'descuidada' o mayor); el producto promete verse con energia y volumen en minutos, sin ir al salon y sin enredarse con cables. Autonomia + rapidez + no-verguenza.</w:t>
      </w:r>
    </w:p>
    <w:p>
      <w:pPr>
        <w:spacing w:after="80"/>
      </w:pPr>
      <w:r>
        <w:rPr>
          <w:b/>
          <w:bCs/>
        </w:rPr>
        <w:t xml:space="preserve">Oportunidad en Chile: </w:t>
      </w:r>
      <w:r>
        <w:t xml:space="preserve">El hueco real en Chile ya no es 'ser el unico con funnel DTC' (Styrvex ocupa ese espacio). El hueco defendible es la SEGMENTACION y la ejecucion: (1) posicionar explicitamente para 'cabello CORTO y fino' - nicho que ni ML, ni ULA, ni Styrvex comunican (casi todos hablan a melenas largas); esta es la cuna real de Nucelia (PureBrush PRO ya nace con ese posicionamiento). (2) angulo 'manana apurada de 5 minutos' con UGC de mujeres chilenas reales; (3) bundle con spray protector + cargador 20W para elevar AOV sobre el precio unico de ML y competir en valor, no en precio, contra Styrvex; (4) construir prueba/confianza (el dominio es nuevo y con reputacion baja en scanners: resenas reales, garantia visible y pasarela seria son criticos para no perder conversion). Precio target ~US$35-45 deja margen sano sobre FOB US$12-16 para financiar CAC pagado, algo que los sellers de ML a CLP 15k no pueden, pero OJO: Styrvex compite en ese mismo rango con 50% off, asi que el margen para guerra de precios es menor de lo que sugeria el brief.</w:t>
      </w:r>
    </w:p>
    <w:p>
      <w:pPr>
        <w:spacing w:after="80"/>
      </w:pPr>
      <w:r>
        <w:rPr>
          <w:b/>
          <w:bCs/>
        </w:rPr>
        <w:t xml:space="preserve">Regulación Chile: </w:t>
      </w:r>
      <w:r>
        <w:t xml:space="preserve">Producto ELECTRICO a bateria de litio recargable por USB-C. Punto regulatorio clave: en Chile el componente critico de certificacion SEC es el CARGADOR/fuente de poder externa (los adaptadores/fuentes conmutadas estan en la nomina de productos de certificacion OBLIGATORIA de la Superintendencia de Electricidad y Combustibles); el cargador debe llevar Sello SEC y cumplir 220V/50Hz chileno. El cepillo en si, al operar con bateria de litio de baja tension (no se conecta directo a 220V), es de menor riesgo electrico, pero se recomienda verificar clasificacion y no venderlo sin cargador certificado. NO es cosmetico (no requiere registro ISP) ni alimento (no SEREMI). Adicional: importar/transportar baterias de litio exige cumplir normativa de transporte de mercancias peligrosas (UN3481, embalaje/rotulado); revisar partida arancelaria de aparatos electrotermicos de peluqueria; IVA 19%; etiquetado e instrucciones en espanol. Se puede acelerar via reconocimiento de certificacion extranjera (ChileAtiende) para el cargador.</w:t>
      </w:r>
    </w:p>
    <w:p>
      <w:pPr>
        <w:pStyle w:val="Heading2"/>
      </w:pPr>
      <w:r>
        <w:t xml:space="preserve">Sourcing (Alibaba / OEM)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NASV Wireless Hair Straightener Brush - USB Rechargeable Cordless Ceramic Mini (private label)</w:t>
      </w:r>
      <w:r>
        <w:rPr>
          <w:i/>
          <w:iCs/>
        </w:rPr>
        <w:t xml:space="preserve">  (~19.00 (muestra) · MOQ 500 pcs (custom logo/packaging))</w:t>
      </w:r>
      <w:r>
        <w:t xml:space="preserve">  </w:t>
      </w:r>
      <w:hyperlink w:history="1" r:id="rIdeyvpcyfwzeg5mihabrbif">
        <w:r>
          <w:rPr>
            <w:rStyle w:val="Hyperlink"/>
          </w:rPr>
          <w:t xml:space="preserve">[link]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NASV-500 Rechargeable Cordless Mini Hair Straightener Brush, Ceramic Coating, LCD, 200C</w:t>
      </w:r>
      <w:r>
        <w:rPr>
          <w:i/>
          <w:iCs/>
        </w:rPr>
        <w:t xml:space="preserve">  (12.00-19.00 · MOQ 500 pcs)</w:t>
      </w:r>
      <w:r>
        <w:t xml:space="preserve">  </w:t>
      </w:r>
      <w:hyperlink w:history="1" r:id="rIdv4lhekm4z2vz--e2p3an9">
        <w:r>
          <w:rPr>
            <w:rStyle w:val="Hyperlink"/>
          </w:rPr>
          <w:t xml:space="preserve">[link]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Rechargeable Hair Brush Straightener - Portable &amp; Ionic (showroom OEM/ODM)</w:t>
      </w:r>
      <w:r>
        <w:rPr>
          <w:i/>
          <w:iCs/>
        </w:rPr>
        <w:t xml:space="preserve">  (8.00-18.00 · MOQ 500-2000 pcs)</w:t>
      </w:r>
      <w:r>
        <w:t xml:space="preserve">  </w:t>
      </w:r>
      <w:hyperlink w:history="1" r:id="rId95g9et0o3efawnru3jiaa">
        <w:r>
          <w:rPr>
            <w:rStyle w:val="Hyperlink"/>
          </w:rPr>
          <w:t xml:space="preserve">[link]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Cordless Hair Straightener - USB Rechargeable Portable (showroom, referencia rango)</w:t>
      </w:r>
      <w:r>
        <w:rPr>
          <w:i/>
          <w:iCs/>
        </w:rPr>
        <w:t xml:space="preserve">  (12.00-22.00 · MOQ 1 pc (produccion real ~500-2000 pcs))</w:t>
      </w:r>
      <w:r>
        <w:t xml:space="preserve">  </w:t>
      </w:r>
      <w:hyperlink w:history="1" r:id="rIdkaja41dwkcrnz-leuu9_o">
        <w:r>
          <w:rPr>
            <w:rStyle w:val="Hyperlink"/>
          </w:rPr>
          <w:t xml:space="preserve">[link]</w:t>
        </w:r>
      </w:hyperlink>
    </w:p>
    <w:p>
      <w:pPr>
        <w:spacing w:after="80"/>
      </w:pPr>
      <w:r>
        <w:rPr>
          <w:b/>
          <w:bCs/>
        </w:rPr>
        <w:t xml:space="preserve">FOB: </w:t>
      </w:r>
      <w:r>
        <w:t xml:space="preserve">US$8 (volumen) – US$22 (MOQ bajo)  ·  MOQ n/d  ·  Peso 0.45kg  ·  Dim 24x9x6 (caja retail con cepillo + cable USB-C; unidad ~20-22cm largo). ESTIMACION por categoria: Nucelia no publica peso/dims.</w:t>
      </w:r>
    </w:p>
    <w:p>
      <w:pPr>
        <w:spacing w:after="100"/>
      </w:pPr>
      <w:r>
        <w:rPr>
          <w:i/>
          <w:iCs/>
        </w:rPr>
        <w:t xml:space="preserve">Match OEM confirmado en Alibaba/AliExpress: molde masivo de 'cordless mini hair straightener brush USB-C ceramica ionica' (p.ej. familia NASV / fabricantes de Guangdong-Shenzhen), precio muestra ~US$19/pza y MOQ private-label desde 500 pcs con logo y packaging custom. FOB realista US$8-22 segun calidad y capacidad de bateria; apuntar US$12-16 para paridad con el hero (~4000 mAh). El mismo producto aparece en Amazon MX/US bajo distintos nombres de marca (Flown Go Brush Pro, Nucelia), lo que confirma dropship/private-label sobre molde generico no exclusivo. Peso/dims son ESTIMACION por categoria (Nucelia no los publica). MOQ real de produccion 500-2000 pcs pese al MOQ de showroom de 1 pza.</w:t>
      </w:r>
    </w:p>
    <w:p>
      <w:pPr>
        <w:pStyle w:val="Heading2"/>
      </w:pPr>
      <w:r>
        <w:t xml:space="preserve">Costo puesto en Chile y unit economics</w:t>
      </w:r>
    </w:p>
    <w:p>
      <w:pPr>
        <w:spacing w:after="60"/>
      </w:pPr>
      <w:r>
        <w:rPr>
          <w:b/>
          <w:bCs/>
        </w:rPr>
        <w:t xml:space="preserve">Puesto en Chile por unidad (1.000u): </w:t>
      </w:r>
      <w:r>
        <w:t xml:space="preserve">Aéreo US$12.67  ·  Marítimo US$9.18 (≈ $8.721 CLP).</w:t>
      </w:r>
    </w:p>
    <w:p>
      <w:pPr>
        <w:spacing w:after="120"/>
      </w:pPr>
      <w:r>
        <w:rPr>
          <w:b/>
          <w:bCs/>
        </w:rPr>
        <w:t xml:space="preserve">A precio de venta $34.990: </w:t>
      </w:r>
      <w:r>
        <w:t xml:space="preserve">margen de producto ≈ $20.682 CLP/u (70% del neto). Breakeven CAC ≈ $20.682  ·  Breakeven ROAS ≈ 1.69.</w:t>
      </w:r>
    </w:p>
    <w:p>
      <w:pPr>
        <w:pStyle w:val="Heading1"/>
        <w:pageBreakBefore/>
      </w:pPr>
      <w:r>
        <w:t xml:space="preserve">4. Weighted Panda (Pulse of Potential) — Peluche con peso / weighted plush (juguete-textil de bienestar sensorial, Deep Pressure Therapy). Regulatoriamente sigue siendo un juguete de peluche relleno (partida SA 9503).</w:t>
      </w:r>
    </w:p>
    <w:p>
      <w:pPr>
        <w:spacing w:after="100"/>
      </w:pPr>
      <w:r>
        <w:rPr>
          <w:b/>
          <w:bCs/>
        </w:rPr>
        <w:t xml:space="preserve">Sitio: </w:t>
      </w:r>
      <w:r>
        <w:t xml:space="preserve">pulseofpotential.com</w:t>
      </w:r>
      <w:r>
        <w:rPr>
          <w:b/>
          <w:bCs/>
        </w:rPr>
        <w:t xml:space="preserve">    Confianza research: </w:t>
      </w:r>
      <w:r>
        <w:t xml:space="preserve">media</w:t>
      </w:r>
    </w:p>
    <w:p>
      <w:pPr>
        <w:spacing w:after="80"/>
      </w:pPr>
      <w:r>
        <w:rPr>
          <w:b/>
          <w:bCs/>
        </w:rPr>
        <w:t xml:space="preserve">Producto real: </w:t>
      </w:r>
      <w:r>
        <w:t xml:space="preserve">Peluche panda con peso "Pookie the Panda" (65x56cm / 25x22in confirmado en la ficha oficial; brazos largos abrazables, relleno fibra sintetica hipoalergenica + bolsas de peso con perlas de vidrio). Dos versiones: Original 1kg/2.2lbs (peso solo en brazos) y Heavyweight 2.5kg/5.5lbs (peso en brazos, cuerpo y patas traseras).</w:t>
      </w:r>
    </w:p>
    <w:p>
      <w:pPr>
        <w:spacing w:after="80"/>
      </w:pPr>
      <w:r>
        <w:rPr>
          <w:b/>
          <w:bCs/>
        </w:rPr>
        <w:t xml:space="preserve">Qué es: </w:t>
      </w:r>
      <w:r>
        <w:t xml:space="preserve">Peluche de panda con peso que "abraza de vuelta". Usa terapia de presion profunda (DPT): el peso distribuido en brazos y cuerpo simula un abrazo que activa el sistema parasimpatico. VERIFICADO en pulseofpotential.com/products/weightedpanda: dos versiones - Original 1kg/2.2lbs (peso solo en brazos) y Heavyweight 2.5kg/5.5lbs (peso en brazos, cuerpo y patas). Tamano oficial 65x56cm (25x22in). Fibra sintetica ultra-suave, hipoalergenica, certificacion CPC (US) + CE (EU). Precio confirmado US$58.90 (rebajado de US$84.20), Friends Pack de 2 (US$106.02) y Family Pack de 4 (US$200.26); la compra individual incluye gift bag, workbook y meditacion en audio. Claims oficiales en la ficha: reduce estres/ansiedad, "baja el cortisol", sube serotonina/dopamina, mejora foco y sueno.</w:t>
      </w:r>
    </w:p>
    <w:p>
      <w:pPr>
        <w:spacing w:after="80"/>
      </w:pPr>
      <w:r>
        <w:rPr>
          <w:b/>
          <w:bCs/>
        </w:rPr>
        <w:t xml:space="preserve">Ángulo del funnel: </w:t>
      </w:r>
      <w:r>
        <w:t xml:space="preserve">Regulacion emocional / autocuidado: promete bajar el cortisol, sacarte de "fight or flight" a "rest and relax", calmar ansiedad y mejorar el sueno "en minutos". Apela a adultos ansiosos, insomnes, personas solas o con estres, presentado como "cientificamente comprobado". El angulo emocional dominante es la carencia de contacto fisico ("se siente como ser abrazado por primera vez en anos" / "no esperaba llorar la primera vez"). Apunta a adultos (no solo ninos), publico femenino 20-45, salud mental.</w:t>
      </w:r>
    </w:p>
    <w:p>
      <w:pPr>
        <w:pStyle w:val="Heading2"/>
      </w:pPr>
      <w:r>
        <w:t xml:space="preserve">Competencia en Chile</w:t>
      </w:r>
    </w:p>
    <w:p>
      <w:pPr>
        <w:spacing w:after="80"/>
      </w:pPr>
      <w:r>
        <w:t xml:space="preserve">Nicho EN FORMACION, no saturado con marca. VERIFICADO: en Chile ya existen (a) el analogo directo Hronsa (oso con peso para ansiedad, ~50cm/3.3lbs) activo en MercadoLibre y (b) peluches anti-ansiedad genericos en Falabella (peluche que respira), mas (c) pandas grandes commodity sin peso (~$40.000). Pero nadie vende el combo panda + peso pesado (2.5kg) + narrativa DPT/cortisol con branding premium DTC. La competencia local es de commodity barato o funcion distinta; el hueco es de posicionamiento y marca, no de producto inexistente. Internacionalmente ya validado (Hugimals, Niuniudaddy, Chongker, Sensory Soothers, JellyMallow, SQEQE): categoria ganadora probada.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Hronsa - Peluche con peso para ansiedad (50cm, 3.3lbs): </w:t>
      </w:r>
      <w:r>
        <w:t xml:space="preserve">VERIFICADO activo en MercadoLibre Chile. Competidor DIRECTO: peluche con peso para ansiedad con bolsa de peso en el abdomen, envio Starken/Mercado Envios, cuotas sin interes. Es el analogo mas cercano vendido localmente (aunque oso, no panda, y mas liviano).</w:t>
      </w:r>
      <w:r>
        <w:t xml:space="preserve">  </w:t>
      </w:r>
      <w:hyperlink w:history="1" r:id="rId8awlgaz1na58-x5zfv7pt">
        <w:r>
          <w:rPr>
            <w:rStyle w:val="Hyperlink"/>
          </w:rPr>
          <w:t xml:space="preserve">[link]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Peluche que Respira - Relajacion/Ansiedad (GENERICO): </w:t>
      </w:r>
      <w:r>
        <w:t xml:space="preserve">VERIFICADO en Falabella CL. Competidor de CATEGORIA (peluche anti-ansiedad, mecanismo distinto: simula respiracion en vez de peso). Valida que el angulo 'peluche para ansiedad' ya tiene demanda en retail chileno.</w:t>
      </w:r>
      <w:r>
        <w:t xml:space="preserve">  </w:t>
      </w:r>
      <w:hyperlink w:history="1" r:id="rIdxf0ykoyaf4qlove-1mvut">
        <w:r>
          <w:rPr>
            <w:rStyle w:val="Hyperlink"/>
          </w:rPr>
          <w:t xml:space="preserve">[link]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Peluche Oso Panda 65cm / 80cm (GENERICO, TOPSOC): </w:t>
      </w:r>
      <w:r>
        <w:t xml:space="preserve">Falabella CL, ~$39.990 el de 80cm. Competidor de forma (panda grande abrazable) SIN peso ni angulo de ansiedad. Muestra que el panda grande es commodity barato; el diferencial de Pookie es peso + narrativa DPT.</w:t>
      </w:r>
      <w:r>
        <w:t xml:space="preserve">  </w:t>
      </w:r>
      <w:hyperlink w:history="1" r:id="rIddnaqfvhsmmvyyuz_5z4rs">
        <w:r>
          <w:rPr>
            <w:rStyle w:val="Hyperlink"/>
          </w:rPr>
          <w:t xml:space="preserve">[link]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Listado MercadoLibre CL 'peluche anti ansiedad': </w:t>
      </w:r>
      <w:r>
        <w:t xml:space="preserve">Categoria completa activa. Multiples importadores genericos de peluches con peso; el nicho existe pero aun sin marca dominante local con branding fuerte.</w:t>
      </w:r>
      <w:r>
        <w:t xml:space="preserve">  </w:t>
      </w:r>
      <w:hyperlink w:history="1" r:id="rIdmu7sx24smlwq0qdzmsh9n">
        <w:r>
          <w:rPr>
            <w:rStyle w:val="Hyperlink"/>
          </w:rPr>
          <w:t xml:space="preserve">[link]</w:t>
        </w:r>
      </w:hyperlink>
    </w:p>
    <w:p>
      <w:pPr>
        <w:pStyle w:val="Heading2"/>
      </w:pPr>
      <w:r>
        <w:t xml:space="preserve">Insight DTC</w:t>
      </w:r>
    </w:p>
    <w:p>
      <w:pPr>
        <w:spacing w:after="80"/>
      </w:pPr>
      <w:r>
        <w:rPr>
          <w:b/>
          <w:bCs/>
        </w:rPr>
        <w:t xml:space="preserve">Deseo: </w:t>
      </w:r>
      <w:r>
        <w:t xml:space="preserve">Necesidad de contacto/consuelo fisico y regulacion de la ansiedad. El driver profundo no es "un peluche" sino sentirse contenido, acompanado y seguro cuando nadie mas te abraza - alivio de soledad, insomnio y estres. Compra emocional: se autorregala permiso de cuidarse. El peso convierte un objeto infantil en una herramienta legitima de salud mental para adultos.</w:t>
      </w:r>
    </w:p>
    <w:p>
      <w:pPr>
        <w:spacing w:after="80"/>
      </w:pPr>
      <w:r>
        <w:rPr>
          <w:b/>
          <w:bCs/>
        </w:rPr>
        <w:t xml:space="preserve">Oportunidad en Chile: </w:t>
      </w:r>
      <w:r>
        <w:t xml:space="preserve">Hueco claro: ser la PRIMERA marca DTC chilena con branding fuerte del panda con peso + narrativa DPT/cortisol, en vez de listing generico. Angulos que aun nadie ocupa en CL: (1) regalo de autocuidado / regalo para alguien ansioso o con insomnio; (2) publico salud mental adulto (no ninos); (3) prueba social emocional ('no esperaba llorar'). Precio US$40-60 deja margen amplio sobre FOB ~US$8-16. Vender por FB/TikTok con video del abrazo/peso, no competir por precio en MercadoLibre. Riesgo doble: (a) peso volumetrico alto encarece el envio - stock local en Chile en vez de dropship 1x1; (b) al ser objetivamente juguete de peluche (partida 9503) hay que cumplir etiquetado y certificados de importacion, no asumir cero regulacion.</w:t>
      </w:r>
    </w:p>
    <w:p>
      <w:pPr>
        <w:spacing w:after="80"/>
      </w:pPr>
      <w:r>
        <w:rPr>
          <w:b/>
          <w:bCs/>
        </w:rPr>
        <w:t xml:space="preserve">Regulación Chile: </w:t>
      </w:r>
      <w:r>
        <w:t xml:space="preserve">CORRECCION (el brief original subestimaba esto): No requiere ISP/SEREMI/SEC como dispositivo medico NI registro sanitario. PERO clasifica como juguete de peluche relleno (partida SA 9503), por lo que SI aplica el Reglamento de Seguridad de Juguetes (MINSAL): para la Declaracion de Ingreso se exigen certificados del pais de origen que acrediten limites de biodisponibilidad de metales pesados/tolueno, y etiquetado obligatorio en castellano (pais de origen, razon social/domicilio del importador, edad recomendada, advertencia de uso). Posicionarlo como 'bienestar para adultos' NO exime de la fiscalizacion de juguetes, porque objetivamente es un peluche. NO hacer claims medicos/terapeuticos explicitos ('cura/trata ansiedad', 'baja el cortisol') para no caer en publicidad enganosa (SERNAC) ni fiscalizacion sanitaria. Arancel general 6% (o 0% con origen China via TLC + certificado de origen) + IVA 19%.</w:t>
      </w:r>
    </w:p>
    <w:p>
      <w:pPr>
        <w:pStyle w:val="Heading2"/>
      </w:pPr>
      <w:r>
        <w:t xml:space="preserve">Sourcing (Alibaba / OEM)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Weighted Stuffed Animals Realistic Handmade Panda Plush for Anxiety (SKU panda-con-peso especifico)</w:t>
      </w:r>
      <w:r>
        <w:rPr>
          <w:i/>
          <w:iCs/>
        </w:rPr>
        <w:t xml:space="preserve">  (8-16 (estimado categoria; fetch bloqueado) · MOQ 50-100)</w:t>
      </w:r>
      <w:r>
        <w:t xml:space="preserve">  </w:t>
      </w:r>
      <w:hyperlink w:history="1" r:id="rIdndedkjympm1z8e8xk8z_1">
        <w:r>
          <w:rPr>
            <w:rStyle w:val="Hyperlink"/>
          </w:rPr>
          <w:t xml:space="preserve">[link]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Weighted Stuffed Animals For Anxiety Adults (showroom, glass-bead filled, CE)</w:t>
      </w:r>
      <w:r>
        <w:rPr>
          <w:i/>
          <w:iCs/>
        </w:rPr>
        <w:t xml:space="preserve">  (8-16 (estimado categoria, MOQ 50-100) · MOQ 50-100)</w:t>
      </w:r>
      <w:r>
        <w:t xml:space="preserve">  </w:t>
      </w:r>
      <w:hyperlink w:history="1" r:id="rId2i9wpifxfivbk01ulxfv1">
        <w:r>
          <w:rPr>
            <w:rStyle w:val="Hyperlink"/>
          </w:rPr>
          <w:t xml:space="preserve">[link]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Custom / Weighted Stuffed Animal (OEM/ODM, cuerpo con peso)</w:t>
      </w:r>
      <w:r>
        <w:rPr>
          <w:i/>
          <w:iCs/>
        </w:rPr>
        <w:t xml:space="preserve">  (8-16 (estimado) · MOQ 50)</w:t>
      </w:r>
      <w:r>
        <w:t xml:space="preserve">  </w:t>
      </w:r>
      <w:hyperlink w:history="1" r:id="rIdhv6ytyp5gd-ny48fv45eb">
        <w:r>
          <w:rPr>
            <w:rStyle w:val="Hyperlink"/>
          </w:rPr>
          <w:t xml:space="preserve">[link]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Plush Toy Panda Suppliers (743 proveedores, 354 OEM / 326 ODM)</w:t>
      </w:r>
      <w:r>
        <w:rPr>
          <w:i/>
          <w:iCs/>
        </w:rPr>
        <w:t xml:space="preserve">  (2.80-18 (panda base sin peso) · MOQ 50-200)</w:t>
      </w:r>
      <w:r>
        <w:t xml:space="preserve">  </w:t>
      </w:r>
      <w:hyperlink w:history="1" r:id="rId_5enzvtjzb6pbon63kxqy">
        <w:r>
          <w:rPr>
            <w:rStyle w:val="Hyperlink"/>
          </w:rPr>
          <w:t xml:space="preserve">[link]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Yangzhou Dixin Toys - Custom Plush Toys (OEM)</w:t>
      </w:r>
      <w:r>
        <w:rPr>
          <w:i/>
          <w:iCs/>
        </w:rPr>
        <w:t xml:space="preserve">  (a cotizar (custom) · MOQ 50-200)</w:t>
      </w:r>
      <w:r>
        <w:t xml:space="preserve">  </w:t>
      </w:r>
      <w:hyperlink w:history="1" r:id="rId5fanqubwiwnfw_wwxdcdz">
        <w:r>
          <w:rPr>
            <w:rStyle w:val="Hyperlink"/>
          </w:rPr>
          <w:t xml:space="preserve">[link]</w:t>
        </w:r>
      </w:hyperlink>
    </w:p>
    <w:p>
      <w:pPr>
        <w:spacing w:after="80"/>
      </w:pPr>
      <w:r>
        <w:rPr>
          <w:b/>
          <w:bCs/>
        </w:rPr>
        <w:t xml:space="preserve">FOB: </w:t>
      </w:r>
      <w:r>
        <w:t xml:space="preserve">US$8 (volumen) – US$16 (MOQ bajo)  ·  MOQ 50-100 unidades (OEM/ODM en Alibaba); muestras sueltas 1-5 uds a precio mayor.  ·  Peso 3kg  ·  Dim Producto sin comprimir 65x56cm (2D). Empaque para envio: comprimido/al vacio aprox 45x35x25 cm; sin comprimir el volumen castiga fuertemente el flete aereo (peso volumetrico alto). El Original 1kg pesa enviado ~1.4kg; el Heavyweight 2.5kg pesa enviado ~3.0-3.2kg.</w:t>
      </w:r>
    </w:p>
    <w:p>
      <w:pPr>
        <w:spacing w:after="100"/>
      </w:pPr>
      <w:r>
        <w:rPr>
          <w:i/>
          <w:iCs/>
        </w:rPr>
        <w:t xml:space="preserve">MATCH de categoria: 'weighted stuffed animals for anxiety adults' es OEM/ODM muy comun en Alibaba (glass-bead filled, CE), con pandas con peso especificos disponibles (ej. product-detail 1600776550711 'Weighted Stuffed Animals Realistic Panda Plush for Anxiety'). Alibaba bloquea el fetch del SKU exacto, asi que el FOB es ESTIMADO por categoria: pandas plush estandar US$2.80-18 segun tamano; weighted plush grandes con perlas de vidrio CE, MOQ desde 50 uds. Para un panda de 65cm: Original 1kg estaria en banda baja ~US$8-10; Heavyweight 2.5kg en banda alta ~US$13-16 por el costo de las perlas de vidrio y mano de obra. weightKg=3 (Heavyweight 2.5kg + empaque). dimsCm asume compresion/vacio; sin comprimir el volumen es alto y castiga el flete aereo - clave para el costeo. Proveedores base: Yangzhou Dixin, Yortoob, Zaozhuang Huasheng, showroom 'weighted-stuffed-animals-for-anxiety-adults'. Analogos verificables ya en venta: Niuniudaddy (3.3lbs), Hugimals, Chongker, Sensory Soothers (24' ajustable 2-13lbs), JellyMallow (24'/5lbs), SQEQE. NOTA: FOB no confirmado en fuente directa por bloqueo de Alibaba - tratar como rango de trabajo, cotizar 3 proveedores antes de comprar.</w:t>
      </w:r>
    </w:p>
    <w:p>
      <w:pPr>
        <w:pStyle w:val="Heading2"/>
      </w:pPr>
      <w:r>
        <w:t xml:space="preserve">Costo puesto en Chile y unit economics</w:t>
      </w:r>
    </w:p>
    <w:p>
      <w:pPr>
        <w:spacing w:after="60"/>
      </w:pPr>
      <w:r>
        <w:rPr>
          <w:b/>
          <w:bCs/>
        </w:rPr>
        <w:t xml:space="preserve">Puesto en Chile por unidad (1.000u): </w:t>
      </w:r>
      <w:r>
        <w:t xml:space="preserve">Aéreo US$28.89  ·  Marítimo US$10.45 (≈ $9.928 CLP).</w:t>
      </w:r>
    </w:p>
    <w:p>
      <w:pPr>
        <w:spacing w:after="120"/>
      </w:pPr>
      <w:r>
        <w:rPr>
          <w:b/>
          <w:bCs/>
        </w:rPr>
        <w:t xml:space="preserve">A precio de venta $34.990: </w:t>
      </w:r>
      <w:r>
        <w:t xml:space="preserve">margen de producto ≈ $19.475 CLP/u (66% del neto). Breakeven CAC ≈ $19.475  ·  Breakeven ROAS ≈ 1.80.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/>
    </w:pPr>
    <w:rPr>
      <w:rFonts w:ascii="Arial" w:cs="Arial" w:eastAsia="Arial" w:hAnsi="Arial"/>
      <w:b/>
      <w:bCs/>
      <w:color w:val="1F3864"/>
      <w:sz w:val="38"/>
      <w:szCs w:val="38"/>
    </w:rPr>
  </w:style>
  <w:style w:type="paragraph" w:styleId="Heading1">
    <w:name w:val="Heading 1"/>
    <w:basedOn w:val="Normal"/>
    <w:next w:val="Normal"/>
    <w:qFormat/>
    <w:pPr>
      <w:spacing w:after="140" w:before="2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4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kf09lrbw2_42m5kyeoya" Type="http://schemas.openxmlformats.org/officeDocument/2006/relationships/hyperlink" Target="https://www.falabella.com/falabella-cl/product/113642646/Magic-Cushion-SPF50-PA+++-(No.-21)/113642648" TargetMode="External"/><Relationship Id="rIdsyqnmibsj3bs03xbuzwlo" Type="http://schemas.openxmlformats.org/officeDocument/2006/relationships/hyperlink" Target="https://www.falabella.com/falabella-cl/product/133501301/Base-de-maquillaje-hidratante-en-formato-cushion-tono-25/133501303" TargetMode="External"/><Relationship Id="rIdsdyxllktn6g-klxeafatn" Type="http://schemas.openxmlformats.org/officeDocument/2006/relationships/hyperlink" Target="https://www.falabella.com/falabella-cl/product/prod11430014/Base-de-Maquillaje-Dream-Cushion/5627385" TargetMode="External"/><Relationship Id="rIdmmv1uaa0sqn71dctwxvnf" Type="http://schemas.openxmlformats.org/officeDocument/2006/relationships/hyperlink" Target="https://www.quecoreana.cl/categoria/maquillaje/cushions-y-bbcreams/" TargetMode="External"/><Relationship Id="rIdopkpmwf2nmfqje-c-zlmn" Type="http://schemas.openxmlformats.org/officeDocument/2006/relationships/hyperlink" Target="https://www.clinique.cl/foundations" TargetMode="External"/><Relationship Id="rIdfue7fyiff8izshmo-ygti" Type="http://schemas.openxmlformats.org/officeDocument/2006/relationships/hyperlink" Target="https://www.alibaba.com/product-detail/Best-Price-Oil-Control-mushroom-head_1600564008250.html" TargetMode="External"/><Relationship Id="rIdbomqioj3dlhhn7h26ybfv" Type="http://schemas.openxmlformats.org/officeDocument/2006/relationships/hyperlink" Target="https://www.alibaba.com/product-detail/Private-Label-Mushroom-Head-Air-Cushion_1600907315681.html" TargetMode="External"/><Relationship Id="rIdj8mfjw3n_snt0u1tdknia" Type="http://schemas.openxmlformats.org/officeDocument/2006/relationships/hyperlink" Target="https://www.alibaba.com/product-introduction/Hot-Sell-Face-Foundation-Mushroom-Head_1600173329262.html" TargetMode="External"/><Relationship Id="rIdoycdihe0fa7cxjhf36q_l" Type="http://schemas.openxmlformats.org/officeDocument/2006/relationships/hyperlink" Target="https://limited.cl/products/bolsa-comprimibile-para-mochila" TargetMode="External"/><Relationship Id="rIdporek2wb_2zz86e-0q8g1" Type="http://schemas.openxmlformats.org/officeDocument/2006/relationships/hyperlink" Target="https://mennt.cl/products/bolsa-al-vacio-para-maletas" TargetMode="External"/><Relationship Id="rIdcee7tadyc0cyq_x3lsha2" Type="http://schemas.openxmlformats.org/officeDocument/2006/relationships/hyperlink" Target="https://www.falabella.com/falabella-cl/shop/bolsas-al-vacio-para-ropa" TargetMode="External"/><Relationship Id="rIdljwt8cd00qqe6vjb4fytd" Type="http://schemas.openxmlformats.org/officeDocument/2006/relationships/hyperlink" Target="https://listado.mercadolibre.cl/bolsas-al-vacio-para-ropa-viaje-con-compresor" TargetMode="External"/><Relationship Id="rIdmljmvtqbzkudhsluu5upm" Type="http://schemas.openxmlformats.org/officeDocument/2006/relationships/hyperlink" Target="https://www.sodimac.cl/sodimac-cl/lista/CATG10132/Bolsas-al-vacio" TargetMode="External"/><Relationship Id="rIddvo0bsa6ripecsavxfjub" Type="http://schemas.openxmlformats.org/officeDocument/2006/relationships/hyperlink" Target="https://www.alibaba.com/wholesale/vacuum-compression-bag-electric-pump.html" TargetMode="External"/><Relationship Id="rId8yocamk2ousd3cxdzo4xj" Type="http://schemas.openxmlformats.org/officeDocument/2006/relationships/hyperlink" Target="https://www.alibaba.com/showroom/electric-pump-for-vacuum-bags.html" TargetMode="External"/><Relationship Id="rIde2xllk0xtxyaxkh8glimf" Type="http://schemas.openxmlformats.org/officeDocument/2006/relationships/hyperlink" Target="https://www.alibaba.com/showroom/luggage-vacuum-compression-bags.html" TargetMode="External"/><Relationship Id="rIdniemfdmdcqfzmb8brw8jg" Type="http://schemas.openxmlformats.org/officeDocument/2006/relationships/hyperlink" Target="https://styrvex.com/" TargetMode="External"/><Relationship Id="rIdgiupokuoqezypbacuu5m7" Type="http://schemas.openxmlformats.org/officeDocument/2006/relationships/hyperlink" Target="https://www.falabella.com/falabella-cl/product/883613023/Cepillo%20Alisador%20Portatil%20Heatcomb%C2%A0ULA/883613024" TargetMode="External"/><Relationship Id="rIdeymfto6effdcjuqw2j4tx" Type="http://schemas.openxmlformats.org/officeDocument/2006/relationships/hyperlink" Target="https://listado.mercadolibre.cl/cepillo-alisador-inalambrico" TargetMode="External"/><Relationship Id="rIdhfcszr_oktlo3h6wdhvut" Type="http://schemas.openxmlformats.org/officeDocument/2006/relationships/hyperlink" Target="https://simple.ripley.cl/ver/cepillo-inalambrico" TargetMode="External"/><Relationship Id="rIdwovsplwqwn5d7hhnq56y5" Type="http://schemas.openxmlformats.org/officeDocument/2006/relationships/hyperlink" Target="https://www.falabella.com/falabella-cl/collection/cepillo-alisador" TargetMode="External"/><Relationship Id="rIdeyvpcyfwzeg5mihabrbif" Type="http://schemas.openxmlformats.org/officeDocument/2006/relationships/hyperlink" Target="https://www.alibaba.com/product-detail/NASV-Wireless-Hair-Straightener-brush-with_62089058473.html" TargetMode="External"/><Relationship Id="rIdv4lhekm4z2vz--e2p3an9" Type="http://schemas.openxmlformats.org/officeDocument/2006/relationships/hyperlink" Target="https://www.alibaba.com/product-introduction/NASV-2-in-1-USB-rechargeable_60727672871.html" TargetMode="External"/><Relationship Id="rId95g9et0o3efawnru3jiaa" Type="http://schemas.openxmlformats.org/officeDocument/2006/relationships/hyperlink" Target="https://www.alibaba.com/showroom/rechargeable-hair-brush-straightener.html" TargetMode="External"/><Relationship Id="rIdkaja41dwkcrnz-leuu9_o" Type="http://schemas.openxmlformats.org/officeDocument/2006/relationships/hyperlink" Target="https://www.alibaba.com/showroom/cordless-hair-straightener.html" TargetMode="External"/><Relationship Id="rId8awlgaz1na58-x5zfv7pt" Type="http://schemas.openxmlformats.org/officeDocument/2006/relationships/hyperlink" Target="https://articulo.mercadolibre.cl/MLC-2169677466-juguetes-para-ansiedad-hronsa-animales-de-peluche-con-peso-_JM" TargetMode="External"/><Relationship Id="rIdxf0ykoyaf4qlove-1mvut" Type="http://schemas.openxmlformats.org/officeDocument/2006/relationships/hyperlink" Target="https://www.falabella.com/falabella-cl/product/132611810/Peluche-que-Respira-Relajacion-Ansiedad-Bebes-y-adultos/132611811" TargetMode="External"/><Relationship Id="rIddnaqfvhsmmvyyuz_5z4rs" Type="http://schemas.openxmlformats.org/officeDocument/2006/relationships/hyperlink" Target="https://www.falabella.com/falabella-cl/product/126092987/Peluche-Oso-Panda-65cm/126092988" TargetMode="External"/><Relationship Id="rIdmu7sx24smlwq0qdzmsh9n" Type="http://schemas.openxmlformats.org/officeDocument/2006/relationships/hyperlink" Target="https://listado.mercadolibre.cl/peluche-anti-ansiedad" TargetMode="External"/><Relationship Id="rIdndedkjympm1z8e8xk8z_1" Type="http://schemas.openxmlformats.org/officeDocument/2006/relationships/hyperlink" Target="https://www.alibaba.com/product-detail/Weighted-Stuffed-Animals-Realistic-Handmade-Stuffed_1600776550711.html" TargetMode="External"/><Relationship Id="rId2i9wpifxfivbk01ulxfv1" Type="http://schemas.openxmlformats.org/officeDocument/2006/relationships/hyperlink" Target="https://www.alibaba.com/showroom/weighted-stuffed-animals-for-anxiety-adults.html" TargetMode="External"/><Relationship Id="rIdhv6ytyp5gd-ny48fv45eb" Type="http://schemas.openxmlformats.org/officeDocument/2006/relationships/hyperlink" Target="https://www.alibaba.com/showroom/weighted-stuffed-animal.html" TargetMode="External"/><Relationship Id="rId_5enzvtjzb6pbon63kxqy" Type="http://schemas.openxmlformats.org/officeDocument/2006/relationships/hyperlink" Target="https://www.alibaba.com/plush-toy-panda-suppliers.html" TargetMode="External"/><Relationship Id="rId5fanqubwiwnfw_wwxdcdz" Type="http://schemas.openxmlformats.org/officeDocument/2006/relationships/hyperlink" Target="https://dixintoys.en.alibaba.com/productgrouplist-806723360/Custom_Plush_Toys.html" TargetMode="External"/><Relationship Id="rId4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2026-07-09T02:03:10.518Z</dcterms:created>
  <dcterms:modified xsi:type="dcterms:W3CDTF">2026-07-09T02:03:10.519Z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