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E704" w14:textId="56C823C7" w:rsidR="000872FE" w:rsidRPr="000872FE" w:rsidRDefault="000872FE" w:rsidP="000872FE">
      <w:pPr>
        <w:spacing w:after="240" w:line="390" w:lineRule="atLeast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872F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 xml:space="preserve">Anaconda </w:t>
      </w:r>
      <w:r w:rsidR="000321B3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 xml:space="preserve">makes it easy to start working with Python.  There are lots of different platforms to use to code in Python but we are going to use </w:t>
      </w:r>
      <w:proofErr w:type="spellStart"/>
      <w:r w:rsidR="000321B3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Jupyter</w:t>
      </w:r>
      <w:proofErr w:type="spellEnd"/>
      <w:r w:rsidR="000321B3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 xml:space="preserve"> notebook in this course. </w:t>
      </w:r>
      <w:r w:rsidRPr="000872F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 xml:space="preserve"> </w:t>
      </w:r>
    </w:p>
    <w:p w14:paraId="177340EC" w14:textId="77777777" w:rsidR="000872FE" w:rsidRPr="000872FE" w:rsidRDefault="000872FE" w:rsidP="000872FE">
      <w:pPr>
        <w:spacing w:after="240" w:line="390" w:lineRule="atLeast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872F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To get Anaconda, simply:</w:t>
      </w:r>
    </w:p>
    <w:p w14:paraId="3B8E679D" w14:textId="77777777" w:rsidR="000872FE" w:rsidRPr="000872FE" w:rsidRDefault="00016AE2" w:rsidP="00087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hyperlink r:id="rId6" w:history="1">
        <w:r w:rsidR="000872FE" w:rsidRPr="000872F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Download</w:t>
        </w:r>
      </w:hyperlink>
      <w:r w:rsidR="000872FE" w:rsidRPr="000872FE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 the latest version of Anaconda for Python 3.8.</w:t>
      </w:r>
    </w:p>
    <w:p w14:paraId="6129CF9E" w14:textId="77777777" w:rsidR="000872FE" w:rsidRDefault="000872FE" w:rsidP="00087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 w:rsidRPr="000872FE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Install Anaconda by following the instructions on the download page and/or in the executable.</w:t>
      </w:r>
    </w:p>
    <w:p w14:paraId="070AF22B" w14:textId="27C2FBC3" w:rsidR="000872FE" w:rsidRDefault="00016AE2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hyperlink r:id="rId7" w:history="1">
        <w:r w:rsidR="00D164E6" w:rsidRPr="00803886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>https://www.anaconda.com/products/individual</w:t>
        </w:r>
      </w:hyperlink>
    </w:p>
    <w:p w14:paraId="3C13DFE6" w14:textId="77777777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2573A510" w14:textId="652C2AAF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 w:rsidRPr="00D164E6">
        <w:rPr>
          <w:rFonts w:ascii="Arial" w:eastAsia="Times New Roman" w:hAnsi="Arial" w:cs="Arial"/>
          <w:noProof/>
          <w:color w:val="212529"/>
          <w:kern w:val="0"/>
          <w:sz w:val="27"/>
          <w:szCs w:val="27"/>
          <w14:ligatures w14:val="none"/>
        </w:rPr>
        <w:drawing>
          <wp:inline distT="0" distB="0" distL="0" distR="0" wp14:anchorId="6A6E60A6" wp14:editId="1D43E197">
            <wp:extent cx="5943600" cy="2693670"/>
            <wp:effectExtent l="0" t="0" r="0" b="0"/>
            <wp:docPr id="172581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16C4" w14:textId="77777777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40938C9E" w14:textId="77777777" w:rsidR="00D164E6" w:rsidRDefault="00D164E6" w:rsidP="000872FE">
      <w:pPr>
        <w:spacing w:before="100" w:beforeAutospacing="1" w:after="100" w:afterAutospacing="1" w:line="240" w:lineRule="auto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9A28C71" w14:textId="77777777" w:rsidR="00D164E6" w:rsidRDefault="00D164E6" w:rsidP="000872FE">
      <w:pPr>
        <w:spacing w:before="100" w:beforeAutospacing="1" w:after="100" w:afterAutospacing="1" w:line="240" w:lineRule="auto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A83A458" w14:textId="77777777" w:rsidR="00D164E6" w:rsidRDefault="00D164E6" w:rsidP="000872FE">
      <w:pPr>
        <w:spacing w:before="100" w:beforeAutospacing="1" w:after="100" w:afterAutospacing="1" w:line="240" w:lineRule="auto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0E50328" w14:textId="77777777" w:rsidR="00D164E6" w:rsidRDefault="00D164E6" w:rsidP="000872FE">
      <w:pPr>
        <w:spacing w:before="100" w:beforeAutospacing="1" w:after="100" w:afterAutospacing="1" w:line="240" w:lineRule="auto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79895BC" w14:textId="77777777" w:rsidR="00D164E6" w:rsidRDefault="00D164E6" w:rsidP="000872FE">
      <w:pPr>
        <w:spacing w:before="100" w:beforeAutospacing="1" w:after="100" w:afterAutospacing="1" w:line="240" w:lineRule="auto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A7375E8" w14:textId="1CB71B22" w:rsidR="00D164E6" w:rsidRDefault="00D164E6" w:rsidP="000872FE">
      <w:pPr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Step 1: First,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Launch the Anaconda Navigator</w:t>
      </w:r>
    </w:p>
    <w:p w14:paraId="43C891C3" w14:textId="4FDD5E32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424866D6" wp14:editId="286F6222">
            <wp:extent cx="5943600" cy="4704715"/>
            <wp:effectExtent l="0" t="0" r="0" b="635"/>
            <wp:docPr id="381948091" name="Picture 2" descr="Anaconda-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conda-Navig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80C4" w14:textId="77777777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4BFFAC8E" w14:textId="0396952F" w:rsidR="00D164E6" w:rsidRDefault="00D164E6" w:rsidP="000872FE">
      <w:pPr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Step 2: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Click on the Install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Jupyter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Notebook Button</w:t>
      </w:r>
      <w:r>
        <w:rPr>
          <w:noProof/>
        </w:rPr>
        <w:drawing>
          <wp:inline distT="0" distB="0" distL="0" distR="0" wp14:anchorId="3C760E16" wp14:editId="4937FAA0">
            <wp:extent cx="5943600" cy="3805555"/>
            <wp:effectExtent l="0" t="0" r="0" b="4445"/>
            <wp:docPr id="1077470317" name="Picture 3" descr="Anaconda-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conda-Navig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CAC5" w14:textId="77777777" w:rsidR="00D164E6" w:rsidRDefault="00D164E6" w:rsidP="000872FE">
      <w:pPr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3D4403A" w14:textId="1F50B84B" w:rsidR="00C34A12" w:rsidRPr="00C34A12" w:rsidRDefault="00C34A12" w:rsidP="00C34A12">
      <w:pPr>
        <w:spacing w:before="100" w:beforeAutospacing="1" w:after="100" w:afterAutospacing="1" w:line="240" w:lineRule="auto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C34A12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Jupyter</w:t>
      </w:r>
      <w:proofErr w:type="spellEnd"/>
      <w:r w:rsidRPr="00C34A12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Interface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(Dashboard)</w:t>
      </w:r>
    </w:p>
    <w:p w14:paraId="166A59ED" w14:textId="1154AC07" w:rsidR="00D164E6" w:rsidRDefault="00C34A12" w:rsidP="00C34A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</w:t>
      </w:r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Jupyter</w:t>
      </w:r>
      <w:proofErr w:type="spellEnd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Notebook interface you can see all of the files in your current directory. All </w:t>
      </w:r>
      <w:proofErr w:type="spellStart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Jupyter</w:t>
      </w:r>
      <w:proofErr w:type="spellEnd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Notebooks are identifiable by the notebook icon next to their name. If you already have a </w:t>
      </w:r>
      <w:proofErr w:type="spellStart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Jupyter</w:t>
      </w:r>
      <w:proofErr w:type="spellEnd"/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Notebook in your current directory </w:t>
      </w:r>
      <w:r w:rsidRPr="00C34A12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that you want to view, find it in your files list and click it to open.</w:t>
      </w:r>
      <w:r w:rsidR="00D164E6" w:rsidRPr="00D164E6">
        <w:rPr>
          <w:rFonts w:ascii="Arial" w:eastAsia="Times New Roman" w:hAnsi="Arial" w:cs="Arial"/>
          <w:noProof/>
          <w:color w:val="212529"/>
          <w:kern w:val="0"/>
          <w:sz w:val="27"/>
          <w:szCs w:val="27"/>
          <w14:ligatures w14:val="none"/>
        </w:rPr>
        <w:drawing>
          <wp:inline distT="0" distB="0" distL="0" distR="0" wp14:anchorId="7B55C4B6" wp14:editId="1AC3F580">
            <wp:extent cx="6402705" cy="3181350"/>
            <wp:effectExtent l="0" t="0" r="0" b="0"/>
            <wp:docPr id="12211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3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709" cy="31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EF6" w14:textId="77777777" w:rsidR="00C34A12" w:rsidRDefault="00C34A12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2D06EE84" w14:textId="77777777" w:rsidR="00C34A12" w:rsidRDefault="00C34A12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4E52EA2A" w14:textId="2A0F6E4B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Open a </w:t>
      </w:r>
      <w:proofErr w:type="spellStart"/>
      <w: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Jupyter</w:t>
      </w:r>
      <w:proofErr w:type="spellEnd"/>
      <w: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 Notebook: </w:t>
      </w:r>
    </w:p>
    <w:p w14:paraId="768E99C1" w14:textId="08C502C4" w:rsidR="00D164E6" w:rsidRDefault="00D164E6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 w:rsidRPr="00D164E6">
        <w:rPr>
          <w:rFonts w:ascii="Arial" w:eastAsia="Times New Roman" w:hAnsi="Arial" w:cs="Arial"/>
          <w:noProof/>
          <w:color w:val="212529"/>
          <w:kern w:val="0"/>
          <w:sz w:val="27"/>
          <w:szCs w:val="27"/>
          <w14:ligatures w14:val="none"/>
        </w:rPr>
        <w:drawing>
          <wp:inline distT="0" distB="0" distL="0" distR="0" wp14:anchorId="0907D320" wp14:editId="58617001">
            <wp:extent cx="6410325" cy="1704975"/>
            <wp:effectExtent l="0" t="0" r="9525" b="9525"/>
            <wp:docPr id="109062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1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48F4" w14:textId="77777777" w:rsidR="00C440BE" w:rsidRDefault="00C440BE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241083E5" w14:textId="77777777" w:rsidR="00C440BE" w:rsidRDefault="00C440BE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396BC826" w14:textId="77777777" w:rsidR="00C440BE" w:rsidRDefault="00C440BE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117016C1" w14:textId="77777777" w:rsidR="00C440BE" w:rsidRDefault="00C440BE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p w14:paraId="470D81C3" w14:textId="5494597B" w:rsidR="00C440BE" w:rsidRPr="00C440BE" w:rsidRDefault="00C440BE" w:rsidP="00C440BE">
      <w:pPr>
        <w:rPr>
          <w:b/>
          <w:bCs/>
          <w:sz w:val="28"/>
          <w:szCs w:val="28"/>
        </w:rPr>
      </w:pPr>
      <w:r w:rsidRPr="00C440BE">
        <w:rPr>
          <w:b/>
          <w:bCs/>
          <w:sz w:val="28"/>
          <w:szCs w:val="28"/>
        </w:rPr>
        <w:lastRenderedPageBreak/>
        <w:t>I</w:t>
      </w:r>
      <w:r w:rsidRPr="00C440BE">
        <w:rPr>
          <w:b/>
          <w:bCs/>
          <w:sz w:val="28"/>
          <w:szCs w:val="28"/>
        </w:rPr>
        <w:t>nside the Notebook</w:t>
      </w:r>
    </w:p>
    <w:p w14:paraId="6C37E21D" w14:textId="77777777" w:rsidR="00C440BE" w:rsidRPr="00C440BE" w:rsidRDefault="00C440BE" w:rsidP="00C440BE">
      <w:pPr>
        <w:rPr>
          <w:sz w:val="28"/>
          <w:szCs w:val="28"/>
        </w:rPr>
      </w:pPr>
      <w:r w:rsidRPr="00C440BE">
        <w:rPr>
          <w:sz w:val="28"/>
          <w:szCs w:val="28"/>
        </w:rPr>
        <w:t xml:space="preserve">When you open a new </w:t>
      </w:r>
      <w:proofErr w:type="spellStart"/>
      <w:r w:rsidRPr="00C440BE">
        <w:rPr>
          <w:sz w:val="28"/>
          <w:szCs w:val="28"/>
        </w:rPr>
        <w:t>Jupyter</w:t>
      </w:r>
      <w:proofErr w:type="spellEnd"/>
      <w:r w:rsidRPr="00C440BE">
        <w:rPr>
          <w:sz w:val="28"/>
          <w:szCs w:val="28"/>
        </w:rPr>
        <w:t xml:space="preserve"> notebook, you’ll notice that it contains a cell.</w:t>
      </w:r>
    </w:p>
    <w:p w14:paraId="36EA6F4B" w14:textId="2FFE089E" w:rsidR="00C440BE" w:rsidRPr="00C440BE" w:rsidRDefault="00C440BE" w:rsidP="00C440BE">
      <w:pPr>
        <w:rPr>
          <w:sz w:val="28"/>
          <w:szCs w:val="28"/>
        </w:rPr>
      </w:pPr>
      <w:r w:rsidRPr="00C440BE">
        <w:rPr>
          <w:sz w:val="28"/>
          <w:szCs w:val="28"/>
        </w:rPr>
        <w:drawing>
          <wp:inline distT="0" distB="0" distL="0" distR="0" wp14:anchorId="6437ADA5" wp14:editId="1425AE14">
            <wp:extent cx="5943600" cy="416560"/>
            <wp:effectExtent l="0" t="0" r="0" b="2540"/>
            <wp:docPr id="1398436900" name="Picture 1" descr="empty_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_cel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924F" w14:textId="77777777" w:rsidR="00C440BE" w:rsidRDefault="00C440BE" w:rsidP="00C440BE">
      <w:pPr>
        <w:rPr>
          <w:sz w:val="28"/>
          <w:szCs w:val="28"/>
        </w:rPr>
      </w:pPr>
      <w:r w:rsidRPr="00C440BE">
        <w:rPr>
          <w:sz w:val="28"/>
          <w:szCs w:val="28"/>
        </w:rPr>
        <w:t xml:space="preserve">Cells are how notebooks are structured and are the areas where you write your code. To run a piece of code, click on the cell to select it, then press SHIFT+ENTER or press the play button in the toolbar above. </w:t>
      </w:r>
    </w:p>
    <w:p w14:paraId="75908679" w14:textId="77777777" w:rsidR="00C440BE" w:rsidRPr="000872FE" w:rsidRDefault="00C440BE" w:rsidP="000872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</w:p>
    <w:sectPr w:rsidR="00C440BE" w:rsidRPr="0008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2E58"/>
    <w:multiLevelType w:val="multilevel"/>
    <w:tmpl w:val="286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93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FE"/>
    <w:rsid w:val="00016AE2"/>
    <w:rsid w:val="000321B3"/>
    <w:rsid w:val="000872FE"/>
    <w:rsid w:val="00B75F5E"/>
    <w:rsid w:val="00C34A12"/>
    <w:rsid w:val="00C440BE"/>
    <w:rsid w:val="00D1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8936"/>
  <w15:chartTrackingRefBased/>
  <w15:docId w15:val="{7ECBF6FB-AB11-4A0B-91B1-79D4146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4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4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164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40B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stylesptnq46">
    <w:name w:val="styles_p__tnq46"/>
    <w:basedOn w:val="Normal"/>
    <w:rsid w:val="00C4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440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4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D437-9AD4-499F-B436-6D8829D1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Jadoo</dc:creator>
  <cp:keywords/>
  <dc:description/>
  <cp:lastModifiedBy>Mike Jadoo</cp:lastModifiedBy>
  <cp:revision>6</cp:revision>
  <dcterms:created xsi:type="dcterms:W3CDTF">2024-03-24T21:57:00Z</dcterms:created>
  <dcterms:modified xsi:type="dcterms:W3CDTF">2024-03-24T22:52:00Z</dcterms:modified>
</cp:coreProperties>
</file>