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8C" w:rsidRDefault="00554C8C" w:rsidP="00554C8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554C8C" w:rsidRPr="00554C8C" w:rsidRDefault="00554C8C" w:rsidP="00554C8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Целью задания является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декомпозиция и прогнозирование временного ряда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этого необходимо выполнить следующие задачи:</w:t>
      </w:r>
    </w:p>
    <w:p w:rsidR="00554C8C" w:rsidRPr="00554C8C" w:rsidRDefault="00554C8C" w:rsidP="00554C8C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Перевести переменные, отражающие временный период наблюдения, к формату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554C8C">
        <w:rPr>
          <w:rFonts w:ascii="Times New Roman" w:eastAsia="Times New Roman" w:hAnsi="Times New Roman" w:cs="Times New Roman"/>
          <w:sz w:val="24"/>
          <w:szCs w:val="24"/>
          <w:lang w:val="ru-RU"/>
        </w:rPr>
        <w:t>64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554C8C" w:rsidRPr="005774D2" w:rsidRDefault="005774D2" w:rsidP="00554C8C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Визуализировать графически исходные данные, а также скользящее среднее и скользящее среднее квадратичное отклонение;</w:t>
      </w:r>
    </w:p>
    <w:p w:rsidR="005774D2" w:rsidRPr="005774D2" w:rsidRDefault="005774D2" w:rsidP="00554C8C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Провести оценки стационарности ряда при помощи тест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Дики-Фуллера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5774D2" w:rsidRPr="00B02049" w:rsidRDefault="00B02049" w:rsidP="00554C8C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Нормализировать выбросы в данных при помощи функционального преобразования;</w:t>
      </w:r>
    </w:p>
    <w:p w:rsidR="00B02049" w:rsidRPr="00B02049" w:rsidRDefault="00B02049" w:rsidP="00554C8C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Рассчитать ряд в первых разностях, визуализировать его, а также проверить стационарность ряда при помощи теста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Дики-Фуллера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B02049" w:rsidRPr="00B02049" w:rsidRDefault="00B02049" w:rsidP="00554C8C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Провести декомпозицию ряда – выделить тренд, сезонность, построить график остатков;</w:t>
      </w:r>
    </w:p>
    <w:p w:rsidR="00B02049" w:rsidRPr="00B02049" w:rsidRDefault="00B02049" w:rsidP="00554C8C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помощи графиков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ACF</w:t>
      </w:r>
      <w:r w:rsidRPr="00B020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PACF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определить вид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ARIMA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-модели, описывающей исходные данные;</w:t>
      </w:r>
    </w:p>
    <w:p w:rsidR="00B02049" w:rsidRPr="00554C8C" w:rsidRDefault="00B02049" w:rsidP="00554C8C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Оценить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ARIMA</w:t>
      </w:r>
      <w:r w:rsidRPr="00B020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модель на исходных данных, а также построить при ее помощи прогноз на следующие временные периоды.</w:t>
      </w:r>
    </w:p>
    <w:p w:rsidR="00554C8C" w:rsidRDefault="00554C8C" w:rsidP="00554C8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554C8C" w:rsidRDefault="00554C8C" w:rsidP="00554C8C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Вопросы к обсуждению</w:t>
      </w:r>
    </w:p>
    <w:p w:rsidR="0046412E" w:rsidRPr="0049594D" w:rsidRDefault="00554C8C" w:rsidP="00554C8C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59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Зачем </w:t>
      </w:r>
      <w:r w:rsidR="0049594D" w:rsidRPr="004959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нам </w:t>
      </w:r>
      <w:r w:rsidRPr="0049594D"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 чтобы ряд был стационарным?</w:t>
      </w:r>
    </w:p>
    <w:p w:rsidR="00554C8C" w:rsidRPr="0049594D" w:rsidRDefault="0049594D" w:rsidP="00554C8C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594D">
        <w:rPr>
          <w:rFonts w:ascii="Times New Roman" w:hAnsi="Times New Roman" w:cs="Times New Roman"/>
          <w:sz w:val="24"/>
          <w:szCs w:val="24"/>
          <w:lang w:val="ru-RU"/>
        </w:rPr>
        <w:t xml:space="preserve">Какие модификации модели </w:t>
      </w:r>
      <w:r w:rsidRPr="0049594D">
        <w:rPr>
          <w:rFonts w:ascii="Times New Roman" w:hAnsi="Times New Roman" w:cs="Times New Roman"/>
          <w:sz w:val="24"/>
          <w:szCs w:val="24"/>
          <w:lang w:val="en-US"/>
        </w:rPr>
        <w:t>ARIMA</w:t>
      </w:r>
      <w:r w:rsidRPr="0049594D">
        <w:rPr>
          <w:rFonts w:ascii="Times New Roman" w:hAnsi="Times New Roman" w:cs="Times New Roman"/>
          <w:sz w:val="24"/>
          <w:szCs w:val="24"/>
          <w:lang w:val="ru-RU"/>
        </w:rPr>
        <w:t xml:space="preserve"> существуют (</w:t>
      </w:r>
      <w:r w:rsidRPr="0049594D">
        <w:rPr>
          <w:rFonts w:ascii="Times New Roman" w:hAnsi="Times New Roman" w:cs="Times New Roman"/>
          <w:sz w:val="24"/>
          <w:szCs w:val="24"/>
          <w:lang w:val="en-US"/>
        </w:rPr>
        <w:t>ARFIMA</w:t>
      </w:r>
      <w:r w:rsidRPr="0049594D">
        <w:rPr>
          <w:rFonts w:ascii="Times New Roman" w:hAnsi="Times New Roman" w:cs="Times New Roman"/>
          <w:sz w:val="24"/>
          <w:szCs w:val="24"/>
          <w:lang w:val="ru-RU"/>
        </w:rPr>
        <w:t>)?</w:t>
      </w:r>
    </w:p>
    <w:p w:rsidR="0049594D" w:rsidRPr="0049594D" w:rsidRDefault="0049594D" w:rsidP="00554C8C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594D">
        <w:rPr>
          <w:rFonts w:ascii="Times New Roman" w:hAnsi="Times New Roman" w:cs="Times New Roman"/>
          <w:sz w:val="24"/>
          <w:szCs w:val="24"/>
          <w:lang w:val="ru-RU"/>
        </w:rPr>
        <w:t xml:space="preserve">Можно ли оценивать временные ряды в условиях </w:t>
      </w:r>
      <w:proofErr w:type="spellStart"/>
      <w:r w:rsidRPr="0049594D">
        <w:rPr>
          <w:rFonts w:ascii="Times New Roman" w:hAnsi="Times New Roman" w:cs="Times New Roman"/>
          <w:sz w:val="24"/>
          <w:szCs w:val="24"/>
          <w:lang w:val="ru-RU"/>
        </w:rPr>
        <w:t>гетероскедастичности</w:t>
      </w:r>
      <w:proofErr w:type="spellEnd"/>
      <w:r w:rsidRPr="0049594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49594D">
        <w:rPr>
          <w:rFonts w:ascii="Times New Roman" w:hAnsi="Times New Roman" w:cs="Times New Roman"/>
          <w:sz w:val="24"/>
          <w:szCs w:val="24"/>
          <w:lang w:val="en-US"/>
        </w:rPr>
        <w:t>GARCH</w:t>
      </w:r>
      <w:r w:rsidRPr="0049594D">
        <w:rPr>
          <w:rFonts w:ascii="Times New Roman" w:hAnsi="Times New Roman" w:cs="Times New Roman"/>
          <w:sz w:val="24"/>
          <w:szCs w:val="24"/>
          <w:lang w:val="ru-RU"/>
        </w:rPr>
        <w:t>-модели)?</w:t>
      </w:r>
    </w:p>
    <w:p w:rsidR="0049594D" w:rsidRPr="0049594D" w:rsidRDefault="0049594D" w:rsidP="00554C8C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594D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gramStart"/>
      <w:r w:rsidRPr="0049594D">
        <w:rPr>
          <w:rFonts w:ascii="Times New Roman" w:hAnsi="Times New Roman" w:cs="Times New Roman"/>
          <w:sz w:val="24"/>
          <w:szCs w:val="24"/>
          <w:lang w:val="ru-RU"/>
        </w:rPr>
        <w:t>решения</w:t>
      </w:r>
      <w:proofErr w:type="gramEnd"/>
      <w:r w:rsidRPr="0049594D">
        <w:rPr>
          <w:rFonts w:ascii="Times New Roman" w:hAnsi="Times New Roman" w:cs="Times New Roman"/>
          <w:sz w:val="24"/>
          <w:szCs w:val="24"/>
          <w:lang w:val="ru-RU"/>
        </w:rPr>
        <w:t xml:space="preserve"> каких задач менеджмент может применять моделирование временных рядов?</w:t>
      </w:r>
    </w:p>
    <w:sectPr w:rsidR="0049594D" w:rsidRPr="0049594D" w:rsidSect="00402237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7FCA"/>
    <w:multiLevelType w:val="multilevel"/>
    <w:tmpl w:val="5936C6F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7DC5646"/>
    <w:multiLevelType w:val="multilevel"/>
    <w:tmpl w:val="FF6ED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characterSpacingControl w:val="doNotCompress"/>
  <w:compat/>
  <w:rsids>
    <w:rsidRoot w:val="00554C8C"/>
    <w:rsid w:val="000871B2"/>
    <w:rsid w:val="002513AA"/>
    <w:rsid w:val="0046412E"/>
    <w:rsid w:val="0049594D"/>
    <w:rsid w:val="00554C8C"/>
    <w:rsid w:val="005774D2"/>
    <w:rsid w:val="00B02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1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54C8C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Левак</dc:creator>
  <cp:lastModifiedBy>Левак</cp:lastModifiedBy>
  <cp:revision>3</cp:revision>
  <dcterms:created xsi:type="dcterms:W3CDTF">2021-02-01T16:49:00Z</dcterms:created>
  <dcterms:modified xsi:type="dcterms:W3CDTF">2021-02-01T17:33:00Z</dcterms:modified>
</cp:coreProperties>
</file>