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730DF" w14:textId="3DAA3718" w:rsidR="00D86E3E" w:rsidRDefault="003B4779" w:rsidP="00D86E3E"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7415F8" wp14:editId="09DC5C3A">
                <wp:simplePos x="0" y="0"/>
                <wp:positionH relativeFrom="column">
                  <wp:posOffset>-6350</wp:posOffset>
                </wp:positionH>
                <wp:positionV relativeFrom="paragraph">
                  <wp:posOffset>6350</wp:posOffset>
                </wp:positionV>
                <wp:extent cx="4541520" cy="838200"/>
                <wp:effectExtent l="0" t="0" r="1143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152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7795CE" w14:textId="77777777" w:rsidR="003B4779" w:rsidRDefault="00C12E0D" w:rsidP="00C12E0D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AA7B66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From fossil fuel consumption and CO</w:t>
                            </w:r>
                            <w:r w:rsidR="00AA7B66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AA7B66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emissions to rising temperatures, biodiversity </w:t>
                            </w:r>
                            <w:r w:rsidR="004A586B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loss </w:t>
                            </w:r>
                            <w:r w:rsidRPr="00AA7B66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and economic harm, the latest data tell a disturbing story. </w:t>
                            </w:r>
                          </w:p>
                          <w:p w14:paraId="50C6DF59" w14:textId="77777777" w:rsidR="003B4779" w:rsidRDefault="003B4779" w:rsidP="00C12E0D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6C2FA01E" w14:textId="246B1E35" w:rsidR="003B4779" w:rsidRPr="003B4779" w:rsidRDefault="003B4779" w:rsidP="00C12E0D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 w:rsidRPr="003B4779">
                              <w:rPr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  <w:t xml:space="preserve">/ </w:t>
                            </w:r>
                            <w:proofErr w:type="spellStart"/>
                            <w:r w:rsidRPr="00F213B8">
                              <w:rPr>
                                <w:rFonts w:ascii="Circular Std Book" w:hAnsi="Circular Std Book" w:cs="Circular Std Book"/>
                                <w:i/>
                                <w:iCs/>
                                <w:sz w:val="12"/>
                                <w:szCs w:val="12"/>
                              </w:rPr>
                              <w:t>D</w:t>
                            </w:r>
                            <w:r w:rsidR="00F213B8" w:rsidRPr="00F213B8">
                              <w:rPr>
                                <w:rFonts w:ascii="Circular Std Book" w:hAnsi="Circular Std Book" w:cs="Circular Std Book"/>
                                <w:color w:val="4D5156"/>
                                <w:sz w:val="11"/>
                                <w:szCs w:val="11"/>
                                <w:shd w:val="clear" w:color="auto" w:fill="FFFFFF"/>
                              </w:rPr>
                              <w:t>é</w:t>
                            </w:r>
                            <w:r w:rsidRPr="00F213B8">
                              <w:rPr>
                                <w:rFonts w:ascii="Circular Std Book" w:hAnsi="Circular Std Book" w:cs="Circular Std Book"/>
                                <w:i/>
                                <w:iCs/>
                                <w:sz w:val="12"/>
                                <w:szCs w:val="12"/>
                              </w:rPr>
                              <w:t>nes</w:t>
                            </w:r>
                            <w:proofErr w:type="spellEnd"/>
                            <w:r w:rsidRPr="003B4779">
                              <w:rPr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  <w:t xml:space="preserve"> Csala / Richard Davies / Charlie Meyrick</w:t>
                            </w:r>
                            <w:r w:rsidR="00F213B8">
                              <w:rPr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  <w:t xml:space="preserve"> /</w:t>
                            </w:r>
                          </w:p>
                          <w:p w14:paraId="25F6F453" w14:textId="77777777" w:rsidR="003B4779" w:rsidRPr="003B4779" w:rsidRDefault="003B4779" w:rsidP="00C12E0D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</w:p>
                          <w:p w14:paraId="78B721EB" w14:textId="744DEAA5" w:rsidR="00C12E0D" w:rsidRPr="003B4779" w:rsidRDefault="00C12E0D" w:rsidP="00C12E0D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3B4779">
                              <w:rPr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  <w:t xml:space="preserve">A live and interactive version of this dashboard is available via the QR code at the bottom of this page.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7415F8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-.5pt;margin-top:.5pt;width:357.6pt;height:6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" fillcolor="white [3201]" strokeweight=".5pt">
                <v:textbox>
                  <w:txbxContent>
                    <w:p w14:paraId="6B7795CE" w14:textId="77777777" w:rsidR="003B4779" w:rsidRDefault="00C12E0D" w:rsidP="00C12E0D">
                      <w:pP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AA7B66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From fossil fuel consumption and CO</w:t>
                      </w:r>
                      <w:r w:rsidR="00AA7B66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AA7B66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emissions to rising temperatures, biodiversity </w:t>
                      </w:r>
                      <w:r w:rsidR="004A586B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loss </w:t>
                      </w:r>
                      <w:r w:rsidRPr="00AA7B66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and economic harm, the latest data tell a disturbing story. </w:t>
                      </w:r>
                    </w:p>
                    <w:p w14:paraId="50C6DF59" w14:textId="77777777" w:rsidR="003B4779" w:rsidRDefault="003B4779" w:rsidP="00C12E0D">
                      <w:pP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6C2FA01E" w14:textId="246B1E35" w:rsidR="003B4779" w:rsidRPr="003B4779" w:rsidRDefault="003B4779" w:rsidP="00C12E0D">
                      <w:pPr>
                        <w:rPr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</w:pPr>
                      <w:r w:rsidRPr="003B4779">
                        <w:rPr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  <w:t xml:space="preserve">/ </w:t>
                      </w:r>
                      <w:proofErr w:type="spellStart"/>
                      <w:r w:rsidRPr="00F213B8">
                        <w:rPr>
                          <w:rFonts w:ascii="Circular Std Book" w:hAnsi="Circular Std Book" w:cs="Circular Std Book"/>
                          <w:i/>
                          <w:iCs/>
                          <w:sz w:val="12"/>
                          <w:szCs w:val="12"/>
                        </w:rPr>
                        <w:t>D</w:t>
                      </w:r>
                      <w:r w:rsidR="00F213B8" w:rsidRPr="00F213B8">
                        <w:rPr>
                          <w:rFonts w:ascii="Circular Std Book" w:hAnsi="Circular Std Book" w:cs="Circular Std Book"/>
                          <w:color w:val="4D5156"/>
                          <w:sz w:val="11"/>
                          <w:szCs w:val="11"/>
                          <w:shd w:val="clear" w:color="auto" w:fill="FFFFFF"/>
                        </w:rPr>
                        <w:t>é</w:t>
                      </w:r>
                      <w:r w:rsidRPr="00F213B8">
                        <w:rPr>
                          <w:rFonts w:ascii="Circular Std Book" w:hAnsi="Circular Std Book" w:cs="Circular Std Book"/>
                          <w:i/>
                          <w:iCs/>
                          <w:sz w:val="12"/>
                          <w:szCs w:val="12"/>
                        </w:rPr>
                        <w:t>nes</w:t>
                      </w:r>
                      <w:proofErr w:type="spellEnd"/>
                      <w:r w:rsidRPr="003B4779">
                        <w:rPr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  <w:t xml:space="preserve"> Csala / Richard Davies / Charlie Meyrick</w:t>
                      </w:r>
                      <w:r w:rsidR="00F213B8">
                        <w:rPr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  <w:t xml:space="preserve"> /</w:t>
                      </w:r>
                    </w:p>
                    <w:p w14:paraId="25F6F453" w14:textId="77777777" w:rsidR="003B4779" w:rsidRPr="003B4779" w:rsidRDefault="003B4779" w:rsidP="00C12E0D">
                      <w:pPr>
                        <w:rPr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</w:pPr>
                    </w:p>
                    <w:p w14:paraId="78B721EB" w14:textId="744DEAA5" w:rsidR="00C12E0D" w:rsidRPr="003B4779" w:rsidRDefault="00C12E0D" w:rsidP="00C12E0D">
                      <w:pPr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3B4779">
                        <w:rPr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  <w:t xml:space="preserve">A live and interactive version of this dashboard is available via the QR code at the bottom of this page. </w:t>
                      </w:r>
                    </w:p>
                  </w:txbxContent>
                </v:textbox>
              </v:shape>
            </w:pict>
          </mc:Fallback>
        </mc:AlternateContent>
      </w:r>
      <w:r w:rsidR="00EA1FA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1D4B62" wp14:editId="3064B001">
                <wp:simplePos x="0" y="0"/>
                <wp:positionH relativeFrom="column">
                  <wp:posOffset>6350</wp:posOffset>
                </wp:positionH>
                <wp:positionV relativeFrom="paragraph">
                  <wp:posOffset>-317500</wp:posOffset>
                </wp:positionV>
                <wp:extent cx="4305300" cy="3492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98C254" w14:textId="110F3CBC" w:rsidR="00D86E3E" w:rsidRPr="00AA7B66" w:rsidRDefault="00EA1FA3" w:rsidP="00D86E3E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CLIMATE C</w:t>
                            </w:r>
                            <w:r w:rsidR="00A64814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RISIS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: IN NUMBERS</w:t>
                            </w:r>
                          </w:p>
                          <w:p w14:paraId="228313CD" w14:textId="77777777" w:rsidR="00D86E3E" w:rsidRDefault="00D86E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D4B62" id="Text Box 2" o:spid="_x0000_s1027" type="#_x0000_t202" style="position:absolute;margin-left:.5pt;margin-top:-25pt;width:339pt;height:2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" fillcolor="white [3201]" stroked="f" strokeweight=".5pt">
                <v:textbox>
                  <w:txbxContent>
                    <w:p w14:paraId="4B98C254" w14:textId="110F3CBC" w:rsidR="00D86E3E" w:rsidRPr="00AA7B66" w:rsidRDefault="00EA1FA3" w:rsidP="00D86E3E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CLIMATE C</w:t>
                      </w:r>
                      <w:r w:rsidR="00A64814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RISIS</w:t>
                      </w:r>
                      <w: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: IN NUMBERS</w:t>
                      </w:r>
                    </w:p>
                    <w:p w14:paraId="228313CD" w14:textId="77777777" w:rsidR="00D86E3E" w:rsidRDefault="00D86E3E"/>
                  </w:txbxContent>
                </v:textbox>
              </v:shape>
            </w:pict>
          </mc:Fallback>
        </mc:AlternateContent>
      </w:r>
      <w:r w:rsidR="00E656AE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414E90" wp14:editId="3C59AA80">
                <wp:simplePos x="0" y="0"/>
                <wp:positionH relativeFrom="column">
                  <wp:posOffset>7383780</wp:posOffset>
                </wp:positionH>
                <wp:positionV relativeFrom="paragraph">
                  <wp:posOffset>34289</wp:posOffset>
                </wp:positionV>
                <wp:extent cx="2251710" cy="2103755"/>
                <wp:effectExtent l="0" t="0" r="8890" b="171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710" cy="2103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A1D253" w14:textId="7FCFA4D3" w:rsidR="000E7A30" w:rsidRPr="00F213B8" w:rsidRDefault="00E656AE" w:rsidP="000E7A30">
                            <w:pPr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</w:pPr>
                            <w:r w:rsidRPr="00F213B8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>Focusing on economic cost</w:t>
                            </w:r>
                            <w:r w:rsidR="006462B1" w:rsidRPr="00F213B8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>s</w:t>
                            </w:r>
                            <w:r w:rsidRPr="00F213B8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 xml:space="preserve"> alone, it is predicted that emerging markets in more vulnerable locations are likely to bear the brunt of the </w:t>
                            </w:r>
                            <w:r w:rsidR="006462B1" w:rsidRPr="00F213B8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 xml:space="preserve">climate </w:t>
                            </w:r>
                            <w:r w:rsidRPr="00F213B8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 xml:space="preserve">crisis. </w:t>
                            </w:r>
                            <w:r w:rsidR="00F213B8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 xml:space="preserve">With </w:t>
                            </w:r>
                            <w:r w:rsidRPr="00F213B8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 xml:space="preserve">just a 1.4°C </w:t>
                            </w:r>
                            <w:r w:rsidR="00F213B8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 xml:space="preserve">temperature </w:t>
                            </w:r>
                            <w:r w:rsidRPr="00F213B8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 xml:space="preserve">increase, the Philippines is </w:t>
                            </w:r>
                            <w:r w:rsidR="006462B1" w:rsidRPr="00F213B8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 xml:space="preserve">set </w:t>
                            </w:r>
                            <w:r w:rsidRPr="00F213B8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>to experience a 1.3% decline in GDP. Under a 3.2°C increase, th</w:t>
                            </w:r>
                            <w:r w:rsidR="00F213B8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 xml:space="preserve">e loss would be almost 7%. </w:t>
                            </w:r>
                            <w:r w:rsidRPr="00F213B8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>Countries dependent on fossil fuels are also at risk. Saudi Arabia could experience a 1</w:t>
                            </w:r>
                            <w:r w:rsidR="00F213B8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>2</w:t>
                            </w:r>
                            <w:r w:rsidRPr="00F213B8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 xml:space="preserve">% </w:t>
                            </w:r>
                            <w:r w:rsidR="00F213B8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 xml:space="preserve">drop in GDP </w:t>
                            </w:r>
                            <w:r w:rsidRPr="00F213B8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>should the average global temperature rise by more than 3</w:t>
                            </w:r>
                            <w:r w:rsidR="00E96363" w:rsidRPr="00F213B8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>°C.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14E90" id="Text Box 9" o:spid="_x0000_s1028" type="#_x0000_t202" style="position:absolute;margin-left:581.4pt;margin-top:2.7pt;width:177.3pt;height:16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" fillcolor="white [3201]" strokeweight=".5pt">
                <v:textbox>
                  <w:txbxContent>
                    <w:p w14:paraId="4FA1D253" w14:textId="7FCFA4D3" w:rsidR="000E7A30" w:rsidRPr="00F213B8" w:rsidRDefault="00E656AE" w:rsidP="000E7A30">
                      <w:pPr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</w:pPr>
                      <w:r w:rsidRPr="00F213B8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>Focusing on economic cost</w:t>
                      </w:r>
                      <w:r w:rsidR="006462B1" w:rsidRPr="00F213B8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>s</w:t>
                      </w:r>
                      <w:r w:rsidRPr="00F213B8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 xml:space="preserve"> alone, it is predicted that emerging markets in more vulnerable locations are likely to bear the brunt of the </w:t>
                      </w:r>
                      <w:r w:rsidR="006462B1" w:rsidRPr="00F213B8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 xml:space="preserve">climate </w:t>
                      </w:r>
                      <w:r w:rsidRPr="00F213B8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 xml:space="preserve">crisis. </w:t>
                      </w:r>
                      <w:r w:rsidR="00F213B8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 xml:space="preserve">With </w:t>
                      </w:r>
                      <w:r w:rsidRPr="00F213B8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 xml:space="preserve">just a 1.4°C </w:t>
                      </w:r>
                      <w:r w:rsidR="00F213B8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 xml:space="preserve">temperature </w:t>
                      </w:r>
                      <w:r w:rsidRPr="00F213B8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 xml:space="preserve">increase, the Philippines is </w:t>
                      </w:r>
                      <w:r w:rsidR="006462B1" w:rsidRPr="00F213B8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 xml:space="preserve">set </w:t>
                      </w:r>
                      <w:r w:rsidRPr="00F213B8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>to experience a 1.3% decline in GDP. Under a 3.2°C increase, th</w:t>
                      </w:r>
                      <w:r w:rsidR="00F213B8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 xml:space="preserve">e loss would be almost 7%. </w:t>
                      </w:r>
                      <w:r w:rsidRPr="00F213B8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>Countries dependent on fossil fuels are also at risk. Saudi Arabia could experience a 1</w:t>
                      </w:r>
                      <w:r w:rsidR="00F213B8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>2</w:t>
                      </w:r>
                      <w:r w:rsidRPr="00F213B8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 xml:space="preserve">% </w:t>
                      </w:r>
                      <w:r w:rsidR="00F213B8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 xml:space="preserve">drop in GDP </w:t>
                      </w:r>
                      <w:r w:rsidRPr="00F213B8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>should the average global temperature rise by more than 3</w:t>
                      </w:r>
                      <w:r w:rsidR="00E96363" w:rsidRPr="00F213B8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>°C.</w:t>
                      </w:r>
                    </w:p>
                  </w:txbxContent>
                </v:textbox>
              </v:shape>
            </w:pict>
          </mc:Fallback>
        </mc:AlternateContent>
      </w:r>
      <w:r w:rsidR="00C12E0D">
        <w:rPr>
          <w:b/>
          <w:bCs/>
          <w:noProof/>
          <w:sz w:val="22"/>
          <w:szCs w:val="22"/>
        </w:rPr>
        <w:drawing>
          <wp:anchor distT="0" distB="0" distL="114300" distR="114300" simplePos="0" relativeHeight="251668480" behindDoc="0" locked="0" layoutInCell="1" allowOverlap="1" wp14:anchorId="08596501" wp14:editId="00920A46">
            <wp:simplePos x="0" y="0"/>
            <wp:positionH relativeFrom="column">
              <wp:posOffset>5036185</wp:posOffset>
            </wp:positionH>
            <wp:positionV relativeFrom="paragraph">
              <wp:posOffset>33</wp:posOffset>
            </wp:positionV>
            <wp:extent cx="2197100" cy="2138045"/>
            <wp:effectExtent l="0" t="0" r="0" b="0"/>
            <wp:wrapSquare wrapText="bothSides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6E3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119B12" wp14:editId="2F40079B">
                <wp:simplePos x="0" y="0"/>
                <wp:positionH relativeFrom="column">
                  <wp:posOffset>4865399</wp:posOffset>
                </wp:positionH>
                <wp:positionV relativeFrom="paragraph">
                  <wp:posOffset>102235</wp:posOffset>
                </wp:positionV>
                <wp:extent cx="0" cy="6541315"/>
                <wp:effectExtent l="0" t="0" r="12700" b="120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41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9C64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1pt,8.05pt" to="383.1pt,5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39E9EFD3" w14:textId="6D9358C9" w:rsidR="00D86E3E" w:rsidRPr="00441D33" w:rsidRDefault="00C12E0D" w:rsidP="00D86E3E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co</w:t>
      </w:r>
    </w:p>
    <w:p w14:paraId="33463AB1" w14:textId="6D69B116" w:rsidR="00D86E3E" w:rsidRPr="00D86E3E" w:rsidRDefault="00D86E3E" w:rsidP="00D86E3E">
      <w:pPr>
        <w:rPr>
          <w:sz w:val="22"/>
          <w:szCs w:val="22"/>
        </w:rPr>
      </w:pPr>
    </w:p>
    <w:p w14:paraId="1E3D8B46" w14:textId="02758C0A" w:rsidR="00D86E3E" w:rsidRDefault="00D86E3E" w:rsidP="00D86E3E">
      <w:pPr>
        <w:rPr>
          <w:b/>
          <w:bCs/>
          <w:sz w:val="22"/>
          <w:szCs w:val="22"/>
        </w:rPr>
      </w:pPr>
    </w:p>
    <w:p w14:paraId="46E9863D" w14:textId="535226D4" w:rsidR="00D86E3E" w:rsidRPr="00D86E3E" w:rsidRDefault="004A586B" w:rsidP="00D86E3E">
      <w:pPr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anchor distT="0" distB="0" distL="114300" distR="114300" simplePos="0" relativeHeight="251683840" behindDoc="0" locked="0" layoutInCell="1" allowOverlap="1" wp14:anchorId="2EEC199B" wp14:editId="150A181A">
            <wp:simplePos x="0" y="0"/>
            <wp:positionH relativeFrom="column">
              <wp:posOffset>11430</wp:posOffset>
            </wp:positionH>
            <wp:positionV relativeFrom="paragraph">
              <wp:posOffset>3934460</wp:posOffset>
            </wp:positionV>
            <wp:extent cx="2491740" cy="2003425"/>
            <wp:effectExtent l="0" t="0" r="0" b="3175"/>
            <wp:wrapSquare wrapText="bothSides"/>
            <wp:docPr id="11" name="Picture 1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A30BA9" wp14:editId="6C04531D">
                <wp:simplePos x="0" y="0"/>
                <wp:positionH relativeFrom="column">
                  <wp:posOffset>2640330</wp:posOffset>
                </wp:positionH>
                <wp:positionV relativeFrom="paragraph">
                  <wp:posOffset>3954145</wp:posOffset>
                </wp:positionV>
                <wp:extent cx="1992630" cy="2125980"/>
                <wp:effectExtent l="0" t="0" r="13970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2630" cy="2125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06D699" w14:textId="02BBD2B5" w:rsidR="000E7A30" w:rsidRPr="00F213B8" w:rsidRDefault="004A586B" w:rsidP="000E7A30">
                            <w:pPr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</w:pPr>
                            <w:r w:rsidRPr="00F213B8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>L</w:t>
                            </w:r>
                            <w:r w:rsidR="00247C0A" w:rsidRPr="00F213B8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>imiting greenhouse gas emissions sits at the heart of climate policies worldwide. Without efforts to curtail fossil fuel consumption, global temperatures could rise by 4.1-4.8°C by the end of the century. Under current pledges, a 2.4°C rise is predicted</w:t>
                            </w:r>
                            <w:r w:rsidRPr="00F213B8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>.</w:t>
                            </w:r>
                            <w:r w:rsidR="00247C0A" w:rsidRPr="00F213B8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F213B8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>C</w:t>
                            </w:r>
                            <w:r w:rsidR="00247C0A" w:rsidRPr="00F213B8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>limate experts</w:t>
                            </w:r>
                            <w:r w:rsidRPr="00F213B8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 xml:space="preserve"> state</w:t>
                            </w:r>
                            <w:r w:rsidR="00247C0A" w:rsidRPr="00F213B8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 xml:space="preserve"> that an increase beyond 1.5C will trigger irreversible environmental and ecological damage, </w:t>
                            </w:r>
                            <w:r w:rsidRPr="00F213B8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>as well as</w:t>
                            </w:r>
                            <w:r w:rsidR="00247C0A" w:rsidRPr="00F213B8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F213B8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>enormous</w:t>
                            </w:r>
                            <w:r w:rsidR="00247C0A" w:rsidRPr="00F213B8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 xml:space="preserve"> economic costs.</w:t>
                            </w:r>
                          </w:p>
                          <w:p w14:paraId="67C795BD" w14:textId="64D0B1C0" w:rsidR="000E7A30" w:rsidRPr="00D86E3E" w:rsidRDefault="000E7A30" w:rsidP="000E7A3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30BA9" id="Text Box 13" o:spid="_x0000_s1029" type="#_x0000_t202" style="position:absolute;margin-left:207.9pt;margin-top:311.35pt;width:156.9pt;height:167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" fillcolor="white [3201]" strokeweight=".5pt">
                <v:textbox>
                  <w:txbxContent>
                    <w:p w14:paraId="6E06D699" w14:textId="02BBD2B5" w:rsidR="000E7A30" w:rsidRPr="00F213B8" w:rsidRDefault="004A586B" w:rsidP="000E7A30">
                      <w:pPr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</w:pPr>
                      <w:r w:rsidRPr="00F213B8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>L</w:t>
                      </w:r>
                      <w:r w:rsidR="00247C0A" w:rsidRPr="00F213B8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>imiting greenhouse gas emissions sits at the heart of climate policies worldwide. Without efforts to curtail fossil fuel consumption, global temperatures could rise by 4.1-4.8°C by the end of the century. Under current pledges, a 2.4°C rise is predicted</w:t>
                      </w:r>
                      <w:r w:rsidRPr="00F213B8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>.</w:t>
                      </w:r>
                      <w:r w:rsidR="00247C0A" w:rsidRPr="00F213B8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 xml:space="preserve"> </w:t>
                      </w:r>
                      <w:r w:rsidRPr="00F213B8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>C</w:t>
                      </w:r>
                      <w:r w:rsidR="00247C0A" w:rsidRPr="00F213B8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>limate experts</w:t>
                      </w:r>
                      <w:r w:rsidRPr="00F213B8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 xml:space="preserve"> state</w:t>
                      </w:r>
                      <w:r w:rsidR="00247C0A" w:rsidRPr="00F213B8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 xml:space="preserve"> that an increase beyond 1.5C will trigger irreversible environmental and ecological damage, </w:t>
                      </w:r>
                      <w:r w:rsidRPr="00F213B8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>as well as</w:t>
                      </w:r>
                      <w:r w:rsidR="00247C0A" w:rsidRPr="00F213B8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 xml:space="preserve"> </w:t>
                      </w:r>
                      <w:r w:rsidRPr="00F213B8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>enormous</w:t>
                      </w:r>
                      <w:r w:rsidR="00247C0A" w:rsidRPr="00F213B8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 xml:space="preserve"> economic costs.</w:t>
                      </w:r>
                    </w:p>
                    <w:p w14:paraId="67C795BD" w14:textId="64D0B1C0" w:rsidR="000E7A30" w:rsidRPr="00D86E3E" w:rsidRDefault="000E7A30" w:rsidP="000E7A30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0A3D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924034" wp14:editId="66B37F32">
                <wp:simplePos x="0" y="0"/>
                <wp:positionH relativeFrom="column">
                  <wp:posOffset>7326630</wp:posOffset>
                </wp:positionH>
                <wp:positionV relativeFrom="paragraph">
                  <wp:posOffset>3782695</wp:posOffset>
                </wp:positionV>
                <wp:extent cx="2400300" cy="2152015"/>
                <wp:effectExtent l="0" t="0" r="12700" b="698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152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0DEF74" w14:textId="065A728A" w:rsidR="000E7A30" w:rsidRPr="00F213B8" w:rsidRDefault="00660E1C" w:rsidP="000E7A30">
                            <w:pPr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</w:pPr>
                            <w:r w:rsidRPr="00F213B8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 xml:space="preserve">Human </w:t>
                            </w:r>
                            <w:r w:rsidR="00F213B8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 xml:space="preserve">actions are harming the animal kingdom too. </w:t>
                            </w:r>
                            <w:r w:rsidRPr="00F213B8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>The loss of biodiversity triggered by rising temperatures,</w:t>
                            </w:r>
                            <w:r w:rsidR="00970A3D" w:rsidRPr="00F213B8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6462B1" w:rsidRPr="00F213B8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 xml:space="preserve">more frequent </w:t>
                            </w:r>
                            <w:r w:rsidR="00970A3D" w:rsidRPr="00F213B8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>natural disasters and</w:t>
                            </w:r>
                            <w:r w:rsidRPr="00F213B8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 xml:space="preserve"> the destruction of natural habitats</w:t>
                            </w:r>
                            <w:r w:rsidR="00970A3D" w:rsidRPr="00F213B8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 xml:space="preserve"> means an increasing number of species of birds, insects, </w:t>
                            </w:r>
                            <w:proofErr w:type="gramStart"/>
                            <w:r w:rsidR="00970A3D" w:rsidRPr="00F213B8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>plants</w:t>
                            </w:r>
                            <w:proofErr w:type="gramEnd"/>
                            <w:r w:rsidR="00970A3D" w:rsidRPr="00F213B8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 xml:space="preserve"> and animals now face extinction. The loss of natural capital rarely factors into economic decision-</w:t>
                            </w:r>
                            <w:r w:rsidR="006462B1" w:rsidRPr="00F213B8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>making</w:t>
                            </w:r>
                            <w:r w:rsidR="00970A3D" w:rsidRPr="00F213B8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 xml:space="preserve">, suggesting many calculations grossly underestimate the severity of </w:t>
                            </w:r>
                            <w:r w:rsidR="006462B1" w:rsidRPr="00F213B8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 xml:space="preserve">the </w:t>
                            </w:r>
                            <w:r w:rsidR="00970A3D" w:rsidRPr="00F213B8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>risk</w:t>
                            </w:r>
                            <w:r w:rsidR="006462B1" w:rsidRPr="00F213B8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 xml:space="preserve"> we face</w:t>
                            </w:r>
                            <w:r w:rsidR="00970A3D" w:rsidRPr="00F213B8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 xml:space="preserve">. Once these species are gone, they will be </w:t>
                            </w:r>
                            <w:r w:rsidR="00F213B8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>lost</w:t>
                            </w:r>
                            <w:r w:rsidR="00970A3D" w:rsidRPr="00F213B8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 xml:space="preserve"> forever.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24034" id="Text Box 17" o:spid="_x0000_s1030" type="#_x0000_t202" style="position:absolute;margin-left:576.9pt;margin-top:297.85pt;width:189pt;height:169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" fillcolor="white [3201]" strokeweight=".5pt">
                <v:textbox>
                  <w:txbxContent>
                    <w:p w14:paraId="280DEF74" w14:textId="065A728A" w:rsidR="000E7A30" w:rsidRPr="00F213B8" w:rsidRDefault="00660E1C" w:rsidP="000E7A30">
                      <w:pPr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</w:pPr>
                      <w:r w:rsidRPr="00F213B8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 xml:space="preserve">Human </w:t>
                      </w:r>
                      <w:r w:rsidR="00F213B8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 xml:space="preserve">actions are harming the animal kingdom too. </w:t>
                      </w:r>
                      <w:r w:rsidRPr="00F213B8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>The loss of biodiversity triggered by rising temperatures,</w:t>
                      </w:r>
                      <w:r w:rsidR="00970A3D" w:rsidRPr="00F213B8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 xml:space="preserve"> </w:t>
                      </w:r>
                      <w:r w:rsidR="006462B1" w:rsidRPr="00F213B8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 xml:space="preserve">more frequent </w:t>
                      </w:r>
                      <w:r w:rsidR="00970A3D" w:rsidRPr="00F213B8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>natural disasters and</w:t>
                      </w:r>
                      <w:r w:rsidRPr="00F213B8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 xml:space="preserve"> the destruction of natural habitats</w:t>
                      </w:r>
                      <w:r w:rsidR="00970A3D" w:rsidRPr="00F213B8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 xml:space="preserve"> means an increasing number of species of birds, insects, </w:t>
                      </w:r>
                      <w:proofErr w:type="gramStart"/>
                      <w:r w:rsidR="00970A3D" w:rsidRPr="00F213B8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>plants</w:t>
                      </w:r>
                      <w:proofErr w:type="gramEnd"/>
                      <w:r w:rsidR="00970A3D" w:rsidRPr="00F213B8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 xml:space="preserve"> and animals now face extinction. The loss of natural capital rarely factors into economic decision-</w:t>
                      </w:r>
                      <w:r w:rsidR="006462B1" w:rsidRPr="00F213B8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>making</w:t>
                      </w:r>
                      <w:r w:rsidR="00970A3D" w:rsidRPr="00F213B8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 xml:space="preserve">, suggesting many calculations grossly underestimate the severity of </w:t>
                      </w:r>
                      <w:r w:rsidR="006462B1" w:rsidRPr="00F213B8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 xml:space="preserve">the </w:t>
                      </w:r>
                      <w:r w:rsidR="00970A3D" w:rsidRPr="00F213B8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>risk</w:t>
                      </w:r>
                      <w:r w:rsidR="006462B1" w:rsidRPr="00F213B8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 xml:space="preserve"> we face</w:t>
                      </w:r>
                      <w:r w:rsidR="00970A3D" w:rsidRPr="00F213B8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 xml:space="preserve">. Once these species are gone, they will be </w:t>
                      </w:r>
                      <w:r w:rsidR="00F213B8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>lost</w:t>
                      </w:r>
                      <w:r w:rsidR="00970A3D" w:rsidRPr="00F213B8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 xml:space="preserve"> forever.</w:t>
                      </w:r>
                    </w:p>
                  </w:txbxContent>
                </v:textbox>
              </v:shape>
            </w:pict>
          </mc:Fallback>
        </mc:AlternateContent>
      </w:r>
      <w:r w:rsidR="00970A3D">
        <w:rPr>
          <w:b/>
          <w:bCs/>
          <w:noProof/>
          <w:sz w:val="22"/>
          <w:szCs w:val="22"/>
        </w:rPr>
        <w:drawing>
          <wp:anchor distT="0" distB="0" distL="114300" distR="114300" simplePos="0" relativeHeight="251678720" behindDoc="0" locked="0" layoutInCell="1" allowOverlap="1" wp14:anchorId="16EC34A4" wp14:editId="2ED4413F">
            <wp:simplePos x="0" y="0"/>
            <wp:positionH relativeFrom="column">
              <wp:posOffset>5070475</wp:posOffset>
            </wp:positionH>
            <wp:positionV relativeFrom="paragraph">
              <wp:posOffset>3681095</wp:posOffset>
            </wp:positionV>
            <wp:extent cx="2095500" cy="2171700"/>
            <wp:effectExtent l="0" t="0" r="0" b="0"/>
            <wp:wrapSquare wrapText="bothSides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0E1C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70148C" wp14:editId="3FFA6714">
                <wp:simplePos x="0" y="0"/>
                <wp:positionH relativeFrom="column">
                  <wp:posOffset>5052060</wp:posOffset>
                </wp:positionH>
                <wp:positionV relativeFrom="paragraph">
                  <wp:posOffset>1508125</wp:posOffset>
                </wp:positionV>
                <wp:extent cx="2274570" cy="2080260"/>
                <wp:effectExtent l="0" t="0" r="11430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4570" cy="2080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9EE5ED" w14:textId="730368C5" w:rsidR="000E7A30" w:rsidRPr="00F213B8" w:rsidRDefault="00660E1C" w:rsidP="000E7A30">
                            <w:pPr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</w:pPr>
                            <w:r w:rsidRPr="00F213B8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 xml:space="preserve">Oil, </w:t>
                            </w:r>
                            <w:proofErr w:type="gramStart"/>
                            <w:r w:rsidRPr="00F213B8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>gas</w:t>
                            </w:r>
                            <w:proofErr w:type="gramEnd"/>
                            <w:r w:rsidRPr="00F213B8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 xml:space="preserve"> and coal are not the only natural resource</w:t>
                            </w:r>
                            <w:r w:rsidR="006462B1" w:rsidRPr="00F213B8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>s</w:t>
                            </w:r>
                            <w:r w:rsidRPr="00F213B8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 xml:space="preserve"> being </w:t>
                            </w:r>
                            <w:r w:rsidR="006462B1" w:rsidRPr="00F213B8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 xml:space="preserve">used </w:t>
                            </w:r>
                            <w:r w:rsidRPr="00F213B8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>unsustainably. The world’s forests are being depleted rapidly,</w:t>
                            </w:r>
                            <w:r w:rsidR="006462B1" w:rsidRPr="00F213B8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 xml:space="preserve"> and this</w:t>
                            </w:r>
                            <w:r w:rsidRPr="00F213B8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 xml:space="preserve"> limit</w:t>
                            </w:r>
                            <w:r w:rsidR="006462B1" w:rsidRPr="00F213B8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>s</w:t>
                            </w:r>
                            <w:r w:rsidRPr="00F213B8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 xml:space="preserve"> the planet’s ability to absorb the excess CO2 in the atmosphere. Demand for timber </w:t>
                            </w:r>
                            <w:r w:rsidR="006462B1" w:rsidRPr="00F213B8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>for</w:t>
                            </w:r>
                            <w:r w:rsidRPr="00F213B8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 xml:space="preserve"> has left many forests barren</w:t>
                            </w:r>
                            <w:r w:rsidR="006462B1" w:rsidRPr="00F213B8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 xml:space="preserve">, </w:t>
                            </w:r>
                            <w:r w:rsidRPr="00F213B8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>on the brink of disappear</w:t>
                            </w:r>
                            <w:r w:rsidR="006462B1" w:rsidRPr="00F213B8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>ing entirely</w:t>
                            </w:r>
                            <w:r w:rsidRPr="00F213B8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>. In Brazil, home to the Amazon rainforest,</w:t>
                            </w:r>
                            <w:r w:rsidR="006462B1" w:rsidRPr="00F213B8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 xml:space="preserve"> for example,</w:t>
                            </w:r>
                            <w:r w:rsidRPr="00F213B8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F213B8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 xml:space="preserve">land covered by trees has </w:t>
                            </w:r>
                            <w:r w:rsidRPr="00F213B8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>fallen by 15% since 1990. In Paraguay, forest area has declined by over a third during the same period.</w:t>
                            </w:r>
                          </w:p>
                          <w:p w14:paraId="5562AC7D" w14:textId="77777777" w:rsidR="000E7A30" w:rsidRPr="00D86E3E" w:rsidRDefault="000E7A30" w:rsidP="000E7A3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0148C" id="Text Box 15" o:spid="_x0000_s1031" type="#_x0000_t202" style="position:absolute;margin-left:397.8pt;margin-top:118.75pt;width:179.1pt;height:163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" fillcolor="white [3201]" strokeweight=".5pt">
                <v:textbox>
                  <w:txbxContent>
                    <w:p w14:paraId="5D9EE5ED" w14:textId="730368C5" w:rsidR="000E7A30" w:rsidRPr="00F213B8" w:rsidRDefault="00660E1C" w:rsidP="000E7A30">
                      <w:pPr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</w:pPr>
                      <w:r w:rsidRPr="00F213B8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 xml:space="preserve">Oil, </w:t>
                      </w:r>
                      <w:proofErr w:type="gramStart"/>
                      <w:r w:rsidRPr="00F213B8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>gas</w:t>
                      </w:r>
                      <w:proofErr w:type="gramEnd"/>
                      <w:r w:rsidRPr="00F213B8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 xml:space="preserve"> and coal are not the only natural resource</w:t>
                      </w:r>
                      <w:r w:rsidR="006462B1" w:rsidRPr="00F213B8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>s</w:t>
                      </w:r>
                      <w:r w:rsidRPr="00F213B8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 xml:space="preserve"> being </w:t>
                      </w:r>
                      <w:r w:rsidR="006462B1" w:rsidRPr="00F213B8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 xml:space="preserve">used </w:t>
                      </w:r>
                      <w:r w:rsidRPr="00F213B8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>unsustainably. The world’s forests are being depleted rapidly,</w:t>
                      </w:r>
                      <w:r w:rsidR="006462B1" w:rsidRPr="00F213B8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 xml:space="preserve"> and this</w:t>
                      </w:r>
                      <w:r w:rsidRPr="00F213B8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 xml:space="preserve"> limit</w:t>
                      </w:r>
                      <w:r w:rsidR="006462B1" w:rsidRPr="00F213B8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>s</w:t>
                      </w:r>
                      <w:r w:rsidRPr="00F213B8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 xml:space="preserve"> the planet’s ability to absorb the excess CO2 in the atmosphere. Demand for timber </w:t>
                      </w:r>
                      <w:r w:rsidR="006462B1" w:rsidRPr="00F213B8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>for</w:t>
                      </w:r>
                      <w:r w:rsidRPr="00F213B8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 xml:space="preserve"> has left many forests barren</w:t>
                      </w:r>
                      <w:r w:rsidR="006462B1" w:rsidRPr="00F213B8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 xml:space="preserve">, </w:t>
                      </w:r>
                      <w:r w:rsidRPr="00F213B8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>on the brink of disappear</w:t>
                      </w:r>
                      <w:r w:rsidR="006462B1" w:rsidRPr="00F213B8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>ing entirely</w:t>
                      </w:r>
                      <w:r w:rsidRPr="00F213B8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>. In Brazil, home to the Amazon rainforest,</w:t>
                      </w:r>
                      <w:r w:rsidR="006462B1" w:rsidRPr="00F213B8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 xml:space="preserve"> for example,</w:t>
                      </w:r>
                      <w:r w:rsidRPr="00F213B8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 xml:space="preserve"> </w:t>
                      </w:r>
                      <w:r w:rsidR="00F213B8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 xml:space="preserve">land covered by trees has </w:t>
                      </w:r>
                      <w:r w:rsidRPr="00F213B8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>fallen by 15% since 1990. In Paraguay, forest area has declined by over a third during the same period.</w:t>
                      </w:r>
                    </w:p>
                    <w:p w14:paraId="5562AC7D" w14:textId="77777777" w:rsidR="000E7A30" w:rsidRPr="00D86E3E" w:rsidRDefault="000E7A30" w:rsidP="000E7A30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6363">
        <w:rPr>
          <w:b/>
          <w:bCs/>
          <w:noProof/>
          <w:sz w:val="22"/>
          <w:szCs w:val="22"/>
        </w:rPr>
        <w:drawing>
          <wp:anchor distT="0" distB="0" distL="114300" distR="114300" simplePos="0" relativeHeight="251675648" behindDoc="0" locked="0" layoutInCell="1" allowOverlap="1" wp14:anchorId="51F4933A" wp14:editId="3ED776D6">
            <wp:simplePos x="0" y="0"/>
            <wp:positionH relativeFrom="column">
              <wp:posOffset>7383780</wp:posOffset>
            </wp:positionH>
            <wp:positionV relativeFrom="paragraph">
              <wp:posOffset>1508125</wp:posOffset>
            </wp:positionV>
            <wp:extent cx="2251710" cy="2166620"/>
            <wp:effectExtent l="0" t="0" r="0" b="5080"/>
            <wp:wrapSquare wrapText="bothSides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7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E0D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CB7421" wp14:editId="45B17F18">
                <wp:simplePos x="0" y="0"/>
                <wp:positionH relativeFrom="column">
                  <wp:posOffset>2228850</wp:posOffset>
                </wp:positionH>
                <wp:positionV relativeFrom="paragraph">
                  <wp:posOffset>147955</wp:posOffset>
                </wp:positionV>
                <wp:extent cx="2305050" cy="1705568"/>
                <wp:effectExtent l="0" t="0" r="1905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17055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AF37EC" w14:textId="6EC34174" w:rsidR="00D86E3E" w:rsidRPr="003B4779" w:rsidRDefault="00F213B8">
                            <w:pPr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>F</w:t>
                            </w:r>
                            <w:r w:rsidR="00C12E0D" w:rsidRPr="003B4779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>ossil fuels</w:t>
                            </w:r>
                            <w:r w:rsidR="003B4779" w:rsidRPr="003B4779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>—</w:t>
                            </w:r>
                            <w:r w:rsidR="003B4779" w:rsidRPr="003B4779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>mainly o</w:t>
                            </w:r>
                            <w:r w:rsidR="00C12E0D" w:rsidRPr="003B4779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 xml:space="preserve">il, </w:t>
                            </w:r>
                            <w:proofErr w:type="gramStart"/>
                            <w:r w:rsidR="00C12E0D" w:rsidRPr="003B4779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>gas</w:t>
                            </w:r>
                            <w:proofErr w:type="gramEnd"/>
                            <w:r w:rsidR="00C12E0D" w:rsidRPr="003B4779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 xml:space="preserve"> and coal</w:t>
                            </w:r>
                            <w:r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>—</w:t>
                            </w:r>
                            <w:r w:rsidR="004A586B" w:rsidRPr="003B4779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>ar</w:t>
                            </w:r>
                            <w:r w:rsidR="003B4779" w:rsidRPr="003B4779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>e</w:t>
                            </w:r>
                            <w:r w:rsidR="00C12E0D" w:rsidRPr="003B4779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 xml:space="preserve"> be</w:t>
                            </w:r>
                            <w:r w:rsidR="004A586B" w:rsidRPr="003B4779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>ing</w:t>
                            </w:r>
                            <w:r w:rsidR="00C12E0D" w:rsidRPr="003B4779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AA7B66" w:rsidRPr="003B4779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 xml:space="preserve">drilled, mined and burned </w:t>
                            </w:r>
                            <w:r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>at an ever-increasing rate. The historical comparison is stark: l</w:t>
                            </w:r>
                            <w:r w:rsidR="003B4779" w:rsidRPr="003B4779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 xml:space="preserve">ess than </w:t>
                            </w:r>
                            <w:r w:rsidR="00AA7B66" w:rsidRPr="003B4779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>20,000 Terawatt-hours (</w:t>
                            </w:r>
                            <w:proofErr w:type="spellStart"/>
                            <w:r w:rsidR="00AA7B66" w:rsidRPr="003B4779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>TWh</w:t>
                            </w:r>
                            <w:proofErr w:type="spellEnd"/>
                            <w:r w:rsidR="00AA7B66" w:rsidRPr="003B4779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>) of energy from the main fossil fuels was used globally at the turn of the 20</w:t>
                            </w:r>
                            <w:r w:rsidR="00AA7B66" w:rsidRPr="003B4779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  <w:vertAlign w:val="superscript"/>
                              </w:rPr>
                              <w:t>th</w:t>
                            </w:r>
                            <w:r w:rsidR="00AA7B66" w:rsidRPr="003B4779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 xml:space="preserve"> century. Today, that figure approaches 150,000 TWh.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B7421" id="Text Box 4" o:spid="_x0000_s1032" type="#_x0000_t202" style="position:absolute;margin-left:175.5pt;margin-top:11.65pt;width:181.5pt;height:134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" fillcolor="white [3201]" strokeweight=".5pt">
                <v:textbox>
                  <w:txbxContent>
                    <w:p w14:paraId="77AF37EC" w14:textId="6EC34174" w:rsidR="00D86E3E" w:rsidRPr="003B4779" w:rsidRDefault="00F213B8">
                      <w:pPr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</w:pPr>
                      <w:r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>F</w:t>
                      </w:r>
                      <w:r w:rsidR="00C12E0D" w:rsidRPr="003B4779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>ossil fuels</w:t>
                      </w:r>
                      <w:r w:rsidR="003B4779" w:rsidRPr="003B4779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>—</w:t>
                      </w:r>
                      <w:r w:rsidR="003B4779" w:rsidRPr="003B4779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>mainly o</w:t>
                      </w:r>
                      <w:r w:rsidR="00C12E0D" w:rsidRPr="003B4779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 xml:space="preserve">il, </w:t>
                      </w:r>
                      <w:proofErr w:type="gramStart"/>
                      <w:r w:rsidR="00C12E0D" w:rsidRPr="003B4779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>gas</w:t>
                      </w:r>
                      <w:proofErr w:type="gramEnd"/>
                      <w:r w:rsidR="00C12E0D" w:rsidRPr="003B4779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 xml:space="preserve"> and coal</w:t>
                      </w:r>
                      <w:r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>—</w:t>
                      </w:r>
                      <w:r w:rsidR="004A586B" w:rsidRPr="003B4779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>ar</w:t>
                      </w:r>
                      <w:r w:rsidR="003B4779" w:rsidRPr="003B4779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>e</w:t>
                      </w:r>
                      <w:r w:rsidR="00C12E0D" w:rsidRPr="003B4779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 xml:space="preserve"> be</w:t>
                      </w:r>
                      <w:r w:rsidR="004A586B" w:rsidRPr="003B4779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>ing</w:t>
                      </w:r>
                      <w:r w:rsidR="00C12E0D" w:rsidRPr="003B4779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 xml:space="preserve"> </w:t>
                      </w:r>
                      <w:r w:rsidR="00AA7B66" w:rsidRPr="003B4779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 xml:space="preserve">drilled, mined and burned </w:t>
                      </w:r>
                      <w:r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>at an ever-increasing rate. The historical comparison is stark: l</w:t>
                      </w:r>
                      <w:r w:rsidR="003B4779" w:rsidRPr="003B4779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 xml:space="preserve">ess than </w:t>
                      </w:r>
                      <w:r w:rsidR="00AA7B66" w:rsidRPr="003B4779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>20,000 Terawatt-hours (</w:t>
                      </w:r>
                      <w:proofErr w:type="spellStart"/>
                      <w:r w:rsidR="00AA7B66" w:rsidRPr="003B4779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>TWh</w:t>
                      </w:r>
                      <w:proofErr w:type="spellEnd"/>
                      <w:r w:rsidR="00AA7B66" w:rsidRPr="003B4779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>) of energy from the main fossil fuels was used globally at the turn of the 20</w:t>
                      </w:r>
                      <w:r w:rsidR="00AA7B66" w:rsidRPr="003B4779">
                        <w:rPr>
                          <w:rFonts w:ascii="Circular Std Book" w:hAnsi="Circular Std Book" w:cs="Circular Std Book"/>
                          <w:sz w:val="17"/>
                          <w:szCs w:val="17"/>
                          <w:vertAlign w:val="superscript"/>
                        </w:rPr>
                        <w:t>th</w:t>
                      </w:r>
                      <w:r w:rsidR="00AA7B66" w:rsidRPr="003B4779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 xml:space="preserve"> century. Today, that figure approaches 150,000 TWh.</w:t>
                      </w:r>
                    </w:p>
                  </w:txbxContent>
                </v:textbox>
              </v:shape>
            </w:pict>
          </mc:Fallback>
        </mc:AlternateContent>
      </w:r>
      <w:r w:rsidR="00C12E0D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FAEACA" wp14:editId="57370B1B">
                <wp:simplePos x="0" y="0"/>
                <wp:positionH relativeFrom="column">
                  <wp:posOffset>7495</wp:posOffset>
                </wp:positionH>
                <wp:positionV relativeFrom="paragraph">
                  <wp:posOffset>2007860</wp:posOffset>
                </wp:positionV>
                <wp:extent cx="2323475" cy="1868805"/>
                <wp:effectExtent l="0" t="0" r="13335" b="107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3475" cy="1868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2E116A" w14:textId="5AFAFCC4" w:rsidR="00D86E3E" w:rsidRPr="003B4779" w:rsidRDefault="00AA7B66" w:rsidP="00D86E3E">
                            <w:pPr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</w:pPr>
                            <w:r w:rsidRPr="003B4779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 xml:space="preserve">Burning these fuels </w:t>
                            </w:r>
                            <w:r w:rsidR="003B4779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 xml:space="preserve">results in the emission of </w:t>
                            </w:r>
                            <w:r w:rsidR="00F213B8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 xml:space="preserve">greenhouse </w:t>
                            </w:r>
                            <w:r w:rsidR="003B4779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>gases</w:t>
                            </w:r>
                            <w:r w:rsidR="00F213B8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>. C</w:t>
                            </w:r>
                            <w:r w:rsidRPr="003B4779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 xml:space="preserve">arbon dioxide (CO2) has long been recognised as the principal driver of climate change. </w:t>
                            </w:r>
                            <w:r w:rsidR="00F213B8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>T</w:t>
                            </w:r>
                            <w:r w:rsidRPr="003B4779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 xml:space="preserve">he amount of CO2 </w:t>
                            </w:r>
                            <w:r w:rsidR="00F213B8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 xml:space="preserve">released per person </w:t>
                            </w:r>
                            <w:r w:rsidRPr="003B4779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>varies by country</w:t>
                            </w:r>
                            <w:r w:rsidR="004A586B" w:rsidRPr="003B4779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 xml:space="preserve"> and</w:t>
                            </w:r>
                            <w:r w:rsidRPr="003B4779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 xml:space="preserve"> over time. China and India have generated vast emissions in recent history in their effort to industrialise</w:t>
                            </w:r>
                            <w:r w:rsidR="00F213B8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 xml:space="preserve">. The </w:t>
                            </w:r>
                            <w:r w:rsidRPr="003B4779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>United States</w:t>
                            </w:r>
                            <w:r w:rsidR="00F213B8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>, despite efforts to de-carbonise, remains a c</w:t>
                            </w:r>
                            <w:r w:rsidRPr="003B4779">
                              <w:rPr>
                                <w:rFonts w:ascii="Circular Std Book" w:hAnsi="Circular Std Book" w:cs="Circular Std Book"/>
                                <w:sz w:val="17"/>
                                <w:szCs w:val="17"/>
                              </w:rPr>
                              <w:t>lear front runner in per capita terms.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AEACA" id="Text Box 6" o:spid="_x0000_s1033" type="#_x0000_t202" style="position:absolute;margin-left:.6pt;margin-top:158.1pt;width:182.95pt;height:14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" fillcolor="white [3201]" strokeweight=".5pt">
                <v:textbox>
                  <w:txbxContent>
                    <w:p w14:paraId="582E116A" w14:textId="5AFAFCC4" w:rsidR="00D86E3E" w:rsidRPr="003B4779" w:rsidRDefault="00AA7B66" w:rsidP="00D86E3E">
                      <w:pPr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</w:pPr>
                      <w:r w:rsidRPr="003B4779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 xml:space="preserve">Burning these fuels </w:t>
                      </w:r>
                      <w:r w:rsidR="003B4779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 xml:space="preserve">results in the emission of </w:t>
                      </w:r>
                      <w:r w:rsidR="00F213B8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 xml:space="preserve">greenhouse </w:t>
                      </w:r>
                      <w:r w:rsidR="003B4779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>gases</w:t>
                      </w:r>
                      <w:r w:rsidR="00F213B8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>. C</w:t>
                      </w:r>
                      <w:r w:rsidRPr="003B4779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 xml:space="preserve">arbon dioxide (CO2) has long been recognised as the principal driver of climate change. </w:t>
                      </w:r>
                      <w:r w:rsidR="00F213B8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>T</w:t>
                      </w:r>
                      <w:r w:rsidRPr="003B4779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 xml:space="preserve">he amount of CO2 </w:t>
                      </w:r>
                      <w:r w:rsidR="00F213B8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 xml:space="preserve">released per person </w:t>
                      </w:r>
                      <w:r w:rsidRPr="003B4779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>varies by country</w:t>
                      </w:r>
                      <w:r w:rsidR="004A586B" w:rsidRPr="003B4779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 xml:space="preserve"> and</w:t>
                      </w:r>
                      <w:r w:rsidRPr="003B4779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 xml:space="preserve"> over time. China and India have generated vast emissions in recent history in their effort to industrialise</w:t>
                      </w:r>
                      <w:r w:rsidR="00F213B8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 xml:space="preserve">. The </w:t>
                      </w:r>
                      <w:r w:rsidRPr="003B4779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>United States</w:t>
                      </w:r>
                      <w:r w:rsidR="00F213B8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>, despite efforts to de-carbonise, remains a c</w:t>
                      </w:r>
                      <w:r w:rsidRPr="003B4779">
                        <w:rPr>
                          <w:rFonts w:ascii="Circular Std Book" w:hAnsi="Circular Std Book" w:cs="Circular Std Book"/>
                          <w:sz w:val="17"/>
                          <w:szCs w:val="17"/>
                        </w:rPr>
                        <w:t>lear front runner in per capita terms.</w:t>
                      </w:r>
                    </w:p>
                  </w:txbxContent>
                </v:textbox>
              </v:shape>
            </w:pict>
          </mc:Fallback>
        </mc:AlternateContent>
      </w:r>
      <w:r w:rsidR="00C12E0D">
        <w:rPr>
          <w:b/>
          <w:bCs/>
          <w:noProof/>
          <w:sz w:val="22"/>
          <w:szCs w:val="22"/>
        </w:rPr>
        <w:drawing>
          <wp:anchor distT="0" distB="0" distL="114300" distR="114300" simplePos="0" relativeHeight="251685888" behindDoc="0" locked="0" layoutInCell="1" allowOverlap="1" wp14:anchorId="3C1AA066" wp14:editId="34F672CC">
            <wp:simplePos x="0" y="0"/>
            <wp:positionH relativeFrom="column">
              <wp:posOffset>2337903</wp:posOffset>
            </wp:positionH>
            <wp:positionV relativeFrom="paragraph">
              <wp:posOffset>2007235</wp:posOffset>
            </wp:positionV>
            <wp:extent cx="2289810" cy="1858645"/>
            <wp:effectExtent l="0" t="0" r="0" b="0"/>
            <wp:wrapSquare wrapText="bothSides"/>
            <wp:docPr id="20" name="Picture 2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E0D">
        <w:rPr>
          <w:b/>
          <w:bCs/>
          <w:noProof/>
          <w:sz w:val="22"/>
          <w:szCs w:val="22"/>
        </w:rPr>
        <w:drawing>
          <wp:anchor distT="0" distB="0" distL="114300" distR="114300" simplePos="0" relativeHeight="251684864" behindDoc="0" locked="0" layoutInCell="1" allowOverlap="1" wp14:anchorId="5D310FD1" wp14:editId="255C13DC">
            <wp:simplePos x="0" y="0"/>
            <wp:positionH relativeFrom="column">
              <wp:posOffset>-38100</wp:posOffset>
            </wp:positionH>
            <wp:positionV relativeFrom="paragraph">
              <wp:posOffset>73660</wp:posOffset>
            </wp:positionV>
            <wp:extent cx="2168525" cy="1855470"/>
            <wp:effectExtent l="0" t="0" r="3175" b="0"/>
            <wp:wrapSquare wrapText="bothSides"/>
            <wp:docPr id="19" name="Picture 1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52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86E3E" w:rsidRPr="00D86E3E" w:rsidSect="00D86E3E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DE51B" w14:textId="77777777" w:rsidR="000521A6" w:rsidRDefault="000521A6" w:rsidP="00EA1FA3">
      <w:r>
        <w:separator/>
      </w:r>
    </w:p>
  </w:endnote>
  <w:endnote w:type="continuationSeparator" w:id="0">
    <w:p w14:paraId="07198FE8" w14:textId="77777777" w:rsidR="000521A6" w:rsidRDefault="000521A6" w:rsidP="00EA1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rcular Std Book">
    <w:panose1 w:val="020B0604020101020102"/>
    <w:charset w:val="00"/>
    <w:family w:val="swiss"/>
    <w:notTrueType/>
    <w:pitch w:val="variable"/>
    <w:sig w:usb0="8000002F" w:usb1="5000E47B" w:usb2="00000008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EFCC1" w14:textId="77777777" w:rsidR="000521A6" w:rsidRDefault="000521A6" w:rsidP="00EA1FA3">
      <w:r>
        <w:separator/>
      </w:r>
    </w:p>
  </w:footnote>
  <w:footnote w:type="continuationSeparator" w:id="0">
    <w:p w14:paraId="366FAE18" w14:textId="77777777" w:rsidR="000521A6" w:rsidRDefault="000521A6" w:rsidP="00EA1F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E3E"/>
    <w:rsid w:val="000521A6"/>
    <w:rsid w:val="000E7A30"/>
    <w:rsid w:val="001E3647"/>
    <w:rsid w:val="00247C0A"/>
    <w:rsid w:val="00373A22"/>
    <w:rsid w:val="003B4779"/>
    <w:rsid w:val="004252ED"/>
    <w:rsid w:val="00441D33"/>
    <w:rsid w:val="00480808"/>
    <w:rsid w:val="004A586B"/>
    <w:rsid w:val="006462B1"/>
    <w:rsid w:val="00660E1C"/>
    <w:rsid w:val="009172FD"/>
    <w:rsid w:val="00970A3D"/>
    <w:rsid w:val="009D3CF8"/>
    <w:rsid w:val="00A64814"/>
    <w:rsid w:val="00AA7B66"/>
    <w:rsid w:val="00BD7BFD"/>
    <w:rsid w:val="00C12E0D"/>
    <w:rsid w:val="00C533F8"/>
    <w:rsid w:val="00D86E3E"/>
    <w:rsid w:val="00DF3353"/>
    <w:rsid w:val="00E656AE"/>
    <w:rsid w:val="00E67A45"/>
    <w:rsid w:val="00E96363"/>
    <w:rsid w:val="00EA1FA3"/>
    <w:rsid w:val="00F2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D6AEA"/>
  <w15:chartTrackingRefBased/>
  <w15:docId w15:val="{A5E7FD91-CCCA-6540-B314-D30931E60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Meyrick</dc:creator>
  <cp:keywords/>
  <dc:description/>
  <cp:lastModifiedBy>Richard Davies</cp:lastModifiedBy>
  <cp:revision>3</cp:revision>
  <dcterms:created xsi:type="dcterms:W3CDTF">2021-10-01T13:22:00Z</dcterms:created>
  <dcterms:modified xsi:type="dcterms:W3CDTF">2021-10-01T14:19:00Z</dcterms:modified>
</cp:coreProperties>
</file>