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E449" w14:textId="11BECCCC" w:rsidR="00C56EF3" w:rsidRDefault="005B64BD" w:rsidP="005B64B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Finance</w:t>
      </w:r>
    </w:p>
    <w:p w14:paraId="7C968752" w14:textId="77777777" w:rsidR="005B64BD" w:rsidRPr="005B64BD" w:rsidRDefault="005B64BD" w:rsidP="005B64BD">
      <w:pPr>
        <w:rPr>
          <w:rFonts w:ascii="Times New Roman" w:hAnsi="Times New Roman" w:cs="Times New Roman"/>
        </w:rPr>
      </w:pPr>
      <w:r w:rsidRPr="005B64BD">
        <w:rPr>
          <w:rFonts w:ascii="Times New Roman" w:hAnsi="Times New Roman" w:cs="Times New Roman"/>
        </w:rPr>
        <w:t xml:space="preserve">arbitrage: non-positive initial </w:t>
      </w:r>
      <w:proofErr w:type="spellStart"/>
      <w:r w:rsidRPr="005B64BD">
        <w:rPr>
          <w:rFonts w:ascii="Times New Roman" w:hAnsi="Times New Roman" w:cs="Times New Roman"/>
        </w:rPr>
        <w:t>cf</w:t>
      </w:r>
      <w:proofErr w:type="spellEnd"/>
      <w:r w:rsidRPr="005B64BD">
        <w:rPr>
          <w:rFonts w:ascii="Times New Roman" w:hAnsi="Times New Roman" w:cs="Times New Roman"/>
        </w:rPr>
        <w:t xml:space="preserve">, non-negative future </w:t>
      </w:r>
      <w:proofErr w:type="spellStart"/>
      <w:r w:rsidRPr="005B64BD">
        <w:rPr>
          <w:rFonts w:ascii="Times New Roman" w:hAnsi="Times New Roman" w:cs="Times New Roman"/>
        </w:rPr>
        <w:t>cf</w:t>
      </w:r>
      <w:proofErr w:type="spellEnd"/>
      <w:r w:rsidRPr="005B64BD">
        <w:rPr>
          <w:rFonts w:ascii="Times New Roman" w:hAnsi="Times New Roman" w:cs="Times New Roman"/>
        </w:rPr>
        <w:t>, one strict</w:t>
      </w:r>
    </w:p>
    <w:p w14:paraId="35D246C2" w14:textId="77777777" w:rsidR="005B64BD" w:rsidRPr="005B64BD" w:rsidRDefault="005B64BD" w:rsidP="005B64BD">
      <w:pPr>
        <w:rPr>
          <w:rFonts w:ascii="Times New Roman" w:hAnsi="Times New Roman" w:cs="Times New Roman"/>
        </w:rPr>
      </w:pPr>
      <w:r w:rsidRPr="005B64BD">
        <w:rPr>
          <w:rFonts w:ascii="Times New Roman" w:hAnsi="Times New Roman" w:cs="Times New Roman"/>
        </w:rPr>
        <w:t>Law of one price</w:t>
      </w:r>
    </w:p>
    <w:p w14:paraId="5EF13E97" w14:textId="01B00B18" w:rsidR="005B64BD" w:rsidRPr="005B64BD" w:rsidRDefault="004C77F6" w:rsidP="005B6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B64BD" w:rsidRPr="005B64BD">
        <w:rPr>
          <w:rFonts w:ascii="Times New Roman" w:hAnsi="Times New Roman" w:cs="Times New Roman"/>
        </w:rPr>
        <w:t>in market: allocating resources, price discovery</w:t>
      </w:r>
    </w:p>
    <w:p w14:paraId="5FC37464" w14:textId="012F5528" w:rsidR="005B64BD" w:rsidRDefault="004C77F6" w:rsidP="005B64B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978ED" wp14:editId="0FE28FB7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53365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38" y="21299"/>
                <wp:lineTo x="214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9793FA" wp14:editId="7FA21D1E">
            <wp:simplePos x="0" y="0"/>
            <wp:positionH relativeFrom="margin">
              <wp:posOffset>2752725</wp:posOffset>
            </wp:positionH>
            <wp:positionV relativeFrom="paragraph">
              <wp:posOffset>274320</wp:posOffset>
            </wp:positionV>
            <wp:extent cx="3228975" cy="1867535"/>
            <wp:effectExtent l="0" t="0" r="9525" b="0"/>
            <wp:wrapTight wrapText="bothSides">
              <wp:wrapPolygon edited="0">
                <wp:start x="0" y="0"/>
                <wp:lineTo x="0" y="21372"/>
                <wp:lineTo x="21536" y="21372"/>
                <wp:lineTo x="2153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BD" w:rsidRPr="005B64BD">
        <w:rPr>
          <w:rFonts w:ascii="Times New Roman" w:hAnsi="Times New Roman" w:cs="Times New Roman"/>
        </w:rPr>
        <w:t>market imperfection: transaction costs, information asymmetry, tax</w:t>
      </w:r>
    </w:p>
    <w:p w14:paraId="13BAEAD1" w14:textId="64B0C78B" w:rsidR="004C77F6" w:rsidRDefault="004C77F6" w:rsidP="005B64BD">
      <w:pPr>
        <w:rPr>
          <w:rFonts w:ascii="Times New Roman" w:hAnsi="Times New Roman" w:cs="Times New Roman"/>
        </w:rPr>
      </w:pPr>
    </w:p>
    <w:p w14:paraId="6A4A2591" w14:textId="37ED35A9" w:rsidR="004C77F6" w:rsidRDefault="004C77F6" w:rsidP="004C77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77F6">
        <w:rPr>
          <w:rFonts w:ascii="Times New Roman" w:hAnsi="Times New Roman" w:cs="Times New Roman"/>
        </w:rPr>
        <w:t>Market Prices and Present Values</w:t>
      </w:r>
    </w:p>
    <w:p w14:paraId="22306E89" w14:textId="30FD5A17" w:rsidR="004C77F6" w:rsidRPr="004C77F6" w:rsidRDefault="004C77F6" w:rsidP="004C77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tate-Price, AD securities</w:t>
      </w:r>
    </w:p>
    <w:p w14:paraId="581A7D43" w14:textId="77777777" w:rsidR="004C77F6" w:rsidRPr="004C77F6" w:rsidRDefault="004C77F6" w:rsidP="004C77F6">
      <w:pPr>
        <w:rPr>
          <w:rFonts w:ascii="Times New Roman" w:hAnsi="Times New Roman" w:cs="Times New Roman"/>
        </w:rPr>
      </w:pPr>
      <w:r w:rsidRPr="004C77F6">
        <w:rPr>
          <w:rFonts w:ascii="Times New Roman" w:hAnsi="Times New Roman" w:cs="Times New Roman"/>
        </w:rPr>
        <w:t xml:space="preserve">COC: </w:t>
      </w:r>
      <w:proofErr w:type="spellStart"/>
      <w:r w:rsidRPr="004C77F6">
        <w:rPr>
          <w:rFonts w:ascii="Times New Roman" w:hAnsi="Times New Roman" w:cs="Times New Roman"/>
        </w:rPr>
        <w:t>oppurtunity</w:t>
      </w:r>
      <w:proofErr w:type="spellEnd"/>
      <w:r w:rsidRPr="004C77F6">
        <w:rPr>
          <w:rFonts w:ascii="Times New Roman" w:hAnsi="Times New Roman" w:cs="Times New Roman"/>
        </w:rPr>
        <w:t xml:space="preserve"> cost of capital</w:t>
      </w:r>
    </w:p>
    <w:p w14:paraId="0B445F17" w14:textId="77777777" w:rsidR="004C77F6" w:rsidRPr="004C77F6" w:rsidRDefault="004C77F6" w:rsidP="004C77F6">
      <w:pPr>
        <w:rPr>
          <w:rFonts w:ascii="Times New Roman" w:hAnsi="Times New Roman" w:cs="Times New Roman"/>
        </w:rPr>
      </w:pPr>
      <w:r w:rsidRPr="004C77F6">
        <w:rPr>
          <w:rFonts w:ascii="Times New Roman" w:hAnsi="Times New Roman" w:cs="Times New Roman"/>
        </w:rPr>
        <w:t>Real CF = Nominal CF / inflation</w:t>
      </w:r>
    </w:p>
    <w:p w14:paraId="5900B079" w14:textId="21102F36" w:rsidR="004C77F6" w:rsidRPr="004C77F6" w:rsidRDefault="004C77F6" w:rsidP="004C77F6">
      <w:pPr>
        <w:rPr>
          <w:rFonts w:ascii="Times New Roman" w:hAnsi="Times New Roman" w:cs="Times New Roman"/>
        </w:rPr>
      </w:pPr>
      <w:r w:rsidRPr="004C77F6">
        <w:rPr>
          <w:rFonts w:ascii="Times New Roman" w:hAnsi="Times New Roman" w:cs="Times New Roman"/>
        </w:rPr>
        <w:t xml:space="preserve">Real rate of </w:t>
      </w:r>
      <w:proofErr w:type="spellStart"/>
      <w:r w:rsidRPr="004C77F6">
        <w:rPr>
          <w:rFonts w:ascii="Times New Roman" w:hAnsi="Times New Roman" w:cs="Times New Roman"/>
        </w:rPr>
        <w:t>retern</w:t>
      </w:r>
      <w:proofErr w:type="spellEnd"/>
      <w:r w:rsidRPr="004C77F6">
        <w:rPr>
          <w:rFonts w:ascii="Times New Roman" w:hAnsi="Times New Roman" w:cs="Times New Roman"/>
        </w:rPr>
        <w:t xml:space="preserve"> = nominal return / inflation</w:t>
      </w:r>
    </w:p>
    <w:p w14:paraId="0A7EF7DD" w14:textId="170F75AE" w:rsidR="004C77F6" w:rsidRPr="004C77F6" w:rsidRDefault="004C77F6" w:rsidP="004C77F6">
      <w:pPr>
        <w:rPr>
          <w:rFonts w:ascii="Times New Roman" w:hAnsi="Times New Roman" w:cs="Times New Roman"/>
        </w:rPr>
      </w:pPr>
    </w:p>
    <w:p w14:paraId="43F78DF6" w14:textId="3ECFD84E" w:rsidR="004C77F6" w:rsidRPr="00B55808" w:rsidRDefault="00B55808" w:rsidP="00B558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4386F9" wp14:editId="22659946">
            <wp:simplePos x="0" y="0"/>
            <wp:positionH relativeFrom="margin">
              <wp:align>left</wp:align>
            </wp:positionH>
            <wp:positionV relativeFrom="paragraph">
              <wp:posOffset>756920</wp:posOffset>
            </wp:positionV>
            <wp:extent cx="2266950" cy="664845"/>
            <wp:effectExtent l="0" t="0" r="0" b="1905"/>
            <wp:wrapTight wrapText="bothSides">
              <wp:wrapPolygon edited="0">
                <wp:start x="0" y="0"/>
                <wp:lineTo x="0" y="21043"/>
                <wp:lineTo x="21418" y="21043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26" cy="6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98E385" wp14:editId="1D4D8CD5">
            <wp:simplePos x="0" y="0"/>
            <wp:positionH relativeFrom="column">
              <wp:posOffset>2552700</wp:posOffset>
            </wp:positionH>
            <wp:positionV relativeFrom="paragraph">
              <wp:posOffset>337820</wp:posOffset>
            </wp:positionV>
            <wp:extent cx="3181350" cy="906145"/>
            <wp:effectExtent l="0" t="0" r="0" b="8255"/>
            <wp:wrapTight wrapText="bothSides">
              <wp:wrapPolygon edited="0">
                <wp:start x="0" y="0"/>
                <wp:lineTo x="0" y="21343"/>
                <wp:lineTo x="21471" y="21343"/>
                <wp:lineTo x="2147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7F6" w:rsidRPr="00B55808">
        <w:rPr>
          <w:rFonts w:ascii="Times New Roman" w:hAnsi="Times New Roman" w:cs="Times New Roman"/>
        </w:rPr>
        <w:t>Discounting &amp; Compounding</w:t>
      </w:r>
    </w:p>
    <w:p w14:paraId="62FE24CD" w14:textId="05B9AA88" w:rsidR="004C77F6" w:rsidRPr="004C77F6" w:rsidRDefault="00B55808" w:rsidP="004C77F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275DE6" wp14:editId="07124D79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2571750" cy="453838"/>
            <wp:effectExtent l="0" t="0" r="0" b="3810"/>
            <wp:wrapTight wrapText="bothSides">
              <wp:wrapPolygon edited="0">
                <wp:start x="0" y="0"/>
                <wp:lineTo x="0" y="20874"/>
                <wp:lineTo x="21440" y="20874"/>
                <wp:lineTo x="2144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1391D" w14:textId="1E353945" w:rsidR="005B64BD" w:rsidRDefault="004C77F6" w:rsidP="004C77F6">
      <w:pPr>
        <w:rPr>
          <w:rFonts w:ascii="Times New Roman" w:hAnsi="Times New Roman" w:cs="Times New Roman"/>
        </w:rPr>
      </w:pPr>
      <w:r w:rsidRPr="004C77F6">
        <w:rPr>
          <w:rFonts w:ascii="Times New Roman" w:hAnsi="Times New Roman" w:cs="Times New Roman"/>
        </w:rPr>
        <w:t>mor</w:t>
      </w:r>
      <w:r w:rsidR="00B55808">
        <w:rPr>
          <w:rFonts w:ascii="Times New Roman" w:hAnsi="Times New Roman" w:cs="Times New Roman"/>
        </w:rPr>
        <w:t>t</w:t>
      </w:r>
      <w:r w:rsidRPr="004C77F6">
        <w:rPr>
          <w:rFonts w:ascii="Times New Roman" w:hAnsi="Times New Roman" w:cs="Times New Roman"/>
        </w:rPr>
        <w:t>gage: sum [M / (1 + APR/</w:t>
      </w:r>
      <w:proofErr w:type="gramStart"/>
      <w:r w:rsidRPr="004C77F6">
        <w:rPr>
          <w:rFonts w:ascii="Times New Roman" w:hAnsi="Times New Roman" w:cs="Times New Roman"/>
        </w:rPr>
        <w:t>k)^</w:t>
      </w:r>
      <w:proofErr w:type="gramEnd"/>
      <w:r w:rsidRPr="004C77F6">
        <w:rPr>
          <w:rFonts w:ascii="Times New Roman" w:hAnsi="Times New Roman" w:cs="Times New Roman"/>
        </w:rPr>
        <w:t>t]</w:t>
      </w:r>
      <w:r w:rsidR="00B55808">
        <w:rPr>
          <w:rFonts w:ascii="Times New Roman" w:hAnsi="Times New Roman" w:cs="Times New Roman"/>
        </w:rPr>
        <w:t xml:space="preserve">  Payment – </w:t>
      </w:r>
      <w:proofErr w:type="spellStart"/>
      <w:r w:rsidR="00B55808">
        <w:rPr>
          <w:rFonts w:ascii="Times New Roman" w:hAnsi="Times New Roman" w:cs="Times New Roman"/>
        </w:rPr>
        <w:t>Rem.Principal</w:t>
      </w:r>
      <w:proofErr w:type="spellEnd"/>
      <w:r w:rsidR="00B55808">
        <w:rPr>
          <w:rFonts w:ascii="Times New Roman" w:hAnsi="Times New Roman" w:cs="Times New Roman"/>
        </w:rPr>
        <w:t xml:space="preserve"> * interest rate = Principal Deduction</w:t>
      </w:r>
    </w:p>
    <w:p w14:paraId="12F6D319" w14:textId="7AE2DB6A" w:rsidR="00B55808" w:rsidRDefault="00B55808" w:rsidP="004C77F6">
      <w:pPr>
        <w:rPr>
          <w:rFonts w:ascii="Times New Roman" w:hAnsi="Times New Roman" w:cs="Times New Roman"/>
        </w:rPr>
      </w:pPr>
    </w:p>
    <w:p w14:paraId="6C08590E" w14:textId="72D52334" w:rsidR="00B55808" w:rsidRDefault="00B55808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-5 Corporate Finance I</w:t>
      </w:r>
    </w:p>
    <w:p w14:paraId="75B475BA" w14:textId="0DBE801F" w:rsidR="00B55808" w:rsidRDefault="00B55808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nvestment, Financing, Payment and Risk management</w:t>
      </w:r>
    </w:p>
    <w:p w14:paraId="6045E925" w14:textId="35F8B2F1" w:rsidR="00B55808" w:rsidRDefault="00B55808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ustification for value maximization: can only help with increasing wealth</w:t>
      </w:r>
    </w:p>
    <w:p w14:paraId="20F596D4" w14:textId="64C9648E" w:rsidR="00B55808" w:rsidRDefault="00B55808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F = (1-t) [Operating Profits w/o </w:t>
      </w:r>
      <w:proofErr w:type="spellStart"/>
      <w:r>
        <w:rPr>
          <w:rFonts w:ascii="Times New Roman" w:hAnsi="Times New Roman" w:cs="Times New Roman"/>
        </w:rPr>
        <w:t>Depr</w:t>
      </w:r>
      <w:proofErr w:type="spellEnd"/>
      <w:r>
        <w:rPr>
          <w:rFonts w:ascii="Times New Roman" w:hAnsi="Times New Roman" w:cs="Times New Roman"/>
        </w:rPr>
        <w:t>] – [</w:t>
      </w:r>
      <w:proofErr w:type="spellStart"/>
      <w:r>
        <w:rPr>
          <w:rFonts w:ascii="Times New Roman" w:hAnsi="Times New Roman" w:cs="Times New Roman"/>
        </w:rPr>
        <w:t>CapEx</w:t>
      </w:r>
      <w:proofErr w:type="spellEnd"/>
      <w:r>
        <w:rPr>
          <w:rFonts w:ascii="Times New Roman" w:hAnsi="Times New Roman" w:cs="Times New Roman"/>
        </w:rPr>
        <w:t>] + t[</w:t>
      </w:r>
      <w:proofErr w:type="spellStart"/>
      <w:r>
        <w:rPr>
          <w:rFonts w:ascii="Times New Roman" w:hAnsi="Times New Roman" w:cs="Times New Roman"/>
        </w:rPr>
        <w:t>Depr</w:t>
      </w:r>
      <w:proofErr w:type="spellEnd"/>
      <w:r>
        <w:rPr>
          <w:rFonts w:ascii="Times New Roman" w:hAnsi="Times New Roman" w:cs="Times New Roman"/>
        </w:rPr>
        <w:t xml:space="preserve">] – </w:t>
      </w:r>
      <w:proofErr w:type="gramStart"/>
      <w:r>
        <w:rPr>
          <w:rFonts w:ascii="Times New Roman" w:hAnsi="Times New Roman" w:cs="Times New Roman"/>
        </w:rPr>
        <w:t>delta[</w:t>
      </w:r>
      <w:proofErr w:type="gramEnd"/>
      <w:r>
        <w:rPr>
          <w:rFonts w:ascii="Times New Roman" w:hAnsi="Times New Roman" w:cs="Times New Roman"/>
        </w:rPr>
        <w:t>Working Capital]</w:t>
      </w:r>
    </w:p>
    <w:p w14:paraId="409AEDE8" w14:textId="06E55022" w:rsidR="00B55808" w:rsidRDefault="00B55808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 </w:t>
      </w:r>
      <w:r w:rsidR="00A71A47">
        <w:rPr>
          <w:rFonts w:ascii="Times New Roman" w:hAnsi="Times New Roman" w:cs="Times New Roman"/>
        </w:rPr>
        <w:t>Fixed Income</w:t>
      </w:r>
    </w:p>
    <w:p w14:paraId="3C9BD4A5" w14:textId="53553353" w:rsidR="00A71A47" w:rsidRDefault="00A71A47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ield Curve: Spot interest rate ~ Maturity</w:t>
      </w:r>
    </w:p>
    <w:p w14:paraId="1756DFD8" w14:textId="77777777" w:rsidR="00A71A47" w:rsidRDefault="00A71A47" w:rsidP="00A7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Relative Valuation: </w:t>
      </w:r>
    </w:p>
    <w:p w14:paraId="7AD612FE" w14:textId="77777777" w:rsidR="00A71A47" w:rsidRDefault="00A71A47" w:rsidP="00A7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row is a bond, each row is a time, Matrix * Price of Discount Bond = Price of bonds</w:t>
      </w:r>
    </w:p>
    <w:p w14:paraId="01A39CF4" w14:textId="77777777" w:rsidR="00A71A47" w:rsidRDefault="00A71A47" w:rsidP="00A7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rbitrage:</w:t>
      </w:r>
    </w:p>
    <w:p w14:paraId="7CC8E7B9" w14:textId="77777777" w:rsidR="00A71A47" w:rsidRDefault="00A71A47" w:rsidP="00A71A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each row is time, each column is bond. Matrix * position = payoff</w:t>
      </w:r>
    </w:p>
    <w:p w14:paraId="069EDB7C" w14:textId="5D6ABB20" w:rsidR="00A71A47" w:rsidRDefault="00A71A47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TM: IRR of a bond, weighted average of spot rates. Coupon rate &gt; YTM, sell at a premium</w:t>
      </w:r>
    </w:p>
    <w:p w14:paraId="62999609" w14:textId="7A38D62E" w:rsidR="00A71A47" w:rsidRDefault="00A71A47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H: does not hold in reality. Long-term bonds over-predict future </w:t>
      </w:r>
      <w:proofErr w:type="gramStart"/>
      <w:r>
        <w:rPr>
          <w:rFonts w:ascii="Times New Roman" w:hAnsi="Times New Roman" w:cs="Times New Roman"/>
        </w:rPr>
        <w:t>short term</w:t>
      </w:r>
      <w:proofErr w:type="gramEnd"/>
      <w:r>
        <w:rPr>
          <w:rFonts w:ascii="Times New Roman" w:hAnsi="Times New Roman" w:cs="Times New Roman"/>
        </w:rPr>
        <w:t xml:space="preserve"> rates</w:t>
      </w:r>
    </w:p>
    <w:p w14:paraId="587CC71B" w14:textId="0AD0C650" w:rsidR="00A71A47" w:rsidRDefault="00A71A47" w:rsidP="004C77F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8C2AC8" wp14:editId="0C5A6937">
            <wp:simplePos x="0" y="0"/>
            <wp:positionH relativeFrom="column">
              <wp:posOffset>1297940</wp:posOffset>
            </wp:positionH>
            <wp:positionV relativeFrom="paragraph">
              <wp:posOffset>0</wp:posOffset>
            </wp:positionV>
            <wp:extent cx="3687445" cy="858520"/>
            <wp:effectExtent l="0" t="0" r="8255" b="0"/>
            <wp:wrapTight wrapText="bothSides">
              <wp:wrapPolygon edited="0">
                <wp:start x="0" y="0"/>
                <wp:lineTo x="0" y="21089"/>
                <wp:lineTo x="21537" y="21089"/>
                <wp:lineTo x="2153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(Macaulay) Duration:</w:t>
      </w:r>
    </w:p>
    <w:p w14:paraId="70B026A4" w14:textId="77777777" w:rsidR="00A71A47" w:rsidRDefault="00A71A47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 = D / (1+y) </w:t>
      </w:r>
    </w:p>
    <w:p w14:paraId="717D97D2" w14:textId="0F2A3722" w:rsidR="00A71A47" w:rsidRDefault="00195DE6" w:rsidP="004C77F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483B88" wp14:editId="412341C4">
            <wp:simplePos x="0" y="0"/>
            <wp:positionH relativeFrom="column">
              <wp:posOffset>1528445</wp:posOffset>
            </wp:positionH>
            <wp:positionV relativeFrom="paragraph">
              <wp:posOffset>494030</wp:posOffset>
            </wp:positionV>
            <wp:extent cx="3378835" cy="892175"/>
            <wp:effectExtent l="0" t="0" r="0" b="3175"/>
            <wp:wrapTight wrapText="bothSides">
              <wp:wrapPolygon edited="0">
                <wp:start x="0" y="0"/>
                <wp:lineTo x="0" y="21216"/>
                <wp:lineTo x="21434" y="21216"/>
                <wp:lineTo x="214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43F2820" wp14:editId="6CF4FB35">
            <wp:simplePos x="0" y="0"/>
            <wp:positionH relativeFrom="margin">
              <wp:align>left</wp:align>
            </wp:positionH>
            <wp:positionV relativeFrom="paragraph">
              <wp:posOffset>422192</wp:posOffset>
            </wp:positionV>
            <wp:extent cx="14859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323" y="21109"/>
                <wp:lineTo x="2132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A47">
        <w:rPr>
          <w:rFonts w:ascii="Times New Roman" w:hAnsi="Times New Roman" w:cs="Times New Roman"/>
        </w:rPr>
        <w:t xml:space="preserve"> </w:t>
      </w:r>
      <w:r w:rsidR="00A71A47">
        <w:rPr>
          <w:noProof/>
        </w:rPr>
        <w:drawing>
          <wp:inline distT="0" distB="0" distL="0" distR="0" wp14:anchorId="14D5F37A" wp14:editId="6274D06F">
            <wp:extent cx="485030" cy="362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98" cy="3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54AA" w14:textId="009EE016" w:rsidR="00A71A47" w:rsidRDefault="00A71A47" w:rsidP="004C77F6">
      <w:pPr>
        <w:rPr>
          <w:rFonts w:ascii="Times New Roman" w:hAnsi="Times New Roman" w:cs="Times New Roman"/>
        </w:rPr>
      </w:pPr>
    </w:p>
    <w:p w14:paraId="6A076456" w14:textId="38A127DD" w:rsidR="00195DE6" w:rsidRDefault="00195DE6" w:rsidP="004C77F6">
      <w:pPr>
        <w:rPr>
          <w:rFonts w:ascii="Times New Roman" w:hAnsi="Times New Roman" w:cs="Times New Roman"/>
        </w:rPr>
      </w:pPr>
    </w:p>
    <w:p w14:paraId="19830874" w14:textId="52E80256" w:rsidR="00195DE6" w:rsidRDefault="00195DE6" w:rsidP="004C77F6">
      <w:pPr>
        <w:rPr>
          <w:rFonts w:ascii="Times New Roman" w:hAnsi="Times New Roman" w:cs="Times New Roman"/>
        </w:rPr>
      </w:pPr>
    </w:p>
    <w:p w14:paraId="29AE7FED" w14:textId="266E630B" w:rsidR="00195DE6" w:rsidRDefault="00195DE6" w:rsidP="004C77F6">
      <w:pPr>
        <w:rPr>
          <w:rFonts w:ascii="Times New Roman" w:hAnsi="Times New Roman" w:cs="Times New Roman"/>
        </w:rPr>
      </w:pPr>
    </w:p>
    <w:p w14:paraId="5BB54D18" w14:textId="77777777" w:rsidR="00195DE6" w:rsidRDefault="00195DE6" w:rsidP="004C77F6">
      <w:pPr>
        <w:rPr>
          <w:rFonts w:ascii="Times New Roman" w:hAnsi="Times New Roman" w:cs="Times New Roman"/>
        </w:rPr>
      </w:pPr>
    </w:p>
    <w:p w14:paraId="73DA5C75" w14:textId="555B68A2" w:rsidR="00195DE6" w:rsidRDefault="00195DE6" w:rsidP="004C77F6">
      <w:pPr>
        <w:rPr>
          <w:rFonts w:ascii="Times New Roman" w:hAnsi="Times New Roman" w:cs="Times New Roman"/>
        </w:rPr>
      </w:pPr>
      <w:r w:rsidRPr="00195DE6">
        <w:rPr>
          <w:rFonts w:ascii="Times New Roman" w:hAnsi="Times New Roman" w:cs="Times New Roman"/>
        </w:rPr>
        <w:t>CX = 1/2 * 1/B * 1 /(1+</w:t>
      </w:r>
      <w:proofErr w:type="gramStart"/>
      <w:r w:rsidRPr="00195DE6">
        <w:rPr>
          <w:rFonts w:ascii="Times New Roman" w:hAnsi="Times New Roman" w:cs="Times New Roman"/>
        </w:rPr>
        <w:t>y)^</w:t>
      </w:r>
      <w:proofErr w:type="gramEnd"/>
      <w:r w:rsidRPr="00195DE6">
        <w:rPr>
          <w:rFonts w:ascii="Times New Roman" w:hAnsi="Times New Roman" w:cs="Times New Roman"/>
        </w:rPr>
        <w:t>2 * sum [(t^2+t)PV(t)]</w:t>
      </w:r>
    </w:p>
    <w:p w14:paraId="2ECA03AB" w14:textId="7DFAE5C4" w:rsidR="00195DE6" w:rsidRDefault="00195DE6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 Common Stock</w:t>
      </w:r>
    </w:p>
    <w:p w14:paraId="1D4D7A74" w14:textId="2C95ADF5" w:rsidR="00195DE6" w:rsidRDefault="00195DE6" w:rsidP="004C7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C5BC2" wp14:editId="40F90731">
            <wp:extent cx="1852654" cy="60712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448" cy="6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40D" w14:textId="2E21A42E" w:rsidR="00150D8A" w:rsidRDefault="007375D0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ith Growth </w:t>
      </w:r>
      <w:r w:rsidR="00150D8A">
        <w:rPr>
          <w:rFonts w:ascii="Times New Roman" w:hAnsi="Times New Roman" w:cs="Times New Roman"/>
        </w:rPr>
        <w:t>Opportunities</w:t>
      </w:r>
      <w:r w:rsidR="00150D8A">
        <w:rPr>
          <w:rFonts w:ascii="Times New Roman" w:hAnsi="Times New Roman" w:cs="Times New Roman" w:hint="eastAsia"/>
        </w:rPr>
        <w:t>:</w:t>
      </w:r>
      <w:r w:rsidR="00150D8A">
        <w:rPr>
          <w:rFonts w:ascii="Times New Roman" w:hAnsi="Times New Roman" w:cs="Times New Roman"/>
        </w:rPr>
        <w:t xml:space="preserve"> </w:t>
      </w:r>
      <w:proofErr w:type="gramStart"/>
      <w:r w:rsidR="00150D8A">
        <w:rPr>
          <w:rFonts w:ascii="Times New Roman" w:hAnsi="Times New Roman" w:cs="Times New Roman"/>
        </w:rPr>
        <w:t>PV(</w:t>
      </w:r>
      <w:proofErr w:type="gramEnd"/>
      <w:r w:rsidR="00150D8A">
        <w:rPr>
          <w:rFonts w:ascii="Times New Roman" w:hAnsi="Times New Roman" w:cs="Times New Roman"/>
        </w:rPr>
        <w:t>FCF from 1 to T) + PV(Horizon Value at T)</w:t>
      </w:r>
    </w:p>
    <w:p w14:paraId="5BA4547F" w14:textId="6D29ECD3" w:rsidR="00150D8A" w:rsidRDefault="00150D8A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orizon value is typically multiples</w:t>
      </w:r>
    </w:p>
    <w:p w14:paraId="7C6F5216" w14:textId="08CCE85C" w:rsidR="00150D8A" w:rsidRDefault="00150D8A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. </w:t>
      </w:r>
      <w:r w:rsidR="003C5D01">
        <w:rPr>
          <w:rFonts w:ascii="Times New Roman" w:hAnsi="Times New Roman" w:cs="Times New Roman"/>
        </w:rPr>
        <w:t>Forward &amp; Futures</w:t>
      </w:r>
    </w:p>
    <w:p w14:paraId="37FABFE1" w14:textId="28C61CAD" w:rsidR="003C5D01" w:rsidRDefault="003C5D01" w:rsidP="004C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 forward, Commodity futures, swap</w:t>
      </w:r>
    </w:p>
    <w:p w14:paraId="5346F3E2" w14:textId="77777777" w:rsidR="003C5D01" w:rsidRPr="00B55808" w:rsidRDefault="003C5D01" w:rsidP="004C77F6">
      <w:pPr>
        <w:rPr>
          <w:rFonts w:ascii="Times New Roman" w:hAnsi="Times New Roman" w:cs="Times New Roman" w:hint="eastAsia"/>
        </w:rPr>
      </w:pPr>
    </w:p>
    <w:sectPr w:rsidR="003C5D01" w:rsidRPr="00B5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E046B"/>
    <w:multiLevelType w:val="hybridMultilevel"/>
    <w:tmpl w:val="0FBE5AC0"/>
    <w:lvl w:ilvl="0" w:tplc="D52EF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F6399"/>
    <w:multiLevelType w:val="hybridMultilevel"/>
    <w:tmpl w:val="D86E7904"/>
    <w:lvl w:ilvl="0" w:tplc="3E86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140AB"/>
    <w:multiLevelType w:val="hybridMultilevel"/>
    <w:tmpl w:val="75722C68"/>
    <w:lvl w:ilvl="0" w:tplc="FA38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07CE3"/>
    <w:multiLevelType w:val="hybridMultilevel"/>
    <w:tmpl w:val="9326A226"/>
    <w:lvl w:ilvl="0" w:tplc="1F6E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3"/>
    <w:rsid w:val="00150D8A"/>
    <w:rsid w:val="00195DE6"/>
    <w:rsid w:val="003C5D01"/>
    <w:rsid w:val="004C77F6"/>
    <w:rsid w:val="005B64BD"/>
    <w:rsid w:val="007375D0"/>
    <w:rsid w:val="00A71A47"/>
    <w:rsid w:val="00B55808"/>
    <w:rsid w:val="00C56EF3"/>
    <w:rsid w:val="00F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B89D"/>
  <w15:chartTrackingRefBased/>
  <w15:docId w15:val="{9E56003D-F336-49E7-8FED-2BDDA9C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松浩</dc:creator>
  <cp:keywords/>
  <dc:description/>
  <cp:lastModifiedBy>李 松浩</cp:lastModifiedBy>
  <cp:revision>2</cp:revision>
  <dcterms:created xsi:type="dcterms:W3CDTF">2020-08-02T12:32:00Z</dcterms:created>
  <dcterms:modified xsi:type="dcterms:W3CDTF">2020-08-03T08:28:00Z</dcterms:modified>
</cp:coreProperties>
</file>