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23BE4" w14:textId="1210F3DB" w:rsidR="00C202E8" w:rsidRPr="0042796B" w:rsidRDefault="00C202E8">
      <w:pPr>
        <w:rPr>
          <w:rFonts w:ascii="Palatino Linotype" w:hAnsi="Palatino Linotype"/>
        </w:rPr>
      </w:pPr>
    </w:p>
    <w:p w14:paraId="096D7928" w14:textId="21EE4338" w:rsidR="00D331D6" w:rsidRPr="0042796B" w:rsidRDefault="0042796B">
      <w:pPr>
        <w:rPr>
          <w:rFonts w:ascii="Palatino Linotype" w:hAnsi="Palatino Linotype"/>
        </w:rPr>
      </w:pPr>
      <w:r w:rsidRPr="0042796B">
        <w:rPr>
          <w:rFonts w:ascii="Palatino Linotype" w:hAnsi="Palatino Linotype"/>
        </w:rPr>
        <w:t>1 (a) First solve IRR using excel IRR function as below; The yield to maturity is twice the IRR per half year, which is 6.82%</w:t>
      </w:r>
    </w:p>
    <w:p w14:paraId="4C958FF0" w14:textId="7931766F" w:rsidR="0042796B" w:rsidRPr="0042796B" w:rsidRDefault="0042796B">
      <w:pPr>
        <w:rPr>
          <w:rFonts w:ascii="Palatino Linotype" w:hAnsi="Palatino Linotype"/>
        </w:rPr>
      </w:pPr>
      <w:r w:rsidRPr="0042796B">
        <w:rPr>
          <w:rFonts w:ascii="Palatino Linotype" w:hAnsi="Palatino Linotype"/>
          <w:noProof/>
        </w:rPr>
        <w:drawing>
          <wp:inline distT="0" distB="0" distL="0" distR="0" wp14:anchorId="760684E5" wp14:editId="418F442D">
            <wp:extent cx="2620979" cy="2069552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258" cy="20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F37E" w14:textId="528849DD" w:rsidR="00B2277D" w:rsidRDefault="0042796B">
      <w:pPr>
        <w:rPr>
          <w:rFonts w:ascii="Palatino Linotype" w:hAnsi="Palatino Linotype"/>
        </w:rPr>
      </w:pPr>
      <w:r w:rsidRPr="0042796B">
        <w:rPr>
          <w:rFonts w:ascii="Palatino Linotype" w:hAnsi="Palatino Linotype"/>
        </w:rPr>
        <w:t>1 (b)</w:t>
      </w:r>
      <w:r>
        <w:rPr>
          <w:rFonts w:ascii="Palatino Linotype" w:hAnsi="Palatino Linotype"/>
        </w:rPr>
        <w:t xml:space="preserve"> </w:t>
      </w:r>
    </w:p>
    <w:p w14:paraId="565B3624" w14:textId="5CA551AC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Calculation: </w:t>
      </w:r>
    </w:p>
    <w:p w14:paraId="4D3B1F15" w14:textId="086C53BB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Months since insurance = range(0,60)</w:t>
      </w:r>
    </w:p>
    <w:p w14:paraId="365BC271" w14:textId="0E30DAEC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# Unpaid Coupon = 10 – INT(Months since insurance / 6)</w:t>
      </w:r>
    </w:p>
    <w:p w14:paraId="034B5439" w14:textId="3C48CFBD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PV of coupon (“clean”) = PV(IRR = 3.41%, # Unpaid Coupon, -70, 0, 0)</w:t>
      </w:r>
    </w:p>
    <w:p w14:paraId="7ED3ADFB" w14:textId="1BDCCBB6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PV of principal = 1000/((1+IRR)^(60 - </w:t>
      </w:r>
      <w:r>
        <w:rPr>
          <w:rFonts w:ascii="Palatino Linotype" w:hAnsi="Palatino Linotype"/>
        </w:rPr>
        <w:t>Months since insurance</w:t>
      </w:r>
      <w:r>
        <w:rPr>
          <w:rFonts w:ascii="Palatino Linotype" w:hAnsi="Palatino Linotype"/>
        </w:rPr>
        <w:t xml:space="preserve"> / 6))</w:t>
      </w:r>
    </w:p>
    <w:p w14:paraId="55EDA5DE" w14:textId="275FEE2F" w:rsidR="00B2277D" w:rsidRDefault="00B2277D">
      <w:pPr>
        <w:rPr>
          <w:rFonts w:ascii="Palatino Linotype" w:hAnsi="Palatino Linotype" w:hint="eastAsia"/>
        </w:rPr>
      </w:pPr>
      <w:r>
        <w:rPr>
          <w:rFonts w:ascii="Palatino Linotype" w:hAnsi="Palatino Linotype"/>
        </w:rPr>
        <w:t xml:space="preserve">CLEAN PRICE = </w:t>
      </w:r>
      <w:r>
        <w:rPr>
          <w:rFonts w:ascii="Palatino Linotype" w:hAnsi="Palatino Linotype"/>
        </w:rPr>
        <w:t>PV of coupon (“clean”)</w:t>
      </w:r>
      <w:r>
        <w:rPr>
          <w:rFonts w:ascii="Palatino Linotype" w:hAnsi="Palatino Linotype"/>
        </w:rPr>
        <w:t xml:space="preserve"> + </w:t>
      </w:r>
      <w:r>
        <w:rPr>
          <w:rFonts w:ascii="Palatino Linotype" w:hAnsi="Palatino Linotype"/>
        </w:rPr>
        <w:t>PV of principal</w:t>
      </w:r>
    </w:p>
    <w:p w14:paraId="26414676" w14:textId="464C1D2F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 – w = MOD(6-</w:t>
      </w:r>
      <w:r w:rsidRPr="00B2277D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Months since insurance</w:t>
      </w:r>
      <w:r>
        <w:rPr>
          <w:rFonts w:ascii="Palatino Linotype" w:hAnsi="Palatino Linotype"/>
        </w:rPr>
        <w:t>, 6) / 6</w:t>
      </w:r>
    </w:p>
    <w:p w14:paraId="71087913" w14:textId="305806BE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Accrued interest = (1-w) * 70</w:t>
      </w:r>
    </w:p>
    <w:p w14:paraId="3C077A3B" w14:textId="36324BF6" w:rsidR="00B2277D" w:rsidRDefault="00B2277D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DIRTY PRICE = </w:t>
      </w:r>
      <w:r>
        <w:rPr>
          <w:rFonts w:ascii="Palatino Linotype" w:hAnsi="Palatino Linotype"/>
        </w:rPr>
        <w:t>CLEAN PRICE</w:t>
      </w:r>
      <w:r>
        <w:rPr>
          <w:rFonts w:ascii="Palatino Linotype" w:hAnsi="Palatino Linotype"/>
        </w:rPr>
        <w:t xml:space="preserve"> + </w:t>
      </w:r>
      <w:r>
        <w:rPr>
          <w:rFonts w:ascii="Palatino Linotype" w:hAnsi="Palatino Linotype"/>
        </w:rPr>
        <w:t>Accrued interest</w:t>
      </w:r>
    </w:p>
    <w:p w14:paraId="17C69721" w14:textId="19140A64" w:rsidR="00B2277D" w:rsidRDefault="00B2277D">
      <w:pPr>
        <w:rPr>
          <w:rFonts w:ascii="Palatino Linotype" w:hAnsi="Palatino Linotype"/>
        </w:rPr>
      </w:pPr>
      <w:r>
        <w:rPr>
          <w:noProof/>
        </w:rPr>
        <w:drawing>
          <wp:inline distT="0" distB="0" distL="0" distR="0" wp14:anchorId="30DF5A7F" wp14:editId="523190AE">
            <wp:extent cx="5486400" cy="1231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10A3" w14:textId="65E2BA66" w:rsidR="00B2277D" w:rsidRDefault="00B2277D">
      <w:pPr>
        <w:rPr>
          <w:rFonts w:ascii="Palatino Linotype" w:hAnsi="Palatino Linotype"/>
        </w:rPr>
      </w:pPr>
      <w:r>
        <w:rPr>
          <w:noProof/>
        </w:rPr>
        <w:lastRenderedPageBreak/>
        <w:drawing>
          <wp:inline distT="0" distB="0" distL="0" distR="0" wp14:anchorId="2DCD05B6" wp14:editId="5FC00DEA">
            <wp:extent cx="5486400" cy="2421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C694" w14:textId="53772C81" w:rsidR="00B2277D" w:rsidRDefault="00B2277D">
      <w:pPr>
        <w:rPr>
          <w:rFonts w:ascii="Palatino Linotype" w:hAnsi="Palatino Linotype"/>
        </w:rPr>
      </w:pPr>
    </w:p>
    <w:p w14:paraId="0ADABB3D" w14:textId="56293F7B" w:rsidR="004E554A" w:rsidRDefault="004E554A">
      <w:pPr>
        <w:rPr>
          <w:rFonts w:ascii="Palatino Linotype" w:hAnsi="Palatino Linotype"/>
        </w:rPr>
      </w:pPr>
      <w:r>
        <w:rPr>
          <w:rFonts w:ascii="Palatino Linotype" w:hAnsi="Palatino Linotype"/>
        </w:rPr>
        <w:t>1(c)</w:t>
      </w:r>
    </w:p>
    <w:p w14:paraId="5244511D" w14:textId="6E248A4E" w:rsidR="00B2277D" w:rsidRPr="0042796B" w:rsidRDefault="00DA0AF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Clean price is smoother since it ignores monthly change in the PV of future coupon </w:t>
      </w:r>
      <w:r w:rsidR="004E554A">
        <w:rPr>
          <w:rFonts w:ascii="Palatino Linotype" w:hAnsi="Palatino Linotype"/>
        </w:rPr>
        <w:t>payments.</w:t>
      </w:r>
    </w:p>
    <w:sectPr w:rsidR="00B2277D" w:rsidRPr="0042796B" w:rsidSect="002C36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D6"/>
    <w:rsid w:val="002C36CC"/>
    <w:rsid w:val="0042796B"/>
    <w:rsid w:val="004E554A"/>
    <w:rsid w:val="007D71AC"/>
    <w:rsid w:val="00AB7263"/>
    <w:rsid w:val="00B2277D"/>
    <w:rsid w:val="00C202E8"/>
    <w:rsid w:val="00D331D6"/>
    <w:rsid w:val="00DA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2660"/>
  <w15:chartTrackingRefBased/>
  <w15:docId w15:val="{A2766E9D-5EEC-455E-A8E2-23346336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3</cp:revision>
  <dcterms:created xsi:type="dcterms:W3CDTF">2021-02-27T20:46:00Z</dcterms:created>
  <dcterms:modified xsi:type="dcterms:W3CDTF">2021-02-27T22:04:00Z</dcterms:modified>
</cp:coreProperties>
</file>