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B784" w14:textId="6C6A0D0F" w:rsidR="00B35784" w:rsidRDefault="00B35784">
      <w:pPr>
        <w:rPr>
          <w:rFonts w:ascii="Palatino Linotype" w:hAnsi="Palatino Linotype"/>
        </w:rPr>
      </w:pPr>
      <w:r w:rsidRPr="00B35784">
        <w:rPr>
          <w:rFonts w:ascii="Palatino Linotype" w:hAnsi="Palatino Linotype"/>
        </w:rPr>
        <w:t xml:space="preserve">15.467 </w:t>
      </w:r>
      <w:r>
        <w:rPr>
          <w:rFonts w:ascii="Palatino Linotype" w:hAnsi="Palatino Linotype"/>
        </w:rPr>
        <w:t>Assignment 1</w:t>
      </w:r>
    </w:p>
    <w:p w14:paraId="6298E1A2" w14:textId="21E604B9" w:rsidR="00B35784" w:rsidRDefault="00B3578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Songhao Li</w:t>
      </w:r>
    </w:p>
    <w:p w14:paraId="104FFAD6" w14:textId="67569E1C" w:rsidR="00B35784" w:rsidRDefault="00B35784">
      <w:pPr>
        <w:rPr>
          <w:rFonts w:ascii="Palatino Linotype" w:hAnsi="Palatino Linotype"/>
        </w:rPr>
      </w:pPr>
    </w:p>
    <w:p w14:paraId="00FC851F" w14:textId="2CA18693" w:rsidR="00B35784" w:rsidRDefault="00B3578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1(a). By running Portfolio Optimizer with the constraints that set cash holdings to be zero and the objective to maximize the Sharpe Ratio, the OCRA portfolio weights are as below:</w:t>
      </w:r>
    </w:p>
    <w:p w14:paraId="010F83AF" w14:textId="677F2667" w:rsidR="009840B5" w:rsidRDefault="009840B5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5A1ACA5E" wp14:editId="2C94384F">
            <wp:extent cx="4680642" cy="194918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266" cy="19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3934" w14:textId="50E521FC" w:rsidR="009840B5" w:rsidRDefault="009840B5">
      <w:pPr>
        <w:rPr>
          <w:rFonts w:ascii="Palatino Linotype" w:hAnsi="Palatino Linotype"/>
        </w:rPr>
      </w:pPr>
    </w:p>
    <w:p w14:paraId="0155A016" w14:textId="2BA9F201" w:rsidR="009840B5" w:rsidRDefault="009840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1(b) He is wrong. Running the Portfolio Optimizer with </w:t>
      </w:r>
      <w:r w:rsidR="00AB7598">
        <w:rPr>
          <w:rFonts w:ascii="Palatino Linotype" w:hAnsi="Palatino Linotype"/>
        </w:rPr>
        <w:t xml:space="preserve">the constraint that </w:t>
      </w:r>
      <w:r>
        <w:rPr>
          <w:rFonts w:ascii="Palatino Linotype" w:hAnsi="Palatino Linotype"/>
        </w:rPr>
        <w:t>the target expected return = 12%</w:t>
      </w:r>
      <w:r w:rsidR="00AB7598">
        <w:rPr>
          <w:rFonts w:ascii="Palatino Linotype" w:hAnsi="Palatino Linotype"/>
        </w:rPr>
        <w:t xml:space="preserve"> and the objective to minimize standard deviation</w:t>
      </w:r>
      <w:r>
        <w:rPr>
          <w:rFonts w:ascii="Palatino Linotype" w:hAnsi="Palatino Linotype"/>
        </w:rPr>
        <w:t>, we have a portfolio as below that has a lower standard deviation (</w:t>
      </w:r>
      <w:r w:rsidR="00ED43C1">
        <w:rPr>
          <w:rFonts w:ascii="Palatino Linotype" w:hAnsi="Palatino Linotype"/>
        </w:rPr>
        <w:t>15</w:t>
      </w:r>
      <w:r>
        <w:rPr>
          <w:rFonts w:ascii="Palatino Linotype" w:hAnsi="Palatino Linotype"/>
        </w:rPr>
        <w:t>.</w:t>
      </w:r>
      <w:r w:rsidR="00ED43C1">
        <w:rPr>
          <w:rFonts w:ascii="Palatino Linotype" w:hAnsi="Palatino Linotype"/>
        </w:rPr>
        <w:t>49</w:t>
      </w:r>
      <w:r>
        <w:rPr>
          <w:rFonts w:ascii="Palatino Linotype" w:hAnsi="Palatino Linotype"/>
        </w:rPr>
        <w:t>%) compared with asset E</w:t>
      </w:r>
    </w:p>
    <w:p w14:paraId="31B5E017" w14:textId="5953BBE3" w:rsidR="00ED43C1" w:rsidRDefault="00ED43C1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7C5BC655" wp14:editId="0FBBEB34">
            <wp:extent cx="4332084" cy="2972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64" cy="29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4ADB" w14:textId="4D40EF83" w:rsidR="009840B5" w:rsidRDefault="009840B5">
      <w:pPr>
        <w:rPr>
          <w:rFonts w:ascii="Palatino Linotype" w:hAnsi="Palatino Linotype"/>
        </w:rPr>
      </w:pPr>
    </w:p>
    <w:p w14:paraId="5232DB9E" w14:textId="05AEA075" w:rsidR="009840B5" w:rsidRDefault="00ED43C1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1(c) </w:t>
      </w:r>
      <w:r w:rsidR="00721DF5">
        <w:rPr>
          <w:rFonts w:ascii="Palatino Linotype" w:hAnsi="Palatino Linotype"/>
        </w:rPr>
        <w:t>By Running the same optimization program as 1(a) and change the inputs, the revised weights are as below:</w:t>
      </w:r>
    </w:p>
    <w:p w14:paraId="32BD6022" w14:textId="174E5264" w:rsidR="009840B5" w:rsidRDefault="003E081A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3351827C" wp14:editId="1028BB85">
            <wp:extent cx="5486400" cy="2070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8E69" w14:textId="1F87BC74" w:rsidR="003E081A" w:rsidRDefault="003E081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Compared with the weights before, now we have decreased weight for risky asset E, because now E has higher standard deviation and risk.</w:t>
      </w:r>
    </w:p>
    <w:p w14:paraId="3555624B" w14:textId="27A89AE8" w:rsidR="003E081A" w:rsidRDefault="003E081A">
      <w:pPr>
        <w:rPr>
          <w:rFonts w:ascii="Palatino Linotype" w:hAnsi="Palatino Linotype"/>
        </w:rPr>
      </w:pPr>
    </w:p>
    <w:p w14:paraId="161471D4" w14:textId="258F702F" w:rsidR="00506A77" w:rsidRDefault="0012334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2(a)</w:t>
      </w:r>
      <w:r w:rsidR="00506A77">
        <w:rPr>
          <w:rFonts w:ascii="Palatino Linotype" w:hAnsi="Palatino Linotype"/>
        </w:rPr>
        <w:t xml:space="preserve"> The expected return of Stock A is alpha + risk free rate = 10%. Running the portfolio optimizer: </w:t>
      </w:r>
      <w:r w:rsidR="003E509D">
        <w:rPr>
          <w:noProof/>
        </w:rPr>
        <w:drawing>
          <wp:inline distT="0" distB="0" distL="0" distR="0" wp14:anchorId="0ACF7632" wp14:editId="5D5E1A72">
            <wp:extent cx="5486400" cy="848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5011" w14:textId="3EEFAB96" w:rsidR="00506A77" w:rsidRDefault="00506A7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intuition to hold stock A is that:</w:t>
      </w:r>
    </w:p>
    <w:p w14:paraId="0B968278" w14:textId="29511E8C" w:rsidR="00506A77" w:rsidRDefault="00506A77" w:rsidP="00506A7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 has alpha, which means holding A can offer extra return beyond CAPM.</w:t>
      </w:r>
    </w:p>
    <w:p w14:paraId="22759ECC" w14:textId="6CBD1028" w:rsidR="00506A77" w:rsidRDefault="00506A77" w:rsidP="00506A7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 is uncorrelated with the market so that holding A with the market portfolio offers additional diversification.</w:t>
      </w:r>
    </w:p>
    <w:p w14:paraId="2C21B556" w14:textId="77777777" w:rsidR="00506A77" w:rsidRPr="003E509D" w:rsidRDefault="00506A77" w:rsidP="003E509D">
      <w:pPr>
        <w:ind w:left="360"/>
        <w:rPr>
          <w:rFonts w:ascii="Palatino Linotype" w:hAnsi="Palatino Linotype"/>
        </w:rPr>
      </w:pPr>
    </w:p>
    <w:p w14:paraId="18ECF2FD" w14:textId="0302E8BB" w:rsidR="004673AD" w:rsidRDefault="004673A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</w:t>
      </w:r>
      <w:r>
        <w:rPr>
          <w:rFonts w:ascii="Palatino Linotype" w:hAnsi="Palatino Linotype"/>
        </w:rPr>
        <w:t xml:space="preserve">(b) By CAPM: </w:t>
      </w:r>
      <m:oMath>
        <m:r>
          <m:rPr>
            <m:sty m:val="p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 xml:space="preserve"> corr_iM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= -0.5</m:t>
        </m:r>
      </m:oMath>
      <w:r>
        <w:rPr>
          <w:rFonts w:ascii="Palatino Linotype" w:hAnsi="Palatino Linotype"/>
        </w:rPr>
        <w:t xml:space="preserve"> </w:t>
      </w:r>
    </w:p>
    <w:p w14:paraId="374A5724" w14:textId="57456786" w:rsidR="004673AD" w:rsidRDefault="004673A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Running the portfolio optimizer:</w:t>
      </w:r>
    </w:p>
    <w:p w14:paraId="1CA166DC" w14:textId="01711504" w:rsidR="004673AD" w:rsidRPr="004673AD" w:rsidRDefault="004673AD">
      <w:pPr>
        <w:rPr>
          <w:rFonts w:ascii="Palatino Linotype" w:hAnsi="Palatino Linotype"/>
        </w:rPr>
      </w:pPr>
      <w:r>
        <w:rPr>
          <w:noProof/>
        </w:rPr>
        <w:lastRenderedPageBreak/>
        <w:drawing>
          <wp:inline distT="0" distB="0" distL="0" distR="0" wp14:anchorId="6A3FF006" wp14:editId="3DAD279B">
            <wp:extent cx="5486400" cy="4328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4886" w14:textId="084C4CA1" w:rsidR="004673AD" w:rsidRDefault="004673A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Now the intuition to hold Stock A</w:t>
      </w:r>
      <w:r>
        <w:rPr>
          <w:rFonts w:ascii="Palatino Linotype" w:hAnsi="Palatino Linotype" w:hint="eastAsia"/>
        </w:rPr>
        <w:t xml:space="preserve"> </w:t>
      </w:r>
      <w:r>
        <w:rPr>
          <w:rFonts w:ascii="Palatino Linotype" w:hAnsi="Palatino Linotype"/>
        </w:rPr>
        <w:t>is:</w:t>
      </w:r>
    </w:p>
    <w:p w14:paraId="78B481C6" w14:textId="54D4300D" w:rsidR="004673AD" w:rsidRDefault="004673AD" w:rsidP="004673AD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 has alpha</w:t>
      </w:r>
      <w:r w:rsidR="00F8168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which means holding A can offer extra return beyond CAPM.</w:t>
      </w:r>
    </w:p>
    <w:p w14:paraId="3FE389E2" w14:textId="659E8189" w:rsidR="004673AD" w:rsidRDefault="004673AD" w:rsidP="004673AD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 is negatively correlated with the market so that holding A with the market portfolio offers</w:t>
      </w:r>
      <w:r w:rsidR="009A4A3D">
        <w:rPr>
          <w:rFonts w:ascii="Palatino Linotype" w:hAnsi="Palatino Linotype"/>
        </w:rPr>
        <w:t xml:space="preserve"> insurance</w:t>
      </w:r>
      <w:r>
        <w:rPr>
          <w:rFonts w:ascii="Palatino Linotype" w:hAnsi="Palatino Linotype"/>
        </w:rPr>
        <w:t>.</w:t>
      </w:r>
    </w:p>
    <w:p w14:paraId="72245FDA" w14:textId="77777777" w:rsidR="004673AD" w:rsidRPr="004673AD" w:rsidRDefault="004673AD">
      <w:pPr>
        <w:rPr>
          <w:rFonts w:ascii="Palatino Linotype" w:hAnsi="Palatino Linotype"/>
        </w:rPr>
      </w:pPr>
    </w:p>
    <w:sectPr w:rsidR="004673AD" w:rsidRPr="004673AD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44D9"/>
    <w:multiLevelType w:val="hybridMultilevel"/>
    <w:tmpl w:val="8B025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45D2"/>
    <w:multiLevelType w:val="hybridMultilevel"/>
    <w:tmpl w:val="8B025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84"/>
    <w:rsid w:val="0012334A"/>
    <w:rsid w:val="002C36CC"/>
    <w:rsid w:val="00353B74"/>
    <w:rsid w:val="00364138"/>
    <w:rsid w:val="003E081A"/>
    <w:rsid w:val="003E509D"/>
    <w:rsid w:val="004673AD"/>
    <w:rsid w:val="00506A77"/>
    <w:rsid w:val="00721DF5"/>
    <w:rsid w:val="009840B5"/>
    <w:rsid w:val="009A4A3D"/>
    <w:rsid w:val="00AB7263"/>
    <w:rsid w:val="00AB7598"/>
    <w:rsid w:val="00B35784"/>
    <w:rsid w:val="00ED43C1"/>
    <w:rsid w:val="00F8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C0C5"/>
  <w15:chartTrackingRefBased/>
  <w15:docId w15:val="{482FE732-F769-404A-BC33-E9684D6B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11</cp:revision>
  <dcterms:created xsi:type="dcterms:W3CDTF">2021-02-27T20:06:00Z</dcterms:created>
  <dcterms:modified xsi:type="dcterms:W3CDTF">2021-02-28T01:27:00Z</dcterms:modified>
</cp:coreProperties>
</file>