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8731" w14:textId="6FAF5445" w:rsidR="005A78F3" w:rsidRDefault="00544D0B">
      <w:r>
        <w:t>Hur väl har Konjunkturinstitutets barometerindikator förutspått faktisk KPI-inflation i Sverige 1996–2024, och försämrades träffsäkerheten under inflationschocker som IT-krisen 2001, finanskrisen 2008–2009 och energiprisuppgången 2021–2023?</w:t>
      </w:r>
    </w:p>
    <w:p w14:paraId="7CAECD4C" w14:textId="77777777" w:rsidR="007A7435" w:rsidRDefault="007A7435"/>
    <w:p w14:paraId="76C03CD6" w14:textId="77777777" w:rsidR="007A7435" w:rsidRDefault="007A7435"/>
    <w:p w14:paraId="13CCB39D" w14:textId="2F135811" w:rsidR="007A7435" w:rsidRDefault="007A7435">
      <w:r>
        <w:t xml:space="preserve">Om </w:t>
      </w:r>
      <w:proofErr w:type="spellStart"/>
      <w:r>
        <w:t>konjukturbarometern</w:t>
      </w:r>
      <w:proofErr w:type="spellEnd"/>
    </w:p>
    <w:p w14:paraId="744CB78F" w14:textId="0B7AD19D" w:rsidR="007A7435" w:rsidRDefault="007A7435">
      <w:r w:rsidRPr="007A7435">
        <w:t>https://www.konj.se/publikationer/konjunkturbarometern/detta-ar-konjunkturbarometern/</w:t>
      </w:r>
    </w:p>
    <w:sectPr w:rsidR="007A7435" w:rsidSect="00E77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768"/>
    <w:rsid w:val="000E4037"/>
    <w:rsid w:val="00196C94"/>
    <w:rsid w:val="002835AC"/>
    <w:rsid w:val="00293DCA"/>
    <w:rsid w:val="002D46EA"/>
    <w:rsid w:val="005375E8"/>
    <w:rsid w:val="00544D0B"/>
    <w:rsid w:val="005A78F3"/>
    <w:rsid w:val="006D1310"/>
    <w:rsid w:val="007A7435"/>
    <w:rsid w:val="00860239"/>
    <w:rsid w:val="008B4D53"/>
    <w:rsid w:val="00A55A77"/>
    <w:rsid w:val="00B56768"/>
    <w:rsid w:val="00C354D8"/>
    <w:rsid w:val="00DA56D5"/>
    <w:rsid w:val="00E60B34"/>
    <w:rsid w:val="00E7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7A8D70"/>
  <w15:chartTrackingRefBased/>
  <w15:docId w15:val="{31523BD8-FAC6-43B6-B833-3F43816D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55</Words>
  <Characters>297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Bjuhr</dc:creator>
  <cp:keywords/>
  <dc:description/>
  <cp:lastModifiedBy>Daniel Bjuhr</cp:lastModifiedBy>
  <cp:revision>3</cp:revision>
  <dcterms:created xsi:type="dcterms:W3CDTF">2026-06-15T11:46:00Z</dcterms:created>
  <dcterms:modified xsi:type="dcterms:W3CDTF">2026-06-15T13:17:00Z</dcterms:modified>
</cp:coreProperties>
</file>