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9A75" w14:textId="77777777" w:rsidR="00652620" w:rsidRPr="00160D3A" w:rsidRDefault="00000000" w:rsidP="00160D3A">
      <w:pPr>
        <w:pStyle w:val="FirstParagraph"/>
        <w:spacing w:before="0" w:after="0" w:line="312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0D3A">
        <w:rPr>
          <w:rFonts w:ascii="Calibri" w:hAnsi="Calibri" w:cs="Calibri"/>
          <w:b/>
          <w:bCs/>
          <w:sz w:val="28"/>
          <w:szCs w:val="28"/>
          <w:u w:val="single"/>
        </w:rPr>
        <w:t>Geographic Information Systems (GIS) and Remote Sensing Integration for National Cane Availability Survey</w:t>
      </w:r>
    </w:p>
    <w:p w14:paraId="430C6966" w14:textId="77777777" w:rsidR="00652620" w:rsidRPr="00C8472F" w:rsidRDefault="00000000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Background and Objective</w:t>
      </w:r>
    </w:p>
    <w:p w14:paraId="4E34414D" w14:textId="4581C45E" w:rsidR="00652620" w:rsidRDefault="00000000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>To enhance the accuracy and efficiency of sugarcane yield assessment and forecasting across Kenya, the Kenya Sugar Board (KSB), in collaboration with Ecospace Services Ltd, initiated a strategic</w:t>
      </w:r>
      <w:r w:rsidR="00160D3A">
        <w:rPr>
          <w:rFonts w:ascii="Calibri" w:hAnsi="Calibri" w:cs="Calibri"/>
        </w:rPr>
        <w:t xml:space="preserve"> collaboration on the application of drone solutions for sugarcane mapping. </w:t>
      </w:r>
      <w:r w:rsidRPr="00C8472F">
        <w:rPr>
          <w:rFonts w:ascii="Calibri" w:hAnsi="Calibri" w:cs="Calibri"/>
        </w:rPr>
        <w:t>The project seeks to deploy advanced geospatial technologies, machine learning models, and ground-truthing efforts to generate reliable insights for the 2025 Cane Availability Survey.</w:t>
      </w:r>
    </w:p>
    <w:p w14:paraId="0EFE3EBE" w14:textId="77777777" w:rsidR="00160D3A" w:rsidRPr="00C8472F" w:rsidRDefault="00160D3A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</w:p>
    <w:p w14:paraId="45B9F93E" w14:textId="26D09876" w:rsidR="00652620" w:rsidRPr="00C8472F" w:rsidRDefault="00000000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 xml:space="preserve">This initiative builds on prior drone mapping activities and aims to transition the sector toward modern, data-driven decision-making. The </w:t>
      </w:r>
      <w:r w:rsidR="00137025">
        <w:rPr>
          <w:rFonts w:ascii="Calibri" w:hAnsi="Calibri" w:cs="Calibri"/>
        </w:rPr>
        <w:t xml:space="preserve">pilot </w:t>
      </w:r>
      <w:r w:rsidRPr="00C8472F">
        <w:rPr>
          <w:rFonts w:ascii="Calibri" w:hAnsi="Calibri" w:cs="Calibri"/>
        </w:rPr>
        <w:t>project</w:t>
      </w:r>
      <w:r w:rsidR="00137025">
        <w:rPr>
          <w:rFonts w:ascii="Calibri" w:hAnsi="Calibri" w:cs="Calibri"/>
        </w:rPr>
        <w:t xml:space="preserve"> expected to run until D</w:t>
      </w:r>
      <w:r w:rsidR="00137025" w:rsidRPr="00C8472F">
        <w:rPr>
          <w:rFonts w:ascii="Calibri" w:hAnsi="Calibri" w:cs="Calibri"/>
        </w:rPr>
        <w:t>ecember</w:t>
      </w:r>
      <w:r w:rsidRPr="00C8472F">
        <w:rPr>
          <w:rFonts w:ascii="Calibri" w:hAnsi="Calibri" w:cs="Calibri"/>
        </w:rPr>
        <w:t xml:space="preserve"> 2025 with key milestones monitored in coordination with KSB, sugar millers, farmers, and relevant stakeholders.</w:t>
      </w:r>
    </w:p>
    <w:p w14:paraId="0A9BAA4D" w14:textId="651855C9" w:rsidR="00652620" w:rsidRDefault="00652620" w:rsidP="00C8472F">
      <w:pPr>
        <w:spacing w:after="0" w:line="312" w:lineRule="auto"/>
        <w:jc w:val="both"/>
        <w:rPr>
          <w:rFonts w:ascii="Calibri" w:hAnsi="Calibri" w:cs="Calibri"/>
        </w:rPr>
      </w:pPr>
    </w:p>
    <w:p w14:paraId="35E9DF63" w14:textId="2C09DE1D" w:rsidR="00137025" w:rsidRDefault="00137025" w:rsidP="00137025">
      <w:pPr>
        <w:pStyle w:val="BodyText"/>
        <w:spacing w:before="0" w:after="0" w:line="312" w:lineRule="auto"/>
        <w:jc w:val="both"/>
        <w:rPr>
          <w:rFonts w:ascii="Calibri" w:hAnsi="Calibri" w:cs="Calibri"/>
          <w:b/>
          <w:bCs/>
        </w:rPr>
      </w:pPr>
      <w:r w:rsidRPr="00137025">
        <w:rPr>
          <w:rFonts w:ascii="Calibri" w:hAnsi="Calibri" w:cs="Calibri"/>
          <w:b/>
          <w:bCs/>
        </w:rPr>
        <w:t>Road Map and Key Action points on the way forward.</w:t>
      </w:r>
    </w:p>
    <w:p w14:paraId="304124A1" w14:textId="77777777" w:rsidR="00137025" w:rsidRPr="00137025" w:rsidRDefault="00137025" w:rsidP="00137025">
      <w:pPr>
        <w:pStyle w:val="BodyText"/>
        <w:spacing w:before="0" w:after="0" w:line="312" w:lineRule="auto"/>
        <w:jc w:val="both"/>
        <w:rPr>
          <w:rFonts w:ascii="Calibri" w:hAnsi="Calibri" w:cs="Calibri"/>
          <w:b/>
          <w:bCs/>
        </w:rPr>
      </w:pPr>
    </w:p>
    <w:p w14:paraId="10E0F93C" w14:textId="33046D4F" w:rsidR="00652620" w:rsidRPr="00C8472F" w:rsidRDefault="00000000" w:rsidP="00160D3A">
      <w:pPr>
        <w:pStyle w:val="FirstParagraph"/>
        <w:numPr>
          <w:ilvl w:val="0"/>
          <w:numId w:val="5"/>
        </w:numPr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Satellite Imagery Acquisition and Farm Digitization</w:t>
      </w:r>
    </w:p>
    <w:p w14:paraId="57A1C76F" w14:textId="77777777" w:rsidR="00137025" w:rsidRPr="00137025" w:rsidRDefault="00000000" w:rsidP="00137025">
      <w:pPr>
        <w:pStyle w:val="Compact"/>
        <w:numPr>
          <w:ilvl w:val="0"/>
          <w:numId w:val="2"/>
        </w:numPr>
        <w:spacing w:before="0" w:after="0" w:line="312" w:lineRule="auto"/>
        <w:jc w:val="both"/>
        <w:rPr>
          <w:rFonts w:ascii="Calibri" w:hAnsi="Calibri" w:cs="Calibri"/>
        </w:rPr>
      </w:pPr>
      <w:r w:rsidRPr="00137025">
        <w:rPr>
          <w:rFonts w:ascii="Calibri" w:hAnsi="Calibri" w:cs="Calibri"/>
        </w:rPr>
        <w:t xml:space="preserve">Ecospace Services Ltd </w:t>
      </w:r>
      <w:r w:rsidR="00137025" w:rsidRPr="00137025">
        <w:rPr>
          <w:rFonts w:ascii="Calibri" w:hAnsi="Calibri" w:cs="Calibri"/>
        </w:rPr>
        <w:t xml:space="preserve">will take </w:t>
      </w:r>
      <w:r w:rsidRPr="00137025">
        <w:rPr>
          <w:rFonts w:ascii="Calibri" w:hAnsi="Calibri" w:cs="Calibri"/>
        </w:rPr>
        <w:t xml:space="preserve">lead </w:t>
      </w:r>
      <w:r w:rsidR="00137025" w:rsidRPr="00137025">
        <w:rPr>
          <w:rFonts w:ascii="Calibri" w:hAnsi="Calibri" w:cs="Calibri"/>
        </w:rPr>
        <w:t xml:space="preserve">in </w:t>
      </w:r>
      <w:r w:rsidRPr="00137025">
        <w:rPr>
          <w:rFonts w:ascii="Calibri" w:hAnsi="Calibri" w:cs="Calibri"/>
        </w:rPr>
        <w:t>the acquisition of high-resolution satellite imagery to support comprehensive digitization of all sugarcane-growing areas</w:t>
      </w:r>
      <w:r w:rsidR="00137025" w:rsidRPr="00137025">
        <w:rPr>
          <w:rFonts w:ascii="Calibri" w:hAnsi="Calibri" w:cs="Calibri"/>
        </w:rPr>
        <w:t>/firms</w:t>
      </w:r>
      <w:r w:rsidRPr="00137025">
        <w:rPr>
          <w:rFonts w:ascii="Calibri" w:hAnsi="Calibri" w:cs="Calibri"/>
        </w:rPr>
        <w:t xml:space="preserve"> in Kenya.</w:t>
      </w:r>
    </w:p>
    <w:p w14:paraId="21C61B2F" w14:textId="5B373558" w:rsidR="00652620" w:rsidRPr="00137025" w:rsidRDefault="00000000" w:rsidP="00137025">
      <w:pPr>
        <w:pStyle w:val="Compact"/>
        <w:numPr>
          <w:ilvl w:val="0"/>
          <w:numId w:val="2"/>
        </w:numPr>
        <w:spacing w:before="0" w:after="0" w:line="312" w:lineRule="auto"/>
        <w:jc w:val="both"/>
        <w:rPr>
          <w:rFonts w:ascii="Calibri" w:hAnsi="Calibri" w:cs="Calibri"/>
        </w:rPr>
      </w:pPr>
      <w:r w:rsidRPr="00137025">
        <w:rPr>
          <w:rFonts w:ascii="Calibri" w:hAnsi="Calibri" w:cs="Calibri"/>
        </w:rPr>
        <w:t>This digitization process</w:t>
      </w:r>
      <w:r w:rsidR="00137025" w:rsidRPr="00137025">
        <w:rPr>
          <w:rFonts w:ascii="Calibri" w:hAnsi="Calibri" w:cs="Calibri"/>
        </w:rPr>
        <w:t xml:space="preserve"> - </w:t>
      </w:r>
      <w:r w:rsidRPr="00137025">
        <w:rPr>
          <w:rFonts w:ascii="Calibri" w:hAnsi="Calibri" w:cs="Calibri"/>
        </w:rPr>
        <w:t>expected to conclude by August 2025</w:t>
      </w:r>
      <w:r w:rsidR="00137025" w:rsidRPr="00137025">
        <w:rPr>
          <w:rFonts w:ascii="Calibri" w:hAnsi="Calibri" w:cs="Calibri"/>
        </w:rPr>
        <w:t xml:space="preserve">, </w:t>
      </w:r>
      <w:r w:rsidRPr="00137025">
        <w:rPr>
          <w:rFonts w:ascii="Calibri" w:hAnsi="Calibri" w:cs="Calibri"/>
        </w:rPr>
        <w:t>will provide detailed spatial records including farm boundaries and accurate acreage figures. These datasets will form the base layer for all yield estimation models.</w:t>
      </w:r>
    </w:p>
    <w:p w14:paraId="480DB03E" w14:textId="77777777" w:rsidR="00652620" w:rsidRDefault="00000000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>The importance of digitization in this context cannot be overstated. It not only facilitates spatial data integration and predictive analytics but also ensures transparency, consistency, and comparability across surveyed farms.</w:t>
      </w:r>
    </w:p>
    <w:p w14:paraId="3CAD1628" w14:textId="77777777" w:rsidR="00137025" w:rsidRDefault="00137025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</w:p>
    <w:p w14:paraId="12A0DDC6" w14:textId="2797A1D2" w:rsidR="00137025" w:rsidRPr="00C8472F" w:rsidRDefault="00137025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137025">
        <w:rPr>
          <w:rFonts w:ascii="Calibri" w:hAnsi="Calibri" w:cs="Calibri"/>
          <w:b/>
          <w:bCs/>
        </w:rPr>
        <w:t xml:space="preserve">Note: </w:t>
      </w:r>
      <w:r>
        <w:rPr>
          <w:rFonts w:ascii="Calibri" w:hAnsi="Calibri" w:cs="Calibri"/>
        </w:rPr>
        <w:t>Ecospace Services Ltd will share a cost estimate for high resolution satellite imagery and digitization exercises to KSB for consideration.</w:t>
      </w:r>
    </w:p>
    <w:p w14:paraId="502F1004" w14:textId="719FDB34" w:rsidR="00652620" w:rsidRPr="00C8472F" w:rsidRDefault="00652620" w:rsidP="00C8472F">
      <w:pPr>
        <w:spacing w:after="0" w:line="312" w:lineRule="auto"/>
        <w:jc w:val="both"/>
        <w:rPr>
          <w:rFonts w:ascii="Calibri" w:hAnsi="Calibri" w:cs="Calibri"/>
        </w:rPr>
      </w:pPr>
    </w:p>
    <w:p w14:paraId="0EB51529" w14:textId="77777777" w:rsidR="00137025" w:rsidRDefault="0013702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38864CF5" w14:textId="3987181E" w:rsidR="00652620" w:rsidRPr="00160D3A" w:rsidRDefault="00000000" w:rsidP="00160D3A">
      <w:pPr>
        <w:pStyle w:val="FirstParagraph"/>
        <w:numPr>
          <w:ilvl w:val="0"/>
          <w:numId w:val="5"/>
        </w:numPr>
        <w:spacing w:before="0" w:after="0" w:line="312" w:lineRule="auto"/>
        <w:jc w:val="both"/>
        <w:rPr>
          <w:rFonts w:ascii="Calibri" w:hAnsi="Calibri" w:cs="Calibri"/>
          <w:b/>
          <w:bCs/>
        </w:rPr>
      </w:pPr>
      <w:r w:rsidRPr="00C8472F">
        <w:rPr>
          <w:rFonts w:ascii="Calibri" w:hAnsi="Calibri" w:cs="Calibri"/>
          <w:b/>
          <w:bCs/>
        </w:rPr>
        <w:lastRenderedPageBreak/>
        <w:t>Data Collection and Historical Analysis</w:t>
      </w:r>
    </w:p>
    <w:p w14:paraId="1343353D" w14:textId="729F0203" w:rsidR="00652620" w:rsidRPr="00C8472F" w:rsidRDefault="00000000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 xml:space="preserve">To support yield prediction efforts, </w:t>
      </w:r>
      <w:r w:rsidR="00137025">
        <w:rPr>
          <w:rFonts w:ascii="Calibri" w:hAnsi="Calibri" w:cs="Calibri"/>
        </w:rPr>
        <w:t xml:space="preserve">we intend to </w:t>
      </w:r>
      <w:r w:rsidRPr="00C8472F">
        <w:rPr>
          <w:rFonts w:ascii="Calibri" w:hAnsi="Calibri" w:cs="Calibri"/>
        </w:rPr>
        <w:t>integrate a wide array of datasets into the GIS framework, particularly for training the Random Forest regression model. These include:</w:t>
      </w:r>
    </w:p>
    <w:p w14:paraId="145E1DA9" w14:textId="77777777" w:rsidR="00652620" w:rsidRPr="00C8472F" w:rsidRDefault="00000000" w:rsidP="00C8472F">
      <w:pPr>
        <w:pStyle w:val="Compact"/>
        <w:numPr>
          <w:ilvl w:val="0"/>
          <w:numId w:val="2"/>
        </w:numPr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Historical Yield Data</w:t>
      </w:r>
      <w:r w:rsidRPr="00C8472F">
        <w:rPr>
          <w:rFonts w:ascii="Calibri" w:hAnsi="Calibri" w:cs="Calibri"/>
        </w:rPr>
        <w:t>: Past three-year cane tonnage data per farm to identify production trends and inform model parameters.</w:t>
      </w:r>
    </w:p>
    <w:p w14:paraId="79A48E38" w14:textId="77777777" w:rsidR="00652620" w:rsidRPr="00C8472F" w:rsidRDefault="00000000" w:rsidP="00C8472F">
      <w:pPr>
        <w:pStyle w:val="Compact"/>
        <w:numPr>
          <w:ilvl w:val="0"/>
          <w:numId w:val="2"/>
        </w:numPr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Agronomic Data</w:t>
      </w:r>
      <w:r w:rsidRPr="00C8472F">
        <w:rPr>
          <w:rFonts w:ascii="Calibri" w:hAnsi="Calibri" w:cs="Calibri"/>
        </w:rPr>
        <w:t>: Detailed records of cane varieties cultivated, which affect resilience and yield outcomes.</w:t>
      </w:r>
    </w:p>
    <w:p w14:paraId="38F0F288" w14:textId="77777777" w:rsidR="00652620" w:rsidRPr="00C8472F" w:rsidRDefault="00000000" w:rsidP="00C8472F">
      <w:pPr>
        <w:pStyle w:val="Compact"/>
        <w:numPr>
          <w:ilvl w:val="0"/>
          <w:numId w:val="2"/>
        </w:numPr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Soil Data</w:t>
      </w:r>
      <w:r w:rsidRPr="00C8472F">
        <w:rPr>
          <w:rFonts w:ascii="Calibri" w:hAnsi="Calibri" w:cs="Calibri"/>
        </w:rPr>
        <w:t>: Soil nutrient and texture profiles from all key regions to assess growing conditions.</w:t>
      </w:r>
    </w:p>
    <w:p w14:paraId="0E950C5F" w14:textId="77777777" w:rsidR="00652620" w:rsidRPr="00C8472F" w:rsidRDefault="00000000" w:rsidP="00C8472F">
      <w:pPr>
        <w:pStyle w:val="Compact"/>
        <w:numPr>
          <w:ilvl w:val="0"/>
          <w:numId w:val="2"/>
        </w:numPr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Meteorological Data</w:t>
      </w:r>
      <w:r w:rsidRPr="00C8472F">
        <w:rPr>
          <w:rFonts w:ascii="Calibri" w:hAnsi="Calibri" w:cs="Calibri"/>
        </w:rPr>
        <w:t>: Rainfall, temperature, and climate trends from meteorological agencies to align environmental conditions with yield patterns.</w:t>
      </w:r>
    </w:p>
    <w:p w14:paraId="07085E80" w14:textId="77777777" w:rsidR="00652620" w:rsidRPr="00C8472F" w:rsidRDefault="00000000" w:rsidP="00C8472F">
      <w:pPr>
        <w:pStyle w:val="Compact"/>
        <w:numPr>
          <w:ilvl w:val="0"/>
          <w:numId w:val="2"/>
        </w:numPr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2024 Cane Availability Survey Data</w:t>
      </w:r>
      <w:r w:rsidRPr="00C8472F">
        <w:rPr>
          <w:rFonts w:ascii="Calibri" w:hAnsi="Calibri" w:cs="Calibri"/>
        </w:rPr>
        <w:t>: Validated recent survey data coordinated by Mr. Brian from the Technical Advisory Services Directorate.</w:t>
      </w:r>
    </w:p>
    <w:p w14:paraId="671DFAA3" w14:textId="77777777" w:rsidR="00652620" w:rsidRPr="00C8472F" w:rsidRDefault="00000000" w:rsidP="00C8472F">
      <w:pPr>
        <w:pStyle w:val="Compact"/>
        <w:numPr>
          <w:ilvl w:val="0"/>
          <w:numId w:val="2"/>
        </w:numPr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Drone-Based Mapping Data</w:t>
      </w:r>
      <w:r w:rsidRPr="00C8472F">
        <w:rPr>
          <w:rFonts w:ascii="Calibri" w:hAnsi="Calibri" w:cs="Calibri"/>
        </w:rPr>
        <w:t>: Geo-referenced imagery and spatial datasets acquired in April 2025, coordinated by Mr. Keith from the Market Research and Product Development Directorate.</w:t>
      </w:r>
    </w:p>
    <w:p w14:paraId="04252A84" w14:textId="1CA95C45" w:rsidR="00652620" w:rsidRPr="00C8472F" w:rsidRDefault="00652620" w:rsidP="00C8472F">
      <w:pPr>
        <w:spacing w:after="0" w:line="312" w:lineRule="auto"/>
        <w:jc w:val="both"/>
        <w:rPr>
          <w:rFonts w:ascii="Calibri" w:hAnsi="Calibri" w:cs="Calibri"/>
        </w:rPr>
      </w:pPr>
    </w:p>
    <w:p w14:paraId="20DCC1A1" w14:textId="200CC765" w:rsidR="00652620" w:rsidRPr="00160D3A" w:rsidRDefault="00000000" w:rsidP="00160D3A">
      <w:pPr>
        <w:pStyle w:val="FirstParagraph"/>
        <w:numPr>
          <w:ilvl w:val="0"/>
          <w:numId w:val="5"/>
        </w:numPr>
        <w:spacing w:before="0" w:after="0" w:line="312" w:lineRule="auto"/>
        <w:jc w:val="both"/>
        <w:rPr>
          <w:rFonts w:ascii="Calibri" w:hAnsi="Calibri" w:cs="Calibri"/>
          <w:b/>
          <w:bCs/>
        </w:rPr>
      </w:pPr>
      <w:r w:rsidRPr="00C8472F">
        <w:rPr>
          <w:rFonts w:ascii="Calibri" w:hAnsi="Calibri" w:cs="Calibri"/>
          <w:b/>
          <w:bCs/>
        </w:rPr>
        <w:t>Refinement of the Yield Prediction Model</w:t>
      </w:r>
    </w:p>
    <w:p w14:paraId="4FFCEF64" w14:textId="77777777" w:rsidR="00652620" w:rsidRPr="00C8472F" w:rsidRDefault="00000000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>The initial Random Forest model built using existing data sets will be refined to enhance location-specific accuracy. Key improvement actions include:</w:t>
      </w:r>
    </w:p>
    <w:p w14:paraId="3578A81E" w14:textId="2A89BC65" w:rsidR="00652620" w:rsidRPr="00C8472F" w:rsidRDefault="00000000" w:rsidP="00C8472F">
      <w:pPr>
        <w:numPr>
          <w:ilvl w:val="0"/>
          <w:numId w:val="3"/>
        </w:numPr>
        <w:spacing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Capacity Building and Staff Training</w:t>
      </w:r>
      <w:r w:rsidRPr="00C8472F">
        <w:rPr>
          <w:rFonts w:ascii="Calibri" w:hAnsi="Calibri" w:cs="Calibri"/>
        </w:rPr>
        <w:t xml:space="preserve">: Five KSB officers successfully underwent intensive GIS/RS training in </w:t>
      </w:r>
      <w:r w:rsidR="00445BC0">
        <w:rPr>
          <w:rFonts w:ascii="Calibri" w:hAnsi="Calibri" w:cs="Calibri"/>
        </w:rPr>
        <w:t>June</w:t>
      </w:r>
      <w:r w:rsidRPr="00C8472F">
        <w:rPr>
          <w:rFonts w:ascii="Calibri" w:hAnsi="Calibri" w:cs="Calibri"/>
        </w:rPr>
        <w:t xml:space="preserve"> 2025. To expand internal capacity, five more officers </w:t>
      </w:r>
      <w:r w:rsidR="00445BC0">
        <w:rPr>
          <w:rFonts w:ascii="Calibri" w:hAnsi="Calibri" w:cs="Calibri"/>
        </w:rPr>
        <w:t xml:space="preserve">should </w:t>
      </w:r>
      <w:r w:rsidRPr="00C8472F">
        <w:rPr>
          <w:rFonts w:ascii="Calibri" w:hAnsi="Calibri" w:cs="Calibri"/>
        </w:rPr>
        <w:t xml:space="preserve">be trained by </w:t>
      </w:r>
      <w:r w:rsidR="00445BC0">
        <w:rPr>
          <w:rFonts w:ascii="Calibri" w:hAnsi="Calibri" w:cs="Calibri"/>
        </w:rPr>
        <w:t>July</w:t>
      </w:r>
      <w:r w:rsidRPr="00C8472F">
        <w:rPr>
          <w:rFonts w:ascii="Calibri" w:hAnsi="Calibri" w:cs="Calibri"/>
        </w:rPr>
        <w:t xml:space="preserve"> 2025. Additionally, drone pilot training for Mr. Brian and others will increase aerial data capture capabilities.</w:t>
      </w:r>
    </w:p>
    <w:p w14:paraId="70D66A1A" w14:textId="3089C561" w:rsidR="00652620" w:rsidRPr="00C8472F" w:rsidRDefault="00000000" w:rsidP="00C8472F">
      <w:pPr>
        <w:numPr>
          <w:ilvl w:val="0"/>
          <w:numId w:val="3"/>
        </w:numPr>
        <w:spacing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GIS Infrastructure Development</w:t>
      </w:r>
      <w:r w:rsidRPr="00C8472F">
        <w:rPr>
          <w:rFonts w:ascii="Calibri" w:hAnsi="Calibri" w:cs="Calibri"/>
        </w:rPr>
        <w:t>: Establishment of a centralized GIS Unit at KSB to manage geospatial data and workflows. New hardware</w:t>
      </w:r>
      <w:r w:rsidR="00445BC0">
        <w:rPr>
          <w:rFonts w:ascii="Calibri" w:hAnsi="Calibri" w:cs="Calibri"/>
        </w:rPr>
        <w:t xml:space="preserve"> and accessories to be acquired amongst </w:t>
      </w:r>
      <w:r w:rsidR="00351222">
        <w:rPr>
          <w:rFonts w:ascii="Calibri" w:hAnsi="Calibri" w:cs="Calibri"/>
        </w:rPr>
        <w:t xml:space="preserve">others </w:t>
      </w:r>
      <w:r w:rsidR="00351222" w:rsidRPr="00C8472F">
        <w:rPr>
          <w:rFonts w:ascii="Calibri" w:hAnsi="Calibri" w:cs="Calibri"/>
        </w:rPr>
        <w:t>include</w:t>
      </w:r>
      <w:r w:rsidR="00445BC0">
        <w:rPr>
          <w:rFonts w:ascii="Calibri" w:hAnsi="Calibri" w:cs="Calibri"/>
        </w:rPr>
        <w:t>: additional</w:t>
      </w:r>
      <w:r w:rsidRPr="00C8472F">
        <w:rPr>
          <w:rFonts w:ascii="Calibri" w:hAnsi="Calibri" w:cs="Calibri"/>
        </w:rPr>
        <w:t xml:space="preserve"> drone batteries</w:t>
      </w:r>
      <w:r w:rsidR="00445BC0">
        <w:rPr>
          <w:rFonts w:ascii="Calibri" w:hAnsi="Calibri" w:cs="Calibri"/>
        </w:rPr>
        <w:t>, propellers, Car DC/AC field charger</w:t>
      </w:r>
      <w:r w:rsidRPr="00C8472F">
        <w:rPr>
          <w:rFonts w:ascii="Calibri" w:hAnsi="Calibri" w:cs="Calibri"/>
        </w:rPr>
        <w:t xml:space="preserve">, </w:t>
      </w:r>
      <w:r w:rsidR="00445BC0">
        <w:rPr>
          <w:rFonts w:ascii="Calibri" w:hAnsi="Calibri" w:cs="Calibri"/>
        </w:rPr>
        <w:t xml:space="preserve">DJI terra data processing software, </w:t>
      </w:r>
      <w:r w:rsidRPr="00C8472F">
        <w:rPr>
          <w:rFonts w:ascii="Calibri" w:hAnsi="Calibri" w:cs="Calibri"/>
        </w:rPr>
        <w:t xml:space="preserve">storage accessories, and processing </w:t>
      </w:r>
      <w:r w:rsidR="00445BC0">
        <w:rPr>
          <w:rFonts w:ascii="Calibri" w:hAnsi="Calibri" w:cs="Calibri"/>
        </w:rPr>
        <w:t xml:space="preserve">PC </w:t>
      </w:r>
      <w:r w:rsidRPr="00C8472F">
        <w:rPr>
          <w:rFonts w:ascii="Calibri" w:hAnsi="Calibri" w:cs="Calibri"/>
        </w:rPr>
        <w:t>workstations.</w:t>
      </w:r>
    </w:p>
    <w:p w14:paraId="6CB1542A" w14:textId="77777777" w:rsidR="00652620" w:rsidRPr="00C8472F" w:rsidRDefault="00000000" w:rsidP="00C8472F">
      <w:pPr>
        <w:numPr>
          <w:ilvl w:val="0"/>
          <w:numId w:val="3"/>
        </w:numPr>
        <w:spacing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Standardized Workflow Creation</w:t>
      </w:r>
      <w:r w:rsidRPr="00C8472F">
        <w:rPr>
          <w:rFonts w:ascii="Calibri" w:hAnsi="Calibri" w:cs="Calibri"/>
        </w:rPr>
        <w:t>: Clear assignment of roles and deliverables, integrated with project timelines, to streamline all spatial and analytical tasks.</w:t>
      </w:r>
    </w:p>
    <w:p w14:paraId="69F6BEAD" w14:textId="77777777" w:rsidR="00652620" w:rsidRPr="00C8472F" w:rsidRDefault="00000000" w:rsidP="00C8472F">
      <w:pPr>
        <w:numPr>
          <w:ilvl w:val="0"/>
          <w:numId w:val="3"/>
        </w:numPr>
        <w:spacing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Report Template Design</w:t>
      </w:r>
      <w:r w:rsidRPr="00C8472F">
        <w:rPr>
          <w:rFonts w:ascii="Calibri" w:hAnsi="Calibri" w:cs="Calibri"/>
        </w:rPr>
        <w:t>: Development of a standardized reporting format for the Cane Availability Survey to ensure consistent and transparent outputs.</w:t>
      </w:r>
    </w:p>
    <w:p w14:paraId="39FDD095" w14:textId="77777777" w:rsidR="00652620" w:rsidRPr="00C8472F" w:rsidRDefault="00000000" w:rsidP="00C8472F">
      <w:pPr>
        <w:numPr>
          <w:ilvl w:val="0"/>
          <w:numId w:val="3"/>
        </w:numPr>
        <w:spacing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lastRenderedPageBreak/>
        <w:t>ODK Tool Refinement</w:t>
      </w:r>
      <w:r w:rsidRPr="00C8472F">
        <w:rPr>
          <w:rFonts w:ascii="Calibri" w:hAnsi="Calibri" w:cs="Calibri"/>
        </w:rPr>
        <w:t>: Enhancing the Open Data Kit (ODK) tools to support real-time, geo-tagged data collection including agronomic, environmental, and spatial attributes.</w:t>
      </w:r>
    </w:p>
    <w:p w14:paraId="5937C6E2" w14:textId="77777777" w:rsidR="00652620" w:rsidRPr="00C8472F" w:rsidRDefault="00000000" w:rsidP="00C8472F">
      <w:pPr>
        <w:numPr>
          <w:ilvl w:val="0"/>
          <w:numId w:val="3"/>
        </w:numPr>
        <w:spacing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Stakeholder Engagement</w:t>
      </w:r>
      <w:r w:rsidRPr="00C8472F">
        <w:rPr>
          <w:rFonts w:ascii="Calibri" w:hAnsi="Calibri" w:cs="Calibri"/>
        </w:rPr>
        <w:t>: Joint planning meetings with KSB management to present model updates, review digitization progress, and validate strategies for the 2025 survey.</w:t>
      </w:r>
    </w:p>
    <w:p w14:paraId="4BD5B560" w14:textId="284578A4" w:rsidR="00652620" w:rsidRPr="00C8472F" w:rsidRDefault="00652620" w:rsidP="00C8472F">
      <w:pPr>
        <w:spacing w:after="0" w:line="312" w:lineRule="auto"/>
        <w:jc w:val="both"/>
        <w:rPr>
          <w:rFonts w:ascii="Calibri" w:hAnsi="Calibri" w:cs="Calibri"/>
        </w:rPr>
      </w:pPr>
    </w:p>
    <w:p w14:paraId="609C0594" w14:textId="7E54CC84" w:rsidR="00652620" w:rsidRPr="00160D3A" w:rsidRDefault="00000000" w:rsidP="00160D3A">
      <w:pPr>
        <w:pStyle w:val="FirstParagraph"/>
        <w:numPr>
          <w:ilvl w:val="0"/>
          <w:numId w:val="5"/>
        </w:numPr>
        <w:spacing w:before="0" w:after="0" w:line="312" w:lineRule="auto"/>
        <w:jc w:val="both"/>
        <w:rPr>
          <w:rFonts w:ascii="Calibri" w:hAnsi="Calibri" w:cs="Calibri"/>
          <w:b/>
          <w:bCs/>
        </w:rPr>
      </w:pPr>
      <w:r w:rsidRPr="00C8472F">
        <w:rPr>
          <w:rFonts w:ascii="Calibri" w:hAnsi="Calibri" w:cs="Calibri"/>
          <w:b/>
          <w:bCs/>
        </w:rPr>
        <w:t>Expanded Capacity Development Plan</w:t>
      </w:r>
    </w:p>
    <w:p w14:paraId="5C8EF992" w14:textId="77777777" w:rsidR="00652620" w:rsidRPr="00C8472F" w:rsidRDefault="00000000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>To fully institutionalize geospatial technologies in the sugar sector, Ecospace recommends the following staff development plan:</w:t>
      </w:r>
    </w:p>
    <w:p w14:paraId="74094B13" w14:textId="37724690" w:rsidR="00652620" w:rsidRPr="00C8472F" w:rsidRDefault="00000000" w:rsidP="00C8472F">
      <w:pPr>
        <w:pStyle w:val="Compact"/>
        <w:numPr>
          <w:ilvl w:val="0"/>
          <w:numId w:val="4"/>
        </w:numPr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 xml:space="preserve">Train </w:t>
      </w:r>
      <w:r w:rsidR="00445BC0">
        <w:rPr>
          <w:rFonts w:ascii="Calibri" w:hAnsi="Calibri" w:cs="Calibri"/>
        </w:rPr>
        <w:t>5</w:t>
      </w:r>
      <w:r w:rsidRPr="00C8472F">
        <w:rPr>
          <w:rFonts w:ascii="Calibri" w:hAnsi="Calibri" w:cs="Calibri"/>
        </w:rPr>
        <w:t xml:space="preserve"> additional officers across KSB’s directorates over the next 12 months.</w:t>
      </w:r>
    </w:p>
    <w:p w14:paraId="23920D78" w14:textId="77777777" w:rsidR="00652620" w:rsidRDefault="00000000" w:rsidP="00C8472F">
      <w:pPr>
        <w:pStyle w:val="Compact"/>
        <w:numPr>
          <w:ilvl w:val="0"/>
          <w:numId w:val="4"/>
        </w:numPr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>Implement an in-house training program with peer-led sessions using recent trainees as facilitators.</w:t>
      </w:r>
    </w:p>
    <w:p w14:paraId="33BFB0CC" w14:textId="77777777" w:rsidR="00445BC0" w:rsidRPr="00C8472F" w:rsidRDefault="00445BC0" w:rsidP="00445BC0">
      <w:pPr>
        <w:pStyle w:val="Compact"/>
        <w:spacing w:before="0" w:after="0" w:line="312" w:lineRule="auto"/>
        <w:ind w:left="720"/>
        <w:jc w:val="both"/>
        <w:rPr>
          <w:rFonts w:ascii="Calibri" w:hAnsi="Calibri" w:cs="Calibri"/>
        </w:rPr>
      </w:pPr>
    </w:p>
    <w:p w14:paraId="670FB939" w14:textId="0B18BC1C" w:rsidR="00652620" w:rsidRPr="00160D3A" w:rsidRDefault="00000000" w:rsidP="00160D3A">
      <w:pPr>
        <w:pStyle w:val="FirstParagraph"/>
        <w:numPr>
          <w:ilvl w:val="0"/>
          <w:numId w:val="5"/>
        </w:numPr>
        <w:spacing w:before="0" w:after="0" w:line="312" w:lineRule="auto"/>
        <w:jc w:val="both"/>
        <w:rPr>
          <w:rFonts w:ascii="Calibri" w:hAnsi="Calibri" w:cs="Calibri"/>
          <w:b/>
          <w:bCs/>
        </w:rPr>
      </w:pPr>
      <w:r w:rsidRPr="00C8472F">
        <w:rPr>
          <w:rFonts w:ascii="Calibri" w:hAnsi="Calibri" w:cs="Calibri"/>
          <w:b/>
          <w:bCs/>
        </w:rPr>
        <w:t>Advanced Digitization and Data Acquisition Plan</w:t>
      </w:r>
    </w:p>
    <w:p w14:paraId="78D58AED" w14:textId="77777777" w:rsidR="00445BC0" w:rsidRDefault="00000000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>Ecospace proposes a two-tier digitization approach:</w:t>
      </w:r>
    </w:p>
    <w:p w14:paraId="2401DB7E" w14:textId="77777777" w:rsidR="003B0A67" w:rsidRDefault="00000000" w:rsidP="00445BC0">
      <w:pPr>
        <w:pStyle w:val="BodyText"/>
        <w:numPr>
          <w:ilvl w:val="0"/>
          <w:numId w:val="7"/>
        </w:numPr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Tier 1</w:t>
      </w:r>
      <w:r w:rsidRPr="00C8472F">
        <w:rPr>
          <w:rFonts w:ascii="Calibri" w:hAnsi="Calibri" w:cs="Calibri"/>
        </w:rPr>
        <w:t xml:space="preserve">: Satellite-based digitization using </w:t>
      </w:r>
      <w:r w:rsidR="00445BC0">
        <w:rPr>
          <w:rFonts w:ascii="Calibri" w:hAnsi="Calibri" w:cs="Calibri"/>
        </w:rPr>
        <w:t>high-</w:t>
      </w:r>
      <w:r w:rsidRPr="00C8472F">
        <w:rPr>
          <w:rFonts w:ascii="Calibri" w:hAnsi="Calibri" w:cs="Calibri"/>
        </w:rPr>
        <w:t>resolution</w:t>
      </w:r>
      <w:r w:rsidR="003B0A67">
        <w:rPr>
          <w:rFonts w:ascii="Calibri" w:hAnsi="Calibri" w:cs="Calibri"/>
        </w:rPr>
        <w:t xml:space="preserve"> imagery</w:t>
      </w:r>
      <w:r w:rsidRPr="00C8472F">
        <w:rPr>
          <w:rFonts w:ascii="Calibri" w:hAnsi="Calibri" w:cs="Calibri"/>
        </w:rPr>
        <w:t xml:space="preserve"> for rapid baseline mapping.</w:t>
      </w:r>
    </w:p>
    <w:p w14:paraId="6141B39F" w14:textId="6BC72C3E" w:rsidR="00652620" w:rsidRPr="00C8472F" w:rsidRDefault="00000000" w:rsidP="00445BC0">
      <w:pPr>
        <w:pStyle w:val="BodyText"/>
        <w:numPr>
          <w:ilvl w:val="0"/>
          <w:numId w:val="7"/>
        </w:numPr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  <w:b/>
          <w:bCs/>
        </w:rPr>
        <w:t>Tier 2</w:t>
      </w:r>
      <w:r w:rsidRPr="00C8472F">
        <w:rPr>
          <w:rFonts w:ascii="Calibri" w:hAnsi="Calibri" w:cs="Calibri"/>
        </w:rPr>
        <w:t xml:space="preserve">: Drone-based verification for high-priority farms, capturing </w:t>
      </w:r>
      <w:r w:rsidR="003B0A67">
        <w:rPr>
          <w:rFonts w:ascii="Calibri" w:hAnsi="Calibri" w:cs="Calibri"/>
        </w:rPr>
        <w:t>5 - 1</w:t>
      </w:r>
      <w:r w:rsidRPr="00C8472F">
        <w:rPr>
          <w:rFonts w:ascii="Calibri" w:hAnsi="Calibri" w:cs="Calibri"/>
        </w:rPr>
        <w:t>0 cm multispectral imagery.</w:t>
      </w:r>
    </w:p>
    <w:p w14:paraId="072031D8" w14:textId="77777777" w:rsidR="00351222" w:rsidRDefault="00000000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>This hybrid method will ensure cost efficiency while maintaining data accuracy.</w:t>
      </w:r>
    </w:p>
    <w:p w14:paraId="3094B487" w14:textId="1E2EDEA5" w:rsidR="00652620" w:rsidRPr="00C8472F" w:rsidRDefault="00000000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>Further, we propose integrating real-time GNSS devices during field surveys to enhance positional accuracy.</w:t>
      </w:r>
    </w:p>
    <w:p w14:paraId="53DE69BF" w14:textId="754BD3F2" w:rsidR="00652620" w:rsidRPr="00C8472F" w:rsidRDefault="00652620" w:rsidP="00C8472F">
      <w:pPr>
        <w:spacing w:after="0" w:line="312" w:lineRule="auto"/>
        <w:jc w:val="both"/>
        <w:rPr>
          <w:rFonts w:ascii="Calibri" w:hAnsi="Calibri" w:cs="Calibri"/>
        </w:rPr>
      </w:pPr>
    </w:p>
    <w:p w14:paraId="168BA1E6" w14:textId="4DD8901A" w:rsidR="00652620" w:rsidRPr="00160D3A" w:rsidRDefault="00000000" w:rsidP="00160D3A">
      <w:pPr>
        <w:pStyle w:val="FirstParagraph"/>
        <w:numPr>
          <w:ilvl w:val="0"/>
          <w:numId w:val="5"/>
        </w:numPr>
        <w:spacing w:before="0" w:after="0" w:line="312" w:lineRule="auto"/>
        <w:jc w:val="both"/>
        <w:rPr>
          <w:rFonts w:ascii="Calibri" w:hAnsi="Calibri" w:cs="Calibri"/>
          <w:b/>
          <w:bCs/>
        </w:rPr>
      </w:pPr>
      <w:r w:rsidRPr="00C8472F">
        <w:rPr>
          <w:rFonts w:ascii="Calibri" w:hAnsi="Calibri" w:cs="Calibri"/>
          <w:b/>
          <w:bCs/>
        </w:rPr>
        <w:t>Way Forward</w:t>
      </w:r>
    </w:p>
    <w:p w14:paraId="05CEC269" w14:textId="77777777" w:rsidR="00652620" w:rsidRPr="00C8472F" w:rsidRDefault="00000000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>To sustain momentum and deliver strategic value, KSB and Ecospace will pursue the following roadmap: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1079"/>
        <w:gridCol w:w="2078"/>
        <w:gridCol w:w="6193"/>
      </w:tblGrid>
      <w:tr w:rsidR="00652620" w:rsidRPr="000F5E41" w14:paraId="65CED71D" w14:textId="77777777" w:rsidTr="00351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1" w:type="dxa"/>
          </w:tcPr>
          <w:p w14:paraId="6804DF0E" w14:textId="77777777" w:rsidR="00652620" w:rsidRPr="000F5E41" w:rsidRDefault="00000000" w:rsidP="00C8472F">
            <w:pPr>
              <w:pStyle w:val="Compact"/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Phase</w:t>
            </w:r>
          </w:p>
        </w:tc>
        <w:tc>
          <w:tcPr>
            <w:tcW w:w="2126" w:type="dxa"/>
          </w:tcPr>
          <w:p w14:paraId="1DEDFCAC" w14:textId="77777777" w:rsidR="00652620" w:rsidRPr="000F5E41" w:rsidRDefault="00000000" w:rsidP="00C8472F">
            <w:pPr>
              <w:pStyle w:val="Compact"/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Timeline</w:t>
            </w:r>
          </w:p>
        </w:tc>
        <w:tc>
          <w:tcPr>
            <w:tcW w:w="6349" w:type="dxa"/>
          </w:tcPr>
          <w:p w14:paraId="4E030B21" w14:textId="77777777" w:rsidR="00652620" w:rsidRPr="000F5E41" w:rsidRDefault="00000000" w:rsidP="00C8472F">
            <w:pPr>
              <w:pStyle w:val="Compact"/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Key Activities</w:t>
            </w:r>
          </w:p>
        </w:tc>
      </w:tr>
      <w:tr w:rsidR="00652620" w:rsidRPr="000F5E41" w14:paraId="554D2A4A" w14:textId="77777777" w:rsidTr="00351222">
        <w:tc>
          <w:tcPr>
            <w:tcW w:w="1101" w:type="dxa"/>
          </w:tcPr>
          <w:p w14:paraId="4B1F637A" w14:textId="77777777" w:rsidR="00652620" w:rsidRPr="000F5E41" w:rsidRDefault="00000000" w:rsidP="00C8472F">
            <w:pPr>
              <w:pStyle w:val="Compact"/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Phase 1</w:t>
            </w:r>
          </w:p>
        </w:tc>
        <w:tc>
          <w:tcPr>
            <w:tcW w:w="2126" w:type="dxa"/>
          </w:tcPr>
          <w:p w14:paraId="0E382766" w14:textId="7D390C5F" w:rsidR="00652620" w:rsidRPr="000F5E41" w:rsidRDefault="00351222" w:rsidP="00351222">
            <w:pPr>
              <w:pStyle w:val="Compact"/>
              <w:spacing w:before="0" w:after="0" w:line="312" w:lineRule="auto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1</w:t>
            </w:r>
            <w:r w:rsidRPr="000F5E41">
              <w:rPr>
                <w:rFonts w:ascii="Calibri" w:hAnsi="Calibri" w:cs="Calibri"/>
                <w:sz w:val="22"/>
                <w:szCs w:val="22"/>
                <w:vertAlign w:val="superscript"/>
              </w:rPr>
              <w:t>st</w:t>
            </w:r>
            <w:r w:rsidRPr="000F5E41">
              <w:rPr>
                <w:rFonts w:ascii="Calibri" w:hAnsi="Calibri" w:cs="Calibri"/>
                <w:sz w:val="22"/>
                <w:szCs w:val="22"/>
              </w:rPr>
              <w:t xml:space="preserve"> – 31</w:t>
            </w:r>
            <w:r w:rsidRPr="000F5E41">
              <w:rPr>
                <w:rFonts w:ascii="Calibri" w:hAnsi="Calibri" w:cs="Calibri"/>
                <w:sz w:val="22"/>
                <w:szCs w:val="22"/>
                <w:vertAlign w:val="superscript"/>
              </w:rPr>
              <w:t>st</w:t>
            </w:r>
            <w:r w:rsidRPr="000F5E41">
              <w:rPr>
                <w:rFonts w:ascii="Calibri" w:hAnsi="Calibri" w:cs="Calibri"/>
                <w:sz w:val="22"/>
                <w:szCs w:val="22"/>
              </w:rPr>
              <w:t xml:space="preserve"> July</w:t>
            </w:r>
            <w:r w:rsidR="00000000" w:rsidRPr="000F5E41">
              <w:rPr>
                <w:rFonts w:ascii="Calibri" w:hAnsi="Calibri" w:cs="Calibri"/>
                <w:sz w:val="22"/>
                <w:szCs w:val="22"/>
              </w:rPr>
              <w:t xml:space="preserve"> 2025</w:t>
            </w:r>
          </w:p>
        </w:tc>
        <w:tc>
          <w:tcPr>
            <w:tcW w:w="6349" w:type="dxa"/>
          </w:tcPr>
          <w:p w14:paraId="437549A8" w14:textId="500883FB" w:rsidR="00351222" w:rsidRPr="000F5E41" w:rsidRDefault="00000000" w:rsidP="00351222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Train additional staff</w:t>
            </w:r>
            <w:r w:rsidR="00351222" w:rsidRPr="000F5E41">
              <w:rPr>
                <w:rFonts w:ascii="Calibri" w:hAnsi="Calibri" w:cs="Calibri"/>
                <w:sz w:val="22"/>
                <w:szCs w:val="22"/>
              </w:rPr>
              <w:t>. – Ecospace and KSB.</w:t>
            </w:r>
          </w:p>
          <w:p w14:paraId="539501A0" w14:textId="5C309D1F" w:rsidR="00652620" w:rsidRPr="000F5E41" w:rsidRDefault="00351222" w:rsidP="00351222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F</w:t>
            </w:r>
            <w:r w:rsidR="00000000" w:rsidRPr="000F5E41">
              <w:rPr>
                <w:rFonts w:ascii="Calibri" w:hAnsi="Calibri" w:cs="Calibri"/>
                <w:sz w:val="22"/>
                <w:szCs w:val="22"/>
              </w:rPr>
              <w:t>inalize satellite acquisition plan</w:t>
            </w:r>
            <w:r w:rsidRPr="000F5E41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r w:rsidRPr="000F5E41">
              <w:rPr>
                <w:rFonts w:ascii="Calibri" w:hAnsi="Calibri" w:cs="Calibri"/>
                <w:sz w:val="22"/>
                <w:szCs w:val="22"/>
              </w:rPr>
              <w:t>– Ecospace and KSB</w:t>
            </w:r>
            <w:r w:rsidRPr="000F5E41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943A390" w14:textId="23B1D6A1" w:rsidR="00351222" w:rsidRPr="000F5E41" w:rsidRDefault="00351222" w:rsidP="00351222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50% digitization completed – Assigned to Ecospace.</w:t>
            </w:r>
          </w:p>
          <w:p w14:paraId="40B4F91B" w14:textId="77777777" w:rsidR="00351222" w:rsidRPr="000F5E41" w:rsidRDefault="00351222" w:rsidP="00351222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Acquire actual yield from the mature cane surveyed during the census. – Assigned to Mr. Brian.</w:t>
            </w:r>
          </w:p>
          <w:p w14:paraId="5F7BDD60" w14:textId="13D8D2BD" w:rsidR="00351222" w:rsidRPr="000F5E41" w:rsidRDefault="00351222" w:rsidP="00351222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 xml:space="preserve">Acquire actual yield from the mature cane </w:t>
            </w:r>
            <w:r w:rsidRPr="000F5E41">
              <w:rPr>
                <w:rFonts w:ascii="Calibri" w:hAnsi="Calibri" w:cs="Calibri"/>
                <w:sz w:val="22"/>
                <w:szCs w:val="22"/>
              </w:rPr>
              <w:t>mapped by drone in April</w:t>
            </w:r>
            <w:r w:rsidRPr="000F5E41">
              <w:rPr>
                <w:rFonts w:ascii="Calibri" w:hAnsi="Calibri" w:cs="Calibri"/>
                <w:sz w:val="22"/>
                <w:szCs w:val="22"/>
              </w:rPr>
              <w:t xml:space="preserve">. – Assigned to Mr. </w:t>
            </w:r>
            <w:r w:rsidRPr="000F5E41">
              <w:rPr>
                <w:rFonts w:ascii="Calibri" w:hAnsi="Calibri" w:cs="Calibri"/>
                <w:sz w:val="22"/>
                <w:szCs w:val="22"/>
              </w:rPr>
              <w:t>Keith.</w:t>
            </w:r>
          </w:p>
          <w:p w14:paraId="097F0CD3" w14:textId="3737F2F6" w:rsidR="000761EB" w:rsidRPr="000F5E41" w:rsidRDefault="000761EB" w:rsidP="00351222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 xml:space="preserve">Train Mr. Brian as a Pilot - </w:t>
            </w:r>
            <w:r w:rsidRPr="000F5E41">
              <w:rPr>
                <w:rFonts w:ascii="Calibri" w:hAnsi="Calibri" w:cs="Calibri"/>
                <w:sz w:val="22"/>
                <w:szCs w:val="22"/>
              </w:rPr>
              <w:t xml:space="preserve">Ecospace and </w:t>
            </w:r>
            <w:r w:rsidRPr="000F5E41">
              <w:rPr>
                <w:rFonts w:ascii="Calibri" w:hAnsi="Calibri" w:cs="Calibri"/>
                <w:sz w:val="22"/>
                <w:szCs w:val="22"/>
              </w:rPr>
              <w:t>KSB.</w:t>
            </w:r>
          </w:p>
          <w:p w14:paraId="6D8F129B" w14:textId="77777777" w:rsidR="00351222" w:rsidRPr="000F5E41" w:rsidRDefault="000761EB" w:rsidP="00351222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lastRenderedPageBreak/>
              <w:t>Conduct monthly meeting to access the progress at individual level on the use and application of GIS software.</w:t>
            </w:r>
          </w:p>
          <w:p w14:paraId="1B4C32FF" w14:textId="7B4F5E05" w:rsidR="000761EB" w:rsidRPr="000F5E41" w:rsidRDefault="000761EB" w:rsidP="000761EB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Conduct monthly progress presentation meeting at KSB boardroom.</w:t>
            </w:r>
          </w:p>
        </w:tc>
      </w:tr>
      <w:tr w:rsidR="00652620" w:rsidRPr="000F5E41" w14:paraId="3B726A99" w14:textId="77777777" w:rsidTr="00351222">
        <w:tc>
          <w:tcPr>
            <w:tcW w:w="1101" w:type="dxa"/>
          </w:tcPr>
          <w:p w14:paraId="0C5C47EE" w14:textId="77777777" w:rsidR="00652620" w:rsidRPr="000F5E41" w:rsidRDefault="00000000" w:rsidP="00C8472F">
            <w:pPr>
              <w:pStyle w:val="Compact"/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lastRenderedPageBreak/>
              <w:t>Phase 2</w:t>
            </w:r>
          </w:p>
        </w:tc>
        <w:tc>
          <w:tcPr>
            <w:tcW w:w="2126" w:type="dxa"/>
          </w:tcPr>
          <w:p w14:paraId="4B403047" w14:textId="25F97770" w:rsidR="00652620" w:rsidRPr="000F5E41" w:rsidRDefault="000761EB" w:rsidP="00351222">
            <w:pPr>
              <w:pStyle w:val="Compact"/>
              <w:spacing w:before="0" w:after="0" w:line="312" w:lineRule="auto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1</w:t>
            </w:r>
            <w:r w:rsidRPr="000F5E41">
              <w:rPr>
                <w:rFonts w:ascii="Calibri" w:hAnsi="Calibri" w:cs="Calibri"/>
                <w:sz w:val="22"/>
                <w:szCs w:val="22"/>
                <w:vertAlign w:val="superscript"/>
              </w:rPr>
              <w:t>st</w:t>
            </w:r>
            <w:r w:rsidRPr="000F5E41">
              <w:rPr>
                <w:rFonts w:ascii="Calibri" w:hAnsi="Calibri" w:cs="Calibri"/>
                <w:sz w:val="22"/>
                <w:szCs w:val="22"/>
              </w:rPr>
              <w:t xml:space="preserve"> – 31</w:t>
            </w:r>
            <w:r w:rsidRPr="000F5E41">
              <w:rPr>
                <w:rFonts w:ascii="Calibri" w:hAnsi="Calibri" w:cs="Calibri"/>
                <w:sz w:val="22"/>
                <w:szCs w:val="22"/>
                <w:vertAlign w:val="superscript"/>
              </w:rPr>
              <w:t>st</w:t>
            </w:r>
            <w:r w:rsidRPr="000F5E41">
              <w:rPr>
                <w:rFonts w:ascii="Calibri" w:hAnsi="Calibri" w:cs="Calibri"/>
                <w:sz w:val="22"/>
                <w:szCs w:val="22"/>
              </w:rPr>
              <w:t xml:space="preserve"> Aug, </w:t>
            </w:r>
            <w:r w:rsidR="00000000" w:rsidRPr="000F5E41">
              <w:rPr>
                <w:rFonts w:ascii="Calibri" w:hAnsi="Calibri" w:cs="Calibri"/>
                <w:sz w:val="22"/>
                <w:szCs w:val="22"/>
              </w:rPr>
              <w:t>2025</w:t>
            </w:r>
          </w:p>
        </w:tc>
        <w:tc>
          <w:tcPr>
            <w:tcW w:w="6349" w:type="dxa"/>
          </w:tcPr>
          <w:p w14:paraId="2B28854B" w14:textId="6DF3C981" w:rsidR="000761EB" w:rsidRPr="000F5E41" w:rsidRDefault="00000000" w:rsidP="000761EB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Complete digitization</w:t>
            </w:r>
            <w:r w:rsidR="000761EB" w:rsidRPr="000F5E41">
              <w:rPr>
                <w:rFonts w:ascii="Calibri" w:hAnsi="Calibri" w:cs="Calibri"/>
                <w:sz w:val="22"/>
                <w:szCs w:val="22"/>
              </w:rPr>
              <w:t xml:space="preserve"> exercise - </w:t>
            </w:r>
            <w:r w:rsidR="000761EB" w:rsidRPr="000F5E41">
              <w:rPr>
                <w:rFonts w:ascii="Calibri" w:hAnsi="Calibri" w:cs="Calibri"/>
                <w:sz w:val="22"/>
                <w:szCs w:val="22"/>
              </w:rPr>
              <w:t>Assigned to Ecospace.</w:t>
            </w:r>
          </w:p>
          <w:p w14:paraId="4CE9D0AD" w14:textId="7870A09B" w:rsidR="000761EB" w:rsidRPr="000F5E41" w:rsidRDefault="000761EB" w:rsidP="000761EB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Conduct monthly progress presentation.</w:t>
            </w:r>
          </w:p>
          <w:p w14:paraId="7889042F" w14:textId="628C8622" w:rsidR="00652620" w:rsidRPr="000F5E41" w:rsidRDefault="000761EB" w:rsidP="000F5E41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 xml:space="preserve">Acquire GIS infrastructure – Assigned to </w:t>
            </w:r>
            <w:r w:rsidRPr="000F5E41">
              <w:rPr>
                <w:rFonts w:ascii="Calibri" w:hAnsi="Calibri" w:cs="Calibri"/>
                <w:sz w:val="22"/>
                <w:szCs w:val="22"/>
              </w:rPr>
              <w:t>KSB.</w:t>
            </w:r>
          </w:p>
        </w:tc>
      </w:tr>
      <w:tr w:rsidR="000761EB" w:rsidRPr="000F5E41" w14:paraId="65308A99" w14:textId="77777777" w:rsidTr="00351222">
        <w:tc>
          <w:tcPr>
            <w:tcW w:w="1101" w:type="dxa"/>
          </w:tcPr>
          <w:p w14:paraId="3D7E7A69" w14:textId="755404DC" w:rsidR="000761EB" w:rsidRPr="000F5E41" w:rsidRDefault="000F5E41" w:rsidP="00C8472F">
            <w:pPr>
              <w:pStyle w:val="Compact"/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Phase 3</w:t>
            </w:r>
          </w:p>
        </w:tc>
        <w:tc>
          <w:tcPr>
            <w:tcW w:w="2126" w:type="dxa"/>
          </w:tcPr>
          <w:p w14:paraId="382AD434" w14:textId="2B711B4B" w:rsidR="000761EB" w:rsidRPr="000F5E41" w:rsidRDefault="000761EB" w:rsidP="00351222">
            <w:pPr>
              <w:pStyle w:val="Compact"/>
              <w:spacing w:before="0" w:after="0" w:line="312" w:lineRule="auto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Sep – Oct, 2025</w:t>
            </w:r>
          </w:p>
        </w:tc>
        <w:tc>
          <w:tcPr>
            <w:tcW w:w="6349" w:type="dxa"/>
          </w:tcPr>
          <w:p w14:paraId="3067A6DC" w14:textId="77777777" w:rsidR="000761EB" w:rsidRPr="000F5E41" w:rsidRDefault="000761EB" w:rsidP="000761EB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C</w:t>
            </w:r>
            <w:r w:rsidR="000F5E41" w:rsidRPr="000F5E41">
              <w:rPr>
                <w:rFonts w:ascii="Calibri" w:hAnsi="Calibri" w:cs="Calibri"/>
                <w:sz w:val="22"/>
                <w:szCs w:val="22"/>
              </w:rPr>
              <w:t>ollection of additional drone images – focusing to the coast and western region.</w:t>
            </w:r>
          </w:p>
          <w:p w14:paraId="07C29B33" w14:textId="77777777" w:rsidR="000F5E41" w:rsidRPr="000F5E41" w:rsidRDefault="000F5E41" w:rsidP="000761EB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Workshop data processing, building and validating the predictive model.</w:t>
            </w:r>
          </w:p>
          <w:p w14:paraId="71823635" w14:textId="77777777" w:rsidR="000F5E41" w:rsidRPr="000F5E41" w:rsidRDefault="000F5E41" w:rsidP="000F5E41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Workshop activity to s</w:t>
            </w:r>
            <w:r w:rsidRPr="000F5E41">
              <w:rPr>
                <w:rFonts w:ascii="Calibri" w:hAnsi="Calibri" w:cs="Calibri"/>
                <w:sz w:val="22"/>
                <w:szCs w:val="22"/>
              </w:rPr>
              <w:t xml:space="preserve">tandardize </w:t>
            </w:r>
            <w:r w:rsidRPr="000F5E41">
              <w:rPr>
                <w:rFonts w:ascii="Calibri" w:hAnsi="Calibri" w:cs="Calibri"/>
                <w:sz w:val="22"/>
                <w:szCs w:val="22"/>
              </w:rPr>
              <w:t>w</w:t>
            </w:r>
            <w:r w:rsidRPr="000F5E41">
              <w:rPr>
                <w:rFonts w:ascii="Calibri" w:hAnsi="Calibri" w:cs="Calibri"/>
                <w:sz w:val="22"/>
                <w:szCs w:val="22"/>
              </w:rPr>
              <w:t>orkflow</w:t>
            </w:r>
            <w:r w:rsidRPr="000F5E41">
              <w:rPr>
                <w:rFonts w:ascii="Calibri" w:hAnsi="Calibri" w:cs="Calibri"/>
                <w:sz w:val="22"/>
                <w:szCs w:val="22"/>
              </w:rPr>
              <w:t xml:space="preserve"> c</w:t>
            </w:r>
            <w:r w:rsidRPr="000F5E41">
              <w:rPr>
                <w:rFonts w:ascii="Calibri" w:hAnsi="Calibri" w:cs="Calibri"/>
                <w:sz w:val="22"/>
                <w:szCs w:val="22"/>
              </w:rPr>
              <w:t>reation</w:t>
            </w:r>
            <w:r w:rsidRPr="000F5E41">
              <w:rPr>
                <w:rFonts w:ascii="Calibri" w:hAnsi="Calibri" w:cs="Calibri"/>
                <w:sz w:val="22"/>
                <w:szCs w:val="22"/>
              </w:rPr>
              <w:t xml:space="preserve"> and r</w:t>
            </w:r>
            <w:r w:rsidRPr="000F5E41">
              <w:rPr>
                <w:rFonts w:ascii="Calibri" w:hAnsi="Calibri" w:cs="Calibri"/>
                <w:sz w:val="22"/>
                <w:szCs w:val="22"/>
              </w:rPr>
              <w:t xml:space="preserve">eport </w:t>
            </w:r>
            <w:r w:rsidRPr="000F5E41">
              <w:rPr>
                <w:rFonts w:ascii="Calibri" w:hAnsi="Calibri" w:cs="Calibri"/>
                <w:sz w:val="22"/>
                <w:szCs w:val="22"/>
              </w:rPr>
              <w:t>t</w:t>
            </w:r>
            <w:r w:rsidRPr="000F5E41">
              <w:rPr>
                <w:rFonts w:ascii="Calibri" w:hAnsi="Calibri" w:cs="Calibri"/>
                <w:sz w:val="22"/>
                <w:szCs w:val="22"/>
              </w:rPr>
              <w:t xml:space="preserve">emplate </w:t>
            </w:r>
            <w:r w:rsidRPr="000F5E41">
              <w:rPr>
                <w:rFonts w:ascii="Calibri" w:hAnsi="Calibri" w:cs="Calibri"/>
                <w:sz w:val="22"/>
                <w:szCs w:val="22"/>
              </w:rPr>
              <w:t>d</w:t>
            </w:r>
            <w:r w:rsidRPr="000F5E41">
              <w:rPr>
                <w:rFonts w:ascii="Calibri" w:hAnsi="Calibri" w:cs="Calibri"/>
                <w:sz w:val="22"/>
                <w:szCs w:val="22"/>
              </w:rPr>
              <w:t>esign</w:t>
            </w:r>
          </w:p>
          <w:p w14:paraId="0DB3C325" w14:textId="469587A9" w:rsidR="000F5E41" w:rsidRPr="000F5E41" w:rsidRDefault="000F5E41" w:rsidP="000F5E41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Refine the ODK tool - Ecospace and KSB.</w:t>
            </w:r>
          </w:p>
          <w:p w14:paraId="7B756C58" w14:textId="56D95CE5" w:rsidR="000F5E41" w:rsidRPr="000F5E41" w:rsidRDefault="000F5E41" w:rsidP="000761EB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Planning for the main cane availability survey – census.</w:t>
            </w:r>
          </w:p>
          <w:p w14:paraId="5E1BA25C" w14:textId="69D38743" w:rsidR="000F5E41" w:rsidRPr="000F5E41" w:rsidRDefault="000F5E41" w:rsidP="000761EB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Stakeholder Engagement</w:t>
            </w:r>
            <w:r w:rsidRPr="000F5E41">
              <w:rPr>
                <w:rFonts w:ascii="Calibri" w:hAnsi="Calibri" w:cs="Calibri"/>
                <w:sz w:val="22"/>
                <w:szCs w:val="22"/>
              </w:rPr>
              <w:t xml:space="preserve"> – presentation to the board on the progress and planned workflow.</w:t>
            </w:r>
          </w:p>
        </w:tc>
      </w:tr>
      <w:tr w:rsidR="00652620" w:rsidRPr="000F5E41" w14:paraId="4C47E719" w14:textId="77777777" w:rsidTr="00351222">
        <w:tc>
          <w:tcPr>
            <w:tcW w:w="1101" w:type="dxa"/>
          </w:tcPr>
          <w:p w14:paraId="2F703C3C" w14:textId="1880440C" w:rsidR="00652620" w:rsidRPr="000F5E41" w:rsidRDefault="00000000" w:rsidP="00C8472F">
            <w:pPr>
              <w:pStyle w:val="Compact"/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 xml:space="preserve">Phase </w:t>
            </w:r>
            <w:r w:rsidR="000F5E41" w:rsidRPr="000F5E41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126" w:type="dxa"/>
          </w:tcPr>
          <w:p w14:paraId="7FC39CAA" w14:textId="2B8CAC2E" w:rsidR="00652620" w:rsidRPr="000F5E41" w:rsidRDefault="000F5E41" w:rsidP="00351222">
            <w:pPr>
              <w:pStyle w:val="Compact"/>
              <w:spacing w:before="0" w:after="0" w:line="312" w:lineRule="auto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Nov 2025</w:t>
            </w:r>
          </w:p>
        </w:tc>
        <w:tc>
          <w:tcPr>
            <w:tcW w:w="6349" w:type="dxa"/>
          </w:tcPr>
          <w:p w14:paraId="216249AB" w14:textId="77777777" w:rsidR="000F5E41" w:rsidRPr="000F5E41" w:rsidRDefault="00000000" w:rsidP="000F5E41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Scale nationwide</w:t>
            </w:r>
            <w:r w:rsidR="000F5E41" w:rsidRPr="000F5E41">
              <w:rPr>
                <w:rFonts w:ascii="Calibri" w:hAnsi="Calibri" w:cs="Calibri"/>
                <w:sz w:val="22"/>
                <w:szCs w:val="22"/>
              </w:rPr>
              <w:t xml:space="preserve"> cane census using drone.</w:t>
            </w:r>
          </w:p>
          <w:p w14:paraId="0E5E21EB" w14:textId="6653F696" w:rsidR="00652620" w:rsidRPr="000F5E41" w:rsidRDefault="000F5E41" w:rsidP="000F5E41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I</w:t>
            </w:r>
            <w:r w:rsidR="00000000" w:rsidRPr="000F5E41">
              <w:rPr>
                <w:rFonts w:ascii="Calibri" w:hAnsi="Calibri" w:cs="Calibri"/>
                <w:sz w:val="22"/>
                <w:szCs w:val="22"/>
              </w:rPr>
              <w:t>ntegrate crop simulation and satellite trends</w:t>
            </w:r>
          </w:p>
        </w:tc>
      </w:tr>
      <w:tr w:rsidR="00652620" w:rsidRPr="000F5E41" w14:paraId="52AB5C0A" w14:textId="77777777" w:rsidTr="00351222">
        <w:tc>
          <w:tcPr>
            <w:tcW w:w="1101" w:type="dxa"/>
          </w:tcPr>
          <w:p w14:paraId="7D7982CB" w14:textId="435C5195" w:rsidR="00652620" w:rsidRPr="000F5E41" w:rsidRDefault="00000000" w:rsidP="00C8472F">
            <w:pPr>
              <w:pStyle w:val="Compact"/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 xml:space="preserve">Phase </w:t>
            </w:r>
            <w:r w:rsidR="000F5E41" w:rsidRPr="000F5E41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26" w:type="dxa"/>
          </w:tcPr>
          <w:p w14:paraId="399BA859" w14:textId="2BBFFC4C" w:rsidR="00652620" w:rsidRPr="000F5E41" w:rsidRDefault="000F5E41" w:rsidP="00351222">
            <w:pPr>
              <w:pStyle w:val="Compact"/>
              <w:spacing w:before="0" w:after="0" w:line="312" w:lineRule="auto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Jan - Feb</w:t>
            </w:r>
            <w:r w:rsidR="00000000" w:rsidRPr="000F5E41">
              <w:rPr>
                <w:rFonts w:ascii="Calibri" w:hAnsi="Calibri" w:cs="Calibri"/>
                <w:sz w:val="22"/>
                <w:szCs w:val="22"/>
              </w:rPr>
              <w:t xml:space="preserve"> 2026</w:t>
            </w:r>
          </w:p>
        </w:tc>
        <w:tc>
          <w:tcPr>
            <w:tcW w:w="6349" w:type="dxa"/>
          </w:tcPr>
          <w:p w14:paraId="50AD7A46" w14:textId="77777777" w:rsidR="000F5E41" w:rsidRPr="000F5E41" w:rsidRDefault="00000000" w:rsidP="000F5E41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Operationalize decision-support dashboard</w:t>
            </w:r>
            <w:r w:rsidR="000F5E41" w:rsidRPr="000F5E41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39628E3" w14:textId="5A49D32B" w:rsidR="00652620" w:rsidRPr="000F5E41" w:rsidRDefault="000F5E41" w:rsidP="000F5E41">
            <w:pPr>
              <w:pStyle w:val="Compact"/>
              <w:numPr>
                <w:ilvl w:val="0"/>
                <w:numId w:val="8"/>
              </w:numPr>
              <w:spacing w:before="0" w:after="0" w:line="312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5E41">
              <w:rPr>
                <w:rFonts w:ascii="Calibri" w:hAnsi="Calibri" w:cs="Calibri"/>
                <w:sz w:val="22"/>
                <w:szCs w:val="22"/>
              </w:rPr>
              <w:t>A</w:t>
            </w:r>
            <w:r w:rsidR="00000000" w:rsidRPr="000F5E41">
              <w:rPr>
                <w:rFonts w:ascii="Calibri" w:hAnsi="Calibri" w:cs="Calibri"/>
                <w:sz w:val="22"/>
                <w:szCs w:val="22"/>
              </w:rPr>
              <w:t>utomate reporting</w:t>
            </w:r>
          </w:p>
        </w:tc>
      </w:tr>
    </w:tbl>
    <w:p w14:paraId="12F6C1BA" w14:textId="0E255D05" w:rsidR="00652620" w:rsidRPr="00C8472F" w:rsidRDefault="00652620" w:rsidP="00C8472F">
      <w:pPr>
        <w:spacing w:after="0" w:line="312" w:lineRule="auto"/>
        <w:jc w:val="both"/>
        <w:rPr>
          <w:rFonts w:ascii="Calibri" w:hAnsi="Calibri" w:cs="Calibri"/>
        </w:rPr>
      </w:pPr>
    </w:p>
    <w:p w14:paraId="1F72CB19" w14:textId="67C76CF7" w:rsidR="00652620" w:rsidRPr="00160D3A" w:rsidRDefault="00000000" w:rsidP="00160D3A">
      <w:pPr>
        <w:pStyle w:val="FirstParagraph"/>
        <w:numPr>
          <w:ilvl w:val="0"/>
          <w:numId w:val="5"/>
        </w:numPr>
        <w:spacing w:before="0" w:after="0" w:line="312" w:lineRule="auto"/>
        <w:jc w:val="both"/>
        <w:rPr>
          <w:rFonts w:ascii="Calibri" w:hAnsi="Calibri" w:cs="Calibri"/>
          <w:b/>
          <w:bCs/>
        </w:rPr>
      </w:pPr>
      <w:r w:rsidRPr="00C8472F">
        <w:rPr>
          <w:rFonts w:ascii="Calibri" w:hAnsi="Calibri" w:cs="Calibri"/>
          <w:b/>
          <w:bCs/>
        </w:rPr>
        <w:t>Monitoring, Evaluation &amp; Risk Mitigation</w:t>
      </w:r>
    </w:p>
    <w:p w14:paraId="11E63F59" w14:textId="77777777" w:rsidR="00652620" w:rsidRPr="00C8472F" w:rsidRDefault="00000000" w:rsidP="00C8472F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>Performance will be measured using accuracy metrics (e.g., R², RMSE), model transferability, digitization coverage, and staff competency. Risks such as data loss, limited field coverage, or staff turnover will be mitigated through cloud backups, drone rescheduling, and continuous capacity building.</w:t>
      </w:r>
    </w:p>
    <w:p w14:paraId="4918F4D3" w14:textId="4A6E3C97" w:rsidR="00652620" w:rsidRPr="00C8472F" w:rsidRDefault="00652620" w:rsidP="00C8472F">
      <w:pPr>
        <w:spacing w:after="0" w:line="312" w:lineRule="auto"/>
        <w:jc w:val="both"/>
        <w:rPr>
          <w:rFonts w:ascii="Calibri" w:hAnsi="Calibri" w:cs="Calibri"/>
        </w:rPr>
      </w:pPr>
    </w:p>
    <w:p w14:paraId="5D752508" w14:textId="77777777" w:rsidR="00652620" w:rsidRPr="00160D3A" w:rsidRDefault="00000000" w:rsidP="00160D3A">
      <w:pPr>
        <w:pStyle w:val="FirstParagraph"/>
        <w:numPr>
          <w:ilvl w:val="0"/>
          <w:numId w:val="5"/>
        </w:numPr>
        <w:spacing w:before="0" w:after="0" w:line="312" w:lineRule="auto"/>
        <w:jc w:val="both"/>
        <w:rPr>
          <w:rFonts w:ascii="Calibri" w:hAnsi="Calibri" w:cs="Calibri"/>
          <w:b/>
          <w:bCs/>
        </w:rPr>
      </w:pPr>
      <w:r w:rsidRPr="00C8472F">
        <w:rPr>
          <w:rFonts w:ascii="Calibri" w:hAnsi="Calibri" w:cs="Calibri"/>
          <w:b/>
          <w:bCs/>
        </w:rPr>
        <w:t>Conclusion</w:t>
      </w:r>
    </w:p>
    <w:p w14:paraId="038EF141" w14:textId="1BFCD40C" w:rsidR="00652620" w:rsidRPr="00C8472F" w:rsidRDefault="00000000" w:rsidP="00160D3A">
      <w:pPr>
        <w:pStyle w:val="BodyText"/>
        <w:spacing w:before="0" w:after="0" w:line="312" w:lineRule="auto"/>
        <w:jc w:val="both"/>
        <w:rPr>
          <w:rFonts w:ascii="Calibri" w:hAnsi="Calibri" w:cs="Calibri"/>
        </w:rPr>
      </w:pPr>
      <w:r w:rsidRPr="00C8472F">
        <w:rPr>
          <w:rFonts w:ascii="Calibri" w:hAnsi="Calibri" w:cs="Calibri"/>
        </w:rPr>
        <w:t>The GIS and Remote Sensing integration project for KSB represents a transformative initiative that places data at the heart of decision-making in the sugar sector. By investing in infrastructure, training, and predictive analytics, KSB is positioning itself as a modern, efficient, and transparent institution. Ecospace remains committed to supporting this journey through technical excellence and strategic collaboration.</w:t>
      </w:r>
    </w:p>
    <w:sectPr w:rsidR="00652620" w:rsidRPr="00C8472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AEAC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4A15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57C4E4E"/>
    <w:multiLevelType w:val="hybridMultilevel"/>
    <w:tmpl w:val="7DC8CEB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A68C0"/>
    <w:multiLevelType w:val="hybridMultilevel"/>
    <w:tmpl w:val="9AA8A42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12E63F2"/>
    <w:multiLevelType w:val="hybridMultilevel"/>
    <w:tmpl w:val="01E868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CB5AE9"/>
    <w:multiLevelType w:val="hybridMultilevel"/>
    <w:tmpl w:val="249AA1AE"/>
    <w:lvl w:ilvl="0" w:tplc="790E871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5785214">
    <w:abstractNumId w:val="0"/>
  </w:num>
  <w:num w:numId="2" w16cid:durableId="1851791631">
    <w:abstractNumId w:val="1"/>
  </w:num>
  <w:num w:numId="3" w16cid:durableId="1078289686">
    <w:abstractNumId w:val="1"/>
  </w:num>
  <w:num w:numId="4" w16cid:durableId="113331925">
    <w:abstractNumId w:val="1"/>
  </w:num>
  <w:num w:numId="5" w16cid:durableId="1229923925">
    <w:abstractNumId w:val="5"/>
  </w:num>
  <w:num w:numId="6" w16cid:durableId="2102943761">
    <w:abstractNumId w:val="2"/>
  </w:num>
  <w:num w:numId="7" w16cid:durableId="308099538">
    <w:abstractNumId w:val="4"/>
  </w:num>
  <w:num w:numId="8" w16cid:durableId="711416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20"/>
    <w:rsid w:val="000761EB"/>
    <w:rsid w:val="000F5E41"/>
    <w:rsid w:val="00137025"/>
    <w:rsid w:val="00160D3A"/>
    <w:rsid w:val="00351222"/>
    <w:rsid w:val="003B0A67"/>
    <w:rsid w:val="00445BC0"/>
    <w:rsid w:val="00652620"/>
    <w:rsid w:val="00C8472F"/>
    <w:rsid w:val="00FD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0745"/>
  <w15:docId w15:val="{B9E8A98A-738C-44CD-B8F1-DF722EB16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1Light">
    <w:name w:val="Grid Table 1 Light"/>
    <w:basedOn w:val="TableNormal"/>
    <w:rsid w:val="00C8472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Fred Awiti</dc:creator>
  <cp:keywords/>
  <cp:lastModifiedBy>Fred Awiti</cp:lastModifiedBy>
  <cp:revision>2</cp:revision>
  <dcterms:created xsi:type="dcterms:W3CDTF">2025-06-30T06:24:00Z</dcterms:created>
  <dcterms:modified xsi:type="dcterms:W3CDTF">2025-06-30T06:24:00Z</dcterms:modified>
</cp:coreProperties>
</file>