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CE6265" w14:textId="53A18FF0" w:rsidR="007C5958" w:rsidRPr="00C4347C" w:rsidRDefault="007C5958" w:rsidP="007C5958">
      <w:pPr>
        <w:pStyle w:val="Title"/>
        <w:jc w:val="center"/>
        <w:rPr>
          <w:lang w:val="en-US"/>
        </w:rPr>
      </w:pPr>
      <w:r w:rsidRPr="00C4347C">
        <w:rPr>
          <w:lang w:val="en-US"/>
        </w:rPr>
        <w:t>hedrot</w:t>
      </w:r>
    </w:p>
    <w:p w14:paraId="1FB6A5DE" w14:textId="781BBC75" w:rsidR="00AD61E3" w:rsidRPr="00C4347C" w:rsidRDefault="00193056" w:rsidP="00140D97">
      <w:pPr>
        <w:pStyle w:val="Title"/>
        <w:rPr>
          <w:lang w:val="en-US"/>
        </w:rPr>
      </w:pPr>
      <w:r w:rsidRPr="00C4347C">
        <w:rPr>
          <w:lang w:val="en-US"/>
        </w:rPr>
        <w:t xml:space="preserve">Installing and Using the </w:t>
      </w:r>
      <w:r w:rsidR="00E40806" w:rsidRPr="00C4347C">
        <w:rPr>
          <w:lang w:val="en-US"/>
        </w:rPr>
        <w:t>H</w:t>
      </w:r>
      <w:r w:rsidRPr="00C4347C">
        <w:rPr>
          <w:lang w:val="en-US"/>
        </w:rPr>
        <w:t>ead</w:t>
      </w:r>
      <w:r w:rsidR="00E40806" w:rsidRPr="00C4347C">
        <w:rPr>
          <w:lang w:val="en-US"/>
        </w:rPr>
        <w:t xml:space="preserve"> T</w:t>
      </w:r>
      <w:r w:rsidR="00811EAF" w:rsidRPr="00C4347C">
        <w:rPr>
          <w:lang w:val="en-US"/>
        </w:rPr>
        <w:t>racker</w:t>
      </w:r>
    </w:p>
    <w:p w14:paraId="21B0DFF7" w14:textId="77777777" w:rsidR="0068720A" w:rsidRPr="00C4347C" w:rsidRDefault="0068720A">
      <w:pPr>
        <w:pStyle w:val="TOC1"/>
        <w:tabs>
          <w:tab w:val="left" w:pos="465"/>
          <w:tab w:val="right" w:leader="dot" w:pos="8290"/>
        </w:tabs>
        <w:rPr>
          <w:lang w:val="en-US"/>
        </w:rPr>
      </w:pPr>
    </w:p>
    <w:p w14:paraId="198CDD34" w14:textId="202B9819" w:rsidR="0068720A" w:rsidRPr="00C4347C" w:rsidRDefault="00193056" w:rsidP="0068720A">
      <w:pPr>
        <w:pStyle w:val="TOC1"/>
        <w:tabs>
          <w:tab w:val="left" w:pos="465"/>
          <w:tab w:val="right" w:leader="dot" w:pos="8290"/>
        </w:tabs>
        <w:jc w:val="center"/>
        <w:rPr>
          <w:b/>
          <w:sz w:val="36"/>
          <w:szCs w:val="36"/>
          <w:lang w:val="en-US"/>
        </w:rPr>
      </w:pPr>
      <w:r w:rsidRPr="00C4347C">
        <w:rPr>
          <w:b/>
          <w:sz w:val="36"/>
          <w:szCs w:val="36"/>
          <w:lang w:val="en-US"/>
        </w:rPr>
        <w:t>Table of Contents</w:t>
      </w:r>
    </w:p>
    <w:p w14:paraId="4376BDAA" w14:textId="77777777" w:rsidR="00193056" w:rsidRPr="00C4347C" w:rsidRDefault="00193056" w:rsidP="00193056">
      <w:pPr>
        <w:rPr>
          <w:lang w:val="en-US"/>
        </w:rPr>
      </w:pPr>
    </w:p>
    <w:p w14:paraId="65F15728" w14:textId="3E45B93B" w:rsidR="00025A00" w:rsidRPr="00025A00" w:rsidRDefault="0068720A">
      <w:pPr>
        <w:pStyle w:val="TOC1"/>
        <w:tabs>
          <w:tab w:val="left" w:pos="480"/>
          <w:tab w:val="right" w:leader="dot" w:pos="8290"/>
        </w:tabs>
        <w:rPr>
          <w:noProof/>
          <w:sz w:val="22"/>
          <w:szCs w:val="22"/>
          <w:lang w:val="en-US" w:eastAsia="fr-FR"/>
        </w:rPr>
      </w:pPr>
      <w:r w:rsidRPr="00C4347C">
        <w:rPr>
          <w:lang w:val="en-US"/>
        </w:rPr>
        <w:fldChar w:fldCharType="begin"/>
      </w:r>
      <w:r w:rsidRPr="00C4347C">
        <w:rPr>
          <w:lang w:val="en-US"/>
        </w:rPr>
        <w:instrText xml:space="preserve"> TOC \o "1-3" </w:instrText>
      </w:r>
      <w:r w:rsidRPr="00C4347C">
        <w:rPr>
          <w:lang w:val="en-US"/>
        </w:rPr>
        <w:fldChar w:fldCharType="separate"/>
      </w:r>
      <w:r w:rsidR="00025A00" w:rsidRPr="00031E42">
        <w:rPr>
          <w:noProof/>
          <w:lang w:val="en-US"/>
        </w:rPr>
        <w:t>1)</w:t>
      </w:r>
      <w:r w:rsidR="00025A00" w:rsidRPr="00025A00">
        <w:rPr>
          <w:noProof/>
          <w:sz w:val="22"/>
          <w:szCs w:val="22"/>
          <w:lang w:val="en-US" w:eastAsia="fr-FR"/>
        </w:rPr>
        <w:tab/>
      </w:r>
      <w:r w:rsidR="00025A00" w:rsidRPr="00031E42">
        <w:rPr>
          <w:noProof/>
          <w:lang w:val="en-US"/>
        </w:rPr>
        <w:t>Introduction</w:t>
      </w:r>
      <w:r w:rsidR="00025A00" w:rsidRPr="00025A00">
        <w:rPr>
          <w:noProof/>
          <w:lang w:val="en-US"/>
        </w:rPr>
        <w:tab/>
      </w:r>
      <w:r w:rsidR="00025A00">
        <w:rPr>
          <w:noProof/>
        </w:rPr>
        <w:fldChar w:fldCharType="begin"/>
      </w:r>
      <w:r w:rsidR="00025A00" w:rsidRPr="00025A00">
        <w:rPr>
          <w:noProof/>
          <w:lang w:val="en-US"/>
        </w:rPr>
        <w:instrText xml:space="preserve"> PAGEREF _Toc474256285 \h </w:instrText>
      </w:r>
      <w:r w:rsidR="00025A00">
        <w:rPr>
          <w:noProof/>
        </w:rPr>
      </w:r>
      <w:r w:rsidR="00025A00">
        <w:rPr>
          <w:noProof/>
        </w:rPr>
        <w:fldChar w:fldCharType="separate"/>
      </w:r>
      <w:r w:rsidR="00942774">
        <w:rPr>
          <w:noProof/>
          <w:lang w:val="en-US"/>
        </w:rPr>
        <w:t>2</w:t>
      </w:r>
      <w:r w:rsidR="00025A00">
        <w:rPr>
          <w:noProof/>
        </w:rPr>
        <w:fldChar w:fldCharType="end"/>
      </w:r>
    </w:p>
    <w:p w14:paraId="76A97F48" w14:textId="0DCBB18A"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a)</w:t>
      </w:r>
      <w:r w:rsidRPr="00025A00">
        <w:rPr>
          <w:noProof/>
          <w:sz w:val="22"/>
          <w:szCs w:val="22"/>
          <w:lang w:val="en-US" w:eastAsia="fr-FR"/>
        </w:rPr>
        <w:tab/>
      </w:r>
      <w:r w:rsidRPr="00031E42">
        <w:rPr>
          <w:rFonts w:eastAsia="Times New Roman" w:cs="Times New Roman"/>
          <w:noProof/>
          <w:lang w:val="en-US"/>
        </w:rPr>
        <w:t>What is hedrot?</w:t>
      </w:r>
      <w:r w:rsidRPr="00025A00">
        <w:rPr>
          <w:noProof/>
          <w:lang w:val="en-US"/>
        </w:rPr>
        <w:tab/>
      </w:r>
      <w:r>
        <w:rPr>
          <w:noProof/>
        </w:rPr>
        <w:fldChar w:fldCharType="begin"/>
      </w:r>
      <w:r w:rsidRPr="00025A00">
        <w:rPr>
          <w:noProof/>
          <w:lang w:val="en-US"/>
        </w:rPr>
        <w:instrText xml:space="preserve"> PAGEREF _Toc474256286 \h </w:instrText>
      </w:r>
      <w:r>
        <w:rPr>
          <w:noProof/>
        </w:rPr>
      </w:r>
      <w:r>
        <w:rPr>
          <w:noProof/>
        </w:rPr>
        <w:fldChar w:fldCharType="separate"/>
      </w:r>
      <w:r w:rsidR="00942774">
        <w:rPr>
          <w:noProof/>
          <w:lang w:val="en-US"/>
        </w:rPr>
        <w:t>2</w:t>
      </w:r>
      <w:r>
        <w:rPr>
          <w:noProof/>
        </w:rPr>
        <w:fldChar w:fldCharType="end"/>
      </w:r>
    </w:p>
    <w:p w14:paraId="5F84E09F" w14:textId="300BEAEE"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b)</w:t>
      </w:r>
      <w:r w:rsidRPr="00025A00">
        <w:rPr>
          <w:noProof/>
          <w:sz w:val="22"/>
          <w:szCs w:val="22"/>
          <w:lang w:val="en-US" w:eastAsia="fr-FR"/>
        </w:rPr>
        <w:tab/>
      </w:r>
      <w:r w:rsidRPr="00031E42">
        <w:rPr>
          <w:rFonts w:eastAsia="Times New Roman" w:cs="Times New Roman"/>
          <w:noProof/>
          <w:lang w:val="en-US"/>
        </w:rPr>
        <w:t>Further Developments</w:t>
      </w:r>
      <w:r w:rsidRPr="00025A00">
        <w:rPr>
          <w:noProof/>
          <w:lang w:val="en-US"/>
        </w:rPr>
        <w:tab/>
      </w:r>
      <w:r>
        <w:rPr>
          <w:noProof/>
        </w:rPr>
        <w:fldChar w:fldCharType="begin"/>
      </w:r>
      <w:r w:rsidRPr="00025A00">
        <w:rPr>
          <w:noProof/>
          <w:lang w:val="en-US"/>
        </w:rPr>
        <w:instrText xml:space="preserve"> PAGEREF _Toc474256287 \h </w:instrText>
      </w:r>
      <w:r>
        <w:rPr>
          <w:noProof/>
        </w:rPr>
      </w:r>
      <w:r>
        <w:rPr>
          <w:noProof/>
        </w:rPr>
        <w:fldChar w:fldCharType="separate"/>
      </w:r>
      <w:r w:rsidR="00942774">
        <w:rPr>
          <w:noProof/>
          <w:lang w:val="en-US"/>
        </w:rPr>
        <w:t>2</w:t>
      </w:r>
      <w:r>
        <w:rPr>
          <w:noProof/>
        </w:rPr>
        <w:fldChar w:fldCharType="end"/>
      </w:r>
    </w:p>
    <w:p w14:paraId="07AA0A28" w14:textId="4B364097"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c)</w:t>
      </w:r>
      <w:r w:rsidRPr="00025A00">
        <w:rPr>
          <w:noProof/>
          <w:sz w:val="22"/>
          <w:szCs w:val="22"/>
          <w:lang w:val="en-US" w:eastAsia="fr-FR"/>
        </w:rPr>
        <w:tab/>
      </w:r>
      <w:r w:rsidRPr="00031E42">
        <w:rPr>
          <w:rFonts w:eastAsia="Times New Roman" w:cs="Times New Roman"/>
          <w:noProof/>
          <w:lang w:val="en-US"/>
        </w:rPr>
        <w:t>Licensing and Credits</w:t>
      </w:r>
      <w:r w:rsidRPr="00025A00">
        <w:rPr>
          <w:noProof/>
          <w:lang w:val="en-US"/>
        </w:rPr>
        <w:tab/>
      </w:r>
      <w:r>
        <w:rPr>
          <w:noProof/>
        </w:rPr>
        <w:fldChar w:fldCharType="begin"/>
      </w:r>
      <w:r w:rsidRPr="00025A00">
        <w:rPr>
          <w:noProof/>
          <w:lang w:val="en-US"/>
        </w:rPr>
        <w:instrText xml:space="preserve"> PAGEREF _Toc474256288 \h </w:instrText>
      </w:r>
      <w:r>
        <w:rPr>
          <w:noProof/>
        </w:rPr>
      </w:r>
      <w:r>
        <w:rPr>
          <w:noProof/>
        </w:rPr>
        <w:fldChar w:fldCharType="separate"/>
      </w:r>
      <w:r w:rsidR="00942774">
        <w:rPr>
          <w:noProof/>
          <w:lang w:val="en-US"/>
        </w:rPr>
        <w:t>3</w:t>
      </w:r>
      <w:r>
        <w:rPr>
          <w:noProof/>
        </w:rPr>
        <w:fldChar w:fldCharType="end"/>
      </w:r>
    </w:p>
    <w:p w14:paraId="21546491" w14:textId="18B0F14D"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d)</w:t>
      </w:r>
      <w:r w:rsidRPr="00025A00">
        <w:rPr>
          <w:noProof/>
          <w:sz w:val="22"/>
          <w:szCs w:val="22"/>
          <w:lang w:val="en-US" w:eastAsia="fr-FR"/>
        </w:rPr>
        <w:tab/>
      </w:r>
      <w:r w:rsidRPr="00031E42">
        <w:rPr>
          <w:rFonts w:eastAsia="Times New Roman" w:cs="Times New Roman"/>
          <w:noProof/>
          <w:lang w:val="en-US"/>
        </w:rPr>
        <w:t>Hardware Requirements</w:t>
      </w:r>
      <w:r w:rsidRPr="00025A00">
        <w:rPr>
          <w:noProof/>
          <w:lang w:val="en-US"/>
        </w:rPr>
        <w:tab/>
      </w:r>
      <w:r>
        <w:rPr>
          <w:noProof/>
        </w:rPr>
        <w:fldChar w:fldCharType="begin"/>
      </w:r>
      <w:r w:rsidRPr="00025A00">
        <w:rPr>
          <w:noProof/>
          <w:lang w:val="en-US"/>
        </w:rPr>
        <w:instrText xml:space="preserve"> PAGEREF _Toc474256289 \h </w:instrText>
      </w:r>
      <w:r>
        <w:rPr>
          <w:noProof/>
        </w:rPr>
      </w:r>
      <w:r>
        <w:rPr>
          <w:noProof/>
        </w:rPr>
        <w:fldChar w:fldCharType="separate"/>
      </w:r>
      <w:r w:rsidR="00942774">
        <w:rPr>
          <w:noProof/>
          <w:lang w:val="en-US"/>
        </w:rPr>
        <w:t>3</w:t>
      </w:r>
      <w:r>
        <w:rPr>
          <w:noProof/>
        </w:rPr>
        <w:fldChar w:fldCharType="end"/>
      </w:r>
    </w:p>
    <w:p w14:paraId="3DA2E5D1" w14:textId="610AE17B"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e)</w:t>
      </w:r>
      <w:r w:rsidRPr="00025A00">
        <w:rPr>
          <w:noProof/>
          <w:sz w:val="22"/>
          <w:szCs w:val="22"/>
          <w:lang w:val="en-US" w:eastAsia="fr-FR"/>
        </w:rPr>
        <w:tab/>
      </w:r>
      <w:r w:rsidRPr="00031E42">
        <w:rPr>
          <w:rFonts w:eastAsia="Times New Roman" w:cs="Times New Roman"/>
          <w:noProof/>
          <w:lang w:val="en-US"/>
        </w:rPr>
        <w:t>Software Requirements</w:t>
      </w:r>
      <w:r w:rsidRPr="00025A00">
        <w:rPr>
          <w:noProof/>
          <w:lang w:val="en-US"/>
        </w:rPr>
        <w:tab/>
      </w:r>
      <w:r>
        <w:rPr>
          <w:noProof/>
        </w:rPr>
        <w:fldChar w:fldCharType="begin"/>
      </w:r>
      <w:r w:rsidRPr="00025A00">
        <w:rPr>
          <w:noProof/>
          <w:lang w:val="en-US"/>
        </w:rPr>
        <w:instrText xml:space="preserve"> PAGEREF _Toc474256290 \h </w:instrText>
      </w:r>
      <w:r>
        <w:rPr>
          <w:noProof/>
        </w:rPr>
      </w:r>
      <w:r>
        <w:rPr>
          <w:noProof/>
        </w:rPr>
        <w:fldChar w:fldCharType="separate"/>
      </w:r>
      <w:r w:rsidR="00942774">
        <w:rPr>
          <w:noProof/>
          <w:lang w:val="en-US"/>
        </w:rPr>
        <w:t>3</w:t>
      </w:r>
      <w:r>
        <w:rPr>
          <w:noProof/>
        </w:rPr>
        <w:fldChar w:fldCharType="end"/>
      </w:r>
    </w:p>
    <w:p w14:paraId="2D576648" w14:textId="350EDDBF" w:rsidR="00025A00" w:rsidRPr="00025A00" w:rsidRDefault="00025A00">
      <w:pPr>
        <w:pStyle w:val="TOC1"/>
        <w:tabs>
          <w:tab w:val="left" w:pos="480"/>
          <w:tab w:val="right" w:leader="dot" w:pos="8290"/>
        </w:tabs>
        <w:rPr>
          <w:noProof/>
          <w:sz w:val="22"/>
          <w:szCs w:val="22"/>
          <w:lang w:val="en-US" w:eastAsia="fr-FR"/>
        </w:rPr>
      </w:pPr>
      <w:r w:rsidRPr="00031E42">
        <w:rPr>
          <w:noProof/>
          <w:lang w:val="en-US"/>
        </w:rPr>
        <w:t>2)</w:t>
      </w:r>
      <w:r w:rsidRPr="00025A00">
        <w:rPr>
          <w:noProof/>
          <w:sz w:val="22"/>
          <w:szCs w:val="22"/>
          <w:lang w:val="en-US" w:eastAsia="fr-FR"/>
        </w:rPr>
        <w:tab/>
      </w:r>
      <w:r w:rsidRPr="00031E42">
        <w:rPr>
          <w:noProof/>
          <w:lang w:val="en-US"/>
        </w:rPr>
        <w:t>How to use Hedrot?</w:t>
      </w:r>
      <w:r w:rsidRPr="00025A00">
        <w:rPr>
          <w:noProof/>
          <w:lang w:val="en-US"/>
        </w:rPr>
        <w:tab/>
      </w:r>
      <w:r>
        <w:rPr>
          <w:noProof/>
        </w:rPr>
        <w:fldChar w:fldCharType="begin"/>
      </w:r>
      <w:r w:rsidRPr="00025A00">
        <w:rPr>
          <w:noProof/>
          <w:lang w:val="en-US"/>
        </w:rPr>
        <w:instrText xml:space="preserve"> PAGEREF _Toc474256291 \h </w:instrText>
      </w:r>
      <w:r>
        <w:rPr>
          <w:noProof/>
        </w:rPr>
      </w:r>
      <w:r>
        <w:rPr>
          <w:noProof/>
        </w:rPr>
        <w:fldChar w:fldCharType="separate"/>
      </w:r>
      <w:r w:rsidR="00942774">
        <w:rPr>
          <w:noProof/>
          <w:lang w:val="en-US"/>
        </w:rPr>
        <w:t>4</w:t>
      </w:r>
      <w:r>
        <w:rPr>
          <w:noProof/>
        </w:rPr>
        <w:fldChar w:fldCharType="end"/>
      </w:r>
    </w:p>
    <w:p w14:paraId="0CFBAC74" w14:textId="24530F5E" w:rsidR="00025A00" w:rsidRPr="00025A00" w:rsidRDefault="00025A00">
      <w:pPr>
        <w:pStyle w:val="TOC1"/>
        <w:tabs>
          <w:tab w:val="left" w:pos="480"/>
          <w:tab w:val="right" w:leader="dot" w:pos="8290"/>
        </w:tabs>
        <w:rPr>
          <w:noProof/>
          <w:sz w:val="22"/>
          <w:szCs w:val="22"/>
          <w:lang w:val="en-US" w:eastAsia="fr-FR"/>
        </w:rPr>
      </w:pPr>
      <w:r w:rsidRPr="00031E42">
        <w:rPr>
          <w:noProof/>
          <w:lang w:val="en-US"/>
        </w:rPr>
        <w:t>3)</w:t>
      </w:r>
      <w:r w:rsidRPr="00025A00">
        <w:rPr>
          <w:noProof/>
          <w:sz w:val="22"/>
          <w:szCs w:val="22"/>
          <w:lang w:val="en-US" w:eastAsia="fr-FR"/>
        </w:rPr>
        <w:tab/>
      </w:r>
      <w:r w:rsidRPr="00031E42">
        <w:rPr>
          <w:noProof/>
          <w:lang w:val="en-US"/>
        </w:rPr>
        <w:t>Assembling the Head tracker</w:t>
      </w:r>
      <w:r w:rsidRPr="00025A00">
        <w:rPr>
          <w:noProof/>
          <w:lang w:val="en-US"/>
        </w:rPr>
        <w:tab/>
      </w:r>
      <w:r>
        <w:rPr>
          <w:noProof/>
        </w:rPr>
        <w:fldChar w:fldCharType="begin"/>
      </w:r>
      <w:r w:rsidRPr="00025A00">
        <w:rPr>
          <w:noProof/>
          <w:lang w:val="en-US"/>
        </w:rPr>
        <w:instrText xml:space="preserve"> PAGEREF _Toc474256292 \h </w:instrText>
      </w:r>
      <w:r>
        <w:rPr>
          <w:noProof/>
        </w:rPr>
      </w:r>
      <w:r>
        <w:rPr>
          <w:noProof/>
        </w:rPr>
        <w:fldChar w:fldCharType="separate"/>
      </w:r>
      <w:r w:rsidR="00942774">
        <w:rPr>
          <w:noProof/>
          <w:lang w:val="en-US"/>
        </w:rPr>
        <w:t>4</w:t>
      </w:r>
      <w:r>
        <w:rPr>
          <w:noProof/>
        </w:rPr>
        <w:fldChar w:fldCharType="end"/>
      </w:r>
    </w:p>
    <w:p w14:paraId="2E139EE1" w14:textId="78A03988"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Required parts</w:t>
      </w:r>
      <w:r w:rsidRPr="00025A00">
        <w:rPr>
          <w:noProof/>
          <w:lang w:val="en-US"/>
        </w:rPr>
        <w:tab/>
      </w:r>
      <w:r>
        <w:rPr>
          <w:noProof/>
        </w:rPr>
        <w:fldChar w:fldCharType="begin"/>
      </w:r>
      <w:r w:rsidRPr="00025A00">
        <w:rPr>
          <w:noProof/>
          <w:lang w:val="en-US"/>
        </w:rPr>
        <w:instrText xml:space="preserve"> PAGEREF _Toc474256293 \h </w:instrText>
      </w:r>
      <w:r>
        <w:rPr>
          <w:noProof/>
        </w:rPr>
      </w:r>
      <w:r>
        <w:rPr>
          <w:noProof/>
        </w:rPr>
        <w:fldChar w:fldCharType="separate"/>
      </w:r>
      <w:r w:rsidR="00942774">
        <w:rPr>
          <w:noProof/>
          <w:lang w:val="en-US"/>
        </w:rPr>
        <w:t>4</w:t>
      </w:r>
      <w:r>
        <w:rPr>
          <w:noProof/>
        </w:rPr>
        <w:fldChar w:fldCharType="end"/>
      </w:r>
    </w:p>
    <w:p w14:paraId="41C2F52E" w14:textId="70B1BA3F" w:rsidR="00025A00" w:rsidRPr="00025A00" w:rsidRDefault="00025A00">
      <w:pPr>
        <w:pStyle w:val="TOC2"/>
        <w:tabs>
          <w:tab w:val="left" w:pos="720"/>
          <w:tab w:val="right" w:leader="dot" w:pos="8290"/>
        </w:tabs>
        <w:rPr>
          <w:noProof/>
          <w:sz w:val="22"/>
          <w:szCs w:val="22"/>
          <w:lang w:val="en-US" w:eastAsia="fr-FR"/>
        </w:rPr>
      </w:pPr>
      <w:r w:rsidRPr="00031E42">
        <w:rPr>
          <w:noProof/>
          <w:lang w:val="en-US"/>
        </w:rPr>
        <w:t>b)</w:t>
      </w:r>
      <w:r w:rsidRPr="00025A00">
        <w:rPr>
          <w:noProof/>
          <w:sz w:val="22"/>
          <w:szCs w:val="22"/>
          <w:lang w:val="en-US" w:eastAsia="fr-FR"/>
        </w:rPr>
        <w:tab/>
      </w:r>
      <w:r w:rsidRPr="00031E42">
        <w:rPr>
          <w:noProof/>
          <w:lang w:val="en-US"/>
        </w:rPr>
        <w:t>Schematics</w:t>
      </w:r>
      <w:r w:rsidRPr="00025A00">
        <w:rPr>
          <w:noProof/>
          <w:lang w:val="en-US"/>
        </w:rPr>
        <w:tab/>
      </w:r>
      <w:r>
        <w:rPr>
          <w:noProof/>
        </w:rPr>
        <w:fldChar w:fldCharType="begin"/>
      </w:r>
      <w:r w:rsidRPr="00025A00">
        <w:rPr>
          <w:noProof/>
          <w:lang w:val="en-US"/>
        </w:rPr>
        <w:instrText xml:space="preserve"> PAGEREF _Toc474256294 \h </w:instrText>
      </w:r>
      <w:r>
        <w:rPr>
          <w:noProof/>
        </w:rPr>
      </w:r>
      <w:r>
        <w:rPr>
          <w:noProof/>
        </w:rPr>
        <w:fldChar w:fldCharType="separate"/>
      </w:r>
      <w:r w:rsidR="00942774">
        <w:rPr>
          <w:noProof/>
          <w:lang w:val="en-US"/>
        </w:rPr>
        <w:t>6</w:t>
      </w:r>
      <w:r>
        <w:rPr>
          <w:noProof/>
        </w:rPr>
        <w:fldChar w:fldCharType="end"/>
      </w:r>
    </w:p>
    <w:p w14:paraId="6F44BE93" w14:textId="3B062747" w:rsidR="00025A00" w:rsidRPr="00025A00" w:rsidRDefault="00025A00">
      <w:pPr>
        <w:pStyle w:val="TOC2"/>
        <w:tabs>
          <w:tab w:val="left" w:pos="720"/>
          <w:tab w:val="right" w:leader="dot" w:pos="8290"/>
        </w:tabs>
        <w:rPr>
          <w:noProof/>
          <w:sz w:val="22"/>
          <w:szCs w:val="22"/>
          <w:lang w:val="en-US" w:eastAsia="fr-FR"/>
        </w:rPr>
      </w:pPr>
      <w:r w:rsidRPr="00031E42">
        <w:rPr>
          <w:noProof/>
          <w:lang w:val="en-US"/>
        </w:rPr>
        <w:t>c)</w:t>
      </w:r>
      <w:r w:rsidRPr="00025A00">
        <w:rPr>
          <w:noProof/>
          <w:sz w:val="22"/>
          <w:szCs w:val="22"/>
          <w:lang w:val="en-US" w:eastAsia="fr-FR"/>
        </w:rPr>
        <w:tab/>
      </w:r>
      <w:r w:rsidRPr="00031E42">
        <w:rPr>
          <w:noProof/>
          <w:lang w:val="en-US"/>
        </w:rPr>
        <w:t>Setting the multipin connectors on the Teensy board</w:t>
      </w:r>
      <w:r w:rsidRPr="00025A00">
        <w:rPr>
          <w:noProof/>
          <w:lang w:val="en-US"/>
        </w:rPr>
        <w:tab/>
      </w:r>
      <w:r>
        <w:rPr>
          <w:noProof/>
        </w:rPr>
        <w:fldChar w:fldCharType="begin"/>
      </w:r>
      <w:r w:rsidRPr="00025A00">
        <w:rPr>
          <w:noProof/>
          <w:lang w:val="en-US"/>
        </w:rPr>
        <w:instrText xml:space="preserve"> PAGEREF _Toc474256295 \h </w:instrText>
      </w:r>
      <w:r>
        <w:rPr>
          <w:noProof/>
        </w:rPr>
      </w:r>
      <w:r>
        <w:rPr>
          <w:noProof/>
        </w:rPr>
        <w:fldChar w:fldCharType="separate"/>
      </w:r>
      <w:r w:rsidR="00942774">
        <w:rPr>
          <w:noProof/>
          <w:lang w:val="en-US"/>
        </w:rPr>
        <w:t>6</w:t>
      </w:r>
      <w:r>
        <w:rPr>
          <w:noProof/>
        </w:rPr>
        <w:fldChar w:fldCharType="end"/>
      </w:r>
    </w:p>
    <w:p w14:paraId="3B4FF794" w14:textId="6AC4218E" w:rsidR="00025A00" w:rsidRPr="00025A00" w:rsidRDefault="00025A00">
      <w:pPr>
        <w:pStyle w:val="TOC2"/>
        <w:tabs>
          <w:tab w:val="left" w:pos="720"/>
          <w:tab w:val="right" w:leader="dot" w:pos="8290"/>
        </w:tabs>
        <w:rPr>
          <w:noProof/>
          <w:sz w:val="22"/>
          <w:szCs w:val="22"/>
          <w:lang w:val="en-US" w:eastAsia="fr-FR"/>
        </w:rPr>
      </w:pPr>
      <w:r w:rsidRPr="00031E42">
        <w:rPr>
          <w:noProof/>
          <w:lang w:val="en-US"/>
        </w:rPr>
        <w:t>d)</w:t>
      </w:r>
      <w:r w:rsidRPr="00025A00">
        <w:rPr>
          <w:noProof/>
          <w:sz w:val="22"/>
          <w:szCs w:val="22"/>
          <w:lang w:val="en-US" w:eastAsia="fr-FR"/>
        </w:rPr>
        <w:tab/>
      </w:r>
      <w:r w:rsidRPr="00031E42">
        <w:rPr>
          <w:noProof/>
          <w:lang w:val="en-US"/>
        </w:rPr>
        <w:t>Set both cables on GND and +3.3V pins of the GY-85 board</w:t>
      </w:r>
      <w:r w:rsidRPr="00025A00">
        <w:rPr>
          <w:noProof/>
          <w:lang w:val="en-US"/>
        </w:rPr>
        <w:tab/>
      </w:r>
      <w:r>
        <w:rPr>
          <w:noProof/>
        </w:rPr>
        <w:fldChar w:fldCharType="begin"/>
      </w:r>
      <w:r w:rsidRPr="00025A00">
        <w:rPr>
          <w:noProof/>
          <w:lang w:val="en-US"/>
        </w:rPr>
        <w:instrText xml:space="preserve"> PAGEREF _Toc474256296 \h </w:instrText>
      </w:r>
      <w:r>
        <w:rPr>
          <w:noProof/>
        </w:rPr>
      </w:r>
      <w:r>
        <w:rPr>
          <w:noProof/>
        </w:rPr>
        <w:fldChar w:fldCharType="separate"/>
      </w:r>
      <w:r w:rsidR="00942774">
        <w:rPr>
          <w:noProof/>
          <w:lang w:val="en-US"/>
        </w:rPr>
        <w:t>8</w:t>
      </w:r>
      <w:r>
        <w:rPr>
          <w:noProof/>
        </w:rPr>
        <w:fldChar w:fldCharType="end"/>
      </w:r>
    </w:p>
    <w:p w14:paraId="05D9AB15" w14:textId="4BA954F5" w:rsidR="00025A00" w:rsidRPr="00025A00" w:rsidRDefault="00025A00">
      <w:pPr>
        <w:pStyle w:val="TOC2"/>
        <w:tabs>
          <w:tab w:val="left" w:pos="720"/>
          <w:tab w:val="right" w:leader="dot" w:pos="8290"/>
        </w:tabs>
        <w:rPr>
          <w:noProof/>
          <w:sz w:val="22"/>
          <w:szCs w:val="22"/>
          <w:lang w:val="en-US" w:eastAsia="fr-FR"/>
        </w:rPr>
      </w:pPr>
      <w:r w:rsidRPr="00031E42">
        <w:rPr>
          <w:noProof/>
          <w:lang w:val="en-US"/>
        </w:rPr>
        <w:t>e)</w:t>
      </w:r>
      <w:r w:rsidRPr="00025A00">
        <w:rPr>
          <w:noProof/>
          <w:sz w:val="22"/>
          <w:szCs w:val="22"/>
          <w:lang w:val="en-US" w:eastAsia="fr-FR"/>
        </w:rPr>
        <w:tab/>
      </w:r>
      <w:r w:rsidRPr="00031E42">
        <w:rPr>
          <w:noProof/>
          <w:lang w:val="en-US"/>
        </w:rPr>
        <w:t>Connect both cables on the main board, install the daughter board on the main board and solder</w:t>
      </w:r>
      <w:r w:rsidRPr="00025A00">
        <w:rPr>
          <w:noProof/>
          <w:lang w:val="en-US"/>
        </w:rPr>
        <w:tab/>
      </w:r>
      <w:r>
        <w:rPr>
          <w:noProof/>
        </w:rPr>
        <w:fldChar w:fldCharType="begin"/>
      </w:r>
      <w:r w:rsidRPr="00025A00">
        <w:rPr>
          <w:noProof/>
          <w:lang w:val="en-US"/>
        </w:rPr>
        <w:instrText xml:space="preserve"> PAGEREF _Toc474256297 \h </w:instrText>
      </w:r>
      <w:r>
        <w:rPr>
          <w:noProof/>
        </w:rPr>
      </w:r>
      <w:r>
        <w:rPr>
          <w:noProof/>
        </w:rPr>
        <w:fldChar w:fldCharType="separate"/>
      </w:r>
      <w:r w:rsidR="00942774">
        <w:rPr>
          <w:noProof/>
          <w:lang w:val="en-US"/>
        </w:rPr>
        <w:t>8</w:t>
      </w:r>
      <w:r>
        <w:rPr>
          <w:noProof/>
        </w:rPr>
        <w:fldChar w:fldCharType="end"/>
      </w:r>
    </w:p>
    <w:p w14:paraId="0A84EE98" w14:textId="7071097D" w:rsidR="00025A00" w:rsidRPr="00025A00" w:rsidRDefault="00025A00">
      <w:pPr>
        <w:pStyle w:val="TOC1"/>
        <w:tabs>
          <w:tab w:val="left" w:pos="480"/>
          <w:tab w:val="right" w:leader="dot" w:pos="8290"/>
        </w:tabs>
        <w:rPr>
          <w:noProof/>
          <w:sz w:val="22"/>
          <w:szCs w:val="22"/>
          <w:lang w:val="en-US" w:eastAsia="fr-FR"/>
        </w:rPr>
      </w:pPr>
      <w:r w:rsidRPr="00031E42">
        <w:rPr>
          <w:noProof/>
          <w:lang w:val="en-US"/>
        </w:rPr>
        <w:t>4)</w:t>
      </w:r>
      <w:r w:rsidRPr="00025A00">
        <w:rPr>
          <w:noProof/>
          <w:sz w:val="22"/>
          <w:szCs w:val="22"/>
          <w:lang w:val="en-US" w:eastAsia="fr-FR"/>
        </w:rPr>
        <w:tab/>
      </w:r>
      <w:r w:rsidRPr="00031E42">
        <w:rPr>
          <w:noProof/>
          <w:lang w:val="en-US"/>
        </w:rPr>
        <w:t>Install/Update the hedrot Firmware in the Teensy 3.1</w:t>
      </w:r>
      <w:r w:rsidRPr="00025A00">
        <w:rPr>
          <w:noProof/>
          <w:lang w:val="en-US"/>
        </w:rPr>
        <w:tab/>
      </w:r>
      <w:r>
        <w:rPr>
          <w:noProof/>
        </w:rPr>
        <w:fldChar w:fldCharType="begin"/>
      </w:r>
      <w:r w:rsidRPr="00025A00">
        <w:rPr>
          <w:noProof/>
          <w:lang w:val="en-US"/>
        </w:rPr>
        <w:instrText xml:space="preserve"> PAGEREF _Toc474256298 \h </w:instrText>
      </w:r>
      <w:r>
        <w:rPr>
          <w:noProof/>
        </w:rPr>
      </w:r>
      <w:r>
        <w:rPr>
          <w:noProof/>
        </w:rPr>
        <w:fldChar w:fldCharType="separate"/>
      </w:r>
      <w:r w:rsidR="00942774">
        <w:rPr>
          <w:noProof/>
          <w:lang w:val="en-US"/>
        </w:rPr>
        <w:t>9</w:t>
      </w:r>
      <w:r>
        <w:rPr>
          <w:noProof/>
        </w:rPr>
        <w:fldChar w:fldCharType="end"/>
      </w:r>
    </w:p>
    <w:p w14:paraId="28C1E5E8" w14:textId="1B6E3FD7"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Download the latest version of the Teensy loader</w:t>
      </w:r>
      <w:r w:rsidRPr="00025A00">
        <w:rPr>
          <w:noProof/>
          <w:lang w:val="en-US"/>
        </w:rPr>
        <w:tab/>
      </w:r>
      <w:r>
        <w:rPr>
          <w:noProof/>
        </w:rPr>
        <w:fldChar w:fldCharType="begin"/>
      </w:r>
      <w:r w:rsidRPr="00025A00">
        <w:rPr>
          <w:noProof/>
          <w:lang w:val="en-US"/>
        </w:rPr>
        <w:instrText xml:space="preserve"> PAGEREF _Toc474256299 \h </w:instrText>
      </w:r>
      <w:r>
        <w:rPr>
          <w:noProof/>
        </w:rPr>
      </w:r>
      <w:r>
        <w:rPr>
          <w:noProof/>
        </w:rPr>
        <w:fldChar w:fldCharType="separate"/>
      </w:r>
      <w:r w:rsidR="00942774">
        <w:rPr>
          <w:noProof/>
          <w:lang w:val="en-US"/>
        </w:rPr>
        <w:t>9</w:t>
      </w:r>
      <w:r>
        <w:rPr>
          <w:noProof/>
        </w:rPr>
        <w:fldChar w:fldCharType="end"/>
      </w:r>
    </w:p>
    <w:p w14:paraId="319DC0F6" w14:textId="17ECB353" w:rsidR="00025A00" w:rsidRPr="00025A00" w:rsidRDefault="00025A00">
      <w:pPr>
        <w:pStyle w:val="TOC2"/>
        <w:tabs>
          <w:tab w:val="left" w:pos="720"/>
          <w:tab w:val="right" w:leader="dot" w:pos="8290"/>
        </w:tabs>
        <w:rPr>
          <w:noProof/>
          <w:sz w:val="22"/>
          <w:szCs w:val="22"/>
          <w:lang w:val="en-US" w:eastAsia="fr-FR"/>
        </w:rPr>
      </w:pPr>
      <w:r w:rsidRPr="00031E42">
        <w:rPr>
          <w:noProof/>
          <w:lang w:val="en-US"/>
        </w:rPr>
        <w:t>b)</w:t>
      </w:r>
      <w:r w:rsidRPr="00025A00">
        <w:rPr>
          <w:noProof/>
          <w:sz w:val="22"/>
          <w:szCs w:val="22"/>
          <w:lang w:val="en-US" w:eastAsia="fr-FR"/>
        </w:rPr>
        <w:tab/>
      </w:r>
      <w:r w:rsidRPr="00031E42">
        <w:rPr>
          <w:noProof/>
          <w:lang w:val="en-US"/>
        </w:rPr>
        <w:t>Load the head tracker firmware</w:t>
      </w:r>
      <w:r w:rsidRPr="00025A00">
        <w:rPr>
          <w:noProof/>
          <w:lang w:val="en-US"/>
        </w:rPr>
        <w:tab/>
      </w:r>
      <w:r>
        <w:rPr>
          <w:noProof/>
        </w:rPr>
        <w:fldChar w:fldCharType="begin"/>
      </w:r>
      <w:r w:rsidRPr="00025A00">
        <w:rPr>
          <w:noProof/>
          <w:lang w:val="en-US"/>
        </w:rPr>
        <w:instrText xml:space="preserve"> PAGEREF _Toc474256300 \h </w:instrText>
      </w:r>
      <w:r>
        <w:rPr>
          <w:noProof/>
        </w:rPr>
      </w:r>
      <w:r>
        <w:rPr>
          <w:noProof/>
        </w:rPr>
        <w:fldChar w:fldCharType="separate"/>
      </w:r>
      <w:r w:rsidR="00942774">
        <w:rPr>
          <w:noProof/>
          <w:lang w:val="en-US"/>
        </w:rPr>
        <w:t>9</w:t>
      </w:r>
      <w:r>
        <w:rPr>
          <w:noProof/>
        </w:rPr>
        <w:fldChar w:fldCharType="end"/>
      </w:r>
    </w:p>
    <w:p w14:paraId="0C006261" w14:textId="46949BD9" w:rsidR="00025A00" w:rsidRPr="00025A00" w:rsidRDefault="00025A00">
      <w:pPr>
        <w:pStyle w:val="TOC3"/>
        <w:tabs>
          <w:tab w:val="right" w:leader="dot" w:pos="8290"/>
        </w:tabs>
        <w:rPr>
          <w:noProof/>
          <w:sz w:val="22"/>
          <w:szCs w:val="22"/>
          <w:lang w:val="en-US" w:eastAsia="fr-FR"/>
        </w:rPr>
      </w:pPr>
      <w:r w:rsidRPr="00031E42">
        <w:rPr>
          <w:noProof/>
          <w:lang w:val="en-US"/>
        </w:rPr>
        <w:t>Important Notice</w:t>
      </w:r>
      <w:r w:rsidRPr="00025A00">
        <w:rPr>
          <w:noProof/>
          <w:lang w:val="en-US"/>
        </w:rPr>
        <w:tab/>
      </w:r>
      <w:r>
        <w:rPr>
          <w:noProof/>
        </w:rPr>
        <w:fldChar w:fldCharType="begin"/>
      </w:r>
      <w:r w:rsidRPr="00025A00">
        <w:rPr>
          <w:noProof/>
          <w:lang w:val="en-US"/>
        </w:rPr>
        <w:instrText xml:space="preserve"> PAGEREF _Toc474256301 \h </w:instrText>
      </w:r>
      <w:r>
        <w:rPr>
          <w:noProof/>
        </w:rPr>
      </w:r>
      <w:r>
        <w:rPr>
          <w:noProof/>
        </w:rPr>
        <w:fldChar w:fldCharType="separate"/>
      </w:r>
      <w:r w:rsidR="00942774">
        <w:rPr>
          <w:noProof/>
          <w:lang w:val="en-US"/>
        </w:rPr>
        <w:t>9</w:t>
      </w:r>
      <w:r>
        <w:rPr>
          <w:noProof/>
        </w:rPr>
        <w:fldChar w:fldCharType="end"/>
      </w:r>
    </w:p>
    <w:p w14:paraId="05CAE1E2" w14:textId="7B877E9A" w:rsidR="00025A00" w:rsidRPr="00025A00" w:rsidRDefault="00025A00">
      <w:pPr>
        <w:pStyle w:val="TOC3"/>
        <w:tabs>
          <w:tab w:val="right" w:leader="dot" w:pos="8290"/>
        </w:tabs>
        <w:rPr>
          <w:noProof/>
          <w:sz w:val="22"/>
          <w:szCs w:val="22"/>
          <w:lang w:val="en-US" w:eastAsia="fr-FR"/>
        </w:rPr>
      </w:pPr>
      <w:r w:rsidRPr="00031E42">
        <w:rPr>
          <w:noProof/>
          <w:lang w:val="en-US"/>
        </w:rPr>
        <w:t>Loading/Updating the Firmware</w:t>
      </w:r>
      <w:r w:rsidRPr="00025A00">
        <w:rPr>
          <w:noProof/>
          <w:lang w:val="en-US"/>
        </w:rPr>
        <w:tab/>
      </w:r>
      <w:r>
        <w:rPr>
          <w:noProof/>
        </w:rPr>
        <w:fldChar w:fldCharType="begin"/>
      </w:r>
      <w:r w:rsidRPr="00025A00">
        <w:rPr>
          <w:noProof/>
          <w:lang w:val="en-US"/>
        </w:rPr>
        <w:instrText xml:space="preserve"> PAGEREF _Toc474256302 \h </w:instrText>
      </w:r>
      <w:r>
        <w:rPr>
          <w:noProof/>
        </w:rPr>
      </w:r>
      <w:r>
        <w:rPr>
          <w:noProof/>
        </w:rPr>
        <w:fldChar w:fldCharType="separate"/>
      </w:r>
      <w:r w:rsidR="00942774">
        <w:rPr>
          <w:noProof/>
          <w:lang w:val="en-US"/>
        </w:rPr>
        <w:t>9</w:t>
      </w:r>
      <w:r>
        <w:rPr>
          <w:noProof/>
        </w:rPr>
        <w:fldChar w:fldCharType="end"/>
      </w:r>
    </w:p>
    <w:p w14:paraId="534848E2" w14:textId="5A796AF2" w:rsidR="00025A00" w:rsidRPr="00025A00" w:rsidRDefault="00025A00">
      <w:pPr>
        <w:pStyle w:val="TOC3"/>
        <w:tabs>
          <w:tab w:val="right" w:leader="dot" w:pos="8290"/>
        </w:tabs>
        <w:rPr>
          <w:noProof/>
          <w:sz w:val="22"/>
          <w:szCs w:val="22"/>
          <w:lang w:val="en-US" w:eastAsia="fr-FR"/>
        </w:rPr>
      </w:pPr>
      <w:r w:rsidRPr="00031E42">
        <w:rPr>
          <w:noProof/>
          <w:lang w:val="en-US"/>
        </w:rPr>
        <w:t>First use of the head tracker</w:t>
      </w:r>
      <w:r w:rsidRPr="00025A00">
        <w:rPr>
          <w:noProof/>
          <w:lang w:val="en-US"/>
        </w:rPr>
        <w:tab/>
      </w:r>
      <w:r>
        <w:rPr>
          <w:noProof/>
        </w:rPr>
        <w:fldChar w:fldCharType="begin"/>
      </w:r>
      <w:r w:rsidRPr="00025A00">
        <w:rPr>
          <w:noProof/>
          <w:lang w:val="en-US"/>
        </w:rPr>
        <w:instrText xml:space="preserve"> PAGEREF _Toc474256303 \h </w:instrText>
      </w:r>
      <w:r>
        <w:rPr>
          <w:noProof/>
        </w:rPr>
      </w:r>
      <w:r>
        <w:rPr>
          <w:noProof/>
        </w:rPr>
        <w:fldChar w:fldCharType="separate"/>
      </w:r>
      <w:r w:rsidR="00942774">
        <w:rPr>
          <w:noProof/>
          <w:lang w:val="en-US"/>
        </w:rPr>
        <w:t>10</w:t>
      </w:r>
      <w:r>
        <w:rPr>
          <w:noProof/>
        </w:rPr>
        <w:fldChar w:fldCharType="end"/>
      </w:r>
    </w:p>
    <w:p w14:paraId="1720DF45" w14:textId="0AF948DD" w:rsidR="00025A00" w:rsidRPr="00025A00" w:rsidRDefault="00025A00">
      <w:pPr>
        <w:pStyle w:val="TOC1"/>
        <w:tabs>
          <w:tab w:val="left" w:pos="480"/>
          <w:tab w:val="right" w:leader="dot" w:pos="8290"/>
        </w:tabs>
        <w:rPr>
          <w:noProof/>
          <w:sz w:val="22"/>
          <w:szCs w:val="22"/>
          <w:lang w:val="en-US" w:eastAsia="fr-FR"/>
        </w:rPr>
      </w:pPr>
      <w:r w:rsidRPr="00031E42">
        <w:rPr>
          <w:noProof/>
          <w:lang w:val="en-US"/>
        </w:rPr>
        <w:t>5)</w:t>
      </w:r>
      <w:r w:rsidRPr="00025A00">
        <w:rPr>
          <w:noProof/>
          <w:sz w:val="22"/>
          <w:szCs w:val="22"/>
          <w:lang w:val="en-US" w:eastAsia="fr-FR"/>
        </w:rPr>
        <w:tab/>
      </w:r>
      <w:r w:rsidRPr="00031E42">
        <w:rPr>
          <w:noProof/>
          <w:lang w:val="en-US"/>
        </w:rPr>
        <w:t>Axes conventions, positioning the head tracker</w:t>
      </w:r>
      <w:r w:rsidRPr="00025A00">
        <w:rPr>
          <w:noProof/>
          <w:lang w:val="en-US"/>
        </w:rPr>
        <w:tab/>
      </w:r>
      <w:r>
        <w:rPr>
          <w:noProof/>
        </w:rPr>
        <w:fldChar w:fldCharType="begin"/>
      </w:r>
      <w:r w:rsidRPr="00025A00">
        <w:rPr>
          <w:noProof/>
          <w:lang w:val="en-US"/>
        </w:rPr>
        <w:instrText xml:space="preserve"> PAGEREF _Toc474256304 \h </w:instrText>
      </w:r>
      <w:r>
        <w:rPr>
          <w:noProof/>
        </w:rPr>
      </w:r>
      <w:r>
        <w:rPr>
          <w:noProof/>
        </w:rPr>
        <w:fldChar w:fldCharType="separate"/>
      </w:r>
      <w:r w:rsidR="00942774">
        <w:rPr>
          <w:noProof/>
          <w:lang w:val="en-US"/>
        </w:rPr>
        <w:t>10</w:t>
      </w:r>
      <w:r>
        <w:rPr>
          <w:noProof/>
        </w:rPr>
        <w:fldChar w:fldCharType="end"/>
      </w:r>
    </w:p>
    <w:p w14:paraId="63221362" w14:textId="2862F7C1"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Axes convention</w:t>
      </w:r>
      <w:r w:rsidRPr="00025A00">
        <w:rPr>
          <w:noProof/>
          <w:lang w:val="en-US"/>
        </w:rPr>
        <w:tab/>
      </w:r>
      <w:r>
        <w:rPr>
          <w:noProof/>
        </w:rPr>
        <w:fldChar w:fldCharType="begin"/>
      </w:r>
      <w:r w:rsidRPr="00025A00">
        <w:rPr>
          <w:noProof/>
          <w:lang w:val="en-US"/>
        </w:rPr>
        <w:instrText xml:space="preserve"> PAGEREF _Toc474256305 \h </w:instrText>
      </w:r>
      <w:r>
        <w:rPr>
          <w:noProof/>
        </w:rPr>
      </w:r>
      <w:r>
        <w:rPr>
          <w:noProof/>
        </w:rPr>
        <w:fldChar w:fldCharType="separate"/>
      </w:r>
      <w:r w:rsidR="00942774">
        <w:rPr>
          <w:noProof/>
          <w:lang w:val="en-US"/>
        </w:rPr>
        <w:t>10</w:t>
      </w:r>
      <w:r>
        <w:rPr>
          <w:noProof/>
        </w:rPr>
        <w:fldChar w:fldCharType="end"/>
      </w:r>
    </w:p>
    <w:p w14:paraId="2D4E9515" w14:textId="390A4093" w:rsidR="00025A00" w:rsidRPr="00025A00" w:rsidRDefault="00025A00">
      <w:pPr>
        <w:pStyle w:val="TOC2"/>
        <w:tabs>
          <w:tab w:val="left" w:pos="720"/>
          <w:tab w:val="right" w:leader="dot" w:pos="8290"/>
        </w:tabs>
        <w:rPr>
          <w:noProof/>
          <w:sz w:val="22"/>
          <w:szCs w:val="22"/>
          <w:lang w:val="en-US" w:eastAsia="fr-FR"/>
        </w:rPr>
      </w:pPr>
      <w:r w:rsidRPr="00031E42">
        <w:rPr>
          <w:noProof/>
          <w:lang w:val="en-US"/>
        </w:rPr>
        <w:t>b)</w:t>
      </w:r>
      <w:r w:rsidRPr="00025A00">
        <w:rPr>
          <w:noProof/>
          <w:sz w:val="22"/>
          <w:szCs w:val="22"/>
          <w:lang w:val="en-US" w:eastAsia="fr-FR"/>
        </w:rPr>
        <w:tab/>
      </w:r>
      <w:r w:rsidRPr="00031E42">
        <w:rPr>
          <w:noProof/>
          <w:lang w:val="en-US"/>
        </w:rPr>
        <w:t>Positioning the Head tracker on the Headphone</w:t>
      </w:r>
      <w:r w:rsidRPr="00025A00">
        <w:rPr>
          <w:noProof/>
          <w:lang w:val="en-US"/>
        </w:rPr>
        <w:tab/>
      </w:r>
      <w:r>
        <w:rPr>
          <w:noProof/>
        </w:rPr>
        <w:fldChar w:fldCharType="begin"/>
      </w:r>
      <w:r w:rsidRPr="00025A00">
        <w:rPr>
          <w:noProof/>
          <w:lang w:val="en-US"/>
        </w:rPr>
        <w:instrText xml:space="preserve"> PAGEREF _Toc474256306 \h </w:instrText>
      </w:r>
      <w:r>
        <w:rPr>
          <w:noProof/>
        </w:rPr>
      </w:r>
      <w:r>
        <w:rPr>
          <w:noProof/>
        </w:rPr>
        <w:fldChar w:fldCharType="separate"/>
      </w:r>
      <w:r w:rsidR="00942774">
        <w:rPr>
          <w:noProof/>
          <w:lang w:val="en-US"/>
        </w:rPr>
        <w:t>10</w:t>
      </w:r>
      <w:r>
        <w:rPr>
          <w:noProof/>
        </w:rPr>
        <w:fldChar w:fldCharType="end"/>
      </w:r>
    </w:p>
    <w:p w14:paraId="3ABA117C" w14:textId="3F2C10EB" w:rsidR="00025A00" w:rsidRPr="00025A00" w:rsidRDefault="00025A00">
      <w:pPr>
        <w:pStyle w:val="TOC1"/>
        <w:tabs>
          <w:tab w:val="left" w:pos="480"/>
          <w:tab w:val="right" w:leader="dot" w:pos="8290"/>
        </w:tabs>
        <w:rPr>
          <w:noProof/>
          <w:sz w:val="22"/>
          <w:szCs w:val="22"/>
          <w:lang w:val="en-US" w:eastAsia="fr-FR"/>
        </w:rPr>
      </w:pPr>
      <w:r w:rsidRPr="00031E42">
        <w:rPr>
          <w:noProof/>
          <w:lang w:val="en-US"/>
        </w:rPr>
        <w:t>6)</w:t>
      </w:r>
      <w:r w:rsidRPr="00025A00">
        <w:rPr>
          <w:noProof/>
          <w:sz w:val="22"/>
          <w:szCs w:val="22"/>
          <w:lang w:val="en-US" w:eastAsia="fr-FR"/>
        </w:rPr>
        <w:tab/>
      </w:r>
      <w:r w:rsidRPr="00031E42">
        <w:rPr>
          <w:noProof/>
          <w:lang w:val="en-US"/>
        </w:rPr>
        <w:t>Starting the Head tracker</w:t>
      </w:r>
      <w:r w:rsidRPr="00025A00">
        <w:rPr>
          <w:noProof/>
          <w:lang w:val="en-US"/>
        </w:rPr>
        <w:tab/>
      </w:r>
      <w:r>
        <w:rPr>
          <w:noProof/>
        </w:rPr>
        <w:fldChar w:fldCharType="begin"/>
      </w:r>
      <w:r w:rsidRPr="00025A00">
        <w:rPr>
          <w:noProof/>
          <w:lang w:val="en-US"/>
        </w:rPr>
        <w:instrText xml:space="preserve"> PAGEREF _Toc474256307 \h </w:instrText>
      </w:r>
      <w:r>
        <w:rPr>
          <w:noProof/>
        </w:rPr>
      </w:r>
      <w:r>
        <w:rPr>
          <w:noProof/>
        </w:rPr>
        <w:fldChar w:fldCharType="separate"/>
      </w:r>
      <w:r w:rsidR="00942774">
        <w:rPr>
          <w:noProof/>
          <w:lang w:val="en-US"/>
        </w:rPr>
        <w:t>10</w:t>
      </w:r>
      <w:r>
        <w:rPr>
          <w:noProof/>
        </w:rPr>
        <w:fldChar w:fldCharType="end"/>
      </w:r>
    </w:p>
    <w:p w14:paraId="0F3D8722" w14:textId="30205ECA" w:rsidR="00025A00" w:rsidRPr="00025A00" w:rsidRDefault="00025A00">
      <w:pPr>
        <w:pStyle w:val="TOC1"/>
        <w:tabs>
          <w:tab w:val="left" w:pos="480"/>
          <w:tab w:val="right" w:leader="dot" w:pos="8290"/>
        </w:tabs>
        <w:rPr>
          <w:noProof/>
          <w:sz w:val="22"/>
          <w:szCs w:val="22"/>
          <w:lang w:val="en-US" w:eastAsia="fr-FR"/>
        </w:rPr>
      </w:pPr>
      <w:r w:rsidRPr="00031E42">
        <w:rPr>
          <w:noProof/>
          <w:lang w:val="en-US"/>
        </w:rPr>
        <w:t>7)</w:t>
      </w:r>
      <w:r w:rsidRPr="00025A00">
        <w:rPr>
          <w:noProof/>
          <w:sz w:val="22"/>
          <w:szCs w:val="22"/>
          <w:lang w:val="en-US" w:eastAsia="fr-FR"/>
        </w:rPr>
        <w:tab/>
      </w:r>
      <w:r w:rsidRPr="00031E42">
        <w:rPr>
          <w:noProof/>
          <w:lang w:val="en-US"/>
        </w:rPr>
        <w:t>Calibrating the Head tracker</w:t>
      </w:r>
      <w:r w:rsidRPr="00025A00">
        <w:rPr>
          <w:noProof/>
          <w:lang w:val="en-US"/>
        </w:rPr>
        <w:tab/>
      </w:r>
      <w:r>
        <w:rPr>
          <w:noProof/>
        </w:rPr>
        <w:fldChar w:fldCharType="begin"/>
      </w:r>
      <w:r w:rsidRPr="00025A00">
        <w:rPr>
          <w:noProof/>
          <w:lang w:val="en-US"/>
        </w:rPr>
        <w:instrText xml:space="preserve"> PAGEREF _Toc474256308 \h </w:instrText>
      </w:r>
      <w:r>
        <w:rPr>
          <w:noProof/>
        </w:rPr>
      </w:r>
      <w:r>
        <w:rPr>
          <w:noProof/>
        </w:rPr>
        <w:fldChar w:fldCharType="separate"/>
      </w:r>
      <w:r w:rsidR="00942774">
        <w:rPr>
          <w:noProof/>
          <w:lang w:val="en-US"/>
        </w:rPr>
        <w:t>11</w:t>
      </w:r>
      <w:r>
        <w:rPr>
          <w:noProof/>
        </w:rPr>
        <w:fldChar w:fldCharType="end"/>
      </w:r>
    </w:p>
    <w:p w14:paraId="4675E8F6" w14:textId="2FC4FD6B"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To show the head tracker raw and calibrated data</w:t>
      </w:r>
      <w:r w:rsidRPr="00025A00">
        <w:rPr>
          <w:noProof/>
          <w:lang w:val="en-US"/>
        </w:rPr>
        <w:tab/>
      </w:r>
      <w:r>
        <w:rPr>
          <w:noProof/>
        </w:rPr>
        <w:fldChar w:fldCharType="begin"/>
      </w:r>
      <w:r w:rsidRPr="00025A00">
        <w:rPr>
          <w:noProof/>
          <w:lang w:val="en-US"/>
        </w:rPr>
        <w:instrText xml:space="preserve"> PAGEREF _Toc474256309 \h </w:instrText>
      </w:r>
      <w:r>
        <w:rPr>
          <w:noProof/>
        </w:rPr>
      </w:r>
      <w:r>
        <w:rPr>
          <w:noProof/>
        </w:rPr>
        <w:fldChar w:fldCharType="separate"/>
      </w:r>
      <w:r w:rsidR="00942774">
        <w:rPr>
          <w:noProof/>
          <w:lang w:val="en-US"/>
        </w:rPr>
        <w:t>11</w:t>
      </w:r>
      <w:r>
        <w:rPr>
          <w:noProof/>
        </w:rPr>
        <w:fldChar w:fldCharType="end"/>
      </w:r>
    </w:p>
    <w:p w14:paraId="3476F564" w14:textId="6DAC4491" w:rsidR="00025A00" w:rsidRPr="00025A00" w:rsidRDefault="00025A00">
      <w:pPr>
        <w:pStyle w:val="TOC2"/>
        <w:tabs>
          <w:tab w:val="left" w:pos="720"/>
          <w:tab w:val="right" w:leader="dot" w:pos="8290"/>
        </w:tabs>
        <w:rPr>
          <w:noProof/>
          <w:sz w:val="22"/>
          <w:szCs w:val="22"/>
          <w:lang w:val="en-US" w:eastAsia="fr-FR"/>
        </w:rPr>
      </w:pPr>
      <w:r w:rsidRPr="00031E42">
        <w:rPr>
          <w:noProof/>
          <w:lang w:val="en-US"/>
        </w:rPr>
        <w:t>b)</w:t>
      </w:r>
      <w:r w:rsidRPr="00025A00">
        <w:rPr>
          <w:noProof/>
          <w:sz w:val="22"/>
          <w:szCs w:val="22"/>
          <w:lang w:val="en-US" w:eastAsia="fr-FR"/>
        </w:rPr>
        <w:tab/>
      </w:r>
      <w:r w:rsidRPr="00031E42">
        <w:rPr>
          <w:noProof/>
          <w:lang w:val="en-US"/>
        </w:rPr>
        <w:t>Calibrating the accelerometer</w:t>
      </w:r>
      <w:r w:rsidRPr="00025A00">
        <w:rPr>
          <w:noProof/>
          <w:lang w:val="en-US"/>
        </w:rPr>
        <w:tab/>
      </w:r>
      <w:r>
        <w:rPr>
          <w:noProof/>
        </w:rPr>
        <w:fldChar w:fldCharType="begin"/>
      </w:r>
      <w:r w:rsidRPr="00025A00">
        <w:rPr>
          <w:noProof/>
          <w:lang w:val="en-US"/>
        </w:rPr>
        <w:instrText xml:space="preserve"> PAGEREF _Toc474256310 \h </w:instrText>
      </w:r>
      <w:r>
        <w:rPr>
          <w:noProof/>
        </w:rPr>
      </w:r>
      <w:r>
        <w:rPr>
          <w:noProof/>
        </w:rPr>
        <w:fldChar w:fldCharType="separate"/>
      </w:r>
      <w:r w:rsidR="00942774">
        <w:rPr>
          <w:noProof/>
          <w:lang w:val="en-US"/>
        </w:rPr>
        <w:t>11</w:t>
      </w:r>
      <w:r>
        <w:rPr>
          <w:noProof/>
        </w:rPr>
        <w:fldChar w:fldCharType="end"/>
      </w:r>
    </w:p>
    <w:p w14:paraId="52B0D6DE" w14:textId="24F47E74" w:rsidR="00025A00" w:rsidRPr="00025A00" w:rsidRDefault="00025A00">
      <w:pPr>
        <w:pStyle w:val="TOC2"/>
        <w:tabs>
          <w:tab w:val="left" w:pos="720"/>
          <w:tab w:val="right" w:leader="dot" w:pos="8290"/>
        </w:tabs>
        <w:rPr>
          <w:noProof/>
          <w:sz w:val="22"/>
          <w:szCs w:val="22"/>
          <w:lang w:val="en-US" w:eastAsia="fr-FR"/>
        </w:rPr>
      </w:pPr>
      <w:r w:rsidRPr="00031E42">
        <w:rPr>
          <w:noProof/>
          <w:lang w:val="en-US"/>
        </w:rPr>
        <w:t>c)</w:t>
      </w:r>
      <w:r w:rsidRPr="00025A00">
        <w:rPr>
          <w:noProof/>
          <w:sz w:val="22"/>
          <w:szCs w:val="22"/>
          <w:lang w:val="en-US" w:eastAsia="fr-FR"/>
        </w:rPr>
        <w:tab/>
      </w:r>
      <w:r w:rsidRPr="00031E42">
        <w:rPr>
          <w:noProof/>
          <w:lang w:val="en-US"/>
        </w:rPr>
        <w:t>Calibrating the magnetometer</w:t>
      </w:r>
      <w:r w:rsidRPr="00025A00">
        <w:rPr>
          <w:noProof/>
          <w:lang w:val="en-US"/>
        </w:rPr>
        <w:tab/>
      </w:r>
      <w:r>
        <w:rPr>
          <w:noProof/>
        </w:rPr>
        <w:fldChar w:fldCharType="begin"/>
      </w:r>
      <w:r w:rsidRPr="00025A00">
        <w:rPr>
          <w:noProof/>
          <w:lang w:val="en-US"/>
        </w:rPr>
        <w:instrText xml:space="preserve"> PAGEREF _Toc474256311 \h </w:instrText>
      </w:r>
      <w:r>
        <w:rPr>
          <w:noProof/>
        </w:rPr>
      </w:r>
      <w:r>
        <w:rPr>
          <w:noProof/>
        </w:rPr>
        <w:fldChar w:fldCharType="separate"/>
      </w:r>
      <w:r w:rsidR="00942774">
        <w:rPr>
          <w:noProof/>
          <w:lang w:val="en-US"/>
        </w:rPr>
        <w:t>11</w:t>
      </w:r>
      <w:r>
        <w:rPr>
          <w:noProof/>
        </w:rPr>
        <w:fldChar w:fldCharType="end"/>
      </w:r>
    </w:p>
    <w:p w14:paraId="652FDECF" w14:textId="74F61981" w:rsidR="00025A00" w:rsidRPr="00025A00" w:rsidRDefault="00025A00">
      <w:pPr>
        <w:pStyle w:val="TOC1"/>
        <w:tabs>
          <w:tab w:val="left" w:pos="480"/>
          <w:tab w:val="right" w:leader="dot" w:pos="8290"/>
        </w:tabs>
        <w:rPr>
          <w:noProof/>
          <w:sz w:val="22"/>
          <w:szCs w:val="22"/>
          <w:lang w:val="en-US" w:eastAsia="fr-FR"/>
        </w:rPr>
      </w:pPr>
      <w:r w:rsidRPr="00031E42">
        <w:rPr>
          <w:noProof/>
          <w:lang w:val="en-US"/>
        </w:rPr>
        <w:t>8)</w:t>
      </w:r>
      <w:r w:rsidRPr="00025A00">
        <w:rPr>
          <w:noProof/>
          <w:sz w:val="22"/>
          <w:szCs w:val="22"/>
          <w:lang w:val="en-US" w:eastAsia="fr-FR"/>
        </w:rPr>
        <w:tab/>
      </w:r>
      <w:r w:rsidRPr="00031E42">
        <w:rPr>
          <w:noProof/>
          <w:lang w:val="en-US"/>
        </w:rPr>
        <w:t xml:space="preserve">Using the </w:t>
      </w:r>
      <w:r w:rsidRPr="00031E42">
        <w:rPr>
          <w:i/>
          <w:noProof/>
          <w:lang w:val="en-US"/>
        </w:rPr>
        <w:t>hedrotReceiver</w:t>
      </w:r>
      <w:r w:rsidRPr="00031E42">
        <w:rPr>
          <w:noProof/>
          <w:lang w:val="en-US"/>
        </w:rPr>
        <w:t xml:space="preserve"> Application</w:t>
      </w:r>
      <w:r w:rsidRPr="00025A00">
        <w:rPr>
          <w:noProof/>
          <w:lang w:val="en-US"/>
        </w:rPr>
        <w:tab/>
      </w:r>
      <w:r>
        <w:rPr>
          <w:noProof/>
        </w:rPr>
        <w:fldChar w:fldCharType="begin"/>
      </w:r>
      <w:r w:rsidRPr="00025A00">
        <w:rPr>
          <w:noProof/>
          <w:lang w:val="en-US"/>
        </w:rPr>
        <w:instrText xml:space="preserve"> PAGEREF _Toc474256312 \h </w:instrText>
      </w:r>
      <w:r>
        <w:rPr>
          <w:noProof/>
        </w:rPr>
      </w:r>
      <w:r>
        <w:rPr>
          <w:noProof/>
        </w:rPr>
        <w:fldChar w:fldCharType="separate"/>
      </w:r>
      <w:r w:rsidR="00942774">
        <w:rPr>
          <w:noProof/>
          <w:lang w:val="en-US"/>
        </w:rPr>
        <w:t>12</w:t>
      </w:r>
      <w:r>
        <w:rPr>
          <w:noProof/>
        </w:rPr>
        <w:fldChar w:fldCharType="end"/>
      </w:r>
    </w:p>
    <w:p w14:paraId="78839512" w14:textId="6E93C5EC"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Starting the head tracker</w:t>
      </w:r>
      <w:r w:rsidRPr="00025A00">
        <w:rPr>
          <w:noProof/>
          <w:lang w:val="en-US"/>
        </w:rPr>
        <w:tab/>
      </w:r>
      <w:r>
        <w:rPr>
          <w:noProof/>
        </w:rPr>
        <w:fldChar w:fldCharType="begin"/>
      </w:r>
      <w:r w:rsidRPr="00025A00">
        <w:rPr>
          <w:noProof/>
          <w:lang w:val="en-US"/>
        </w:rPr>
        <w:instrText xml:space="preserve"> PAGEREF _Toc474256313 \h </w:instrText>
      </w:r>
      <w:r>
        <w:rPr>
          <w:noProof/>
        </w:rPr>
      </w:r>
      <w:r>
        <w:rPr>
          <w:noProof/>
        </w:rPr>
        <w:fldChar w:fldCharType="separate"/>
      </w:r>
      <w:r w:rsidR="00942774">
        <w:rPr>
          <w:noProof/>
          <w:lang w:val="en-US"/>
        </w:rPr>
        <w:t>12</w:t>
      </w:r>
      <w:r>
        <w:rPr>
          <w:noProof/>
        </w:rPr>
        <w:fldChar w:fldCharType="end"/>
      </w:r>
    </w:p>
    <w:p w14:paraId="6AFAC6A0" w14:textId="0F3DDC8E" w:rsidR="00025A00" w:rsidRPr="00736CDE" w:rsidRDefault="00025A00">
      <w:pPr>
        <w:pStyle w:val="TOC2"/>
        <w:tabs>
          <w:tab w:val="left" w:pos="720"/>
          <w:tab w:val="right" w:leader="dot" w:pos="8290"/>
        </w:tabs>
        <w:rPr>
          <w:noProof/>
          <w:sz w:val="22"/>
          <w:szCs w:val="22"/>
          <w:lang w:val="en-US" w:eastAsia="fr-FR"/>
        </w:rPr>
      </w:pPr>
      <w:r w:rsidRPr="00031E42">
        <w:rPr>
          <w:noProof/>
          <w:lang w:val="en-US"/>
        </w:rPr>
        <w:t>b)</w:t>
      </w:r>
      <w:r w:rsidRPr="00736CDE">
        <w:rPr>
          <w:noProof/>
          <w:sz w:val="22"/>
          <w:szCs w:val="22"/>
          <w:lang w:val="en-US" w:eastAsia="fr-FR"/>
        </w:rPr>
        <w:tab/>
      </w:r>
      <w:r w:rsidRPr="00031E42">
        <w:rPr>
          <w:noProof/>
          <w:lang w:val="en-US"/>
        </w:rPr>
        <w:t>Sending the calculated angles via OSC</w:t>
      </w:r>
      <w:r w:rsidRPr="00736CDE">
        <w:rPr>
          <w:noProof/>
          <w:lang w:val="en-US"/>
        </w:rPr>
        <w:tab/>
      </w:r>
      <w:r>
        <w:rPr>
          <w:noProof/>
        </w:rPr>
        <w:fldChar w:fldCharType="begin"/>
      </w:r>
      <w:r w:rsidRPr="00736CDE">
        <w:rPr>
          <w:noProof/>
          <w:lang w:val="en-US"/>
        </w:rPr>
        <w:instrText xml:space="preserve"> PAGEREF _Toc474256314 \h </w:instrText>
      </w:r>
      <w:r>
        <w:rPr>
          <w:noProof/>
        </w:rPr>
      </w:r>
      <w:r>
        <w:rPr>
          <w:noProof/>
        </w:rPr>
        <w:fldChar w:fldCharType="separate"/>
      </w:r>
      <w:r w:rsidR="00942774">
        <w:rPr>
          <w:noProof/>
          <w:lang w:val="en-US"/>
        </w:rPr>
        <w:t>12</w:t>
      </w:r>
      <w:r>
        <w:rPr>
          <w:noProof/>
        </w:rPr>
        <w:fldChar w:fldCharType="end"/>
      </w:r>
    </w:p>
    <w:p w14:paraId="31A2E854" w14:textId="4A702DEC" w:rsidR="00025A00" w:rsidRPr="00736CDE" w:rsidRDefault="00025A00">
      <w:pPr>
        <w:pStyle w:val="TOC2"/>
        <w:tabs>
          <w:tab w:val="left" w:pos="720"/>
          <w:tab w:val="right" w:leader="dot" w:pos="8290"/>
        </w:tabs>
        <w:rPr>
          <w:noProof/>
          <w:sz w:val="22"/>
          <w:szCs w:val="22"/>
          <w:lang w:val="en-US" w:eastAsia="fr-FR"/>
        </w:rPr>
      </w:pPr>
      <w:r w:rsidRPr="00031E42">
        <w:rPr>
          <w:noProof/>
          <w:lang w:val="en-US"/>
        </w:rPr>
        <w:t>c)</w:t>
      </w:r>
      <w:r w:rsidRPr="00736CDE">
        <w:rPr>
          <w:noProof/>
          <w:sz w:val="22"/>
          <w:szCs w:val="22"/>
          <w:lang w:val="en-US" w:eastAsia="fr-FR"/>
        </w:rPr>
        <w:tab/>
      </w:r>
      <w:r w:rsidRPr="00031E42">
        <w:rPr>
          <w:noProof/>
          <w:lang w:val="en-US"/>
        </w:rPr>
        <w:t>Head tracker (hardware) Settings</w:t>
      </w:r>
      <w:r w:rsidRPr="00736CDE">
        <w:rPr>
          <w:noProof/>
          <w:lang w:val="en-US"/>
        </w:rPr>
        <w:tab/>
      </w:r>
      <w:r>
        <w:rPr>
          <w:noProof/>
        </w:rPr>
        <w:fldChar w:fldCharType="begin"/>
      </w:r>
      <w:r w:rsidRPr="00736CDE">
        <w:rPr>
          <w:noProof/>
          <w:lang w:val="en-US"/>
        </w:rPr>
        <w:instrText xml:space="preserve"> PAGEREF _Toc474256315 \h </w:instrText>
      </w:r>
      <w:r>
        <w:rPr>
          <w:noProof/>
        </w:rPr>
      </w:r>
      <w:r>
        <w:rPr>
          <w:noProof/>
        </w:rPr>
        <w:fldChar w:fldCharType="separate"/>
      </w:r>
      <w:r w:rsidR="00942774">
        <w:rPr>
          <w:noProof/>
          <w:lang w:val="en-US"/>
        </w:rPr>
        <w:t>12</w:t>
      </w:r>
      <w:r>
        <w:rPr>
          <w:noProof/>
        </w:rPr>
        <w:fldChar w:fldCharType="end"/>
      </w:r>
    </w:p>
    <w:p w14:paraId="51B7B043" w14:textId="79960F26" w:rsidR="00025A00" w:rsidRPr="00736CDE" w:rsidRDefault="00025A00">
      <w:pPr>
        <w:pStyle w:val="TOC2"/>
        <w:tabs>
          <w:tab w:val="left" w:pos="720"/>
          <w:tab w:val="right" w:leader="dot" w:pos="8290"/>
        </w:tabs>
        <w:rPr>
          <w:noProof/>
          <w:sz w:val="22"/>
          <w:szCs w:val="22"/>
          <w:lang w:val="en-US" w:eastAsia="fr-FR"/>
        </w:rPr>
      </w:pPr>
      <w:r w:rsidRPr="00031E42">
        <w:rPr>
          <w:noProof/>
          <w:lang w:val="en-US"/>
        </w:rPr>
        <w:t>d)</w:t>
      </w:r>
      <w:r w:rsidRPr="00736CDE">
        <w:rPr>
          <w:noProof/>
          <w:sz w:val="22"/>
          <w:szCs w:val="22"/>
          <w:lang w:val="en-US" w:eastAsia="fr-FR"/>
        </w:rPr>
        <w:tab/>
      </w:r>
      <w:r w:rsidRPr="00031E42">
        <w:rPr>
          <w:noProof/>
          <w:lang w:val="en-US"/>
        </w:rPr>
        <w:t>Receiver (software) Settings</w:t>
      </w:r>
      <w:r w:rsidRPr="00736CDE">
        <w:rPr>
          <w:noProof/>
          <w:lang w:val="en-US"/>
        </w:rPr>
        <w:tab/>
      </w:r>
      <w:r>
        <w:rPr>
          <w:noProof/>
        </w:rPr>
        <w:fldChar w:fldCharType="begin"/>
      </w:r>
      <w:r w:rsidRPr="00736CDE">
        <w:rPr>
          <w:noProof/>
          <w:lang w:val="en-US"/>
        </w:rPr>
        <w:instrText xml:space="preserve"> PAGEREF _Toc474256316 \h </w:instrText>
      </w:r>
      <w:r>
        <w:rPr>
          <w:noProof/>
        </w:rPr>
      </w:r>
      <w:r>
        <w:rPr>
          <w:noProof/>
        </w:rPr>
        <w:fldChar w:fldCharType="separate"/>
      </w:r>
      <w:r w:rsidR="00942774">
        <w:rPr>
          <w:noProof/>
          <w:lang w:val="en-US"/>
        </w:rPr>
        <w:t>13</w:t>
      </w:r>
      <w:r>
        <w:rPr>
          <w:noProof/>
        </w:rPr>
        <w:fldChar w:fldCharType="end"/>
      </w:r>
    </w:p>
    <w:p w14:paraId="0EF1DAB3" w14:textId="285F2D18" w:rsidR="00025A00" w:rsidRPr="00736CDE" w:rsidRDefault="00025A00">
      <w:pPr>
        <w:pStyle w:val="TOC2"/>
        <w:tabs>
          <w:tab w:val="left" w:pos="720"/>
          <w:tab w:val="right" w:leader="dot" w:pos="8290"/>
        </w:tabs>
        <w:rPr>
          <w:noProof/>
          <w:sz w:val="22"/>
          <w:szCs w:val="22"/>
          <w:lang w:val="en-US" w:eastAsia="fr-FR"/>
        </w:rPr>
      </w:pPr>
      <w:r w:rsidRPr="00031E42">
        <w:rPr>
          <w:noProof/>
          <w:lang w:val="en-US"/>
        </w:rPr>
        <w:t>e)</w:t>
      </w:r>
      <w:r w:rsidRPr="00736CDE">
        <w:rPr>
          <w:noProof/>
          <w:sz w:val="22"/>
          <w:szCs w:val="22"/>
          <w:lang w:val="en-US" w:eastAsia="fr-FR"/>
        </w:rPr>
        <w:tab/>
      </w:r>
      <w:r w:rsidRPr="00031E42">
        <w:rPr>
          <w:noProof/>
          <w:lang w:val="en-US"/>
        </w:rPr>
        <w:t>Store/recall presets</w:t>
      </w:r>
      <w:r w:rsidRPr="00736CDE">
        <w:rPr>
          <w:noProof/>
          <w:lang w:val="en-US"/>
        </w:rPr>
        <w:tab/>
      </w:r>
      <w:r>
        <w:rPr>
          <w:noProof/>
        </w:rPr>
        <w:fldChar w:fldCharType="begin"/>
      </w:r>
      <w:r w:rsidRPr="00736CDE">
        <w:rPr>
          <w:noProof/>
          <w:lang w:val="en-US"/>
        </w:rPr>
        <w:instrText xml:space="preserve"> PAGEREF _Toc474256317 \h </w:instrText>
      </w:r>
      <w:r>
        <w:rPr>
          <w:noProof/>
        </w:rPr>
      </w:r>
      <w:r>
        <w:rPr>
          <w:noProof/>
        </w:rPr>
        <w:fldChar w:fldCharType="separate"/>
      </w:r>
      <w:r w:rsidR="00942774">
        <w:rPr>
          <w:noProof/>
          <w:lang w:val="en-US"/>
        </w:rPr>
        <w:t>14</w:t>
      </w:r>
      <w:r>
        <w:rPr>
          <w:noProof/>
        </w:rPr>
        <w:fldChar w:fldCharType="end"/>
      </w:r>
    </w:p>
    <w:p w14:paraId="6F5FCF21" w14:textId="67044C45" w:rsidR="00025A00" w:rsidRPr="00736CDE" w:rsidRDefault="00025A00">
      <w:pPr>
        <w:pStyle w:val="TOC3"/>
        <w:tabs>
          <w:tab w:val="right" w:leader="dot" w:pos="8290"/>
        </w:tabs>
        <w:rPr>
          <w:noProof/>
          <w:sz w:val="22"/>
          <w:szCs w:val="22"/>
          <w:lang w:val="en-US" w:eastAsia="fr-FR"/>
        </w:rPr>
      </w:pPr>
      <w:r w:rsidRPr="00031E42">
        <w:rPr>
          <w:noProof/>
          <w:lang w:val="en-US"/>
        </w:rPr>
        <w:t>Software presets</w:t>
      </w:r>
      <w:r w:rsidRPr="00736CDE">
        <w:rPr>
          <w:noProof/>
          <w:lang w:val="en-US"/>
        </w:rPr>
        <w:tab/>
      </w:r>
      <w:r>
        <w:rPr>
          <w:noProof/>
        </w:rPr>
        <w:fldChar w:fldCharType="begin"/>
      </w:r>
      <w:r w:rsidRPr="00736CDE">
        <w:rPr>
          <w:noProof/>
          <w:lang w:val="en-US"/>
        </w:rPr>
        <w:instrText xml:space="preserve"> PAGEREF _Toc474256318 \h </w:instrText>
      </w:r>
      <w:r>
        <w:rPr>
          <w:noProof/>
        </w:rPr>
      </w:r>
      <w:r>
        <w:rPr>
          <w:noProof/>
        </w:rPr>
        <w:fldChar w:fldCharType="separate"/>
      </w:r>
      <w:r w:rsidR="00942774">
        <w:rPr>
          <w:noProof/>
          <w:lang w:val="en-US"/>
        </w:rPr>
        <w:t>14</w:t>
      </w:r>
      <w:r>
        <w:rPr>
          <w:noProof/>
        </w:rPr>
        <w:fldChar w:fldCharType="end"/>
      </w:r>
    </w:p>
    <w:p w14:paraId="499A177A" w14:textId="2B7055D1" w:rsidR="00025A00" w:rsidRPr="00736CDE" w:rsidRDefault="00025A00">
      <w:pPr>
        <w:pStyle w:val="TOC3"/>
        <w:tabs>
          <w:tab w:val="right" w:leader="dot" w:pos="8290"/>
        </w:tabs>
        <w:rPr>
          <w:noProof/>
          <w:sz w:val="22"/>
          <w:szCs w:val="22"/>
          <w:lang w:val="en-US" w:eastAsia="fr-FR"/>
        </w:rPr>
      </w:pPr>
      <w:r w:rsidRPr="00031E42">
        <w:rPr>
          <w:noProof/>
          <w:lang w:val="en-US"/>
        </w:rPr>
        <w:t>Saving/recalling hardware settings</w:t>
      </w:r>
      <w:r w:rsidRPr="00736CDE">
        <w:rPr>
          <w:noProof/>
          <w:lang w:val="en-US"/>
        </w:rPr>
        <w:tab/>
      </w:r>
      <w:r>
        <w:rPr>
          <w:noProof/>
        </w:rPr>
        <w:fldChar w:fldCharType="begin"/>
      </w:r>
      <w:r w:rsidRPr="00736CDE">
        <w:rPr>
          <w:noProof/>
          <w:lang w:val="en-US"/>
        </w:rPr>
        <w:instrText xml:space="preserve"> PAGEREF _Toc474256319 \h </w:instrText>
      </w:r>
      <w:r>
        <w:rPr>
          <w:noProof/>
        </w:rPr>
      </w:r>
      <w:r>
        <w:rPr>
          <w:noProof/>
        </w:rPr>
        <w:fldChar w:fldCharType="separate"/>
      </w:r>
      <w:r w:rsidR="00942774">
        <w:rPr>
          <w:noProof/>
          <w:lang w:val="en-US"/>
        </w:rPr>
        <w:t>14</w:t>
      </w:r>
      <w:r>
        <w:rPr>
          <w:noProof/>
        </w:rPr>
        <w:fldChar w:fldCharType="end"/>
      </w:r>
    </w:p>
    <w:p w14:paraId="3D060BE4" w14:textId="23F415B4" w:rsidR="00920C21" w:rsidRPr="00C4347C" w:rsidRDefault="0068720A" w:rsidP="00AD61E3">
      <w:pPr>
        <w:rPr>
          <w:lang w:val="en-US"/>
        </w:rPr>
      </w:pPr>
      <w:r w:rsidRPr="00C4347C">
        <w:rPr>
          <w:lang w:val="en-US"/>
        </w:rPr>
        <w:fldChar w:fldCharType="end"/>
      </w:r>
    </w:p>
    <w:p w14:paraId="313B4818" w14:textId="5C1399A7" w:rsidR="00AD61E3" w:rsidRPr="00C4347C" w:rsidRDefault="00920C21" w:rsidP="00AD61E3">
      <w:pPr>
        <w:rPr>
          <w:lang w:val="en-US"/>
        </w:rPr>
      </w:pPr>
      <w:r w:rsidRPr="00C4347C">
        <w:rPr>
          <w:lang w:val="en-US"/>
        </w:rPr>
        <w:br w:type="page"/>
      </w:r>
    </w:p>
    <w:p w14:paraId="447C8CEE" w14:textId="5ED1E07C" w:rsidR="00002707" w:rsidRPr="00C4347C" w:rsidRDefault="00002707" w:rsidP="00F06E52">
      <w:pPr>
        <w:pStyle w:val="Heading1"/>
        <w:rPr>
          <w:lang w:val="en-US"/>
        </w:rPr>
      </w:pPr>
      <w:bookmarkStart w:id="0" w:name="_Toc474256285"/>
      <w:r w:rsidRPr="00C4347C">
        <w:rPr>
          <w:lang w:val="en-US"/>
        </w:rPr>
        <w:lastRenderedPageBreak/>
        <w:t>Introduction</w:t>
      </w:r>
      <w:bookmarkEnd w:id="0"/>
    </w:p>
    <w:p w14:paraId="61BE860A" w14:textId="77777777" w:rsidR="00002707" w:rsidRPr="00C4347C" w:rsidRDefault="00002707" w:rsidP="00002707">
      <w:pPr>
        <w:pStyle w:val="Heading2"/>
        <w:rPr>
          <w:rFonts w:eastAsia="Times New Roman" w:cs="Times New Roman"/>
          <w:lang w:val="en-US"/>
        </w:rPr>
      </w:pPr>
      <w:bookmarkStart w:id="1" w:name="_Toc474256286"/>
      <w:r w:rsidRPr="00C4347C">
        <w:rPr>
          <w:rFonts w:eastAsia="Times New Roman" w:cs="Times New Roman"/>
          <w:lang w:val="en-US"/>
        </w:rPr>
        <w:t>What is hedrot?</w:t>
      </w:r>
      <w:bookmarkEnd w:id="1"/>
    </w:p>
    <w:p w14:paraId="6529236B" w14:textId="0CBC9DBF" w:rsidR="00002707" w:rsidRPr="00C4347C" w:rsidRDefault="00002707" w:rsidP="00002707">
      <w:pPr>
        <w:rPr>
          <w:lang w:val="en-US"/>
        </w:rPr>
      </w:pPr>
      <w:r w:rsidRPr="00C4347C">
        <w:rPr>
          <w:i/>
          <w:iCs/>
          <w:lang w:val="en-US"/>
        </w:rPr>
        <w:t>Hedrot</w:t>
      </w:r>
      <w:r w:rsidRPr="00C4347C">
        <w:rPr>
          <w:lang w:val="en-US"/>
        </w:rPr>
        <w:t xml:space="preserve"> (for "head rotation tracker") is a low-cost (less than 40 euros) and efficient open-source hardware/</w:t>
      </w:r>
      <w:r w:rsidR="00557D99">
        <w:rPr>
          <w:lang w:val="en-US"/>
        </w:rPr>
        <w:t xml:space="preserve">software </w:t>
      </w:r>
      <w:r w:rsidRPr="00C4347C">
        <w:rPr>
          <w:lang w:val="en-US"/>
        </w:rPr>
        <w:t xml:space="preserve">solution for head tracking. </w:t>
      </w:r>
      <w:r w:rsidRPr="00C4347C">
        <w:rPr>
          <w:i/>
          <w:iCs/>
          <w:lang w:val="en-US"/>
        </w:rPr>
        <w:t>Hedrot</w:t>
      </w:r>
      <w:r w:rsidRPr="00C4347C">
        <w:rPr>
          <w:lang w:val="en-US"/>
        </w:rPr>
        <w:t xml:space="preserve"> is especially suitable for binaural rendering (3D-Audio on headphones), and has been initially designed for use with the binaural renderer </w:t>
      </w:r>
      <w:r w:rsidRPr="00C4347C">
        <w:rPr>
          <w:i/>
          <w:iCs/>
          <w:lang w:val="en-US"/>
        </w:rPr>
        <w:t>Bipan</w:t>
      </w:r>
      <w:r w:rsidRPr="00C4347C">
        <w:rPr>
          <w:lang w:val="en-US"/>
        </w:rPr>
        <w:t xml:space="preserve"> as part of the Bili Project </w:t>
      </w:r>
      <w:hyperlink r:id="rId7" w:history="1">
        <w:r w:rsidRPr="00C4347C">
          <w:rPr>
            <w:rStyle w:val="Hyperlink"/>
            <w:lang w:val="en-US"/>
          </w:rPr>
          <w:t>http://www.bili-project.org/</w:t>
        </w:r>
      </w:hyperlink>
      <w:r w:rsidRPr="00C4347C">
        <w:rPr>
          <w:lang w:val="en-US"/>
        </w:rPr>
        <w:t>.</w:t>
      </w:r>
    </w:p>
    <w:p w14:paraId="28E47D4A" w14:textId="77777777" w:rsidR="00002707" w:rsidRPr="00C4347C" w:rsidRDefault="00002707" w:rsidP="00002707">
      <w:pPr>
        <w:rPr>
          <w:rFonts w:cs="Times New Roman"/>
          <w:lang w:val="en-US"/>
        </w:rPr>
      </w:pPr>
    </w:p>
    <w:p w14:paraId="7640AE63" w14:textId="77777777" w:rsidR="00002707" w:rsidRPr="00C4347C" w:rsidRDefault="00002707" w:rsidP="00002707">
      <w:pPr>
        <w:rPr>
          <w:lang w:val="en-US"/>
        </w:rPr>
      </w:pPr>
      <w:r w:rsidRPr="00C4347C">
        <w:rPr>
          <w:lang w:val="en-US"/>
        </w:rPr>
        <w:t xml:space="preserve">Contrary to several generic open-source head tracking solutions, </w:t>
      </w:r>
      <w:r w:rsidRPr="00C4347C">
        <w:rPr>
          <w:i/>
          <w:iCs/>
          <w:lang w:val="en-US"/>
        </w:rPr>
        <w:t>hedrot</w:t>
      </w:r>
      <w:r w:rsidRPr="00C4347C">
        <w:rPr>
          <w:lang w:val="en-US"/>
        </w:rPr>
        <w:t xml:space="preserve"> relies on and has been optimized for specific widely spread and efficient hardware parts, i.e. a Teensy 3 board (optimized Arduino-like board) combined to a IMU/MARG daughter board with 3 common sensors (Analog Devices ADXL345 accelerometer, Honeywell HMC5883L magnetometer and Invensense ITG-3200 gyroscope). </w:t>
      </w:r>
    </w:p>
    <w:p w14:paraId="60A74C9C" w14:textId="77777777" w:rsidR="00002707" w:rsidRPr="00C4347C" w:rsidRDefault="00002707" w:rsidP="00002707">
      <w:pPr>
        <w:rPr>
          <w:lang w:val="en-US"/>
        </w:rPr>
      </w:pPr>
    </w:p>
    <w:p w14:paraId="2A6F0919" w14:textId="5927DEB8" w:rsidR="00002707" w:rsidRPr="00C4347C" w:rsidRDefault="00002707" w:rsidP="00002707">
      <w:pPr>
        <w:rPr>
          <w:lang w:val="en-US"/>
        </w:rPr>
      </w:pPr>
      <w:r w:rsidRPr="00C4347C">
        <w:rPr>
          <w:lang w:val="en-US"/>
        </w:rPr>
        <w:t>The estimation algorithm is based on a modified version of the precise and efficient open-source gradient descent algorithm from Sebastian Madgwick. The technology was dramatically optimized for speed: the he</w:t>
      </w:r>
      <w:r w:rsidR="003F49CE">
        <w:rPr>
          <w:lang w:val="en-US"/>
        </w:rPr>
        <w:t>ad tracker can deliver data at</w:t>
      </w:r>
      <w:r w:rsidRPr="00C4347C">
        <w:rPr>
          <w:lang w:val="en-US"/>
        </w:rPr>
        <w:t xml:space="preserve"> rates up to 2 kHz. The hardware latency of the Teensy board and USB communication relies below 2 ms. The overall latency (including sensor latency and time constant of the algorithm) is being currently measured. </w:t>
      </w:r>
    </w:p>
    <w:p w14:paraId="00BCC4C0" w14:textId="4E9F9914" w:rsidR="00002707" w:rsidRPr="00C4347C" w:rsidRDefault="00002707" w:rsidP="00002707">
      <w:pPr>
        <w:pStyle w:val="NormalWeb"/>
      </w:pPr>
      <w:r w:rsidRPr="00C4347C">
        <w:rPr>
          <w:noProof/>
          <w:lang w:val="fr-FR" w:eastAsia="fr-FR"/>
        </w:rPr>
        <w:drawing>
          <wp:inline distT="0" distB="0" distL="0" distR="0" wp14:anchorId="207C75C3" wp14:editId="730CF862">
            <wp:extent cx="4432300" cy="3324225"/>
            <wp:effectExtent l="0" t="0" r="12700" b="3175"/>
            <wp:docPr id="7" name="Picture 1"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300" cy="3324225"/>
                    </a:xfrm>
                    <a:prstGeom prst="rect">
                      <a:avLst/>
                    </a:prstGeom>
                    <a:noFill/>
                    <a:ln>
                      <a:noFill/>
                    </a:ln>
                  </pic:spPr>
                </pic:pic>
              </a:graphicData>
            </a:graphic>
          </wp:inline>
        </w:drawing>
      </w:r>
    </w:p>
    <w:p w14:paraId="64D4A3DC" w14:textId="77777777" w:rsidR="00002707" w:rsidRPr="00C4347C" w:rsidRDefault="00002707" w:rsidP="00002707">
      <w:pPr>
        <w:jc w:val="center"/>
        <w:rPr>
          <w:rFonts w:eastAsia="Times New Roman" w:cs="Times New Roman"/>
          <w:lang w:val="en-US"/>
        </w:rPr>
      </w:pPr>
      <w:r w:rsidRPr="00C4347C">
        <w:rPr>
          <w:rStyle w:val="Emphasis"/>
          <w:rFonts w:eastAsia="Times New Roman" w:cs="Times New Roman"/>
          <w:lang w:val="en-US"/>
        </w:rPr>
        <w:t>The Bipan binaural renderer with the Head Tracker Hedrot on top of the headphone</w:t>
      </w:r>
    </w:p>
    <w:p w14:paraId="4C9F0BE9" w14:textId="77777777" w:rsidR="00002707" w:rsidRPr="00C4347C" w:rsidRDefault="00002707" w:rsidP="00002707">
      <w:pPr>
        <w:pStyle w:val="Heading2"/>
        <w:rPr>
          <w:rFonts w:eastAsia="Times New Roman" w:cs="Times New Roman"/>
          <w:lang w:val="en-US"/>
        </w:rPr>
      </w:pPr>
      <w:bookmarkStart w:id="2" w:name="_Toc474256287"/>
      <w:r w:rsidRPr="00C4347C">
        <w:rPr>
          <w:rFonts w:eastAsia="Times New Roman" w:cs="Times New Roman"/>
          <w:lang w:val="en-US"/>
        </w:rPr>
        <w:t>Further Developments</w:t>
      </w:r>
      <w:bookmarkEnd w:id="2"/>
    </w:p>
    <w:p w14:paraId="0C98B88C"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The next developments and research include among others: </w:t>
      </w:r>
    </w:p>
    <w:p w14:paraId="59EC909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lastRenderedPageBreak/>
        <w:t>Measurements of the overall (software+hardware) latency</w:t>
      </w:r>
    </w:p>
    <w:p w14:paraId="63743132"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Windows Version</w:t>
      </w:r>
    </w:p>
    <w:p w14:paraId="7B902F6A"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3D-printable enclosure</w:t>
      </w:r>
    </w:p>
    <w:p w14:paraId="6577F70F"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An enhanced automatic magnetometer calibration algorithm</w:t>
      </w:r>
    </w:p>
    <w:p w14:paraId="464DD68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precise calibration algorithm for the gyroscope</w:t>
      </w:r>
    </w:p>
    <w:p w14:paraId="332C28AD" w14:textId="20707574" w:rsidR="00002707" w:rsidRPr="00C4347C" w:rsidRDefault="00002707" w:rsidP="00002707">
      <w:pPr>
        <w:rPr>
          <w:rFonts w:eastAsia="Times New Roman" w:cs="Times New Roman"/>
          <w:lang w:val="en-US"/>
        </w:rPr>
      </w:pPr>
      <w:r w:rsidRPr="00C4347C">
        <w:rPr>
          <w:rFonts w:eastAsia="Times New Roman" w:cs="Times New Roman"/>
          <w:lang w:val="en-US"/>
        </w:rPr>
        <w:t xml:space="preserve">Contributions to help developing this collaborative project further are warmly welcome. Please contact </w:t>
      </w:r>
      <w:r w:rsidR="00324836" w:rsidRPr="00C4347C">
        <w:rPr>
          <w:rFonts w:eastAsia="Times New Roman" w:cs="Times New Roman"/>
          <w:lang w:val="en-US"/>
        </w:rPr>
        <w:t xml:space="preserve">Alexis Baskind (a@alexisbaskind.net) </w:t>
      </w:r>
      <w:r w:rsidRPr="00C4347C">
        <w:rPr>
          <w:rFonts w:eastAsia="Times New Roman" w:cs="Times New Roman"/>
          <w:lang w:val="en-US"/>
        </w:rPr>
        <w:t xml:space="preserve">for proposals and questions. </w:t>
      </w:r>
    </w:p>
    <w:p w14:paraId="402145B2" w14:textId="77777777" w:rsidR="00002707" w:rsidRPr="00C4347C" w:rsidRDefault="00002707" w:rsidP="00002707">
      <w:pPr>
        <w:pStyle w:val="Heading2"/>
        <w:rPr>
          <w:rFonts w:eastAsia="Times New Roman" w:cs="Times New Roman"/>
          <w:lang w:val="en-US"/>
        </w:rPr>
      </w:pPr>
      <w:bookmarkStart w:id="3" w:name="_Toc474256288"/>
      <w:r w:rsidRPr="00C4347C">
        <w:rPr>
          <w:rFonts w:eastAsia="Times New Roman" w:cs="Times New Roman"/>
          <w:lang w:val="en-US"/>
        </w:rPr>
        <w:t>Licensing and Credits</w:t>
      </w:r>
      <w:bookmarkEnd w:id="3"/>
    </w:p>
    <w:p w14:paraId="577B9721" w14:textId="77777777" w:rsidR="00002707" w:rsidRPr="00C4347C" w:rsidRDefault="00002707" w:rsidP="00002707">
      <w:pPr>
        <w:rPr>
          <w:rFonts w:cs="Times New Roman"/>
          <w:lang w:val="en-US"/>
        </w:rPr>
      </w:pPr>
      <w:r w:rsidRPr="00C4347C">
        <w:rPr>
          <w:lang w:val="en-US"/>
        </w:rPr>
        <w:t>The first development phase of Hedrot has achieved in collaboration with the Conservatoire National Supérieur de Musique et de Danse de Paris (</w:t>
      </w:r>
      <w:hyperlink r:id="rId9" w:history="1">
        <w:r w:rsidRPr="00C4347C">
          <w:rPr>
            <w:rStyle w:val="Hyperlink"/>
            <w:lang w:val="en-US"/>
          </w:rPr>
          <w:t>http://www.conservatoiredeparis.fr/</w:t>
        </w:r>
      </w:hyperlink>
      <w:r w:rsidRPr="00C4347C">
        <w:rPr>
          <w:lang w:val="en-US"/>
        </w:rPr>
        <w:t>) as part of the "Bili" project (</w:t>
      </w:r>
      <w:hyperlink r:id="rId10" w:history="1">
        <w:r w:rsidRPr="00C4347C">
          <w:rPr>
            <w:rStyle w:val="Hyperlink"/>
            <w:lang w:val="en-US"/>
          </w:rPr>
          <w:t>http://www.bili-project.org/</w:t>
        </w:r>
      </w:hyperlink>
      <w:r w:rsidRPr="00C4347C">
        <w:rPr>
          <w:lang w:val="en-US"/>
        </w:rPr>
        <w:t>).</w:t>
      </w:r>
    </w:p>
    <w:p w14:paraId="4738E2ED" w14:textId="77777777" w:rsidR="00262E4C" w:rsidRPr="00C4347C" w:rsidRDefault="00262E4C" w:rsidP="00002707">
      <w:pPr>
        <w:rPr>
          <w:lang w:val="en-US"/>
        </w:rPr>
      </w:pPr>
    </w:p>
    <w:p w14:paraId="3B61A22F" w14:textId="77777777" w:rsidR="00002707" w:rsidRPr="00C4347C" w:rsidRDefault="00002707" w:rsidP="00002707">
      <w:pPr>
        <w:rPr>
          <w:lang w:val="en-US"/>
        </w:rPr>
      </w:pPr>
      <w:r w:rsidRPr="00C4347C">
        <w:rPr>
          <w:lang w:val="en-US"/>
        </w:rPr>
        <w:t>Hedrot is licensed under the terms of the GNU General Public License (version 3) as published by the Free Software Foundation.</w:t>
      </w:r>
    </w:p>
    <w:p w14:paraId="05B3365B" w14:textId="77777777" w:rsidR="00262E4C" w:rsidRPr="00C4347C" w:rsidRDefault="00262E4C" w:rsidP="00002707">
      <w:pPr>
        <w:rPr>
          <w:lang w:val="en-US"/>
        </w:rPr>
      </w:pPr>
    </w:p>
    <w:p w14:paraId="2B97ACB5" w14:textId="77777777" w:rsidR="00002707" w:rsidRPr="00C4347C" w:rsidRDefault="00002707" w:rsidP="00002707">
      <w:pPr>
        <w:rPr>
          <w:lang w:val="en-US"/>
        </w:rPr>
      </w:pPr>
      <w:r w:rsidRPr="00C4347C">
        <w:rPr>
          <w:lang w:val="en-US"/>
        </w:rPr>
        <w:t>Part of code is derived from Sebastian Madgwick's open-source gradient descent angle estimation algorithm (</w:t>
      </w:r>
      <w:hyperlink r:id="rId11" w:history="1">
        <w:r w:rsidRPr="00C4347C">
          <w:rPr>
            <w:rStyle w:val="Hyperlink"/>
            <w:lang w:val="en-US"/>
          </w:rPr>
          <w:t>http://x-io.co.uk/open-source-imu-and-ahrs-algorithms/</w:t>
        </w:r>
      </w:hyperlink>
      <w:r w:rsidRPr="00C4347C">
        <w:rPr>
          <w:lang w:val="en-US"/>
        </w:rPr>
        <w:t>)</w:t>
      </w:r>
    </w:p>
    <w:p w14:paraId="28920AC0" w14:textId="77777777" w:rsidR="00262E4C" w:rsidRPr="00C4347C" w:rsidRDefault="00262E4C" w:rsidP="00002707">
      <w:pPr>
        <w:rPr>
          <w:lang w:val="en-US"/>
        </w:rPr>
      </w:pPr>
    </w:p>
    <w:p w14:paraId="74C9681A" w14:textId="77777777" w:rsidR="00002707" w:rsidRPr="00C4347C" w:rsidRDefault="00002707" w:rsidP="00002707">
      <w:pPr>
        <w:rPr>
          <w:lang w:val="en-US"/>
        </w:rPr>
      </w:pPr>
      <w:r w:rsidRPr="00C4347C">
        <w:rPr>
          <w:lang w:val="en-US"/>
        </w:rPr>
        <w:t>Part of code is derived from "comport", (c) 1998-2005 Winfried Ritsch, Institute for Electronic Music - Graz.</w:t>
      </w:r>
    </w:p>
    <w:p w14:paraId="51C25DB7" w14:textId="77777777" w:rsidR="00262E4C" w:rsidRPr="00C4347C" w:rsidRDefault="00262E4C" w:rsidP="00002707">
      <w:pPr>
        <w:rPr>
          <w:lang w:val="en-US"/>
        </w:rPr>
      </w:pPr>
    </w:p>
    <w:p w14:paraId="6DABB12B" w14:textId="77777777" w:rsidR="00002707" w:rsidRPr="00C4347C" w:rsidRDefault="00002707" w:rsidP="00002707">
      <w:pPr>
        <w:rPr>
          <w:lang w:val="en-US"/>
        </w:rPr>
      </w:pPr>
      <w:r w:rsidRPr="00C4347C">
        <w:rPr>
          <w:lang w:val="en-US"/>
        </w:rPr>
        <w:t>Part of code is derived from Yuri Petrov "ellipsoid fit" algorithm (initially written for Matlab).</w:t>
      </w:r>
    </w:p>
    <w:p w14:paraId="41BAC43C" w14:textId="77777777" w:rsidR="00002707" w:rsidRPr="00C4347C" w:rsidRDefault="00002707" w:rsidP="00002707">
      <w:pPr>
        <w:rPr>
          <w:lang w:val="en-US"/>
        </w:rPr>
      </w:pPr>
    </w:p>
    <w:p w14:paraId="6EB8A50C" w14:textId="55DAB0BA" w:rsidR="00002707" w:rsidRPr="00C4347C" w:rsidRDefault="00002707" w:rsidP="00002707">
      <w:pPr>
        <w:rPr>
          <w:b/>
          <w:lang w:val="en-US"/>
        </w:rPr>
      </w:pPr>
      <w:r w:rsidRPr="00C4347C">
        <w:rPr>
          <w:b/>
          <w:lang w:val="en-US"/>
        </w:rPr>
        <w:t>Developers and Contributors:</w:t>
      </w:r>
    </w:p>
    <w:p w14:paraId="3CA0A2E3" w14:textId="099A2E3F" w:rsidR="00002707" w:rsidRPr="00C4347C" w:rsidRDefault="00675D15" w:rsidP="00002707">
      <w:pPr>
        <w:numPr>
          <w:ilvl w:val="0"/>
          <w:numId w:val="17"/>
        </w:numPr>
        <w:spacing w:before="100" w:beforeAutospacing="1" w:after="100" w:afterAutospacing="1"/>
        <w:rPr>
          <w:rFonts w:eastAsia="Times New Roman" w:cs="Times New Roman"/>
          <w:lang w:val="en-US"/>
        </w:rPr>
      </w:pPr>
      <w:r w:rsidRPr="004251CD">
        <w:rPr>
          <w:lang w:val="en-US"/>
        </w:rPr>
        <w:t>Alexis</w:t>
      </w:r>
      <w:r w:rsidR="006F626E" w:rsidRPr="00C4347C">
        <w:rPr>
          <w:rFonts w:eastAsia="Times New Roman" w:cs="Times New Roman"/>
          <w:lang w:val="en-US"/>
        </w:rPr>
        <w:t xml:space="preserve"> Baskind </w:t>
      </w:r>
      <w:r w:rsidR="00002707" w:rsidRPr="00C4347C">
        <w:rPr>
          <w:rFonts w:eastAsia="Times New Roman" w:cs="Times New Roman"/>
          <w:lang w:val="en-US"/>
        </w:rPr>
        <w:t>(sound engineer, main developer)</w:t>
      </w:r>
    </w:p>
    <w:p w14:paraId="7995BD19"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Jean-Christophe Messonnier (sound engineer)</w:t>
      </w:r>
    </w:p>
    <w:p w14:paraId="008451BC"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Jean-Marc Lyzwa (sound engineer)</w:t>
      </w:r>
    </w:p>
    <w:p w14:paraId="6F405144" w14:textId="77777777" w:rsidR="00002707" w:rsidRPr="00C4347C" w:rsidRDefault="00002707" w:rsidP="00002707">
      <w:pPr>
        <w:pStyle w:val="Heading2"/>
        <w:rPr>
          <w:rFonts w:eastAsia="Times New Roman" w:cs="Times New Roman"/>
          <w:lang w:val="en-US"/>
        </w:rPr>
      </w:pPr>
      <w:bookmarkStart w:id="4" w:name="_Toc474256289"/>
      <w:r w:rsidRPr="00C4347C">
        <w:rPr>
          <w:rFonts w:eastAsia="Times New Roman" w:cs="Times New Roman"/>
          <w:lang w:val="en-US"/>
        </w:rPr>
        <w:t>Hardware Requirements</w:t>
      </w:r>
      <w:bookmarkEnd w:id="4"/>
    </w:p>
    <w:p w14:paraId="117A91D9"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Head tracker parts: </w:t>
      </w:r>
    </w:p>
    <w:p w14:paraId="2639DF51"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Teensy 3 board (tested with versions 3.1 and 3.2)</w:t>
      </w:r>
    </w:p>
    <w:p w14:paraId="1538E3B8"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USB to Micro-USB 2.0 cable, minimum length 1.5 m</w:t>
      </w:r>
    </w:p>
    <w:p w14:paraId="4284D3A6"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 xml:space="preserve">1 gy85 IMU daughter board with the following sensors: </w:t>
      </w:r>
    </w:p>
    <w:p w14:paraId="7CB85DEB"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Analog Devices ADXL345 accelerometer</w:t>
      </w:r>
    </w:p>
    <w:p w14:paraId="47F7FFAD"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Honeywell HMC5883L compass (magnetometer)</w:t>
      </w:r>
    </w:p>
    <w:p w14:paraId="10185AB4"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Invensense ITG3200 gyroscope</w:t>
      </w:r>
    </w:p>
    <w:p w14:paraId="115C707A" w14:textId="77777777" w:rsidR="00002707" w:rsidRPr="00C4347C" w:rsidRDefault="00002707" w:rsidP="00002707">
      <w:pPr>
        <w:pStyle w:val="Heading2"/>
        <w:rPr>
          <w:rFonts w:eastAsia="Times New Roman" w:cs="Times New Roman"/>
          <w:lang w:val="en-US"/>
        </w:rPr>
      </w:pPr>
      <w:bookmarkStart w:id="5" w:name="_Toc474256290"/>
      <w:r w:rsidRPr="00C4347C">
        <w:rPr>
          <w:rFonts w:eastAsia="Times New Roman" w:cs="Times New Roman"/>
          <w:lang w:val="en-US"/>
        </w:rPr>
        <w:t>Software Requirements</w:t>
      </w:r>
      <w:bookmarkEnd w:id="5"/>
    </w:p>
    <w:p w14:paraId="6841EE55" w14:textId="77777777" w:rsidR="00432A03" w:rsidRDefault="00432A03" w:rsidP="00A6222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Mac: </w:t>
      </w:r>
      <w:r w:rsidR="00002707" w:rsidRPr="00C4347C">
        <w:rPr>
          <w:rFonts w:eastAsia="Times New Roman" w:cs="Times New Roman"/>
          <w:lang w:val="en-US"/>
        </w:rPr>
        <w:t>Mac OS 10.9.5 or lat</w:t>
      </w:r>
      <w:r w:rsidR="00831788">
        <w:rPr>
          <w:rFonts w:eastAsia="Times New Roman" w:cs="Times New Roman"/>
          <w:lang w:val="en-US"/>
        </w:rPr>
        <w:t>er</w:t>
      </w:r>
    </w:p>
    <w:p w14:paraId="01AA237D" w14:textId="74122D43" w:rsidR="00002707" w:rsidRPr="00C4347C" w:rsidRDefault="00432A03" w:rsidP="00A6222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Windows:</w:t>
      </w:r>
      <w:r w:rsidR="00831788">
        <w:rPr>
          <w:rFonts w:eastAsia="Times New Roman" w:cs="Times New Roman"/>
          <w:lang w:val="en-US"/>
        </w:rPr>
        <w:t xml:space="preserve"> Windows 7 or later</w:t>
      </w:r>
    </w:p>
    <w:p w14:paraId="7F1DD340" w14:textId="020316C0" w:rsidR="00BA1D16" w:rsidRPr="00C4347C" w:rsidRDefault="00002707" w:rsidP="00BA1D16">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lastRenderedPageBreak/>
        <w:t>the teensy.app firmware flash loader</w:t>
      </w:r>
      <w:r w:rsidR="00BA1D16" w:rsidRPr="00BA1D16">
        <w:rPr>
          <w:rFonts w:eastAsia="Times New Roman" w:cs="Times New Roman"/>
          <w:lang w:val="en-US"/>
        </w:rPr>
        <w:t xml:space="preserve"> </w:t>
      </w:r>
    </w:p>
    <w:p w14:paraId="363E4A11" w14:textId="38CE458E" w:rsidR="00BA1D16" w:rsidRPr="00C4347C" w:rsidRDefault="00BA1D16"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Arduino IDE 1.6.12</w:t>
      </w:r>
    </w:p>
    <w:p w14:paraId="77202595" w14:textId="52094E2D" w:rsidR="00002707" w:rsidRDefault="00BA1D16"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Teensyduino 1.31</w:t>
      </w:r>
      <w:r w:rsidRPr="00C4347C">
        <w:rPr>
          <w:rFonts w:eastAsia="Times New Roman" w:cs="Times New Roman"/>
          <w:lang w:val="en-US"/>
        </w:rPr>
        <w:t xml:space="preserve"> (teensy support for the Arduino IDE</w:t>
      </w:r>
      <w:r>
        <w:rPr>
          <w:rFonts w:eastAsia="Times New Roman" w:cs="Times New Roman"/>
          <w:lang w:val="en-US"/>
        </w:rPr>
        <w:t xml:space="preserve"> and the teensy USB serial driver on windows</w:t>
      </w:r>
      <w:r w:rsidRPr="00C4347C">
        <w:rPr>
          <w:rFonts w:eastAsia="Times New Roman" w:cs="Times New Roman"/>
          <w:lang w:val="en-US"/>
        </w:rPr>
        <w:t>)</w:t>
      </w:r>
      <w:r>
        <w:rPr>
          <w:rFonts w:eastAsia="Times New Roman" w:cs="Times New Roman"/>
          <w:lang w:val="en-US"/>
        </w:rPr>
        <w:t>, with at least the i2c_t3 library</w:t>
      </w:r>
    </w:p>
    <w:p w14:paraId="4A0906B0" w14:textId="3666C170" w:rsidR="000F150D" w:rsidRPr="00BA1D16" w:rsidRDefault="000F150D" w:rsidP="000F150D">
      <w:pPr>
        <w:spacing w:before="100" w:beforeAutospacing="1" w:after="100" w:afterAutospacing="1"/>
        <w:ind w:left="360"/>
        <w:rPr>
          <w:rFonts w:eastAsia="Times New Roman" w:cs="Times New Roman"/>
          <w:lang w:val="en-US"/>
        </w:rPr>
      </w:pPr>
      <w:r>
        <w:rPr>
          <w:rFonts w:eastAsia="Times New Roman" w:cs="Times New Roman"/>
          <w:b/>
          <w:lang w:val="en-US"/>
        </w:rPr>
        <w:t xml:space="preserve">Note: </w:t>
      </w:r>
      <w:r w:rsidRPr="006616B4">
        <w:rPr>
          <w:rFonts w:eastAsia="Times New Roman" w:cs="Times New Roman"/>
          <w:lang w:val="en-US"/>
        </w:rPr>
        <w:t>installing the Arduino IDE and Teensyduino are mandatory in any case on windows, since the teensy USB serial driver needs to be installed. On Mac, both pieces of software are only required if building from sources (the teensy is automatically recognized by Mac OS without needing an extra driver)</w:t>
      </w:r>
    </w:p>
    <w:p w14:paraId="691FC5E3" w14:textId="5C496E56" w:rsidR="00A62227" w:rsidRPr="00A62227" w:rsidRDefault="00A62227" w:rsidP="00A62227">
      <w:pPr>
        <w:spacing w:before="100" w:beforeAutospacing="1" w:after="100" w:afterAutospacing="1"/>
        <w:ind w:left="360"/>
        <w:rPr>
          <w:rFonts w:eastAsia="Times New Roman" w:cs="Times New Roman"/>
          <w:lang w:val="en-US"/>
        </w:rPr>
      </w:pPr>
      <w:r w:rsidRPr="00A62227">
        <w:rPr>
          <w:lang w:val="en-US"/>
        </w:rPr>
        <w:t>Extra Requirements for building from sources:</w:t>
      </w:r>
    </w:p>
    <w:p w14:paraId="144E4715" w14:textId="45FCC2C1" w:rsidR="00002707" w:rsidRDefault="00A62227" w:rsidP="00BA1D16">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Xcode version 6.2 or later</w:t>
      </w:r>
      <w:r>
        <w:rPr>
          <w:rFonts w:eastAsia="Times New Roman" w:cs="Times New Roman"/>
          <w:lang w:val="en-US"/>
        </w:rPr>
        <w:t xml:space="preserve"> (for mac), or Visual Studio 2012 (for Windows)</w:t>
      </w:r>
    </w:p>
    <w:p w14:paraId="0CC8323E" w14:textId="3C24C324" w:rsidR="00213736" w:rsidRPr="00C4347C" w:rsidRDefault="00213736"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Windows: a windows version of awk (like gawk)</w:t>
      </w:r>
      <w:r w:rsidR="003F23DC">
        <w:rPr>
          <w:rFonts w:eastAsia="Times New Roman" w:cs="Times New Roman"/>
          <w:lang w:val="en-US"/>
        </w:rPr>
        <w:t xml:space="preserve"> and the program 7-zip</w:t>
      </w:r>
      <w:bookmarkStart w:id="6" w:name="_GoBack"/>
      <w:bookmarkEnd w:id="6"/>
      <w:r>
        <w:rPr>
          <w:rFonts w:eastAsia="Times New Roman" w:cs="Times New Roman"/>
          <w:lang w:val="en-US"/>
        </w:rPr>
        <w:t xml:space="preserve"> to make the package</w:t>
      </w:r>
    </w:p>
    <w:p w14:paraId="79377008" w14:textId="1982E3BF"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Max version 6 at least (to rebuild the "hedrotReceiver" application. Not needed otherwise)</w:t>
      </w:r>
    </w:p>
    <w:p w14:paraId="4D67CD89" w14:textId="2244CE9F" w:rsidR="0071042B" w:rsidRPr="00C4347C" w:rsidRDefault="0071042B" w:rsidP="00F06E52">
      <w:pPr>
        <w:pStyle w:val="Heading1"/>
        <w:rPr>
          <w:lang w:val="en-US"/>
        </w:rPr>
      </w:pPr>
      <w:bookmarkStart w:id="7" w:name="_Toc474256291"/>
      <w:r w:rsidRPr="00C4347C">
        <w:rPr>
          <w:lang w:val="en-US"/>
        </w:rPr>
        <w:t>How to use Hedrot?</w:t>
      </w:r>
      <w:bookmarkEnd w:id="7"/>
    </w:p>
    <w:p w14:paraId="1A8514D1" w14:textId="77777777" w:rsidR="003E4945" w:rsidRPr="00C4347C" w:rsidRDefault="003E4945" w:rsidP="0071042B">
      <w:pPr>
        <w:rPr>
          <w:i/>
          <w:lang w:val="en-US"/>
        </w:rPr>
      </w:pPr>
    </w:p>
    <w:p w14:paraId="11818007" w14:textId="77777777" w:rsidR="00436495" w:rsidRPr="00C4347C" w:rsidRDefault="0071042B" w:rsidP="0071042B">
      <w:pPr>
        <w:rPr>
          <w:lang w:val="en-US"/>
        </w:rPr>
      </w:pPr>
      <w:r w:rsidRPr="00C4347C">
        <w:rPr>
          <w:i/>
          <w:lang w:val="en-US"/>
        </w:rPr>
        <w:t>Hedrot</w:t>
      </w:r>
      <w:r w:rsidRPr="00C4347C">
        <w:rPr>
          <w:lang w:val="en-US"/>
        </w:rPr>
        <w:t xml:space="preserve"> can be used</w:t>
      </w:r>
      <w:r w:rsidR="003F772C" w:rsidRPr="00C4347C">
        <w:rPr>
          <w:lang w:val="en-US"/>
        </w:rPr>
        <w:t xml:space="preserve"> </w:t>
      </w:r>
      <w:r w:rsidR="00EE7867" w:rsidRPr="00C4347C">
        <w:rPr>
          <w:lang w:val="en-US"/>
        </w:rPr>
        <w:t xml:space="preserve">in two different ways: </w:t>
      </w:r>
    </w:p>
    <w:p w14:paraId="44B77909" w14:textId="24706A88" w:rsidR="0071042B" w:rsidRPr="00C4347C" w:rsidRDefault="00EE7867" w:rsidP="00436495">
      <w:pPr>
        <w:pStyle w:val="ListParagraph"/>
        <w:numPr>
          <w:ilvl w:val="0"/>
          <w:numId w:val="21"/>
        </w:numPr>
        <w:rPr>
          <w:lang w:val="en-US"/>
        </w:rPr>
      </w:pPr>
      <w:r w:rsidRPr="00C4347C">
        <w:rPr>
          <w:lang w:val="en-US"/>
        </w:rPr>
        <w:t xml:space="preserve">either through the standalone application </w:t>
      </w:r>
      <w:r w:rsidRPr="00C4347C">
        <w:rPr>
          <w:i/>
          <w:lang w:val="en-US"/>
        </w:rPr>
        <w:t>hedrotReceiver</w:t>
      </w:r>
      <w:r w:rsidRPr="00C4347C">
        <w:rPr>
          <w:lang w:val="en-US"/>
        </w:rPr>
        <w:t xml:space="preserve">, </w:t>
      </w:r>
      <w:r w:rsidR="00436495" w:rsidRPr="00C4347C">
        <w:rPr>
          <w:lang w:val="en-US"/>
        </w:rPr>
        <w:t>provided with this distribution, that receives the data from the head tracker, allow the user to calibrate it, and send the calculate angles to a renderer through OSC</w:t>
      </w:r>
      <w:r w:rsidR="001F7541" w:rsidRPr="00C4347C">
        <w:rPr>
          <w:lang w:val="en-US"/>
        </w:rPr>
        <w:t xml:space="preserve">. Please refer to part </w:t>
      </w:r>
      <w:r w:rsidR="00617ABC" w:rsidRPr="00C4347C">
        <w:rPr>
          <w:lang w:val="en-US"/>
        </w:rPr>
        <w:t>"</w:t>
      </w:r>
      <w:r w:rsidR="00F04E69" w:rsidRPr="00C4347C">
        <w:rPr>
          <w:lang w:val="en-US"/>
        </w:rPr>
        <w:fldChar w:fldCharType="begin"/>
      </w:r>
      <w:r w:rsidR="00F04E69" w:rsidRPr="00C4347C">
        <w:rPr>
          <w:lang w:val="en-US"/>
        </w:rPr>
        <w:instrText xml:space="preserve"> REF _Ref340784348 \w \h </w:instrText>
      </w:r>
      <w:r w:rsidR="00F04E69" w:rsidRPr="00C4347C">
        <w:rPr>
          <w:lang w:val="en-US"/>
        </w:rPr>
      </w:r>
      <w:r w:rsidR="00F04E69" w:rsidRPr="00C4347C">
        <w:rPr>
          <w:lang w:val="en-US"/>
        </w:rPr>
        <w:fldChar w:fldCharType="separate"/>
      </w:r>
      <w:r w:rsidR="00942774">
        <w:rPr>
          <w:lang w:val="en-US"/>
        </w:rPr>
        <w:t>8)</w:t>
      </w:r>
      <w:r w:rsidR="00F04E69" w:rsidRPr="00C4347C">
        <w:rPr>
          <w:lang w:val="en-US"/>
        </w:rPr>
        <w:fldChar w:fldCharType="end"/>
      </w:r>
      <w:r w:rsidR="00F04E69" w:rsidRPr="00C4347C">
        <w:rPr>
          <w:lang w:val="en-US"/>
        </w:rPr>
        <w:fldChar w:fldCharType="begin"/>
      </w:r>
      <w:r w:rsidR="00F04E69" w:rsidRPr="00C4347C">
        <w:rPr>
          <w:lang w:val="en-US"/>
        </w:rPr>
        <w:instrText xml:space="preserve"> REF _Ref340784348 \h </w:instrText>
      </w:r>
      <w:r w:rsidR="00F04E69" w:rsidRPr="00C4347C">
        <w:rPr>
          <w:lang w:val="en-US"/>
        </w:rPr>
      </w:r>
      <w:r w:rsidR="00F04E69" w:rsidRPr="00C4347C">
        <w:rPr>
          <w:lang w:val="en-US"/>
        </w:rPr>
        <w:fldChar w:fldCharType="separate"/>
      </w:r>
      <w:r w:rsidR="00942774" w:rsidRPr="00C4347C">
        <w:rPr>
          <w:lang w:val="en-US"/>
        </w:rPr>
        <w:t xml:space="preserve">Using the </w:t>
      </w:r>
      <w:r w:rsidR="00942774" w:rsidRPr="00C4347C">
        <w:rPr>
          <w:i/>
          <w:lang w:val="en-US"/>
        </w:rPr>
        <w:t>hedrotReceiver</w:t>
      </w:r>
      <w:r w:rsidR="00942774" w:rsidRPr="00C4347C">
        <w:rPr>
          <w:lang w:val="en-US"/>
        </w:rPr>
        <w:t xml:space="preserve"> Application</w:t>
      </w:r>
      <w:r w:rsidR="00F04E69" w:rsidRPr="00C4347C">
        <w:rPr>
          <w:lang w:val="en-US"/>
        </w:rPr>
        <w:fldChar w:fldCharType="end"/>
      </w:r>
      <w:r w:rsidR="00617ABC" w:rsidRPr="00C4347C">
        <w:rPr>
          <w:lang w:val="en-US"/>
        </w:rPr>
        <w:t xml:space="preserve">" </w:t>
      </w:r>
      <w:r w:rsidR="00F04E69" w:rsidRPr="00C4347C">
        <w:rPr>
          <w:lang w:val="en-US"/>
        </w:rPr>
        <w:t>for</w:t>
      </w:r>
      <w:r w:rsidR="001F7541" w:rsidRPr="00C4347C">
        <w:rPr>
          <w:lang w:val="en-US"/>
        </w:rPr>
        <w:t xml:space="preserve"> </w:t>
      </w:r>
      <w:r w:rsidR="00F04E69" w:rsidRPr="00C4347C">
        <w:rPr>
          <w:lang w:val="en-US"/>
        </w:rPr>
        <w:t xml:space="preserve">more details about how to use </w:t>
      </w:r>
      <w:r w:rsidR="00F04E69" w:rsidRPr="00C4347C">
        <w:rPr>
          <w:i/>
          <w:lang w:val="en-US"/>
        </w:rPr>
        <w:t>hedrotReceiver</w:t>
      </w:r>
    </w:p>
    <w:p w14:paraId="057D4FED" w14:textId="232A99C2" w:rsidR="00617ABC" w:rsidRPr="00C4347C" w:rsidRDefault="00617ABC" w:rsidP="00436495">
      <w:pPr>
        <w:pStyle w:val="ListParagraph"/>
        <w:numPr>
          <w:ilvl w:val="0"/>
          <w:numId w:val="21"/>
        </w:numPr>
        <w:rPr>
          <w:lang w:val="en-US"/>
        </w:rPr>
      </w:pPr>
      <w:r w:rsidRPr="00C4347C">
        <w:rPr>
          <w:lang w:val="en-US"/>
        </w:rPr>
        <w:t>or</w:t>
      </w:r>
      <w:r w:rsidR="00197FA2" w:rsidRPr="00C4347C">
        <w:rPr>
          <w:lang w:val="en-US"/>
        </w:rPr>
        <w:t xml:space="preserve"> by imbedding the source code</w:t>
      </w:r>
      <w:r w:rsidR="0078202A" w:rsidRPr="00C4347C">
        <w:rPr>
          <w:lang w:val="en-US"/>
        </w:rPr>
        <w:t xml:space="preserve"> of the hedrot library in the source code of the</w:t>
      </w:r>
      <w:r w:rsidR="007A7318" w:rsidRPr="00C4347C">
        <w:rPr>
          <w:lang w:val="en-US"/>
        </w:rPr>
        <w:t xml:space="preserve"> renderer. The source code is available on github (https://github.com/abaskind/hedrot) and is free of use</w:t>
      </w:r>
      <w:r w:rsidR="001D491C" w:rsidRPr="00C4347C">
        <w:rPr>
          <w:lang w:val="en-US"/>
        </w:rPr>
        <w:t xml:space="preserve"> in the context of a</w:t>
      </w:r>
      <w:r w:rsidR="00E41B2F" w:rsidRPr="00C4347C">
        <w:rPr>
          <w:lang w:val="en-US"/>
        </w:rPr>
        <w:t xml:space="preserve"> private or public</w:t>
      </w:r>
      <w:r w:rsidR="001D491C" w:rsidRPr="00C4347C">
        <w:rPr>
          <w:lang w:val="en-US"/>
        </w:rPr>
        <w:t xml:space="preserve"> GPLv3 project.</w:t>
      </w:r>
    </w:p>
    <w:p w14:paraId="154EF8F0" w14:textId="7C0F74C3" w:rsidR="00F06E52" w:rsidRPr="00C4347C" w:rsidRDefault="009E0E6B" w:rsidP="00F06E52">
      <w:pPr>
        <w:pStyle w:val="Heading1"/>
        <w:rPr>
          <w:lang w:val="en-US"/>
        </w:rPr>
      </w:pPr>
      <w:bookmarkStart w:id="8" w:name="_Toc474256292"/>
      <w:r w:rsidRPr="00C4347C">
        <w:rPr>
          <w:lang w:val="en-US"/>
        </w:rPr>
        <w:t>Assembling the</w:t>
      </w:r>
      <w:r w:rsidR="00F06E52" w:rsidRPr="00C4347C">
        <w:rPr>
          <w:lang w:val="en-US"/>
        </w:rPr>
        <w:t xml:space="preserve"> Head</w:t>
      </w:r>
      <w:r w:rsidR="00BA728A" w:rsidRPr="00C4347C">
        <w:rPr>
          <w:lang w:val="en-US"/>
        </w:rPr>
        <w:t xml:space="preserve"> </w:t>
      </w:r>
      <w:r w:rsidR="00F06E52" w:rsidRPr="00C4347C">
        <w:rPr>
          <w:lang w:val="en-US"/>
        </w:rPr>
        <w:t>tracker</w:t>
      </w:r>
      <w:bookmarkEnd w:id="8"/>
    </w:p>
    <w:p w14:paraId="59A64D2F" w14:textId="6FA098B2" w:rsidR="00257579" w:rsidRPr="00C4347C" w:rsidRDefault="00EC2746" w:rsidP="00257579">
      <w:pPr>
        <w:pStyle w:val="Heading2"/>
        <w:rPr>
          <w:lang w:val="en-US"/>
        </w:rPr>
      </w:pPr>
      <w:bookmarkStart w:id="9" w:name="_Toc474256293"/>
      <w:r w:rsidRPr="00C4347C">
        <w:rPr>
          <w:lang w:val="en-US"/>
        </w:rPr>
        <w:t>Required parts</w:t>
      </w:r>
      <w:bookmarkEnd w:id="9"/>
    </w:p>
    <w:p w14:paraId="5BEBF524" w14:textId="2FB8A03D" w:rsidR="00257579" w:rsidRPr="00C4347C" w:rsidRDefault="00EC2746" w:rsidP="00257579">
      <w:pPr>
        <w:pStyle w:val="ListParagraph"/>
        <w:numPr>
          <w:ilvl w:val="0"/>
          <w:numId w:val="9"/>
        </w:numPr>
        <w:rPr>
          <w:lang w:val="en-US"/>
        </w:rPr>
      </w:pPr>
      <w:r w:rsidRPr="00C4347C">
        <w:rPr>
          <w:lang w:val="en-US"/>
        </w:rPr>
        <w:t xml:space="preserve">1 </w:t>
      </w:r>
      <w:r w:rsidR="00257579" w:rsidRPr="00C4347C">
        <w:rPr>
          <w:lang w:val="en-US"/>
        </w:rPr>
        <w:t>Teensy</w:t>
      </w:r>
      <w:r w:rsidRPr="00C4347C">
        <w:rPr>
          <w:lang w:val="en-US"/>
        </w:rPr>
        <w:t xml:space="preserve"> 3 board (tested with versions</w:t>
      </w:r>
      <w:r w:rsidR="00257579" w:rsidRPr="00C4347C">
        <w:rPr>
          <w:lang w:val="en-US"/>
        </w:rPr>
        <w:t xml:space="preserve"> 3.1</w:t>
      </w:r>
      <w:r w:rsidRPr="00C4347C">
        <w:rPr>
          <w:lang w:val="en-US"/>
        </w:rPr>
        <w:t xml:space="preserve"> and 3.2)</w:t>
      </w:r>
    </w:p>
    <w:p w14:paraId="14077370" w14:textId="29EF71A2" w:rsidR="00257579" w:rsidRPr="00C4347C" w:rsidRDefault="00EC2746" w:rsidP="00257579">
      <w:pPr>
        <w:pStyle w:val="ListParagraph"/>
        <w:numPr>
          <w:ilvl w:val="0"/>
          <w:numId w:val="9"/>
        </w:numPr>
        <w:rPr>
          <w:lang w:val="en-US"/>
        </w:rPr>
      </w:pPr>
      <w:r w:rsidRPr="00C4347C">
        <w:rPr>
          <w:lang w:val="en-US"/>
        </w:rPr>
        <w:t xml:space="preserve">1 USB to </w:t>
      </w:r>
      <w:r w:rsidR="00257579" w:rsidRPr="00C4347C">
        <w:rPr>
          <w:lang w:val="en-US"/>
        </w:rPr>
        <w:t>Micro</w:t>
      </w:r>
      <w:r w:rsidRPr="00C4347C">
        <w:rPr>
          <w:lang w:val="en-US"/>
        </w:rPr>
        <w:t>-</w:t>
      </w:r>
      <w:r w:rsidR="00257579" w:rsidRPr="00C4347C">
        <w:rPr>
          <w:lang w:val="en-US"/>
        </w:rPr>
        <w:t>USB 2.0</w:t>
      </w:r>
      <w:r w:rsidRPr="00C4347C">
        <w:rPr>
          <w:lang w:val="en-US"/>
        </w:rPr>
        <w:t xml:space="preserve"> cable</w:t>
      </w:r>
      <w:r w:rsidR="00257579" w:rsidRPr="00C4347C">
        <w:rPr>
          <w:lang w:val="en-US"/>
        </w:rPr>
        <w:t xml:space="preserve">, </w:t>
      </w:r>
      <w:r w:rsidRPr="00C4347C">
        <w:rPr>
          <w:lang w:val="en-US"/>
        </w:rPr>
        <w:t>minimum length</w:t>
      </w:r>
      <w:r w:rsidR="00257579" w:rsidRPr="00C4347C">
        <w:rPr>
          <w:lang w:val="en-US"/>
        </w:rPr>
        <w:t xml:space="preserve"> 1.5</w:t>
      </w:r>
      <w:r w:rsidRPr="00C4347C">
        <w:rPr>
          <w:lang w:val="en-US"/>
        </w:rPr>
        <w:t xml:space="preserve"> </w:t>
      </w:r>
      <w:r w:rsidR="00257579" w:rsidRPr="00C4347C">
        <w:rPr>
          <w:lang w:val="en-US"/>
        </w:rPr>
        <w:t>m</w:t>
      </w:r>
    </w:p>
    <w:p w14:paraId="5CEE688C" w14:textId="1C939F95" w:rsidR="00257579" w:rsidRPr="00C4347C" w:rsidRDefault="00EC2746" w:rsidP="00257579">
      <w:pPr>
        <w:pStyle w:val="ListParagraph"/>
        <w:numPr>
          <w:ilvl w:val="0"/>
          <w:numId w:val="9"/>
        </w:numPr>
        <w:rPr>
          <w:lang w:val="en-US"/>
        </w:rPr>
      </w:pPr>
      <w:r w:rsidRPr="00C4347C">
        <w:rPr>
          <w:lang w:val="en-US"/>
        </w:rPr>
        <w:t>1</w:t>
      </w:r>
      <w:r w:rsidR="00257579" w:rsidRPr="00C4347C">
        <w:rPr>
          <w:lang w:val="en-US"/>
        </w:rPr>
        <w:t xml:space="preserve"> gy85 </w:t>
      </w:r>
      <w:r w:rsidRPr="00C4347C">
        <w:rPr>
          <w:lang w:val="en-US"/>
        </w:rPr>
        <w:t>IMU daughter board with the following sensors</w:t>
      </w:r>
      <w:r w:rsidR="00257579" w:rsidRPr="00C4347C">
        <w:rPr>
          <w:lang w:val="en-US"/>
        </w:rPr>
        <w:t>:</w:t>
      </w:r>
    </w:p>
    <w:p w14:paraId="7BCBE63D" w14:textId="714BD443" w:rsidR="00257579" w:rsidRPr="00C4347C" w:rsidRDefault="00EC2746" w:rsidP="00257579">
      <w:pPr>
        <w:pStyle w:val="ListParagraph"/>
        <w:numPr>
          <w:ilvl w:val="1"/>
          <w:numId w:val="9"/>
        </w:numPr>
        <w:rPr>
          <w:lang w:val="en-US"/>
        </w:rPr>
      </w:pPr>
      <w:r w:rsidRPr="00C4347C">
        <w:rPr>
          <w:lang w:val="en-US"/>
        </w:rPr>
        <w:t>1 A</w:t>
      </w:r>
      <w:r w:rsidR="00257579" w:rsidRPr="00C4347C">
        <w:rPr>
          <w:lang w:val="en-US"/>
        </w:rPr>
        <w:t>nalog Devices ADXL345</w:t>
      </w:r>
      <w:r w:rsidRPr="00C4347C">
        <w:rPr>
          <w:lang w:val="en-US"/>
        </w:rPr>
        <w:t xml:space="preserve"> accelerometer</w:t>
      </w:r>
    </w:p>
    <w:p w14:paraId="26BA6EF4" w14:textId="033BBF54"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Honeywell HMC5883L</w:t>
      </w:r>
      <w:r w:rsidRPr="00C4347C">
        <w:rPr>
          <w:lang w:val="en-US"/>
        </w:rPr>
        <w:t xml:space="preserve"> compass (magnetometer)</w:t>
      </w:r>
    </w:p>
    <w:p w14:paraId="65899931" w14:textId="64B229B6"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Invensense ITG3200</w:t>
      </w:r>
      <w:r w:rsidRPr="00C4347C">
        <w:rPr>
          <w:lang w:val="en-US"/>
        </w:rPr>
        <w:t xml:space="preserve"> gyroscope</w:t>
      </w:r>
    </w:p>
    <w:p w14:paraId="5962D311" w14:textId="654F9E68" w:rsidR="00257579" w:rsidRPr="00C4347C" w:rsidRDefault="00F91433" w:rsidP="00257579">
      <w:pPr>
        <w:pStyle w:val="ListParagraph"/>
        <w:numPr>
          <w:ilvl w:val="0"/>
          <w:numId w:val="9"/>
        </w:numPr>
        <w:rPr>
          <w:lang w:val="en-US"/>
        </w:rPr>
      </w:pPr>
      <w:r w:rsidRPr="00C4347C">
        <w:rPr>
          <w:lang w:val="en-US"/>
        </w:rPr>
        <w:t>1 straight multipin connector, 4 or 5 pins</w:t>
      </w:r>
    </w:p>
    <w:p w14:paraId="5AD47647" w14:textId="632D259C" w:rsidR="00257579" w:rsidRPr="00C4347C" w:rsidRDefault="00F91433" w:rsidP="00257579">
      <w:pPr>
        <w:pStyle w:val="ListParagraph"/>
        <w:numPr>
          <w:ilvl w:val="0"/>
          <w:numId w:val="9"/>
        </w:numPr>
        <w:rPr>
          <w:lang w:val="en-US"/>
        </w:rPr>
      </w:pPr>
      <w:r w:rsidRPr="00C4347C">
        <w:rPr>
          <w:lang w:val="en-US"/>
        </w:rPr>
        <w:t>1 angled multipin connector, 4 or 5 pins</w:t>
      </w:r>
    </w:p>
    <w:p w14:paraId="21F7112C" w14:textId="5CD78784" w:rsidR="00EC2746" w:rsidRPr="00C4347C" w:rsidRDefault="00DC14F3" w:rsidP="00257579">
      <w:pPr>
        <w:pStyle w:val="ListParagraph"/>
        <w:numPr>
          <w:ilvl w:val="0"/>
          <w:numId w:val="9"/>
        </w:numPr>
        <w:rPr>
          <w:lang w:val="en-US"/>
        </w:rPr>
      </w:pPr>
      <w:r w:rsidRPr="00C4347C">
        <w:rPr>
          <w:lang w:val="en-US"/>
        </w:rPr>
        <w:t>2</w:t>
      </w:r>
      <w:r w:rsidR="00EC2746" w:rsidRPr="00C4347C">
        <w:rPr>
          <w:lang w:val="en-US"/>
        </w:rPr>
        <w:t xml:space="preserve"> short electronic connection cables</w:t>
      </w:r>
    </w:p>
    <w:p w14:paraId="4B2B9E89" w14:textId="77777777" w:rsidR="00EC3742" w:rsidRPr="00C4347C" w:rsidRDefault="00EC3742" w:rsidP="00EC3742">
      <w:pPr>
        <w:rPr>
          <w:lang w:val="en-US"/>
        </w:rPr>
      </w:pPr>
    </w:p>
    <w:p w14:paraId="53DB673D" w14:textId="3A657B9E" w:rsidR="005A1197" w:rsidRPr="00C4347C" w:rsidRDefault="005A1197" w:rsidP="005A1197">
      <w:pPr>
        <w:rPr>
          <w:lang w:val="en-US"/>
        </w:rPr>
      </w:pPr>
      <w:r w:rsidRPr="00C4347C">
        <w:rPr>
          <w:noProof/>
          <w:lang w:eastAsia="fr-FR"/>
        </w:rPr>
        <w:lastRenderedPageBreak/>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C4347C" w:rsidRDefault="003E47E2" w:rsidP="005A1197">
      <w:pPr>
        <w:pStyle w:val="Heading2"/>
        <w:rPr>
          <w:lang w:val="en-US"/>
        </w:rPr>
      </w:pPr>
      <w:bookmarkStart w:id="10" w:name="_Toc474256294"/>
      <w:r w:rsidRPr="00C4347C">
        <w:rPr>
          <w:lang w:val="en-US"/>
        </w:rPr>
        <w:lastRenderedPageBreak/>
        <w:t>Schematics</w:t>
      </w:r>
      <w:bookmarkEnd w:id="10"/>
    </w:p>
    <w:p w14:paraId="379EFD9F" w14:textId="2587363A" w:rsidR="004C271A" w:rsidRPr="00C4347C" w:rsidRDefault="004C271A" w:rsidP="004C271A">
      <w:pPr>
        <w:rPr>
          <w:lang w:val="en-US"/>
        </w:rPr>
      </w:pPr>
      <w:r w:rsidRPr="00C4347C">
        <w:rPr>
          <w:noProof/>
          <w:lang w:eastAsia="fr-FR"/>
        </w:rPr>
        <w:drawing>
          <wp:inline distT="0" distB="0" distL="0" distR="0" wp14:anchorId="35EE0435" wp14:editId="0E8BD56C">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C4347C" w:rsidRDefault="004C271A" w:rsidP="004C271A">
      <w:pPr>
        <w:rPr>
          <w:lang w:val="en-US"/>
        </w:rPr>
      </w:pPr>
    </w:p>
    <w:p w14:paraId="7B017234" w14:textId="7598B627" w:rsidR="005A1197" w:rsidRPr="00C4347C" w:rsidRDefault="00B444FE" w:rsidP="005A1197">
      <w:pPr>
        <w:pStyle w:val="Heading2"/>
        <w:rPr>
          <w:lang w:val="en-US"/>
        </w:rPr>
      </w:pPr>
      <w:bookmarkStart w:id="11" w:name="_Toc474256295"/>
      <w:r w:rsidRPr="00C4347C">
        <w:rPr>
          <w:lang w:val="en-US"/>
        </w:rPr>
        <w:t>Setting the multipin connectors on the Teensy board</w:t>
      </w:r>
      <w:bookmarkEnd w:id="11"/>
    </w:p>
    <w:p w14:paraId="7E90E5CF" w14:textId="34A77672" w:rsidR="00B444FE" w:rsidRPr="00C4347C" w:rsidRDefault="00B444FE" w:rsidP="005A1197">
      <w:pPr>
        <w:rPr>
          <w:lang w:val="en-US"/>
        </w:rPr>
      </w:pPr>
      <w:r w:rsidRPr="00C4347C">
        <w:rPr>
          <w:lang w:val="en-US"/>
        </w:rPr>
        <w:t>The straight multipin connector has two functions:</w:t>
      </w:r>
    </w:p>
    <w:p w14:paraId="17CD28EB" w14:textId="7F19ED9D" w:rsidR="00B444FE" w:rsidRPr="00C4347C" w:rsidRDefault="00B444FE" w:rsidP="00B444FE">
      <w:pPr>
        <w:pStyle w:val="ListParagraph"/>
        <w:numPr>
          <w:ilvl w:val="0"/>
          <w:numId w:val="15"/>
        </w:numPr>
        <w:rPr>
          <w:lang w:val="en-US"/>
        </w:rPr>
      </w:pPr>
      <w:r w:rsidRPr="00C4347C">
        <w:rPr>
          <w:lang w:val="en-US"/>
        </w:rPr>
        <w:t>connect pins 18 and 19 from Teensy to respectively pins SDA and SDL of the GY-85 daughter board.</w:t>
      </w:r>
    </w:p>
    <w:p w14:paraId="216F8359" w14:textId="07D50DD3" w:rsidR="00B444FE" w:rsidRPr="00C4347C" w:rsidRDefault="00B444FE" w:rsidP="00B444FE">
      <w:pPr>
        <w:pStyle w:val="ListParagraph"/>
        <w:numPr>
          <w:ilvl w:val="0"/>
          <w:numId w:val="15"/>
        </w:numPr>
        <w:rPr>
          <w:lang w:val="en-US"/>
        </w:rPr>
      </w:pPr>
      <w:r w:rsidRPr="00C4347C">
        <w:rPr>
          <w:lang w:val="en-US"/>
        </w:rPr>
        <w:t>stabilize the daughter board on the main board mechanically</w:t>
      </w:r>
    </w:p>
    <w:p w14:paraId="16120564" w14:textId="500D1F74" w:rsidR="005A1197" w:rsidRPr="00C4347C" w:rsidRDefault="00B444FE" w:rsidP="00B444FE">
      <w:pPr>
        <w:rPr>
          <w:lang w:val="en-US"/>
        </w:rPr>
      </w:pPr>
      <w:r w:rsidRPr="00C4347C">
        <w:rPr>
          <w:b/>
          <w:lang w:val="en-US"/>
        </w:rPr>
        <w:t xml:space="preserve">Only both pins 18 and 19 are to be connected! All other metallic connections should be removed.  However the plastic connection should be </w:t>
      </w:r>
      <w:r w:rsidRPr="00C4347C">
        <w:rPr>
          <w:b/>
          <w:lang w:val="en-US"/>
        </w:rPr>
        <w:lastRenderedPageBreak/>
        <w:t>larger as two pins, in order to ensure a mechanical stability of the daughter board (see photo below)</w:t>
      </w:r>
      <w:r w:rsidRPr="00C4347C">
        <w:rPr>
          <w:lang w:val="en-US"/>
        </w:rPr>
        <w:t>.</w:t>
      </w:r>
    </w:p>
    <w:p w14:paraId="3C0A62AC" w14:textId="77777777" w:rsidR="005A1197" w:rsidRPr="00C4347C" w:rsidRDefault="005A1197" w:rsidP="005A1197">
      <w:pPr>
        <w:rPr>
          <w:lang w:val="en-US"/>
        </w:rPr>
      </w:pPr>
    </w:p>
    <w:p w14:paraId="05275052" w14:textId="447304E8" w:rsidR="00607ADF" w:rsidRPr="00C4347C" w:rsidRDefault="00607ADF" w:rsidP="005A1197">
      <w:pPr>
        <w:rPr>
          <w:lang w:val="en-US"/>
        </w:rPr>
      </w:pPr>
      <w:r w:rsidRPr="00C4347C">
        <w:rPr>
          <w:lang w:val="en-US"/>
        </w:rPr>
        <w:t xml:space="preserve">The angled multipin connector has no connection function, </w:t>
      </w:r>
      <w:r w:rsidRPr="00C4347C">
        <w:rPr>
          <w:b/>
          <w:lang w:val="en-US"/>
        </w:rPr>
        <w:t>no pin of the daughter board should be connected to it</w:t>
      </w:r>
      <w:r w:rsidRPr="00C4347C">
        <w:rPr>
          <w:lang w:val="en-US"/>
        </w:rPr>
        <w:t>. Its only function is the mechanical stabilization of the other side of the daughter board.</w:t>
      </w:r>
    </w:p>
    <w:p w14:paraId="28389EBB" w14:textId="77777777" w:rsidR="007275EC" w:rsidRPr="00C4347C" w:rsidRDefault="007275EC" w:rsidP="005A1197">
      <w:pPr>
        <w:rPr>
          <w:lang w:val="en-US"/>
        </w:rPr>
      </w:pPr>
    </w:p>
    <w:p w14:paraId="018740C9" w14:textId="66423C59" w:rsidR="005A1197" w:rsidRPr="00C4347C" w:rsidRDefault="005A1197" w:rsidP="005A1197">
      <w:pPr>
        <w:rPr>
          <w:lang w:val="en-US"/>
        </w:rPr>
      </w:pPr>
      <w:r w:rsidRPr="00C4347C">
        <w:rPr>
          <w:noProof/>
          <w:lang w:eastAsia="fr-FR"/>
        </w:rPr>
        <w:drawing>
          <wp:inline distT="0" distB="0" distL="0" distR="0" wp14:anchorId="52DB5A0E" wp14:editId="2865D8FD">
            <wp:extent cx="5270500" cy="3949700"/>
            <wp:effectExtent l="0" t="0" r="12700" b="12700"/>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24443C5F" w14:textId="77777777" w:rsidR="00A31CE8" w:rsidRPr="00C4347C" w:rsidRDefault="00A31CE8" w:rsidP="005A1197">
      <w:pPr>
        <w:rPr>
          <w:lang w:val="en-US"/>
        </w:rPr>
      </w:pPr>
    </w:p>
    <w:p w14:paraId="68CCCD85" w14:textId="1841C903" w:rsidR="00A31CE8" w:rsidRPr="00C4347C" w:rsidRDefault="007275EC" w:rsidP="00A31CE8">
      <w:pPr>
        <w:pStyle w:val="Heading2"/>
        <w:rPr>
          <w:lang w:val="en-US"/>
        </w:rPr>
      </w:pPr>
      <w:bookmarkStart w:id="12" w:name="_Toc474256296"/>
      <w:r w:rsidRPr="00C4347C">
        <w:rPr>
          <w:lang w:val="en-US"/>
        </w:rPr>
        <w:lastRenderedPageBreak/>
        <w:t>Set both cables on GND and</w:t>
      </w:r>
      <w:r w:rsidR="00A31CE8" w:rsidRPr="00C4347C">
        <w:rPr>
          <w:lang w:val="en-US"/>
        </w:rPr>
        <w:t xml:space="preserve"> +3.3V</w:t>
      </w:r>
      <w:r w:rsidRPr="00C4347C">
        <w:rPr>
          <w:lang w:val="en-US"/>
        </w:rPr>
        <w:t xml:space="preserve"> pins of the</w:t>
      </w:r>
      <w:r w:rsidR="00A31CE8" w:rsidRPr="00C4347C">
        <w:rPr>
          <w:lang w:val="en-US"/>
        </w:rPr>
        <w:t xml:space="preserve"> </w:t>
      </w:r>
      <w:r w:rsidRPr="00C4347C">
        <w:rPr>
          <w:lang w:val="en-US"/>
        </w:rPr>
        <w:t>GY</w:t>
      </w:r>
      <w:r w:rsidR="00A31CE8" w:rsidRPr="00C4347C">
        <w:rPr>
          <w:lang w:val="en-US"/>
        </w:rPr>
        <w:t>-85</w:t>
      </w:r>
      <w:r w:rsidRPr="00C4347C">
        <w:rPr>
          <w:lang w:val="en-US"/>
        </w:rPr>
        <w:t xml:space="preserve"> board</w:t>
      </w:r>
      <w:bookmarkEnd w:id="12"/>
    </w:p>
    <w:p w14:paraId="54DC8D50" w14:textId="34749419" w:rsidR="00817856" w:rsidRPr="00C4347C" w:rsidRDefault="00817856" w:rsidP="00817856">
      <w:pPr>
        <w:rPr>
          <w:lang w:val="en-US"/>
        </w:rPr>
      </w:pPr>
      <w:r w:rsidRPr="00C4347C">
        <w:rPr>
          <w:noProof/>
          <w:lang w:eastAsia="fr-FR"/>
        </w:rPr>
        <w:drawing>
          <wp:inline distT="0" distB="0" distL="0" distR="0" wp14:anchorId="4B486212" wp14:editId="44FCE1F0">
            <wp:extent cx="5270500" cy="3949700"/>
            <wp:effectExtent l="0" t="0" r="12700" b="12700"/>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D2AFB49" w14:textId="13089C91" w:rsidR="00817856" w:rsidRPr="00C4347C" w:rsidRDefault="007275EC" w:rsidP="00817856">
      <w:pPr>
        <w:pStyle w:val="Heading2"/>
        <w:rPr>
          <w:lang w:val="en-US"/>
        </w:rPr>
      </w:pPr>
      <w:bookmarkStart w:id="13" w:name="_Toc474256297"/>
      <w:r w:rsidRPr="00C4347C">
        <w:rPr>
          <w:lang w:val="en-US"/>
        </w:rPr>
        <w:t>Connect both cables on the main board, install the daughter board on the main board and solder</w:t>
      </w:r>
      <w:bookmarkEnd w:id="13"/>
    </w:p>
    <w:p w14:paraId="7F0466D3" w14:textId="77777777" w:rsidR="00817856" w:rsidRPr="00C4347C" w:rsidRDefault="00817856" w:rsidP="00817856">
      <w:pPr>
        <w:rPr>
          <w:lang w:val="en-US"/>
        </w:rPr>
      </w:pPr>
      <w:r w:rsidRPr="00C4347C">
        <w:rPr>
          <w:noProof/>
          <w:lang w:eastAsia="fr-FR"/>
        </w:rPr>
        <w:drawing>
          <wp:inline distT="0" distB="0" distL="0" distR="0" wp14:anchorId="1A3A94B1" wp14:editId="0FB035A9">
            <wp:extent cx="5270500" cy="3949700"/>
            <wp:effectExtent l="0" t="0" r="12700" b="12700"/>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4F6E847" w14:textId="691B40D7" w:rsidR="00817856" w:rsidRPr="00C4347C" w:rsidRDefault="007275EC" w:rsidP="00817856">
      <w:pPr>
        <w:jc w:val="center"/>
        <w:rPr>
          <w:lang w:val="en-US"/>
        </w:rPr>
      </w:pPr>
      <w:r w:rsidRPr="00C4347C">
        <w:rPr>
          <w:lang w:val="en-US"/>
        </w:rPr>
        <w:t>Side view</w:t>
      </w:r>
    </w:p>
    <w:p w14:paraId="2C686D04" w14:textId="77777777" w:rsidR="00817856" w:rsidRPr="00C4347C" w:rsidRDefault="00817856" w:rsidP="00817856">
      <w:pPr>
        <w:rPr>
          <w:lang w:val="en-US"/>
        </w:rPr>
      </w:pPr>
    </w:p>
    <w:p w14:paraId="10B3BC84" w14:textId="66E9A4E9" w:rsidR="00817856" w:rsidRPr="00C4347C" w:rsidRDefault="00817856" w:rsidP="00817856">
      <w:pPr>
        <w:rPr>
          <w:lang w:val="en-US"/>
        </w:rPr>
      </w:pPr>
      <w:r w:rsidRPr="00C4347C">
        <w:rPr>
          <w:noProof/>
          <w:lang w:eastAsia="fr-FR"/>
        </w:rPr>
        <w:drawing>
          <wp:inline distT="0" distB="0" distL="0" distR="0" wp14:anchorId="7183FC46" wp14:editId="0E6107F6">
            <wp:extent cx="5270500" cy="3949700"/>
            <wp:effectExtent l="0" t="0" r="12700" b="12700"/>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4E8CF68C" w14:textId="462D00F1" w:rsidR="00817856" w:rsidRPr="00C4347C" w:rsidRDefault="007275EC" w:rsidP="00817856">
      <w:pPr>
        <w:jc w:val="center"/>
        <w:rPr>
          <w:lang w:val="en-US"/>
        </w:rPr>
      </w:pPr>
      <w:r w:rsidRPr="00C4347C">
        <w:rPr>
          <w:lang w:val="en-US"/>
        </w:rPr>
        <w:t>Rear view</w:t>
      </w:r>
    </w:p>
    <w:p w14:paraId="5BCA24B2" w14:textId="05D673E5" w:rsidR="00D52CD4" w:rsidRPr="00C4347C" w:rsidRDefault="0058444F" w:rsidP="00AD61E3">
      <w:pPr>
        <w:pStyle w:val="Heading1"/>
        <w:rPr>
          <w:lang w:val="en-US"/>
        </w:rPr>
      </w:pPr>
      <w:bookmarkStart w:id="14" w:name="_Toc474256298"/>
      <w:r w:rsidRPr="00C4347C">
        <w:rPr>
          <w:lang w:val="en-US"/>
        </w:rPr>
        <w:t xml:space="preserve">Install/Update the </w:t>
      </w:r>
      <w:r w:rsidR="00BA728A" w:rsidRPr="00C4347C">
        <w:rPr>
          <w:lang w:val="en-US"/>
        </w:rPr>
        <w:t>hedrot</w:t>
      </w:r>
      <w:r w:rsidRPr="00C4347C">
        <w:rPr>
          <w:lang w:val="en-US"/>
        </w:rPr>
        <w:t xml:space="preserve"> Firmware</w:t>
      </w:r>
      <w:r w:rsidR="00862013" w:rsidRPr="00C4347C">
        <w:rPr>
          <w:lang w:val="en-US"/>
        </w:rPr>
        <w:t xml:space="preserve"> </w:t>
      </w:r>
      <w:r w:rsidRPr="00C4347C">
        <w:rPr>
          <w:lang w:val="en-US"/>
        </w:rPr>
        <w:t>in the</w:t>
      </w:r>
      <w:r w:rsidR="00140D97" w:rsidRPr="00C4347C">
        <w:rPr>
          <w:lang w:val="en-US"/>
        </w:rPr>
        <w:t xml:space="preserve"> </w:t>
      </w:r>
      <w:r w:rsidR="00AD61E3" w:rsidRPr="00C4347C">
        <w:rPr>
          <w:lang w:val="en-US"/>
        </w:rPr>
        <w:t>Teensy 3.1</w:t>
      </w:r>
      <w:bookmarkEnd w:id="14"/>
    </w:p>
    <w:p w14:paraId="27DF0799" w14:textId="77777777" w:rsidR="0058444F" w:rsidRPr="00C4347C" w:rsidRDefault="0058444F" w:rsidP="00AD61E3">
      <w:pPr>
        <w:pStyle w:val="Heading2"/>
        <w:rPr>
          <w:lang w:val="en-US"/>
        </w:rPr>
      </w:pPr>
      <w:bookmarkStart w:id="15" w:name="_Toc474256299"/>
      <w:r w:rsidRPr="00C4347C">
        <w:rPr>
          <w:lang w:val="en-US"/>
        </w:rPr>
        <w:t>Download the latest version of the Teensy loader</w:t>
      </w:r>
      <w:bookmarkEnd w:id="15"/>
    </w:p>
    <w:p w14:paraId="03283BD4" w14:textId="08A2AB03" w:rsidR="00140D97" w:rsidRPr="00C4347C" w:rsidRDefault="0058444F" w:rsidP="0058444F">
      <w:pPr>
        <w:rPr>
          <w:lang w:val="en-US"/>
        </w:rPr>
      </w:pPr>
      <w:r w:rsidRPr="00C4347C">
        <w:rPr>
          <w:lang w:val="en-US"/>
        </w:rPr>
        <w:t xml:space="preserve">...on Teensy's website </w:t>
      </w:r>
      <w:hyperlink r:id="rId18" w:history="1">
        <w:r w:rsidRPr="00C4347C">
          <w:rPr>
            <w:rStyle w:val="Hyperlink"/>
            <w:lang w:val="en-US"/>
          </w:rPr>
          <w:t>https://www.pjrc.com/teensy/</w:t>
        </w:r>
      </w:hyperlink>
    </w:p>
    <w:p w14:paraId="398BECE3" w14:textId="77777777" w:rsidR="00140D97" w:rsidRPr="00C4347C" w:rsidRDefault="00140D97" w:rsidP="00140D97">
      <w:pPr>
        <w:rPr>
          <w:lang w:val="en-US"/>
        </w:rPr>
      </w:pPr>
    </w:p>
    <w:p w14:paraId="381A9E3A" w14:textId="58A156E9" w:rsidR="00140D97" w:rsidRPr="00C4347C" w:rsidRDefault="0058444F" w:rsidP="00AD61E3">
      <w:pPr>
        <w:pStyle w:val="Heading2"/>
        <w:rPr>
          <w:lang w:val="en-US"/>
        </w:rPr>
      </w:pPr>
      <w:bookmarkStart w:id="16" w:name="_Ref340790260"/>
      <w:bookmarkStart w:id="17" w:name="_Ref340790263"/>
      <w:bookmarkStart w:id="18" w:name="_Toc474256300"/>
      <w:r w:rsidRPr="00C4347C">
        <w:rPr>
          <w:lang w:val="en-US"/>
        </w:rPr>
        <w:t xml:space="preserve">Load the </w:t>
      </w:r>
      <w:r w:rsidR="00BA728A" w:rsidRPr="00C4347C">
        <w:rPr>
          <w:lang w:val="en-US"/>
        </w:rPr>
        <w:t>head tracker</w:t>
      </w:r>
      <w:r w:rsidRPr="00C4347C">
        <w:rPr>
          <w:lang w:val="en-US"/>
        </w:rPr>
        <w:t xml:space="preserve"> f</w:t>
      </w:r>
      <w:r w:rsidR="00140D97" w:rsidRPr="00C4347C">
        <w:rPr>
          <w:lang w:val="en-US"/>
        </w:rPr>
        <w:t>irmware</w:t>
      </w:r>
      <w:bookmarkEnd w:id="16"/>
      <w:bookmarkEnd w:id="17"/>
      <w:bookmarkEnd w:id="18"/>
      <w:r w:rsidR="00140D97" w:rsidRPr="00C4347C">
        <w:rPr>
          <w:lang w:val="en-US"/>
        </w:rPr>
        <w:t xml:space="preserve"> </w:t>
      </w:r>
    </w:p>
    <w:p w14:paraId="67810083" w14:textId="49863305" w:rsidR="001E09AA" w:rsidRPr="00C4347C" w:rsidRDefault="0058444F" w:rsidP="001E09AA">
      <w:pPr>
        <w:pStyle w:val="Heading3"/>
        <w:rPr>
          <w:lang w:val="en-US"/>
        </w:rPr>
      </w:pPr>
      <w:bookmarkStart w:id="19" w:name="_Toc474256301"/>
      <w:r w:rsidRPr="00C4347C">
        <w:rPr>
          <w:lang w:val="en-US"/>
        </w:rPr>
        <w:t>Important Notice</w:t>
      </w:r>
      <w:bookmarkEnd w:id="19"/>
    </w:p>
    <w:p w14:paraId="60BD70F7" w14:textId="3148EF31" w:rsidR="001E09AA" w:rsidRPr="00C4347C" w:rsidRDefault="0058444F" w:rsidP="001E09AA">
      <w:pPr>
        <w:rPr>
          <w:b/>
          <w:lang w:val="en-US"/>
        </w:rPr>
      </w:pPr>
      <w:r w:rsidRPr="00C4347C">
        <w:rPr>
          <w:b/>
          <w:lang w:val="en-US"/>
        </w:rPr>
        <w:t xml:space="preserve">Before any update of the firmware, it is highly recommended to save the </w:t>
      </w:r>
      <w:r w:rsidR="00BA728A" w:rsidRPr="00C4347C">
        <w:rPr>
          <w:b/>
          <w:lang w:val="en-US"/>
        </w:rPr>
        <w:t>head tracker</w:t>
      </w:r>
      <w:r w:rsidRPr="00C4347C">
        <w:rPr>
          <w:b/>
          <w:lang w:val="en-US"/>
        </w:rPr>
        <w:t xml:space="preserve"> calibration settings</w:t>
      </w:r>
      <w:r w:rsidR="00602B1A" w:rsidRPr="00C4347C">
        <w:rPr>
          <w:b/>
          <w:lang w:val="en-US"/>
        </w:rPr>
        <w:t>:</w:t>
      </w:r>
    </w:p>
    <w:p w14:paraId="469175DD" w14:textId="22074D21" w:rsidR="00602B1A" w:rsidRPr="00C4347C" w:rsidRDefault="0058444F" w:rsidP="00602B1A">
      <w:pPr>
        <w:pStyle w:val="ListParagraph"/>
        <w:numPr>
          <w:ilvl w:val="0"/>
          <w:numId w:val="8"/>
        </w:numPr>
        <w:rPr>
          <w:lang w:val="en-US"/>
        </w:rPr>
      </w:pPr>
      <w:r w:rsidRPr="00C4347C">
        <w:rPr>
          <w:lang w:val="en-US"/>
        </w:rPr>
        <w:t>Start</w:t>
      </w:r>
      <w:r w:rsidR="00602B1A" w:rsidRPr="00C4347C">
        <w:rPr>
          <w:lang w:val="en-US"/>
        </w:rPr>
        <w:t xml:space="preserve"> </w:t>
      </w:r>
      <w:r w:rsidR="00BA728A" w:rsidRPr="00C4347C">
        <w:rPr>
          <w:lang w:val="en-US"/>
        </w:rPr>
        <w:t>hedrotReceiver</w:t>
      </w:r>
    </w:p>
    <w:p w14:paraId="3E518DBD" w14:textId="0E6CE210" w:rsidR="00602B1A" w:rsidRPr="00C4347C" w:rsidRDefault="00DA5CBB" w:rsidP="00602B1A">
      <w:pPr>
        <w:pStyle w:val="ListParagraph"/>
        <w:numPr>
          <w:ilvl w:val="0"/>
          <w:numId w:val="8"/>
        </w:numPr>
        <w:rPr>
          <w:lang w:val="en-US"/>
        </w:rPr>
      </w:pPr>
      <w:r w:rsidRPr="00C4347C">
        <w:rPr>
          <w:lang w:val="en-US"/>
        </w:rPr>
        <w:t>S</w:t>
      </w:r>
      <w:r w:rsidR="0058444F" w:rsidRPr="00C4347C">
        <w:rPr>
          <w:lang w:val="en-US"/>
        </w:rPr>
        <w:t xml:space="preserve">tart the </w:t>
      </w:r>
      <w:r w:rsidRPr="00C4347C">
        <w:rPr>
          <w:lang w:val="en-US"/>
        </w:rPr>
        <w:t>head tracking</w:t>
      </w:r>
      <w:r w:rsidR="0058444F" w:rsidRPr="00C4347C">
        <w:rPr>
          <w:lang w:val="en-US"/>
        </w:rPr>
        <w:t xml:space="preserve"> (click on</w:t>
      </w:r>
      <w:r w:rsidR="00844FE1" w:rsidRPr="00C4347C">
        <w:rPr>
          <w:lang w:val="en-US"/>
        </w:rPr>
        <w:t xml:space="preserve"> "Headtracker is off"). If "Autodiscover" is off (in "Headtracker settings"), select the right serial port (typically "/dev/</w:t>
      </w:r>
      <w:r w:rsidR="00BA728A" w:rsidRPr="00C4347C">
        <w:rPr>
          <w:lang w:val="en-US"/>
        </w:rPr>
        <w:t>cu</w:t>
      </w:r>
      <w:r w:rsidR="00844FE1" w:rsidRPr="00C4347C">
        <w:rPr>
          <w:lang w:val="en-US"/>
        </w:rPr>
        <w:t>.usbmodemXXXXXX"</w:t>
      </w:r>
      <w:r w:rsidR="005221BE">
        <w:rPr>
          <w:lang w:val="en-US"/>
        </w:rPr>
        <w:t xml:space="preserve"> on mac</w:t>
      </w:r>
      <w:r w:rsidR="00844FE1" w:rsidRPr="00C4347C">
        <w:rPr>
          <w:lang w:val="en-US"/>
        </w:rPr>
        <w:t>). If "Autodiscove</w:t>
      </w:r>
      <w:r w:rsidR="00423E8C" w:rsidRPr="00C4347C">
        <w:rPr>
          <w:lang w:val="en-US"/>
        </w:rPr>
        <w:t>r" is on, nothing has to be done</w:t>
      </w:r>
    </w:p>
    <w:p w14:paraId="02FB3D3C" w14:textId="4FB41EF5" w:rsidR="00602B1A" w:rsidRPr="00C4347C" w:rsidRDefault="00423E8C" w:rsidP="00602B1A">
      <w:pPr>
        <w:pStyle w:val="ListParagraph"/>
        <w:numPr>
          <w:ilvl w:val="0"/>
          <w:numId w:val="8"/>
        </w:numPr>
        <w:rPr>
          <w:lang w:val="en-US"/>
        </w:rPr>
      </w:pPr>
      <w:r w:rsidRPr="00C4347C">
        <w:rPr>
          <w:lang w:val="en-US"/>
        </w:rPr>
        <w:t xml:space="preserve">When the </w:t>
      </w:r>
      <w:r w:rsidR="00BA728A" w:rsidRPr="00C4347C">
        <w:rPr>
          <w:lang w:val="en-US"/>
        </w:rPr>
        <w:t>head tracker</w:t>
      </w:r>
      <w:r w:rsidRPr="00C4347C">
        <w:rPr>
          <w:lang w:val="en-US"/>
        </w:rPr>
        <w:t xml:space="preserve"> is connected to </w:t>
      </w:r>
      <w:r w:rsidR="00BA728A" w:rsidRPr="00C4347C">
        <w:rPr>
          <w:lang w:val="en-US"/>
        </w:rPr>
        <w:t>hedrotReceiver</w:t>
      </w:r>
      <w:r w:rsidRPr="00C4347C">
        <w:rPr>
          <w:lang w:val="en-US"/>
        </w:rPr>
        <w:t>, click "export calibration settings". Save the calibration settings in a text file</w:t>
      </w:r>
    </w:p>
    <w:p w14:paraId="7EEDB02B" w14:textId="1AE955A6" w:rsidR="001E09AA" w:rsidRPr="00C4347C" w:rsidRDefault="00890F14" w:rsidP="001E09AA">
      <w:pPr>
        <w:pStyle w:val="Heading3"/>
        <w:rPr>
          <w:lang w:val="en-US"/>
        </w:rPr>
      </w:pPr>
      <w:bookmarkStart w:id="20" w:name="_Toc474256302"/>
      <w:r w:rsidRPr="00C4347C">
        <w:rPr>
          <w:lang w:val="en-US"/>
        </w:rPr>
        <w:t xml:space="preserve">Loading/Updating the </w:t>
      </w:r>
      <w:r w:rsidR="001E09AA" w:rsidRPr="00C4347C">
        <w:rPr>
          <w:lang w:val="en-US"/>
        </w:rPr>
        <w:t>Firmware</w:t>
      </w:r>
      <w:bookmarkEnd w:id="20"/>
    </w:p>
    <w:p w14:paraId="647CC7DC" w14:textId="263864B8" w:rsidR="009D5413" w:rsidRPr="00C4347C" w:rsidRDefault="00DA5CBB" w:rsidP="00AD61E3">
      <w:pPr>
        <w:pStyle w:val="ListParagraph"/>
        <w:numPr>
          <w:ilvl w:val="0"/>
          <w:numId w:val="5"/>
        </w:numPr>
        <w:rPr>
          <w:lang w:val="en-US"/>
        </w:rPr>
      </w:pPr>
      <w:r w:rsidRPr="00C4347C">
        <w:rPr>
          <w:lang w:val="en-US"/>
        </w:rPr>
        <w:t>Start the program</w:t>
      </w:r>
      <w:r w:rsidR="00890F14" w:rsidRPr="00C4347C">
        <w:rPr>
          <w:lang w:val="en-US"/>
        </w:rPr>
        <w:t xml:space="preserve"> "teensy.app"</w:t>
      </w:r>
    </w:p>
    <w:p w14:paraId="01227F83" w14:textId="46105B9A" w:rsidR="00AD61E3" w:rsidRPr="00C4347C" w:rsidRDefault="00A50AD2" w:rsidP="00AD61E3">
      <w:pPr>
        <w:pStyle w:val="ListParagraph"/>
        <w:numPr>
          <w:ilvl w:val="0"/>
          <w:numId w:val="5"/>
        </w:numPr>
        <w:rPr>
          <w:lang w:val="en-US"/>
        </w:rPr>
      </w:pPr>
      <w:r w:rsidRPr="00C4347C">
        <w:rPr>
          <w:lang w:val="en-US"/>
        </w:rPr>
        <w:lastRenderedPageBreak/>
        <w:t>Drag</w:t>
      </w:r>
      <w:r w:rsidR="00FB4B6B" w:rsidRPr="00C4347C">
        <w:rPr>
          <w:lang w:val="en-US"/>
        </w:rPr>
        <w:t xml:space="preserve"> </w:t>
      </w:r>
      <w:r w:rsidRPr="00C4347C">
        <w:rPr>
          <w:lang w:val="en-US"/>
        </w:rPr>
        <w:t>&amp;</w:t>
      </w:r>
      <w:r w:rsidR="00FB4B6B" w:rsidRPr="00C4347C">
        <w:rPr>
          <w:lang w:val="en-US"/>
        </w:rPr>
        <w:t xml:space="preserve"> </w:t>
      </w:r>
      <w:r w:rsidRPr="00C4347C">
        <w:rPr>
          <w:lang w:val="en-US"/>
        </w:rPr>
        <w:t xml:space="preserve">drop the current version of the firmware provided with </w:t>
      </w:r>
      <w:r w:rsidR="00BA728A" w:rsidRPr="00C4347C">
        <w:rPr>
          <w:lang w:val="en-US"/>
        </w:rPr>
        <w:t>the distribution of hedrot</w:t>
      </w:r>
      <w:r w:rsidRPr="00C4347C">
        <w:rPr>
          <w:lang w:val="en-US"/>
        </w:rPr>
        <w:t xml:space="preserve"> </w:t>
      </w:r>
      <w:r w:rsidR="00AD61E3" w:rsidRPr="00C4347C">
        <w:rPr>
          <w:lang w:val="en-US"/>
        </w:rPr>
        <w:t>(</w:t>
      </w:r>
      <w:r w:rsidRPr="00C4347C">
        <w:rPr>
          <w:lang w:val="en-US"/>
        </w:rPr>
        <w:t>file</w:t>
      </w:r>
      <w:r w:rsidR="00AD61E3" w:rsidRPr="00C4347C">
        <w:rPr>
          <w:lang w:val="en-US"/>
        </w:rPr>
        <w:t xml:space="preserve"> "</w:t>
      </w:r>
      <w:r w:rsidR="00C72F9E" w:rsidRPr="00C4347C">
        <w:rPr>
          <w:lang w:val="en-US"/>
        </w:rPr>
        <w:t>hedrot-firmware_</w:t>
      </w:r>
      <w:r w:rsidR="00AD61E3" w:rsidRPr="00C4347C">
        <w:rPr>
          <w:lang w:val="en-US"/>
        </w:rPr>
        <w:t xml:space="preserve">version_XX.hex", </w:t>
      </w:r>
      <w:r w:rsidRPr="00C4347C">
        <w:rPr>
          <w:lang w:val="en-US"/>
        </w:rPr>
        <w:t>where</w:t>
      </w:r>
      <w:r w:rsidR="00AD61E3" w:rsidRPr="00C4347C">
        <w:rPr>
          <w:lang w:val="en-US"/>
        </w:rPr>
        <w:t xml:space="preserve"> "XX" </w:t>
      </w:r>
      <w:r w:rsidRPr="00C4347C">
        <w:rPr>
          <w:lang w:val="en-US"/>
        </w:rPr>
        <w:t>is the</w:t>
      </w:r>
      <w:r w:rsidR="00AD61E3" w:rsidRPr="00C4347C">
        <w:rPr>
          <w:lang w:val="en-US"/>
        </w:rPr>
        <w:t xml:space="preserve"> version </w:t>
      </w:r>
      <w:r w:rsidRPr="00C4347C">
        <w:rPr>
          <w:lang w:val="en-US"/>
        </w:rPr>
        <w:t>number of the</w:t>
      </w:r>
      <w:r w:rsidR="00AD61E3" w:rsidRPr="00C4347C">
        <w:rPr>
          <w:lang w:val="en-US"/>
        </w:rPr>
        <w:t xml:space="preserve"> firmware)</w:t>
      </w:r>
    </w:p>
    <w:p w14:paraId="00DF4E68" w14:textId="30343C2B" w:rsidR="004110E3" w:rsidRPr="00C4347C" w:rsidRDefault="008B77A3" w:rsidP="00AD61E3">
      <w:pPr>
        <w:pStyle w:val="ListParagraph"/>
        <w:numPr>
          <w:ilvl w:val="0"/>
          <w:numId w:val="5"/>
        </w:numPr>
        <w:rPr>
          <w:lang w:val="en-US"/>
        </w:rPr>
      </w:pPr>
      <w:r w:rsidRPr="00C4347C">
        <w:rPr>
          <w:lang w:val="en-US"/>
        </w:rPr>
        <w:t>Click on the reset button on the teensy board</w:t>
      </w:r>
    </w:p>
    <w:p w14:paraId="1FB4D826" w14:textId="4C148D2C" w:rsidR="0030032A" w:rsidRPr="00C4347C" w:rsidRDefault="001F4B82" w:rsidP="001F4B82">
      <w:pPr>
        <w:pStyle w:val="ListParagraph"/>
        <w:numPr>
          <w:ilvl w:val="0"/>
          <w:numId w:val="8"/>
        </w:numPr>
        <w:rPr>
          <w:lang w:val="en-US"/>
        </w:rPr>
      </w:pPr>
      <w:r w:rsidRPr="00C4347C">
        <w:rPr>
          <w:lang w:val="en-US"/>
        </w:rPr>
        <w:t xml:space="preserve">If calibration settings were saved before updating the firmware, import them in the </w:t>
      </w:r>
      <w:r w:rsidR="00BA728A" w:rsidRPr="00C4347C">
        <w:rPr>
          <w:lang w:val="en-US"/>
        </w:rPr>
        <w:t>head tracker</w:t>
      </w:r>
      <w:r w:rsidRPr="00C4347C">
        <w:rPr>
          <w:lang w:val="en-US"/>
        </w:rPr>
        <w:t xml:space="preserve">: when the </w:t>
      </w:r>
      <w:r w:rsidR="00BA728A" w:rsidRPr="00C4347C">
        <w:rPr>
          <w:lang w:val="en-US"/>
        </w:rPr>
        <w:t>head tracker</w:t>
      </w:r>
      <w:r w:rsidRPr="00C4347C">
        <w:rPr>
          <w:lang w:val="en-US"/>
        </w:rPr>
        <w:t xml:space="preserve"> is connected to </w:t>
      </w:r>
      <w:r w:rsidR="000F54FA" w:rsidRPr="00C4347C">
        <w:rPr>
          <w:lang w:val="en-US"/>
        </w:rPr>
        <w:t>hedrotReceiver</w:t>
      </w:r>
      <w:r w:rsidRPr="00C4347C">
        <w:rPr>
          <w:lang w:val="en-US"/>
        </w:rPr>
        <w:t>, click on "import calibration settings". Select the text file containing the calibration settings</w:t>
      </w:r>
    </w:p>
    <w:p w14:paraId="7BB92D8F" w14:textId="2FF8796E" w:rsidR="00DA5CBB" w:rsidRPr="00C4347C" w:rsidRDefault="00DA5CBB" w:rsidP="00DA5CBB">
      <w:pPr>
        <w:pStyle w:val="Heading3"/>
        <w:rPr>
          <w:lang w:val="en-US"/>
        </w:rPr>
      </w:pPr>
      <w:bookmarkStart w:id="21" w:name="_Toc474256303"/>
      <w:r w:rsidRPr="00C4347C">
        <w:rPr>
          <w:lang w:val="en-US"/>
        </w:rPr>
        <w:t>First use of the head tracker</w:t>
      </w:r>
      <w:bookmarkEnd w:id="21"/>
    </w:p>
    <w:p w14:paraId="7E396A8A" w14:textId="31873B87" w:rsidR="00DA5CBB" w:rsidRPr="00C4347C" w:rsidRDefault="00DA5CBB" w:rsidP="00DA5CBB">
      <w:pPr>
        <w:ind w:left="360"/>
        <w:rPr>
          <w:b/>
          <w:lang w:val="en-US"/>
        </w:rPr>
      </w:pPr>
      <w:r w:rsidRPr="00C4347C">
        <w:rPr>
          <w:b/>
          <w:lang w:val="en-US"/>
        </w:rPr>
        <w:t>After the firmware has been uploaded for the first time in the head tracker, settings have to be initialized!!!</w:t>
      </w:r>
    </w:p>
    <w:p w14:paraId="67209004" w14:textId="77777777" w:rsidR="00DA5CBB" w:rsidRPr="00C4347C" w:rsidRDefault="00DA5CBB" w:rsidP="00DA5CBB">
      <w:pPr>
        <w:pStyle w:val="ListParagraph"/>
        <w:numPr>
          <w:ilvl w:val="0"/>
          <w:numId w:val="8"/>
        </w:numPr>
        <w:rPr>
          <w:lang w:val="en-US"/>
        </w:rPr>
      </w:pPr>
      <w:r w:rsidRPr="00C4347C">
        <w:rPr>
          <w:lang w:val="en-US"/>
        </w:rPr>
        <w:t>Start hedrotReceiver</w:t>
      </w:r>
    </w:p>
    <w:p w14:paraId="249255BE" w14:textId="74EA0AA1" w:rsidR="00DA5CBB" w:rsidRPr="00C4347C" w:rsidRDefault="00DA5CBB" w:rsidP="00DA5CBB">
      <w:pPr>
        <w:pStyle w:val="ListParagraph"/>
        <w:numPr>
          <w:ilvl w:val="0"/>
          <w:numId w:val="8"/>
        </w:numPr>
        <w:rPr>
          <w:lang w:val="en-US"/>
        </w:rPr>
      </w:pPr>
      <w:r w:rsidRPr="00C4347C">
        <w:rPr>
          <w:lang w:val="en-US"/>
        </w:rPr>
        <w:t>Start the head tracking (click on "Headtracker is off"). If "Autodiscover" is off (in "Headtracker settings"), select the right serial port (typically "/dev/cu.</w:t>
      </w:r>
      <w:r w:rsidR="009903F5">
        <w:rPr>
          <w:lang w:val="en-US"/>
        </w:rPr>
        <w:t>usbmodemXXXXXX" on mac</w:t>
      </w:r>
      <w:r w:rsidRPr="00C4347C">
        <w:rPr>
          <w:lang w:val="en-US"/>
        </w:rPr>
        <w:t>). If "Autodiscover" is on, nothing has to be done</w:t>
      </w:r>
    </w:p>
    <w:p w14:paraId="40C1F466" w14:textId="3C8BB1EB" w:rsidR="00DA5CBB" w:rsidRPr="00C4347C" w:rsidRDefault="00DA5CBB" w:rsidP="00DA5CBB">
      <w:pPr>
        <w:pStyle w:val="ListParagraph"/>
        <w:numPr>
          <w:ilvl w:val="0"/>
          <w:numId w:val="8"/>
        </w:numPr>
        <w:rPr>
          <w:lang w:val="en-US"/>
        </w:rPr>
      </w:pPr>
      <w:r w:rsidRPr="00C4347C">
        <w:rPr>
          <w:lang w:val="en-US"/>
        </w:rPr>
        <w:t>Click on "Headtracker Settings". In the new window, click on "reset all headtracker settings"</w:t>
      </w:r>
    </w:p>
    <w:p w14:paraId="1762E036" w14:textId="1FEEE2B6" w:rsidR="00711D63" w:rsidRPr="00C4347C" w:rsidRDefault="00FB4B6B" w:rsidP="00417FF9">
      <w:pPr>
        <w:pStyle w:val="Heading1"/>
        <w:rPr>
          <w:lang w:val="en-US"/>
        </w:rPr>
      </w:pPr>
      <w:bookmarkStart w:id="22" w:name="_Toc474256304"/>
      <w:r w:rsidRPr="00C4347C">
        <w:rPr>
          <w:lang w:val="en-US"/>
        </w:rPr>
        <w:t>Axes conventions, positio</w:t>
      </w:r>
      <w:r w:rsidR="00894BDB" w:rsidRPr="00C4347C">
        <w:rPr>
          <w:lang w:val="en-US"/>
        </w:rPr>
        <w:t xml:space="preserve">ning the </w:t>
      </w:r>
      <w:r w:rsidR="00BA728A" w:rsidRPr="00C4347C">
        <w:rPr>
          <w:lang w:val="en-US"/>
        </w:rPr>
        <w:t>head tracker</w:t>
      </w:r>
      <w:bookmarkEnd w:id="22"/>
    </w:p>
    <w:p w14:paraId="307FFA9C" w14:textId="1146CC07" w:rsidR="002F6FAF" w:rsidRPr="00C4347C" w:rsidRDefault="00894BDB" w:rsidP="002F6FAF">
      <w:pPr>
        <w:pStyle w:val="Heading2"/>
        <w:rPr>
          <w:lang w:val="en-US"/>
        </w:rPr>
      </w:pPr>
      <w:bookmarkStart w:id="23" w:name="_Toc474256305"/>
      <w:r w:rsidRPr="00C4347C">
        <w:rPr>
          <w:lang w:val="en-US"/>
        </w:rPr>
        <w:t>Axes convention</w:t>
      </w:r>
      <w:bookmarkEnd w:id="23"/>
    </w:p>
    <w:p w14:paraId="588C468C" w14:textId="3720F188" w:rsidR="00417FF9" w:rsidRPr="00C4347C" w:rsidRDefault="00FB4B6B" w:rsidP="00417FF9">
      <w:pPr>
        <w:rPr>
          <w:lang w:val="en-US"/>
        </w:rPr>
      </w:pPr>
      <w:r w:rsidRPr="00C4347C">
        <w:rPr>
          <w:lang w:val="en-US"/>
        </w:rPr>
        <w:t>Looking at the Teensy board with the USB connector below and on the left side (the GY-85 daughter board is above the Teensy):</w:t>
      </w:r>
    </w:p>
    <w:p w14:paraId="7EC9A03D" w14:textId="53BB2A61" w:rsidR="00417FF9" w:rsidRPr="00C4347C" w:rsidRDefault="00397C23" w:rsidP="00417FF9">
      <w:pPr>
        <w:pStyle w:val="ListParagraph"/>
        <w:numPr>
          <w:ilvl w:val="0"/>
          <w:numId w:val="10"/>
        </w:numPr>
        <w:rPr>
          <w:lang w:val="en-US"/>
        </w:rPr>
      </w:pPr>
      <w:r w:rsidRPr="00C4347C">
        <w:rPr>
          <w:lang w:val="en-US"/>
        </w:rPr>
        <w:t>the x axis points to the front</w:t>
      </w:r>
    </w:p>
    <w:p w14:paraId="73DAF907" w14:textId="4B13AB99" w:rsidR="00417FF9" w:rsidRPr="00C4347C" w:rsidRDefault="00397C23" w:rsidP="00417FF9">
      <w:pPr>
        <w:pStyle w:val="ListParagraph"/>
        <w:numPr>
          <w:ilvl w:val="0"/>
          <w:numId w:val="10"/>
        </w:numPr>
        <w:rPr>
          <w:lang w:val="en-US"/>
        </w:rPr>
      </w:pPr>
      <w:r w:rsidRPr="00C4347C">
        <w:rPr>
          <w:lang w:val="en-US"/>
        </w:rPr>
        <w:t xml:space="preserve">the </w:t>
      </w:r>
      <w:r w:rsidR="00417FF9" w:rsidRPr="00C4347C">
        <w:rPr>
          <w:lang w:val="en-US"/>
        </w:rPr>
        <w:t xml:space="preserve">y </w:t>
      </w:r>
      <w:r w:rsidRPr="00C4347C">
        <w:rPr>
          <w:lang w:val="en-US"/>
        </w:rPr>
        <w:t>axis points to the right</w:t>
      </w:r>
    </w:p>
    <w:p w14:paraId="4771BF1A" w14:textId="7FAB1E42" w:rsidR="00397C23" w:rsidRPr="00C4347C" w:rsidRDefault="00397C23" w:rsidP="00397C23">
      <w:pPr>
        <w:pStyle w:val="ListParagraph"/>
        <w:numPr>
          <w:ilvl w:val="0"/>
          <w:numId w:val="10"/>
        </w:numPr>
        <w:rPr>
          <w:lang w:val="en-US"/>
        </w:rPr>
      </w:pPr>
      <w:r w:rsidRPr="00C4347C">
        <w:rPr>
          <w:lang w:val="en-US"/>
        </w:rPr>
        <w:t>the y axis points down</w:t>
      </w:r>
    </w:p>
    <w:p w14:paraId="21E85048" w14:textId="39743CD6" w:rsidR="00C4744E" w:rsidRPr="00C4347C" w:rsidRDefault="000D482D" w:rsidP="002F6FAF">
      <w:pPr>
        <w:pStyle w:val="Heading2"/>
        <w:rPr>
          <w:lang w:val="en-US"/>
        </w:rPr>
      </w:pPr>
      <w:bookmarkStart w:id="24" w:name="_Toc474256306"/>
      <w:r w:rsidRPr="00C4347C">
        <w:rPr>
          <w:lang w:val="en-US"/>
        </w:rPr>
        <w:t>Positioning</w:t>
      </w:r>
      <w:r w:rsidR="002F6FAF" w:rsidRPr="00C4347C">
        <w:rPr>
          <w:lang w:val="en-US"/>
        </w:rPr>
        <w:t xml:space="preserve"> </w:t>
      </w:r>
      <w:r w:rsidRPr="00C4347C">
        <w:rPr>
          <w:lang w:val="en-US"/>
        </w:rPr>
        <w:t>the</w:t>
      </w:r>
      <w:r w:rsidR="002F6FAF" w:rsidRPr="00C4347C">
        <w:rPr>
          <w:lang w:val="en-US"/>
        </w:rPr>
        <w:t xml:space="preserve"> Head</w:t>
      </w:r>
      <w:r w:rsidR="00493714" w:rsidRPr="00C4347C">
        <w:rPr>
          <w:lang w:val="en-US"/>
        </w:rPr>
        <w:t xml:space="preserve"> </w:t>
      </w:r>
      <w:r w:rsidR="002F6FAF" w:rsidRPr="00C4347C">
        <w:rPr>
          <w:lang w:val="en-US"/>
        </w:rPr>
        <w:t>tracker</w:t>
      </w:r>
      <w:r w:rsidRPr="00C4347C">
        <w:rPr>
          <w:lang w:val="en-US"/>
        </w:rPr>
        <w:t xml:space="preserve"> on the Headphone</w:t>
      </w:r>
      <w:bookmarkEnd w:id="24"/>
    </w:p>
    <w:p w14:paraId="69ABA088" w14:textId="78A064E4" w:rsidR="002F6FAF" w:rsidRPr="00C4347C" w:rsidRDefault="000D482D" w:rsidP="00584502">
      <w:pPr>
        <w:pStyle w:val="ListParagraph"/>
        <w:numPr>
          <w:ilvl w:val="0"/>
          <w:numId w:val="11"/>
        </w:numPr>
        <w:rPr>
          <w:lang w:val="en-US"/>
        </w:rPr>
      </w:pPr>
      <w:r w:rsidRPr="00C4347C">
        <w:rPr>
          <w:lang w:val="en-US"/>
        </w:rPr>
        <w:t>Th</w:t>
      </w:r>
      <w:r w:rsidR="00584502" w:rsidRPr="00C4347C">
        <w:rPr>
          <w:lang w:val="en-US"/>
        </w:rPr>
        <w:t xml:space="preserve">e </w:t>
      </w:r>
      <w:r w:rsidR="00BA728A" w:rsidRPr="00C4347C">
        <w:rPr>
          <w:lang w:val="en-US"/>
        </w:rPr>
        <w:t>head tracker</w:t>
      </w:r>
      <w:r w:rsidR="00584502" w:rsidRPr="00C4347C">
        <w:rPr>
          <w:lang w:val="en-US"/>
        </w:rPr>
        <w:t xml:space="preserve"> </w:t>
      </w:r>
      <w:r w:rsidRPr="00C4347C">
        <w:rPr>
          <w:lang w:val="en-US"/>
        </w:rPr>
        <w:t xml:space="preserve">must be positioned on the top of the </w:t>
      </w:r>
    </w:p>
    <w:p w14:paraId="68525878" w14:textId="6A253E30" w:rsidR="002F6FAF" w:rsidRPr="00C4347C" w:rsidRDefault="000D482D" w:rsidP="002F6FAF">
      <w:pPr>
        <w:pStyle w:val="ListParagraph"/>
        <w:numPr>
          <w:ilvl w:val="0"/>
          <w:numId w:val="11"/>
        </w:numPr>
        <w:rPr>
          <w:lang w:val="en-US"/>
        </w:rPr>
      </w:pPr>
      <w:r w:rsidRPr="00C4347C">
        <w:rPr>
          <w:lang w:val="en-US"/>
        </w:rPr>
        <w:t>The GY-85 daughter board should be on the top, the USB connector below and on the left side, so that the USB cable is connected on the left side of the board</w:t>
      </w:r>
    </w:p>
    <w:p w14:paraId="75532F0B" w14:textId="7D835EEB" w:rsidR="000B1088" w:rsidRPr="00C4347C" w:rsidRDefault="0067258B" w:rsidP="009D6FEB">
      <w:pPr>
        <w:pStyle w:val="Heading1"/>
        <w:rPr>
          <w:lang w:val="en-US"/>
        </w:rPr>
      </w:pPr>
      <w:bookmarkStart w:id="25" w:name="_Toc474256307"/>
      <w:r w:rsidRPr="00C4347C">
        <w:rPr>
          <w:lang w:val="en-US"/>
        </w:rPr>
        <w:t>Starting the</w:t>
      </w:r>
      <w:r w:rsidR="000B1088" w:rsidRPr="00C4347C">
        <w:rPr>
          <w:lang w:val="en-US"/>
        </w:rPr>
        <w:t xml:space="preserve"> Head</w:t>
      </w:r>
      <w:r w:rsidR="0003401D" w:rsidRPr="00C4347C">
        <w:rPr>
          <w:lang w:val="en-US"/>
        </w:rPr>
        <w:t xml:space="preserve"> </w:t>
      </w:r>
      <w:r w:rsidR="000B1088" w:rsidRPr="00C4347C">
        <w:rPr>
          <w:lang w:val="en-US"/>
        </w:rPr>
        <w:t>tracker</w:t>
      </w:r>
      <w:bookmarkEnd w:id="25"/>
    </w:p>
    <w:p w14:paraId="2AD938C2" w14:textId="12777AE7" w:rsidR="000B1088" w:rsidRPr="00C4347C" w:rsidRDefault="00E94F11" w:rsidP="000B1088">
      <w:pPr>
        <w:pStyle w:val="ListParagraph"/>
        <w:numPr>
          <w:ilvl w:val="0"/>
          <w:numId w:val="8"/>
        </w:numPr>
        <w:rPr>
          <w:lang w:val="en-US"/>
        </w:rPr>
      </w:pPr>
      <w:r w:rsidRPr="00C4347C">
        <w:rPr>
          <w:lang w:val="en-US"/>
        </w:rPr>
        <w:t>Start</w:t>
      </w:r>
      <w:r w:rsidR="000B1088" w:rsidRPr="00C4347C">
        <w:rPr>
          <w:lang w:val="en-US"/>
        </w:rPr>
        <w:t xml:space="preserve"> </w:t>
      </w:r>
      <w:r w:rsidR="000D4EED" w:rsidRPr="00C4347C">
        <w:rPr>
          <w:i/>
          <w:lang w:val="en-US"/>
        </w:rPr>
        <w:t>hedrotReceiver</w:t>
      </w:r>
    </w:p>
    <w:p w14:paraId="337E1D2D" w14:textId="00739D23" w:rsidR="000B1088" w:rsidRPr="00C4347C" w:rsidRDefault="00E94F11" w:rsidP="000B1088">
      <w:pPr>
        <w:pStyle w:val="ListParagraph"/>
        <w:numPr>
          <w:ilvl w:val="0"/>
          <w:numId w:val="8"/>
        </w:numPr>
        <w:rPr>
          <w:lang w:val="en-US"/>
        </w:rPr>
      </w:pPr>
      <w:r w:rsidRPr="00C4347C">
        <w:rPr>
          <w:lang w:val="en-US"/>
        </w:rPr>
        <w:t>Start the</w:t>
      </w:r>
      <w:r w:rsidR="000B1088" w:rsidRPr="00C4347C">
        <w:rPr>
          <w:lang w:val="en-US"/>
        </w:rPr>
        <w:t xml:space="preserve"> head</w:t>
      </w:r>
      <w:r w:rsidR="00DA5CBB" w:rsidRPr="00C4347C">
        <w:rPr>
          <w:lang w:val="en-US"/>
        </w:rPr>
        <w:t xml:space="preserve"> </w:t>
      </w:r>
      <w:r w:rsidR="000B1088" w:rsidRPr="00C4347C">
        <w:rPr>
          <w:lang w:val="en-US"/>
        </w:rPr>
        <w:t>tracking (</w:t>
      </w:r>
      <w:r w:rsidRPr="00C4347C">
        <w:rPr>
          <w:lang w:val="en-US"/>
        </w:rPr>
        <w:t>click on "Headtracker is off").  If "Autodiscover" is off (in "Headtracker settings"), select the right serial port (typically "/dev/</w:t>
      </w:r>
      <w:r w:rsidR="00493714" w:rsidRPr="00C4347C">
        <w:rPr>
          <w:lang w:val="en-US"/>
        </w:rPr>
        <w:t>cu</w:t>
      </w:r>
      <w:r w:rsidR="005221BE">
        <w:rPr>
          <w:lang w:val="en-US"/>
        </w:rPr>
        <w:t>.usbmodemXXXXXX" on mac</w:t>
      </w:r>
      <w:r w:rsidRPr="00C4347C">
        <w:rPr>
          <w:lang w:val="en-US"/>
        </w:rPr>
        <w:t>). If "Autodiscover" is on, nothing has to be done</w:t>
      </w:r>
    </w:p>
    <w:p w14:paraId="7D490A16" w14:textId="36F8EFD4" w:rsidR="00AF1099" w:rsidRPr="00C4347C" w:rsidRDefault="00735E2D" w:rsidP="000B1088">
      <w:pPr>
        <w:pStyle w:val="ListParagraph"/>
        <w:numPr>
          <w:ilvl w:val="0"/>
          <w:numId w:val="8"/>
        </w:numPr>
        <w:rPr>
          <w:lang w:val="en-US"/>
        </w:rPr>
      </w:pPr>
      <w:r w:rsidRPr="00C4347C">
        <w:rPr>
          <w:lang w:val="en-US"/>
        </w:rPr>
        <w:t>When the connect</w:t>
      </w:r>
      <w:r w:rsidR="00AF1099" w:rsidRPr="00C4347C">
        <w:rPr>
          <w:lang w:val="en-US"/>
        </w:rPr>
        <w:t xml:space="preserve">ion </w:t>
      </w:r>
      <w:r w:rsidRPr="00C4347C">
        <w:rPr>
          <w:lang w:val="en-US"/>
        </w:rPr>
        <w:t xml:space="preserve">has been established and if the calibration is valid, the data should be transmitted regularly </w:t>
      </w:r>
    </w:p>
    <w:p w14:paraId="27F6A7DB" w14:textId="3678FEC0" w:rsidR="00A63D3A" w:rsidRPr="00C4347C" w:rsidRDefault="00155930" w:rsidP="000B1088">
      <w:pPr>
        <w:pStyle w:val="ListParagraph"/>
        <w:numPr>
          <w:ilvl w:val="0"/>
          <w:numId w:val="8"/>
        </w:numPr>
        <w:rPr>
          <w:lang w:val="en-US"/>
        </w:rPr>
      </w:pPr>
      <w:r w:rsidRPr="00C4347C">
        <w:rPr>
          <w:lang w:val="en-US"/>
        </w:rPr>
        <w:t>If</w:t>
      </w:r>
      <w:r w:rsidR="00A63D3A" w:rsidRPr="00C4347C">
        <w:rPr>
          <w:lang w:val="en-US"/>
        </w:rPr>
        <w:t xml:space="preserve"> </w:t>
      </w:r>
      <w:r w:rsidRPr="00C4347C">
        <w:rPr>
          <w:lang w:val="en-US"/>
        </w:rPr>
        <w:t xml:space="preserve">the connection has been established but if the calibration has not being </w:t>
      </w:r>
      <w:r w:rsidR="00061E14" w:rsidRPr="00C4347C">
        <w:rPr>
          <w:lang w:val="en-US"/>
        </w:rPr>
        <w:t xml:space="preserve">done yet or if it's not valid, hedrotReceiver </w:t>
      </w:r>
      <w:r w:rsidRPr="00C4347C">
        <w:rPr>
          <w:lang w:val="en-US"/>
        </w:rPr>
        <w:t xml:space="preserve">will show an error message </w:t>
      </w:r>
    </w:p>
    <w:p w14:paraId="5823B821" w14:textId="0B169CA0" w:rsidR="009D6FEB" w:rsidRPr="00C4347C" w:rsidRDefault="00155930" w:rsidP="009D6FEB">
      <w:pPr>
        <w:pStyle w:val="Heading1"/>
        <w:rPr>
          <w:lang w:val="en-US"/>
        </w:rPr>
      </w:pPr>
      <w:bookmarkStart w:id="26" w:name="_Ref340784725"/>
      <w:bookmarkStart w:id="27" w:name="_Ref340784729"/>
      <w:bookmarkStart w:id="28" w:name="_Toc474256308"/>
      <w:r w:rsidRPr="00C4347C">
        <w:rPr>
          <w:lang w:val="en-US"/>
        </w:rPr>
        <w:lastRenderedPageBreak/>
        <w:t>Calibrating the</w:t>
      </w:r>
      <w:r w:rsidR="009D6FEB" w:rsidRPr="00C4347C">
        <w:rPr>
          <w:lang w:val="en-US"/>
        </w:rPr>
        <w:t xml:space="preserve"> Head</w:t>
      </w:r>
      <w:r w:rsidR="0003401D" w:rsidRPr="00C4347C">
        <w:rPr>
          <w:lang w:val="en-US"/>
        </w:rPr>
        <w:t xml:space="preserve"> </w:t>
      </w:r>
      <w:r w:rsidR="009D6FEB" w:rsidRPr="00C4347C">
        <w:rPr>
          <w:lang w:val="en-US"/>
        </w:rPr>
        <w:t>tracker</w:t>
      </w:r>
      <w:bookmarkEnd w:id="26"/>
      <w:bookmarkEnd w:id="27"/>
      <w:bookmarkEnd w:id="28"/>
    </w:p>
    <w:p w14:paraId="490916DF" w14:textId="77777777" w:rsidR="00521C9B" w:rsidRPr="00C4347C" w:rsidRDefault="00521C9B" w:rsidP="00521C9B">
      <w:pPr>
        <w:rPr>
          <w:lang w:val="en-US"/>
        </w:rPr>
      </w:pPr>
    </w:p>
    <w:p w14:paraId="7CBF5342" w14:textId="3464098A" w:rsidR="00521C9B" w:rsidRPr="00C4347C" w:rsidRDefault="00A81C16" w:rsidP="00FB5269">
      <w:pPr>
        <w:pStyle w:val="Heading2"/>
        <w:rPr>
          <w:lang w:val="en-US"/>
        </w:rPr>
      </w:pPr>
      <w:bookmarkStart w:id="29" w:name="_Toc474256309"/>
      <w:r w:rsidRPr="00C4347C">
        <w:rPr>
          <w:lang w:val="en-US"/>
        </w:rPr>
        <w:t xml:space="preserve">To </w:t>
      </w:r>
      <w:r w:rsidR="00FB5269" w:rsidRPr="00C4347C">
        <w:rPr>
          <w:lang w:val="en-US"/>
        </w:rPr>
        <w:t>show</w:t>
      </w:r>
      <w:r w:rsidRPr="00C4347C">
        <w:rPr>
          <w:lang w:val="en-US"/>
        </w:rPr>
        <w:t xml:space="preserve"> the</w:t>
      </w:r>
      <w:r w:rsidR="00521C9B" w:rsidRPr="00C4347C">
        <w:rPr>
          <w:lang w:val="en-US"/>
        </w:rPr>
        <w:t xml:space="preserve"> </w:t>
      </w:r>
      <w:r w:rsidR="00BA728A" w:rsidRPr="00C4347C">
        <w:rPr>
          <w:lang w:val="en-US"/>
        </w:rPr>
        <w:t>head tracker</w:t>
      </w:r>
      <w:r w:rsidR="00FB5269" w:rsidRPr="00C4347C">
        <w:rPr>
          <w:lang w:val="en-US"/>
        </w:rPr>
        <w:t xml:space="preserve"> raw and calibrated data</w:t>
      </w:r>
      <w:bookmarkEnd w:id="29"/>
    </w:p>
    <w:p w14:paraId="753D922A" w14:textId="69C37970" w:rsidR="00521C9B" w:rsidRPr="00C4347C" w:rsidRDefault="00A81C16" w:rsidP="0003401D">
      <w:pPr>
        <w:pStyle w:val="ListParagraph"/>
        <w:numPr>
          <w:ilvl w:val="0"/>
          <w:numId w:val="12"/>
        </w:numPr>
        <w:rPr>
          <w:lang w:val="en-US"/>
        </w:rPr>
      </w:pPr>
      <w:r w:rsidRPr="00C4347C">
        <w:rPr>
          <w:lang w:val="en-US"/>
        </w:rPr>
        <w:t>Start</w:t>
      </w:r>
      <w:r w:rsidR="00521C9B" w:rsidRPr="00C4347C">
        <w:rPr>
          <w:lang w:val="en-US"/>
        </w:rPr>
        <w:t xml:space="preserve"> </w:t>
      </w:r>
      <w:r w:rsidR="0003401D" w:rsidRPr="00C4347C">
        <w:rPr>
          <w:i/>
          <w:lang w:val="en-US"/>
        </w:rPr>
        <w:t>hedrotReceiver</w:t>
      </w:r>
    </w:p>
    <w:p w14:paraId="6A05296B" w14:textId="0E2DF2A8" w:rsidR="008C1A11" w:rsidRPr="00C4347C" w:rsidRDefault="00A81C16" w:rsidP="00521C9B">
      <w:pPr>
        <w:pStyle w:val="ListParagraph"/>
        <w:numPr>
          <w:ilvl w:val="0"/>
          <w:numId w:val="12"/>
        </w:numPr>
        <w:rPr>
          <w:lang w:val="en-US"/>
        </w:rPr>
      </w:pPr>
      <w:r w:rsidRPr="00C4347C">
        <w:rPr>
          <w:lang w:val="en-US"/>
        </w:rPr>
        <w:t>Click on</w:t>
      </w:r>
      <w:r w:rsidR="00521C9B" w:rsidRPr="00C4347C">
        <w:rPr>
          <w:lang w:val="en-US"/>
        </w:rPr>
        <w:t xml:space="preserve"> "Calibration". </w:t>
      </w:r>
      <w:r w:rsidR="00EE4331" w:rsidRPr="00C4347C">
        <w:rPr>
          <w:lang w:val="en-US"/>
        </w:rPr>
        <w:t xml:space="preserve">On the new window that appears, the raw data is shown above, the calibrated data below </w:t>
      </w:r>
    </w:p>
    <w:p w14:paraId="6458EDB5" w14:textId="20A94B86" w:rsidR="008C1A11" w:rsidRPr="00C4347C" w:rsidRDefault="00F32840" w:rsidP="00521C9B">
      <w:pPr>
        <w:pStyle w:val="ListParagraph"/>
        <w:numPr>
          <w:ilvl w:val="0"/>
          <w:numId w:val="12"/>
        </w:numPr>
        <w:rPr>
          <w:lang w:val="en-US"/>
        </w:rPr>
      </w:pPr>
      <w:r w:rsidRPr="00C4347C">
        <w:rPr>
          <w:lang w:val="en-US"/>
        </w:rPr>
        <w:t>For the accelerometer</w:t>
      </w:r>
      <w:r w:rsidR="00521C9B" w:rsidRPr="00C4347C">
        <w:rPr>
          <w:lang w:val="en-US"/>
        </w:rPr>
        <w:t xml:space="preserve">, </w:t>
      </w:r>
      <w:r w:rsidRPr="00C4347C">
        <w:rPr>
          <w:lang w:val="en-US"/>
        </w:rPr>
        <w:t>the calibrated data should ideally always remain within -1 and</w:t>
      </w:r>
      <w:r w:rsidR="00521C9B" w:rsidRPr="00C4347C">
        <w:rPr>
          <w:lang w:val="en-US"/>
        </w:rPr>
        <w:t xml:space="preserve"> 1 </w:t>
      </w:r>
      <w:r w:rsidRPr="00C4347C">
        <w:rPr>
          <w:lang w:val="en-US"/>
        </w:rPr>
        <w:t xml:space="preserve">when the </w:t>
      </w:r>
      <w:r w:rsidR="00BA728A" w:rsidRPr="00C4347C">
        <w:rPr>
          <w:lang w:val="en-US"/>
        </w:rPr>
        <w:t>head tracker</w:t>
      </w:r>
      <w:r w:rsidRPr="00C4347C">
        <w:rPr>
          <w:lang w:val="en-US"/>
        </w:rPr>
        <w:t xml:space="preserve"> is still, and the norm should always stay close to 1. If this is not the case, it means that the calibration has not been done properly and should be redone</w:t>
      </w:r>
    </w:p>
    <w:p w14:paraId="4122E506" w14:textId="02FDDBD0" w:rsidR="00F32840" w:rsidRPr="00C4347C" w:rsidRDefault="00F32840" w:rsidP="00521C9B">
      <w:pPr>
        <w:pStyle w:val="ListParagraph"/>
        <w:numPr>
          <w:ilvl w:val="0"/>
          <w:numId w:val="12"/>
        </w:numPr>
        <w:rPr>
          <w:lang w:val="en-US"/>
        </w:rPr>
      </w:pPr>
      <w:r w:rsidRPr="00C4347C">
        <w:rPr>
          <w:lang w:val="en-US"/>
        </w:rPr>
        <w:t xml:space="preserve">For the </w:t>
      </w:r>
      <w:r w:rsidR="0094774A" w:rsidRPr="00C4347C">
        <w:rPr>
          <w:lang w:val="en-US"/>
        </w:rPr>
        <w:t>magnetometer</w:t>
      </w:r>
      <w:r w:rsidRPr="00C4347C">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C4347C" w:rsidRDefault="00F32840" w:rsidP="00521C9B">
      <w:pPr>
        <w:pStyle w:val="ListParagraph"/>
        <w:numPr>
          <w:ilvl w:val="0"/>
          <w:numId w:val="12"/>
        </w:numPr>
        <w:rPr>
          <w:lang w:val="en-US"/>
        </w:rPr>
      </w:pPr>
      <w:r w:rsidRPr="00C4347C">
        <w:rPr>
          <w:lang w:val="en-US"/>
        </w:rPr>
        <w:t xml:space="preserve">For the gyroscope, the calibrated data should stay around 0 when the </w:t>
      </w:r>
      <w:r w:rsidR="00BA728A" w:rsidRPr="00C4347C">
        <w:rPr>
          <w:lang w:val="en-US"/>
        </w:rPr>
        <w:t>head tracker</w:t>
      </w:r>
      <w:r w:rsidRPr="00C4347C">
        <w:rPr>
          <w:lang w:val="en-US"/>
        </w:rPr>
        <w:t xml:space="preserve"> is still.</w:t>
      </w:r>
    </w:p>
    <w:p w14:paraId="4E8FA402" w14:textId="77777777" w:rsidR="00FB5269" w:rsidRPr="00C4347C" w:rsidRDefault="00FB5269" w:rsidP="00521C9B">
      <w:pPr>
        <w:rPr>
          <w:lang w:val="en-US"/>
        </w:rPr>
      </w:pPr>
    </w:p>
    <w:p w14:paraId="47AE4038" w14:textId="3686073D" w:rsidR="00521C9B" w:rsidRPr="00C4347C" w:rsidRDefault="00FB5269" w:rsidP="00521C9B">
      <w:pPr>
        <w:pStyle w:val="Heading2"/>
        <w:rPr>
          <w:lang w:val="en-US"/>
        </w:rPr>
      </w:pPr>
      <w:bookmarkStart w:id="30" w:name="_Toc474256310"/>
      <w:r w:rsidRPr="00C4347C">
        <w:rPr>
          <w:lang w:val="en-US"/>
        </w:rPr>
        <w:t>Calibrating</w:t>
      </w:r>
      <w:r w:rsidR="00521C9B" w:rsidRPr="00C4347C">
        <w:rPr>
          <w:lang w:val="en-US"/>
        </w:rPr>
        <w:t xml:space="preserve"> </w:t>
      </w:r>
      <w:r w:rsidRPr="00C4347C">
        <w:rPr>
          <w:lang w:val="en-US"/>
        </w:rPr>
        <w:t>the accelerometer</w:t>
      </w:r>
      <w:bookmarkEnd w:id="30"/>
    </w:p>
    <w:p w14:paraId="33EECA0A" w14:textId="10AB27A5" w:rsidR="00521C9B" w:rsidRPr="00C4347C" w:rsidRDefault="0006765C" w:rsidP="0006765C">
      <w:pPr>
        <w:rPr>
          <w:lang w:val="en-US"/>
        </w:rPr>
      </w:pPr>
      <w:r w:rsidRPr="00C4347C">
        <w:rPr>
          <w:lang w:val="en-US"/>
        </w:rPr>
        <w:t xml:space="preserve">The accelerometer should normally be calibrated only once, and the </w:t>
      </w:r>
      <w:r w:rsidR="00BA728A" w:rsidRPr="00C4347C">
        <w:rPr>
          <w:lang w:val="en-US"/>
        </w:rPr>
        <w:t>head tracker</w:t>
      </w:r>
      <w:r w:rsidRPr="00C4347C">
        <w:rPr>
          <w:lang w:val="en-US"/>
        </w:rPr>
        <w:t xml:space="preserve"> does not need to be attached to the headphone for this.</w:t>
      </w:r>
      <w:r w:rsidR="00521C9B" w:rsidRPr="00C4347C">
        <w:rPr>
          <w:lang w:val="en-US"/>
        </w:rPr>
        <w:t xml:space="preserve"> </w:t>
      </w:r>
    </w:p>
    <w:p w14:paraId="3C12FAFD" w14:textId="77777777" w:rsidR="00521C9B" w:rsidRPr="00C4347C" w:rsidRDefault="00521C9B" w:rsidP="00521C9B">
      <w:pPr>
        <w:rPr>
          <w:lang w:val="en-US"/>
        </w:rPr>
      </w:pPr>
    </w:p>
    <w:p w14:paraId="6B283DEB" w14:textId="25D553CB" w:rsidR="00A90B28" w:rsidRPr="00C4347C" w:rsidRDefault="0006765C" w:rsidP="00521C9B">
      <w:pPr>
        <w:rPr>
          <w:lang w:val="en-US"/>
        </w:rPr>
      </w:pPr>
      <w:r w:rsidRPr="00C4347C">
        <w:rPr>
          <w:lang w:val="en-US"/>
        </w:rPr>
        <w:t>In order to calibrate the accelerometer:</w:t>
      </w:r>
    </w:p>
    <w:p w14:paraId="2223D4DC" w14:textId="77777777" w:rsidR="0006765C" w:rsidRPr="00C4347C" w:rsidRDefault="0006765C" w:rsidP="0006765C">
      <w:pPr>
        <w:pStyle w:val="ListParagraph"/>
        <w:numPr>
          <w:ilvl w:val="0"/>
          <w:numId w:val="13"/>
        </w:numPr>
        <w:rPr>
          <w:lang w:val="en-US"/>
        </w:rPr>
      </w:pPr>
      <w:r w:rsidRPr="00C4347C">
        <w:rPr>
          <w:lang w:val="en-US"/>
        </w:rPr>
        <w:t>Click on "Headtracker Settings"</w:t>
      </w:r>
    </w:p>
    <w:p w14:paraId="01DC568A" w14:textId="39083292" w:rsidR="00A90B28" w:rsidRPr="00C4347C" w:rsidRDefault="0006765C" w:rsidP="00A90B28">
      <w:pPr>
        <w:pStyle w:val="ListParagraph"/>
        <w:numPr>
          <w:ilvl w:val="0"/>
          <w:numId w:val="13"/>
        </w:numPr>
        <w:rPr>
          <w:lang w:val="en-US"/>
        </w:rPr>
      </w:pPr>
      <w:r w:rsidRPr="00C4347C">
        <w:rPr>
          <w:lang w:val="en-US"/>
        </w:rPr>
        <w:t xml:space="preserve">Click on </w:t>
      </w:r>
      <w:r w:rsidR="00A90B28" w:rsidRPr="00C4347C">
        <w:rPr>
          <w:lang w:val="en-US"/>
        </w:rPr>
        <w:t>"calibrate accelerometer"</w:t>
      </w:r>
    </w:p>
    <w:p w14:paraId="56136BA0" w14:textId="3D20E72F" w:rsidR="008E2558" w:rsidRPr="00C4347C" w:rsidRDefault="0006765C" w:rsidP="00A90B28">
      <w:pPr>
        <w:pStyle w:val="ListParagraph"/>
        <w:numPr>
          <w:ilvl w:val="0"/>
          <w:numId w:val="13"/>
        </w:numPr>
        <w:rPr>
          <w:lang w:val="en-US"/>
        </w:rPr>
      </w:pPr>
      <w:r w:rsidRPr="00C4347C">
        <w:rPr>
          <w:lang w:val="en-US"/>
        </w:rPr>
        <w:t xml:space="preserve">Click on </w:t>
      </w:r>
      <w:r w:rsidR="008E2558" w:rsidRPr="00C4347C">
        <w:rPr>
          <w:lang w:val="en-US"/>
        </w:rPr>
        <w:t>"start calibrating"</w:t>
      </w:r>
    </w:p>
    <w:p w14:paraId="3108498C" w14:textId="11D6699F" w:rsidR="008E2558" w:rsidRPr="00C4347C" w:rsidRDefault="0006765C" w:rsidP="00A90B28">
      <w:pPr>
        <w:pStyle w:val="ListParagraph"/>
        <w:numPr>
          <w:ilvl w:val="0"/>
          <w:numId w:val="13"/>
        </w:numPr>
        <w:rPr>
          <w:lang w:val="en-US"/>
        </w:rPr>
      </w:pPr>
      <w:r w:rsidRPr="00C4347C">
        <w:rPr>
          <w:lang w:val="en-US"/>
        </w:rPr>
        <w:t>Turn the</w:t>
      </w:r>
      <w:r w:rsidR="008E2558" w:rsidRPr="00C4347C">
        <w:rPr>
          <w:lang w:val="en-US"/>
        </w:rPr>
        <w:t xml:space="preserve"> </w:t>
      </w:r>
      <w:r w:rsidR="00BA728A" w:rsidRPr="00C4347C">
        <w:rPr>
          <w:lang w:val="en-US"/>
        </w:rPr>
        <w:t>head tracker</w:t>
      </w:r>
      <w:r w:rsidR="008E2558" w:rsidRPr="00C4347C">
        <w:rPr>
          <w:lang w:val="en-US"/>
        </w:rPr>
        <w:t xml:space="preserve"> </w:t>
      </w:r>
      <w:r w:rsidRPr="00C4347C">
        <w:rPr>
          <w:lang w:val="en-US"/>
        </w:rPr>
        <w:t xml:space="preserve">in as many direction as possible, at least around x, y and z-axes, </w:t>
      </w:r>
      <w:r w:rsidRPr="00C4347C">
        <w:rPr>
          <w:b/>
          <w:lang w:val="en-US"/>
        </w:rPr>
        <w:t xml:space="preserve">AND AS SLOW AS POSSIBLE </w:t>
      </w:r>
    </w:p>
    <w:p w14:paraId="2A426D9A" w14:textId="0A926BAF" w:rsidR="008E2558" w:rsidRPr="00C4347C" w:rsidRDefault="008E2558" w:rsidP="00A90B28">
      <w:pPr>
        <w:pStyle w:val="ListParagraph"/>
        <w:numPr>
          <w:ilvl w:val="0"/>
          <w:numId w:val="13"/>
        </w:numPr>
        <w:rPr>
          <w:lang w:val="en-US"/>
        </w:rPr>
      </w:pPr>
      <w:r w:rsidRPr="00C4347C">
        <w:rPr>
          <w:lang w:val="en-US"/>
        </w:rPr>
        <w:t>A</w:t>
      </w:r>
      <w:r w:rsidR="0094774A" w:rsidRPr="00C4347C">
        <w:rPr>
          <w:lang w:val="en-US"/>
        </w:rPr>
        <w:t xml:space="preserve">t the end, click on "stop calibrating", and confirm the data export to the </w:t>
      </w:r>
      <w:r w:rsidR="00BA728A" w:rsidRPr="00C4347C">
        <w:rPr>
          <w:lang w:val="en-US"/>
        </w:rPr>
        <w:t>head tracker</w:t>
      </w:r>
    </w:p>
    <w:p w14:paraId="02E28A8D" w14:textId="3FEE97AA" w:rsidR="00521C9B" w:rsidRPr="00C4347C" w:rsidRDefault="00521C9B" w:rsidP="00521C9B">
      <w:pPr>
        <w:rPr>
          <w:lang w:val="en-US"/>
        </w:rPr>
      </w:pPr>
    </w:p>
    <w:p w14:paraId="73524B80" w14:textId="255C0C2A" w:rsidR="008E2558" w:rsidRPr="00C4347C" w:rsidRDefault="0094774A" w:rsidP="008E2558">
      <w:pPr>
        <w:pStyle w:val="Heading2"/>
        <w:rPr>
          <w:lang w:val="en-US"/>
        </w:rPr>
      </w:pPr>
      <w:bookmarkStart w:id="31" w:name="_Ref340784796"/>
      <w:bookmarkStart w:id="32" w:name="_Ref340784801"/>
      <w:bookmarkStart w:id="33" w:name="_Toc474256311"/>
      <w:r w:rsidRPr="00C4347C">
        <w:rPr>
          <w:lang w:val="en-US"/>
        </w:rPr>
        <w:t>Calibrating the magnetometer</w:t>
      </w:r>
      <w:bookmarkEnd w:id="31"/>
      <w:bookmarkEnd w:id="32"/>
      <w:bookmarkEnd w:id="33"/>
    </w:p>
    <w:p w14:paraId="372762B0" w14:textId="7664EBD2" w:rsidR="008E2558" w:rsidRPr="00C4347C" w:rsidRDefault="00CA48CE" w:rsidP="008E2558">
      <w:pPr>
        <w:rPr>
          <w:lang w:val="en-US"/>
        </w:rPr>
      </w:pPr>
      <w:r w:rsidRPr="00C4347C">
        <w:rPr>
          <w:lang w:val="en-US"/>
        </w:rPr>
        <w:t xml:space="preserve">The magnetometer is very sensitive to the presence of ferromagnetic material and to magnetic fields, and needs to be calibrated quickly </w:t>
      </w:r>
      <w:r w:rsidRPr="00C4347C">
        <w:rPr>
          <w:b/>
          <w:lang w:val="en-US"/>
        </w:rPr>
        <w:t>on the headphone and at its definitive position</w:t>
      </w:r>
      <w:r w:rsidRPr="00C4347C">
        <w:rPr>
          <w:lang w:val="en-US"/>
        </w:rPr>
        <w:t xml:space="preserve"> each time</w:t>
      </w:r>
      <w:r w:rsidR="00F44531" w:rsidRPr="00C4347C">
        <w:rPr>
          <w:lang w:val="en-US"/>
        </w:rPr>
        <w:t>:</w:t>
      </w:r>
    </w:p>
    <w:p w14:paraId="756A6809" w14:textId="18848002" w:rsidR="00F44531" w:rsidRPr="00C4347C" w:rsidRDefault="00CA48CE" w:rsidP="00F44531">
      <w:pPr>
        <w:pStyle w:val="ListParagraph"/>
        <w:numPr>
          <w:ilvl w:val="0"/>
          <w:numId w:val="14"/>
        </w:numPr>
        <w:rPr>
          <w:lang w:val="en-US"/>
        </w:rPr>
      </w:pPr>
      <w:r w:rsidRPr="00C4347C">
        <w:rPr>
          <w:lang w:val="en-US"/>
        </w:rPr>
        <w:t xml:space="preserve">its position relative to the headphone changed </w:t>
      </w:r>
    </w:p>
    <w:p w14:paraId="2E2F8A3E" w14:textId="70D74B3B" w:rsidR="00CA48CE" w:rsidRPr="00C4347C" w:rsidRDefault="00CA48CE" w:rsidP="00F44531">
      <w:pPr>
        <w:pStyle w:val="ListParagraph"/>
        <w:numPr>
          <w:ilvl w:val="0"/>
          <w:numId w:val="14"/>
        </w:numPr>
        <w:rPr>
          <w:lang w:val="en-US"/>
        </w:rPr>
      </w:pPr>
      <w:r w:rsidRPr="00C4347C">
        <w:rPr>
          <w:lang w:val="en-US"/>
        </w:rPr>
        <w:t>a new headphone is being used</w:t>
      </w:r>
    </w:p>
    <w:p w14:paraId="33FDB885" w14:textId="5D7CBBA2" w:rsidR="00F44531" w:rsidRPr="00C4347C" w:rsidRDefault="00CA48CE" w:rsidP="00F44531">
      <w:pPr>
        <w:pStyle w:val="ListParagraph"/>
        <w:numPr>
          <w:ilvl w:val="0"/>
          <w:numId w:val="14"/>
        </w:numPr>
        <w:rPr>
          <w:lang w:val="en-US"/>
        </w:rPr>
      </w:pPr>
      <w:r w:rsidRPr="00C4347C">
        <w:rPr>
          <w:lang w:val="en-US"/>
        </w:rPr>
        <w:t>t</w:t>
      </w:r>
      <w:r w:rsidR="00C009CC" w:rsidRPr="00C4347C">
        <w:rPr>
          <w:lang w:val="en-US"/>
        </w:rPr>
        <w:t>he magnetic environment changed. This can happen for example with a laptop if one sits closer or farther to it.</w:t>
      </w:r>
    </w:p>
    <w:p w14:paraId="6740BD2C" w14:textId="0A8E2528" w:rsidR="00F44531" w:rsidRPr="00C4347C" w:rsidRDefault="00613B63" w:rsidP="00F44531">
      <w:pPr>
        <w:rPr>
          <w:lang w:val="en-US"/>
        </w:rPr>
      </w:pPr>
      <w:r w:rsidRPr="00C4347C">
        <w:rPr>
          <w:lang w:val="en-US"/>
        </w:rPr>
        <w:t xml:space="preserve">In order to double-check if a new calibration is required or not, check the calibrated data as explained above. </w:t>
      </w:r>
    </w:p>
    <w:p w14:paraId="7D01D712" w14:textId="77777777" w:rsidR="008E2558" w:rsidRPr="00C4347C" w:rsidRDefault="008E2558" w:rsidP="008E2558">
      <w:pPr>
        <w:rPr>
          <w:lang w:val="en-US"/>
        </w:rPr>
      </w:pPr>
    </w:p>
    <w:p w14:paraId="2E30F276" w14:textId="77777777" w:rsidR="008E2558" w:rsidRPr="00C4347C" w:rsidRDefault="008E2558" w:rsidP="008E2558">
      <w:pPr>
        <w:rPr>
          <w:lang w:val="en-US"/>
        </w:rPr>
      </w:pPr>
    </w:p>
    <w:p w14:paraId="26D25F27" w14:textId="0364C001" w:rsidR="008E2558" w:rsidRPr="00C4347C" w:rsidRDefault="00613B63" w:rsidP="008E2558">
      <w:pPr>
        <w:rPr>
          <w:lang w:val="en-US"/>
        </w:rPr>
      </w:pPr>
      <w:r w:rsidRPr="00C4347C">
        <w:rPr>
          <w:lang w:val="en-US"/>
        </w:rPr>
        <w:t>In order to calibrate the magnetometer:</w:t>
      </w:r>
    </w:p>
    <w:p w14:paraId="3B98B372" w14:textId="77777777" w:rsidR="00613B63" w:rsidRPr="00C4347C" w:rsidRDefault="00613B63" w:rsidP="00613B63">
      <w:pPr>
        <w:pStyle w:val="ListParagraph"/>
        <w:numPr>
          <w:ilvl w:val="0"/>
          <w:numId w:val="13"/>
        </w:numPr>
        <w:rPr>
          <w:lang w:val="en-US"/>
        </w:rPr>
      </w:pPr>
      <w:r w:rsidRPr="00C4347C">
        <w:rPr>
          <w:lang w:val="en-US"/>
        </w:rPr>
        <w:t>Click on "Headtracker Settings"</w:t>
      </w:r>
    </w:p>
    <w:p w14:paraId="6F991D2D" w14:textId="7A81AD06" w:rsidR="008E2558" w:rsidRPr="00C4347C" w:rsidRDefault="00613B63" w:rsidP="008E2558">
      <w:pPr>
        <w:pStyle w:val="ListParagraph"/>
        <w:numPr>
          <w:ilvl w:val="0"/>
          <w:numId w:val="13"/>
        </w:numPr>
        <w:rPr>
          <w:lang w:val="en-US"/>
        </w:rPr>
      </w:pPr>
      <w:r w:rsidRPr="00C4347C">
        <w:rPr>
          <w:lang w:val="en-US"/>
        </w:rPr>
        <w:lastRenderedPageBreak/>
        <w:t>Click on</w:t>
      </w:r>
      <w:r w:rsidR="008E2558" w:rsidRPr="00C4347C">
        <w:rPr>
          <w:lang w:val="en-US"/>
        </w:rPr>
        <w:t xml:space="preserve">  "calibrate </w:t>
      </w:r>
      <w:r w:rsidR="00DF1C37" w:rsidRPr="00C4347C">
        <w:rPr>
          <w:lang w:val="en-US"/>
        </w:rPr>
        <w:t>magnetometer</w:t>
      </w:r>
      <w:r w:rsidR="008E2558" w:rsidRPr="00C4347C">
        <w:rPr>
          <w:lang w:val="en-US"/>
        </w:rPr>
        <w:t>"</w:t>
      </w:r>
    </w:p>
    <w:p w14:paraId="60014886" w14:textId="7D887359" w:rsidR="008E2558" w:rsidRPr="00C4347C" w:rsidRDefault="00613B63" w:rsidP="008E2558">
      <w:pPr>
        <w:pStyle w:val="ListParagraph"/>
        <w:numPr>
          <w:ilvl w:val="0"/>
          <w:numId w:val="13"/>
        </w:numPr>
        <w:rPr>
          <w:lang w:val="en-US"/>
        </w:rPr>
      </w:pPr>
      <w:r w:rsidRPr="00C4347C">
        <w:rPr>
          <w:lang w:val="en-US"/>
        </w:rPr>
        <w:t>Click on</w:t>
      </w:r>
      <w:r w:rsidR="008E2558" w:rsidRPr="00C4347C">
        <w:rPr>
          <w:lang w:val="en-US"/>
        </w:rPr>
        <w:t xml:space="preserve"> "start calibrating"</w:t>
      </w:r>
    </w:p>
    <w:p w14:paraId="5080EC5A" w14:textId="7C0DAC9B" w:rsidR="00613B63" w:rsidRPr="00C4347C" w:rsidRDefault="00613B63" w:rsidP="00613B63">
      <w:pPr>
        <w:pStyle w:val="ListParagraph"/>
        <w:numPr>
          <w:ilvl w:val="0"/>
          <w:numId w:val="13"/>
        </w:numPr>
        <w:rPr>
          <w:lang w:val="en-US"/>
        </w:rPr>
      </w:pPr>
      <w:r w:rsidRPr="00C4347C">
        <w:rPr>
          <w:lang w:val="en-US"/>
        </w:rPr>
        <w:t xml:space="preserve">Turn the </w:t>
      </w:r>
      <w:r w:rsidR="00BA728A" w:rsidRPr="00C4347C">
        <w:rPr>
          <w:lang w:val="en-US"/>
        </w:rPr>
        <w:t>head tracker</w:t>
      </w:r>
      <w:r w:rsidRPr="00C4347C">
        <w:rPr>
          <w:lang w:val="en-US"/>
        </w:rPr>
        <w:t xml:space="preserve"> in as many direction as possible, at least around x, y and z-axes. It does not need to be done slowly as for the accelerometer </w:t>
      </w:r>
    </w:p>
    <w:p w14:paraId="506D8950" w14:textId="280B4F07" w:rsidR="0076550F" w:rsidRPr="00C4347C" w:rsidRDefault="0076550F" w:rsidP="0076550F">
      <w:pPr>
        <w:pStyle w:val="ListParagraph"/>
        <w:numPr>
          <w:ilvl w:val="0"/>
          <w:numId w:val="13"/>
        </w:numPr>
        <w:rPr>
          <w:lang w:val="en-US"/>
        </w:rPr>
      </w:pPr>
      <w:r w:rsidRPr="00C4347C">
        <w:rPr>
          <w:lang w:val="en-US"/>
        </w:rPr>
        <w:t xml:space="preserve">At the end, click on "stop calibrating", and confirm the data export to the </w:t>
      </w:r>
      <w:r w:rsidR="00BA728A" w:rsidRPr="00C4347C">
        <w:rPr>
          <w:lang w:val="en-US"/>
        </w:rPr>
        <w:t>head tracker</w:t>
      </w:r>
    </w:p>
    <w:p w14:paraId="42DE2A82" w14:textId="48CC5065" w:rsidR="00436495" w:rsidRPr="00C4347C" w:rsidRDefault="00436495" w:rsidP="00436495">
      <w:pPr>
        <w:pStyle w:val="Heading1"/>
        <w:rPr>
          <w:lang w:val="en-US"/>
        </w:rPr>
      </w:pPr>
      <w:bookmarkStart w:id="34" w:name="_Ref340784348"/>
      <w:bookmarkStart w:id="35" w:name="_Toc474256312"/>
      <w:r w:rsidRPr="00C4347C">
        <w:rPr>
          <w:lang w:val="en-US"/>
        </w:rPr>
        <w:t xml:space="preserve">Using the </w:t>
      </w:r>
      <w:r w:rsidRPr="00C4347C">
        <w:rPr>
          <w:i/>
          <w:lang w:val="en-US"/>
        </w:rPr>
        <w:t>hedrotReceiver</w:t>
      </w:r>
      <w:r w:rsidRPr="00C4347C">
        <w:rPr>
          <w:lang w:val="en-US"/>
        </w:rPr>
        <w:t xml:space="preserve"> Application</w:t>
      </w:r>
      <w:bookmarkEnd w:id="34"/>
      <w:bookmarkEnd w:id="35"/>
    </w:p>
    <w:p w14:paraId="349B9730" w14:textId="77777777" w:rsidR="00270D39" w:rsidRPr="00C4347C" w:rsidRDefault="00270D39" w:rsidP="00521C9B">
      <w:pPr>
        <w:rPr>
          <w:b/>
          <w:lang w:val="en-US"/>
        </w:rPr>
      </w:pPr>
    </w:p>
    <w:p w14:paraId="39C5C639" w14:textId="50DC3E4B" w:rsidR="008E2558" w:rsidRPr="00C4347C" w:rsidRDefault="00270D39" w:rsidP="00521C9B">
      <w:pPr>
        <w:rPr>
          <w:lang w:val="en-US"/>
        </w:rPr>
      </w:pPr>
      <w:r w:rsidRPr="00C4347C">
        <w:rPr>
          <w:b/>
          <w:lang w:val="en-US"/>
        </w:rPr>
        <w:t xml:space="preserve">Note 1: </w:t>
      </w:r>
      <w:r w:rsidRPr="00C4347C">
        <w:rPr>
          <w:lang w:val="en-US"/>
        </w:rPr>
        <w:t>the head tracker is assumed here to be calibrated. Refer to part "</w:t>
      </w:r>
      <w:r w:rsidRPr="00C4347C">
        <w:rPr>
          <w:lang w:val="en-US"/>
        </w:rPr>
        <w:fldChar w:fldCharType="begin"/>
      </w:r>
      <w:r w:rsidRPr="00C4347C">
        <w:rPr>
          <w:lang w:val="en-US"/>
        </w:rPr>
        <w:instrText xml:space="preserve"> REF _Ref340784725 \w \h </w:instrText>
      </w:r>
      <w:r w:rsidRPr="00C4347C">
        <w:rPr>
          <w:lang w:val="en-US"/>
        </w:rPr>
      </w:r>
      <w:r w:rsidRPr="00C4347C">
        <w:rPr>
          <w:lang w:val="en-US"/>
        </w:rPr>
        <w:fldChar w:fldCharType="separate"/>
      </w:r>
      <w:r w:rsidR="00942774">
        <w:rPr>
          <w:lang w:val="en-US"/>
        </w:rPr>
        <w:t>7)</w:t>
      </w:r>
      <w:r w:rsidRPr="00C4347C">
        <w:rPr>
          <w:lang w:val="en-US"/>
        </w:rPr>
        <w:fldChar w:fldCharType="end"/>
      </w:r>
      <w:r w:rsidRPr="00C4347C">
        <w:rPr>
          <w:lang w:val="en-US"/>
        </w:rPr>
        <w:fldChar w:fldCharType="begin"/>
      </w:r>
      <w:r w:rsidRPr="00C4347C">
        <w:rPr>
          <w:lang w:val="en-US"/>
        </w:rPr>
        <w:instrText xml:space="preserve"> REF _Ref340784729 \h </w:instrText>
      </w:r>
      <w:r w:rsidRPr="00C4347C">
        <w:rPr>
          <w:lang w:val="en-US"/>
        </w:rPr>
      </w:r>
      <w:r w:rsidRPr="00C4347C">
        <w:rPr>
          <w:lang w:val="en-US"/>
        </w:rPr>
        <w:fldChar w:fldCharType="separate"/>
      </w:r>
      <w:r w:rsidR="00942774" w:rsidRPr="00C4347C">
        <w:rPr>
          <w:lang w:val="en-US"/>
        </w:rPr>
        <w:t>Calibrating the Head tracker</w:t>
      </w:r>
      <w:r w:rsidRPr="00C4347C">
        <w:rPr>
          <w:lang w:val="en-US"/>
        </w:rPr>
        <w:fldChar w:fldCharType="end"/>
      </w:r>
      <w:r w:rsidRPr="00C4347C">
        <w:rPr>
          <w:lang w:val="en-US"/>
        </w:rPr>
        <w:t>" for more details.</w:t>
      </w:r>
    </w:p>
    <w:p w14:paraId="7F6A85CA" w14:textId="77777777" w:rsidR="00270D39" w:rsidRPr="00C4347C" w:rsidRDefault="00270D39" w:rsidP="00521C9B">
      <w:pPr>
        <w:rPr>
          <w:lang w:val="en-US"/>
        </w:rPr>
      </w:pPr>
    </w:p>
    <w:p w14:paraId="5003C934" w14:textId="521A735A" w:rsidR="00270D39" w:rsidRPr="00C4347C" w:rsidRDefault="00270D39" w:rsidP="00521C9B">
      <w:pPr>
        <w:rPr>
          <w:lang w:val="en-US"/>
        </w:rPr>
      </w:pPr>
      <w:r w:rsidRPr="00C4347C">
        <w:rPr>
          <w:b/>
          <w:lang w:val="en-US"/>
        </w:rPr>
        <w:t>Note 2</w:t>
      </w:r>
      <w:r w:rsidRPr="00C4347C">
        <w:rPr>
          <w:lang w:val="en-US"/>
        </w:rPr>
        <w:t>: the magnetometer should ideally be shortly calibrated before each use, as explained in part "</w:t>
      </w:r>
      <w:r w:rsidRPr="00C4347C">
        <w:rPr>
          <w:lang w:val="en-US"/>
        </w:rPr>
        <w:fldChar w:fldCharType="begin"/>
      </w:r>
      <w:r w:rsidRPr="00C4347C">
        <w:rPr>
          <w:lang w:val="en-US"/>
        </w:rPr>
        <w:instrText xml:space="preserve"> REF _Ref340784796 \w \h </w:instrText>
      </w:r>
      <w:r w:rsidRPr="00C4347C">
        <w:rPr>
          <w:lang w:val="en-US"/>
        </w:rPr>
      </w:r>
      <w:r w:rsidRPr="00C4347C">
        <w:rPr>
          <w:lang w:val="en-US"/>
        </w:rPr>
        <w:fldChar w:fldCharType="separate"/>
      </w:r>
      <w:r w:rsidR="00942774">
        <w:rPr>
          <w:lang w:val="en-US"/>
        </w:rPr>
        <w:t>7)c)</w:t>
      </w:r>
      <w:r w:rsidRPr="00C4347C">
        <w:rPr>
          <w:lang w:val="en-US"/>
        </w:rPr>
        <w:fldChar w:fldCharType="end"/>
      </w:r>
      <w:r w:rsidRPr="00C4347C">
        <w:rPr>
          <w:lang w:val="en-US"/>
        </w:rPr>
        <w:fldChar w:fldCharType="begin"/>
      </w:r>
      <w:r w:rsidRPr="00C4347C">
        <w:rPr>
          <w:lang w:val="en-US"/>
        </w:rPr>
        <w:instrText xml:space="preserve"> REF _Ref340784801 \h </w:instrText>
      </w:r>
      <w:r w:rsidRPr="00C4347C">
        <w:rPr>
          <w:lang w:val="en-US"/>
        </w:rPr>
      </w:r>
      <w:r w:rsidRPr="00C4347C">
        <w:rPr>
          <w:lang w:val="en-US"/>
        </w:rPr>
        <w:fldChar w:fldCharType="separate"/>
      </w:r>
      <w:r w:rsidR="00942774" w:rsidRPr="00C4347C">
        <w:rPr>
          <w:lang w:val="en-US"/>
        </w:rPr>
        <w:t>Calibrating the magnetometer</w:t>
      </w:r>
      <w:r w:rsidRPr="00C4347C">
        <w:rPr>
          <w:lang w:val="en-US"/>
        </w:rPr>
        <w:fldChar w:fldCharType="end"/>
      </w:r>
      <w:r w:rsidRPr="00C4347C">
        <w:rPr>
          <w:lang w:val="en-US"/>
        </w:rPr>
        <w:t>"</w:t>
      </w:r>
    </w:p>
    <w:p w14:paraId="5686B0F5" w14:textId="77777777" w:rsidR="005E1B02" w:rsidRPr="00C4347C" w:rsidRDefault="005E1B02" w:rsidP="00521C9B">
      <w:pPr>
        <w:rPr>
          <w:lang w:val="en-US"/>
        </w:rPr>
      </w:pPr>
    </w:p>
    <w:p w14:paraId="6BAAF96F" w14:textId="64EF489E" w:rsidR="00710BCA" w:rsidRPr="00C4347C" w:rsidRDefault="00710BCA" w:rsidP="00710BCA">
      <w:pPr>
        <w:pStyle w:val="Heading2"/>
        <w:rPr>
          <w:lang w:val="en-US"/>
        </w:rPr>
      </w:pPr>
      <w:bookmarkStart w:id="36" w:name="_Toc474256313"/>
      <w:r w:rsidRPr="00C4347C">
        <w:rPr>
          <w:lang w:val="en-US"/>
        </w:rPr>
        <w:t>Starting the head tracker</w:t>
      </w:r>
      <w:bookmarkEnd w:id="36"/>
    </w:p>
    <w:p w14:paraId="19301701" w14:textId="67A5AFC6" w:rsidR="00710BCA" w:rsidRDefault="00084A1E" w:rsidP="00710BCA">
      <w:pPr>
        <w:rPr>
          <w:lang w:val="en-US"/>
        </w:rPr>
      </w:pPr>
      <w:r w:rsidRPr="00C4347C">
        <w:rPr>
          <w:lang w:val="en-US"/>
        </w:rPr>
        <w:t>Click on the red button "Headtracker is OFF" (top left of the window). If the head tracker is connected, the software should find it and connect to it automatically.</w:t>
      </w:r>
      <w:r w:rsidR="00BB08F0">
        <w:rPr>
          <w:lang w:val="en-US"/>
        </w:rPr>
        <w:t xml:space="preserve"> as soon as the connection is being established,</w:t>
      </w:r>
      <w:r w:rsidR="00C25AAD">
        <w:rPr>
          <w:lang w:val="en-US"/>
        </w:rPr>
        <w:t xml:space="preserve"> the calculated angles show up.</w:t>
      </w:r>
    </w:p>
    <w:p w14:paraId="0EDD6125" w14:textId="77777777" w:rsidR="00C25AAD" w:rsidRDefault="00C25AAD" w:rsidP="00710BCA">
      <w:pPr>
        <w:rPr>
          <w:lang w:val="en-US"/>
        </w:rPr>
      </w:pPr>
    </w:p>
    <w:p w14:paraId="34BA3C3D" w14:textId="4E629668" w:rsidR="00C25AAD" w:rsidRDefault="00C25AAD" w:rsidP="00710BCA">
      <w:pPr>
        <w:rPr>
          <w:lang w:val="en-US"/>
        </w:rPr>
      </w:pPr>
      <w:r>
        <w:rPr>
          <w:lang w:val="en-US"/>
        </w:rPr>
        <w:t>Click on "center" allow to set the current position as the reference position</w:t>
      </w:r>
      <w:r w:rsidR="002D68E1">
        <w:rPr>
          <w:lang w:val="en-US"/>
        </w:rPr>
        <w:t xml:space="preserve"> (0° for yaw/pitch/roll)</w:t>
      </w:r>
    </w:p>
    <w:p w14:paraId="02034503" w14:textId="77777777" w:rsidR="00383E73" w:rsidRDefault="00383E73" w:rsidP="00710BCA">
      <w:pPr>
        <w:rPr>
          <w:lang w:val="en-US"/>
        </w:rPr>
      </w:pPr>
    </w:p>
    <w:p w14:paraId="527B45F3" w14:textId="4B01FE41" w:rsidR="00383E73" w:rsidRPr="00C4347C" w:rsidRDefault="00383E73" w:rsidP="00710BCA">
      <w:pPr>
        <w:rPr>
          <w:lang w:val="en-US"/>
        </w:rPr>
      </w:pPr>
      <w:r>
        <w:rPr>
          <w:lang w:val="en-US"/>
        </w:rPr>
        <w:t>Just below, a pop-up menu with two options ("transmit yaw only" and</w:t>
      </w:r>
      <w:r w:rsidRPr="00383E73">
        <w:rPr>
          <w:lang w:val="en-US"/>
        </w:rPr>
        <w:t xml:space="preserve"> </w:t>
      </w:r>
      <w:r>
        <w:rPr>
          <w:lang w:val="en-US"/>
        </w:rPr>
        <w:t>"</w:t>
      </w:r>
      <w:r w:rsidRPr="00383E73">
        <w:rPr>
          <w:lang w:val="en-US"/>
        </w:rPr>
        <w:t>transmit yaw/pitch/roll</w:t>
      </w:r>
      <w:r>
        <w:rPr>
          <w:lang w:val="en-US"/>
        </w:rPr>
        <w:t>") allows to determine if only the yaw (rotation in the horizontal plane) or if all 3 angles should be transmitted.</w:t>
      </w:r>
    </w:p>
    <w:p w14:paraId="4E67CD0E" w14:textId="4B99FDD2" w:rsidR="001A7A91" w:rsidRPr="00C4347C" w:rsidRDefault="001A7A91" w:rsidP="00383E73">
      <w:pPr>
        <w:pStyle w:val="Heading2"/>
        <w:jc w:val="center"/>
        <w:rPr>
          <w:lang w:val="en-US"/>
        </w:rPr>
      </w:pPr>
      <w:bookmarkStart w:id="37" w:name="_Toc474256314"/>
      <w:r w:rsidRPr="00C4347C">
        <w:rPr>
          <w:lang w:val="en-US"/>
        </w:rPr>
        <w:t>Sending the calculated angles via OSC</w:t>
      </w:r>
      <w:bookmarkEnd w:id="37"/>
    </w:p>
    <w:p w14:paraId="3DEBEA85" w14:textId="77777777" w:rsidR="000F6270" w:rsidRPr="00C4347C" w:rsidRDefault="000F6270" w:rsidP="001A7A91">
      <w:pPr>
        <w:rPr>
          <w:lang w:val="en-US"/>
        </w:rPr>
      </w:pPr>
      <w:r w:rsidRPr="00C4347C">
        <w:rPr>
          <w:lang w:val="en-US"/>
        </w:rPr>
        <w:t>Click on "OSC Settings". In the new window:</w:t>
      </w:r>
    </w:p>
    <w:p w14:paraId="125375AC" w14:textId="26D60168" w:rsidR="000F6270" w:rsidRPr="00C4347C" w:rsidRDefault="000F6270" w:rsidP="000F6270">
      <w:pPr>
        <w:pStyle w:val="ListParagraph"/>
        <w:numPr>
          <w:ilvl w:val="0"/>
          <w:numId w:val="22"/>
        </w:numPr>
        <w:rPr>
          <w:lang w:val="en-US"/>
        </w:rPr>
      </w:pPr>
      <w:r w:rsidRPr="00C4347C">
        <w:rPr>
          <w:lang w:val="en-US"/>
        </w:rPr>
        <w:t>edit the IP address and port of the OSC receiver (typically the audio renderer)</w:t>
      </w:r>
    </w:p>
    <w:p w14:paraId="7F3266AD" w14:textId="18B347C2" w:rsidR="001A7A91" w:rsidRPr="00C4347C" w:rsidRDefault="000F6270" w:rsidP="000F6270">
      <w:pPr>
        <w:pStyle w:val="ListParagraph"/>
        <w:numPr>
          <w:ilvl w:val="0"/>
          <w:numId w:val="22"/>
        </w:numPr>
        <w:rPr>
          <w:lang w:val="en-US"/>
        </w:rPr>
      </w:pPr>
      <w:r w:rsidRPr="00C4347C">
        <w:rPr>
          <w:lang w:val="en-US"/>
        </w:rPr>
        <w:t xml:space="preserve">edit the OSC patterns </w:t>
      </w:r>
      <w:r w:rsidR="00CF10CA" w:rsidRPr="00C4347C">
        <w:rPr>
          <w:lang w:val="en-US"/>
        </w:rPr>
        <w:t>so that the receiver can interpret them</w:t>
      </w:r>
    </w:p>
    <w:p w14:paraId="6C30B1FC" w14:textId="77777777" w:rsidR="009839FD" w:rsidRPr="00C4347C" w:rsidRDefault="009839FD" w:rsidP="009839FD">
      <w:pPr>
        <w:ind w:left="60"/>
        <w:rPr>
          <w:lang w:val="en-US"/>
        </w:rPr>
      </w:pPr>
    </w:p>
    <w:p w14:paraId="4882110F" w14:textId="7CE44B12" w:rsidR="009839FD" w:rsidRPr="00C4347C" w:rsidRDefault="009839FD" w:rsidP="009839FD">
      <w:pPr>
        <w:ind w:left="60"/>
        <w:rPr>
          <w:lang w:val="en-US"/>
        </w:rPr>
      </w:pPr>
      <w:r w:rsidRPr="00C4347C">
        <w:rPr>
          <w:lang w:val="en-US"/>
        </w:rPr>
        <w:t>Those settings can be saved in a preset with all the others (see part</w:t>
      </w:r>
      <w:r w:rsidR="00EE2A78" w:rsidRPr="00C4347C">
        <w:rPr>
          <w:lang w:val="en-US"/>
        </w:rPr>
        <w:t xml:space="preserve"> "</w:t>
      </w:r>
      <w:r w:rsidR="00EE2A78" w:rsidRPr="00C4347C">
        <w:rPr>
          <w:lang w:val="en-US"/>
        </w:rPr>
        <w:fldChar w:fldCharType="begin"/>
      </w:r>
      <w:r w:rsidR="00EE2A78" w:rsidRPr="00C4347C">
        <w:rPr>
          <w:lang w:val="en-US"/>
        </w:rPr>
        <w:instrText xml:space="preserve"> REF _Ref340785064 \w \h </w:instrText>
      </w:r>
      <w:r w:rsidR="00EE2A78" w:rsidRPr="00C4347C">
        <w:rPr>
          <w:lang w:val="en-US"/>
        </w:rPr>
      </w:r>
      <w:r w:rsidR="00EE2A78" w:rsidRPr="00C4347C">
        <w:rPr>
          <w:lang w:val="en-US"/>
        </w:rPr>
        <w:fldChar w:fldCharType="separate"/>
      </w:r>
      <w:r w:rsidR="00942774">
        <w:rPr>
          <w:lang w:val="en-US"/>
        </w:rPr>
        <w:t>8)e)</w:t>
      </w:r>
      <w:r w:rsidR="00EE2A78" w:rsidRPr="00C4347C">
        <w:rPr>
          <w:lang w:val="en-US"/>
        </w:rPr>
        <w:fldChar w:fldCharType="end"/>
      </w:r>
      <w:r w:rsidR="00EE2A78" w:rsidRPr="00C4347C">
        <w:rPr>
          <w:lang w:val="en-US"/>
        </w:rPr>
        <w:fldChar w:fldCharType="begin"/>
      </w:r>
      <w:r w:rsidR="00EE2A78" w:rsidRPr="00C4347C">
        <w:rPr>
          <w:lang w:val="en-US"/>
        </w:rPr>
        <w:instrText xml:space="preserve"> REF _Ref340785064 \h </w:instrText>
      </w:r>
      <w:r w:rsidR="00EE2A78" w:rsidRPr="00C4347C">
        <w:rPr>
          <w:lang w:val="en-US"/>
        </w:rPr>
      </w:r>
      <w:r w:rsidR="00EE2A78" w:rsidRPr="00C4347C">
        <w:rPr>
          <w:lang w:val="en-US"/>
        </w:rPr>
        <w:fldChar w:fldCharType="separate"/>
      </w:r>
      <w:r w:rsidR="00942774" w:rsidRPr="00C4347C">
        <w:rPr>
          <w:lang w:val="en-US"/>
        </w:rPr>
        <w:t>Store/recall presets</w:t>
      </w:r>
      <w:r w:rsidR="00EE2A78" w:rsidRPr="00C4347C">
        <w:rPr>
          <w:lang w:val="en-US"/>
        </w:rPr>
        <w:fldChar w:fldCharType="end"/>
      </w:r>
      <w:r w:rsidR="00EE2A78" w:rsidRPr="00C4347C">
        <w:rPr>
          <w:lang w:val="en-US"/>
        </w:rPr>
        <w:t>"</w:t>
      </w:r>
      <w:r w:rsidRPr="00C4347C">
        <w:rPr>
          <w:lang w:val="en-US"/>
        </w:rPr>
        <w:t>)</w:t>
      </w:r>
      <w:r w:rsidR="00EE2A78" w:rsidRPr="00C4347C">
        <w:rPr>
          <w:lang w:val="en-US"/>
        </w:rPr>
        <w:t>.</w:t>
      </w:r>
    </w:p>
    <w:p w14:paraId="661FF4C9" w14:textId="748371FB" w:rsidR="00334C25" w:rsidRPr="00C4347C" w:rsidRDefault="006B256E" w:rsidP="00334C25">
      <w:pPr>
        <w:pStyle w:val="Heading2"/>
        <w:rPr>
          <w:lang w:val="en-US"/>
        </w:rPr>
      </w:pPr>
      <w:bookmarkStart w:id="38" w:name="_Toc474256315"/>
      <w:r w:rsidRPr="00C4347C">
        <w:rPr>
          <w:lang w:val="en-US"/>
        </w:rPr>
        <w:t xml:space="preserve">Head tracker </w:t>
      </w:r>
      <w:r w:rsidR="001E787A" w:rsidRPr="00C4347C">
        <w:rPr>
          <w:lang w:val="en-US"/>
        </w:rPr>
        <w:t xml:space="preserve">(hardware) </w:t>
      </w:r>
      <w:r w:rsidRPr="00C4347C">
        <w:rPr>
          <w:lang w:val="en-US"/>
        </w:rPr>
        <w:t>Settings</w:t>
      </w:r>
      <w:bookmarkEnd w:id="38"/>
    </w:p>
    <w:p w14:paraId="47BDA560" w14:textId="1DD3BA63" w:rsidR="001E787A" w:rsidRPr="00C4347C" w:rsidRDefault="006B256E" w:rsidP="006B256E">
      <w:pPr>
        <w:rPr>
          <w:lang w:val="en-US"/>
        </w:rPr>
      </w:pPr>
      <w:r w:rsidRPr="00C4347C">
        <w:rPr>
          <w:lang w:val="en-US"/>
        </w:rPr>
        <w:t>In the window "Headtracker Settings" are shown all the hardware parameters, i.e. the hardware refresh rate (</w:t>
      </w:r>
      <w:r w:rsidR="001E787A" w:rsidRPr="00C4347C">
        <w:rPr>
          <w:lang w:val="en-US"/>
        </w:rPr>
        <w:t xml:space="preserve">"sample rate", </w:t>
      </w:r>
      <w:r w:rsidRPr="00C4347C">
        <w:rPr>
          <w:lang w:val="en-US"/>
        </w:rPr>
        <w:t>default 1 kHz)</w:t>
      </w:r>
      <w:r w:rsidR="00FA5591" w:rsidRPr="00C4347C">
        <w:rPr>
          <w:lang w:val="en-US"/>
        </w:rPr>
        <w:t xml:space="preserve"> and the </w:t>
      </w:r>
      <w:r w:rsidR="001E787A" w:rsidRPr="00C4347C">
        <w:rPr>
          <w:lang w:val="en-US"/>
        </w:rPr>
        <w:t xml:space="preserve">low-level </w:t>
      </w:r>
      <w:r w:rsidR="00FA5591" w:rsidRPr="00C4347C">
        <w:rPr>
          <w:lang w:val="en-US"/>
        </w:rPr>
        <w:t>settings of all 3 sensors.</w:t>
      </w:r>
      <w:r w:rsidR="001E787A" w:rsidRPr="00C4347C">
        <w:rPr>
          <w:lang w:val="en-US"/>
        </w:rPr>
        <w:t xml:space="preserve"> </w:t>
      </w:r>
    </w:p>
    <w:p w14:paraId="6EA16EB0" w14:textId="77777777" w:rsidR="001E787A" w:rsidRPr="00C4347C" w:rsidRDefault="001E787A" w:rsidP="006B256E">
      <w:pPr>
        <w:rPr>
          <w:lang w:val="en-US"/>
        </w:rPr>
      </w:pPr>
    </w:p>
    <w:p w14:paraId="6C5D9921" w14:textId="55D642AD" w:rsidR="006B256E" w:rsidRPr="00C4347C" w:rsidRDefault="001E787A" w:rsidP="006B256E">
      <w:pPr>
        <w:rPr>
          <w:lang w:val="en-US"/>
        </w:rPr>
      </w:pPr>
      <w:r w:rsidRPr="00C4347C">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p>
    <w:p w14:paraId="17C8C4A9" w14:textId="1E0D04F2" w:rsidR="001E787A" w:rsidRPr="00C4347C" w:rsidRDefault="001E787A" w:rsidP="001E787A">
      <w:pPr>
        <w:pStyle w:val="Heading2"/>
        <w:rPr>
          <w:lang w:val="en-US"/>
        </w:rPr>
      </w:pPr>
      <w:bookmarkStart w:id="39" w:name="_Toc474256316"/>
      <w:r w:rsidRPr="00C4347C">
        <w:rPr>
          <w:lang w:val="en-US"/>
        </w:rPr>
        <w:lastRenderedPageBreak/>
        <w:t>Receiver (software) Settings</w:t>
      </w:r>
      <w:bookmarkEnd w:id="39"/>
    </w:p>
    <w:p w14:paraId="71B8A19E" w14:textId="2E8DD18C" w:rsidR="001E787A" w:rsidRPr="00C4347C" w:rsidRDefault="001E787A" w:rsidP="001E787A">
      <w:pPr>
        <w:rPr>
          <w:lang w:val="en-US"/>
        </w:rPr>
      </w:pPr>
      <w:r w:rsidRPr="00C4347C">
        <w:rPr>
          <w:lang w:val="en-US"/>
        </w:rPr>
        <w:t>In the window "Receiver Settings" are shown all the parameters for the software estimation of the angles, i.e.:</w:t>
      </w:r>
    </w:p>
    <w:p w14:paraId="77E1DAA5" w14:textId="2C22F16E" w:rsidR="001E787A" w:rsidRPr="00C4347C" w:rsidRDefault="001E787A" w:rsidP="001E787A">
      <w:pPr>
        <w:pStyle w:val="ListParagraph"/>
        <w:numPr>
          <w:ilvl w:val="0"/>
          <w:numId w:val="23"/>
        </w:numPr>
        <w:rPr>
          <w:lang w:val="en-US"/>
        </w:rPr>
      </w:pPr>
      <w:r w:rsidRPr="00C4347C">
        <w:rPr>
          <w:lang w:val="en-US"/>
        </w:rPr>
        <w:t>the poll period (software sample period) in ms (default value 1 ms) determines the output refresh rate of the angles. It should be high enough to ensure the head tracker to respond quickly, but should be smaller or equal to the hardware sample period. For instance, if the hardware sample rate is set to 500 Hz, there is no point setting the poll period higher than 2 ms.</w:t>
      </w:r>
    </w:p>
    <w:p w14:paraId="09BC0794" w14:textId="045E511A" w:rsidR="00A43A7A" w:rsidRPr="00C4347C" w:rsidRDefault="00A43A7A" w:rsidP="001E787A">
      <w:pPr>
        <w:pStyle w:val="ListParagraph"/>
        <w:numPr>
          <w:ilvl w:val="0"/>
          <w:numId w:val="23"/>
        </w:numPr>
        <w:rPr>
          <w:lang w:val="en-US"/>
        </w:rPr>
      </w:pPr>
      <w:r w:rsidRPr="00C4347C">
        <w:rPr>
          <w:lang w:val="en-US"/>
        </w:rPr>
        <w:t xml:space="preserve">The "accelerometer low-pass filter time constant" (default </w:t>
      </w:r>
      <w:r w:rsidR="00170131" w:rsidRPr="00C4347C">
        <w:rPr>
          <w:lang w:val="en-US"/>
        </w:rPr>
        <w:t xml:space="preserve">value </w:t>
      </w:r>
      <w:r w:rsidRPr="00C4347C">
        <w:rPr>
          <w:lang w:val="en-US"/>
        </w:rPr>
        <w:t xml:space="preserve">0.01 s) reduces the background noise of the output data of the accelerometer. </w:t>
      </w:r>
      <w:r w:rsidR="00170131" w:rsidRPr="00C4347C">
        <w:rPr>
          <w:lang w:val="en-US"/>
        </w:rPr>
        <w:t>It should remain small, otherwise latency will be introduced</w:t>
      </w:r>
    </w:p>
    <w:p w14:paraId="195B7A12" w14:textId="7F31A2DD" w:rsidR="003D44CC" w:rsidRPr="00C4347C" w:rsidRDefault="00872A54" w:rsidP="001E787A">
      <w:pPr>
        <w:pStyle w:val="ListParagraph"/>
        <w:numPr>
          <w:ilvl w:val="0"/>
          <w:numId w:val="23"/>
        </w:numPr>
        <w:rPr>
          <w:lang w:val="en-US"/>
        </w:rPr>
      </w:pPr>
      <w:r w:rsidRPr="00C4347C">
        <w:rPr>
          <w:lang w:val="en-US"/>
        </w:rPr>
        <w:t xml:space="preserve">"Gradient Descent: max Beta" and "Gradient Descent: Beta variation according to movement" determine how the main parameter "Beta" of </w:t>
      </w:r>
      <w:r w:rsidR="00CD284B" w:rsidRPr="00C4347C">
        <w:rPr>
          <w:lang w:val="en-US"/>
        </w:rPr>
        <w:t xml:space="preserve">Sebastian Magdwick's algorithm </w:t>
      </w:r>
      <w:r w:rsidR="003D44CC" w:rsidRPr="00C4347C">
        <w:rPr>
          <w:lang w:val="en-US"/>
        </w:rPr>
        <w:t>(see technical explanation below)</w:t>
      </w:r>
      <w:r w:rsidR="000A0537" w:rsidRPr="00C4347C">
        <w:rPr>
          <w:lang w:val="en-US"/>
        </w:rPr>
        <w:t>. Keep those values to the st</w:t>
      </w:r>
      <w:r w:rsidR="00C4347C">
        <w:rPr>
          <w:lang w:val="en-US"/>
        </w:rPr>
        <w:t xml:space="preserve">andards settings (2.5 and 1) unless </w:t>
      </w:r>
      <w:r w:rsidR="000A0537" w:rsidRPr="00C4347C">
        <w:rPr>
          <w:lang w:val="en-US"/>
        </w:rPr>
        <w:t>you know what you're doing.</w:t>
      </w:r>
    </w:p>
    <w:p w14:paraId="434FE0A9" w14:textId="0FFBDC95" w:rsidR="007A1B72" w:rsidRPr="00C4347C" w:rsidRDefault="007A1B72" w:rsidP="000A0537">
      <w:pPr>
        <w:rPr>
          <w:lang w:val="en-US"/>
        </w:rPr>
      </w:pPr>
      <w:r w:rsidRPr="00C4347C">
        <w:rPr>
          <w:noProof/>
          <w:lang w:eastAsia="fr-FR"/>
        </w:rPr>
        <mc:AlternateContent>
          <mc:Choice Requires="wps">
            <w:drawing>
              <wp:anchor distT="0" distB="0" distL="114300" distR="114300" simplePos="0" relativeHeight="251658240" behindDoc="0" locked="0" layoutInCell="1" allowOverlap="1" wp14:anchorId="7F47236A" wp14:editId="4569E2DC">
                <wp:simplePos x="0" y="0"/>
                <wp:positionH relativeFrom="column">
                  <wp:posOffset>0</wp:posOffset>
                </wp:positionH>
                <wp:positionV relativeFrom="paragraph">
                  <wp:posOffset>267970</wp:posOffset>
                </wp:positionV>
                <wp:extent cx="5257800" cy="5243195"/>
                <wp:effectExtent l="0" t="0" r="25400" b="14605"/>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243195"/>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109AD09" w14:textId="77777777" w:rsidR="005221BE" w:rsidRDefault="005221BE" w:rsidP="003D44CC"/>
                          <w:p w14:paraId="05D9909C" w14:textId="4D9E2660" w:rsidR="005221BE" w:rsidRPr="007A1B72" w:rsidRDefault="005221BE" w:rsidP="007A1B72">
                            <w:pPr>
                              <w:jc w:val="center"/>
                              <w:rPr>
                                <w:b/>
                                <w:sz w:val="40"/>
                                <w:szCs w:val="40"/>
                                <w:lang w:val="en-US"/>
                              </w:rPr>
                            </w:pPr>
                            <w:r w:rsidRPr="00675064">
                              <w:rPr>
                                <w:noProof/>
                                <w:lang w:eastAsia="fr-FR"/>
                              </w:rPr>
                              <w:drawing>
                                <wp:inline distT="0" distB="0" distL="0" distR="0" wp14:anchorId="068D5863" wp14:editId="77848BC7">
                                  <wp:extent cx="593090" cy="593090"/>
                                  <wp:effectExtent l="0" t="0" r="0" b="0"/>
                                  <wp:docPr id="9" name="Picture 9"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b/>
                                <w:sz w:val="40"/>
                                <w:szCs w:val="40"/>
                                <w:lang w:val="en-US"/>
                              </w:rPr>
                              <w:t xml:space="preserve">Technical Note: Madgwick's algorithm and the </w:t>
                            </w:r>
                            <w:r>
                              <w:rPr>
                                <w:b/>
                                <w:i/>
                                <w:sz w:val="40"/>
                                <w:szCs w:val="40"/>
                                <w:lang w:val="en-US"/>
                              </w:rPr>
                              <w:t xml:space="preserve">Beta </w:t>
                            </w:r>
                            <w:r>
                              <w:rPr>
                                <w:b/>
                                <w:sz w:val="40"/>
                                <w:szCs w:val="40"/>
                                <w:lang w:val="en-US"/>
                              </w:rPr>
                              <w:t>parameter</w:t>
                            </w:r>
                          </w:p>
                          <w:p w14:paraId="0618F0C6" w14:textId="77777777" w:rsidR="005221BE" w:rsidRPr="004251CD" w:rsidRDefault="005221BE" w:rsidP="003D44CC">
                            <w:pPr>
                              <w:rPr>
                                <w:lang w:val="en-US"/>
                              </w:rPr>
                            </w:pPr>
                          </w:p>
                          <w:p w14:paraId="046D3B4E" w14:textId="3F370F46" w:rsidR="005221BE" w:rsidRPr="004251CD" w:rsidRDefault="005221BE" w:rsidP="003D44CC">
                            <w:pPr>
                              <w:rPr>
                                <w:lang w:val="en-US"/>
                              </w:rPr>
                            </w:pPr>
                            <w:r w:rsidRPr="004251CD">
                              <w:rPr>
                                <w:lang w:val="en-US"/>
                              </w:rPr>
                              <w:t xml:space="preserve">Sebastian Madgwick's angle estimation algorithm (see </w:t>
                            </w:r>
                            <w:hyperlink r:id="rId20"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relies among others, relies on one parameter, the so-called </w:t>
                            </w:r>
                            <w:r w:rsidRPr="004251CD">
                              <w:rPr>
                                <w:i/>
                                <w:lang w:val="en-US"/>
                              </w:rPr>
                              <w:t>Beta</w:t>
                            </w:r>
                            <w:r w:rsidRPr="004251CD">
                              <w:rPr>
                                <w:lang w:val="en-US"/>
                              </w:rPr>
                              <w:t xml:space="preserve"> coefficient.</w:t>
                            </w:r>
                          </w:p>
                          <w:p w14:paraId="7350947D" w14:textId="77777777" w:rsidR="005221BE" w:rsidRDefault="005221BE" w:rsidP="003D44CC">
                            <w:pPr>
                              <w:rPr>
                                <w:lang w:val="en-US"/>
                              </w:rPr>
                            </w:pPr>
                          </w:p>
                          <w:p w14:paraId="58D7497C" w14:textId="2DB2331A" w:rsidR="005221BE" w:rsidRPr="001D7788" w:rsidRDefault="005221BE" w:rsidP="003D44CC">
                            <w:pPr>
                              <w:rPr>
                                <w:lang w:val="en-US"/>
                              </w:rPr>
                            </w:pPr>
                            <w:r w:rsidRPr="003D44CC">
                              <w:rPr>
                                <w:lang w:val="en-US"/>
                              </w:rPr>
                              <w:t xml:space="preserve">If Beta is too small, the head tracker depends only on the gyroscope data (quick </w:t>
                            </w:r>
                            <w:r>
                              <w:rPr>
                                <w:lang w:val="en-US"/>
                              </w:rPr>
                              <w:t xml:space="preserve">and reliable if movements, </w:t>
                            </w:r>
                            <w:r w:rsidRPr="003D44CC">
                              <w:rPr>
                                <w:lang w:val="en-US"/>
                              </w:rPr>
                              <w:t xml:space="preserve">but entails drifts). 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5221BE" w:rsidRDefault="005221BE" w:rsidP="003D44CC">
                            <w:pPr>
                              <w:rPr>
                                <w:lang w:val="en-US"/>
                              </w:rPr>
                            </w:pPr>
                          </w:p>
                          <w:p w14:paraId="7BFF7A67" w14:textId="62E45A05" w:rsidR="005221BE" w:rsidRDefault="005221BE"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5221BE" w:rsidRDefault="005221BE" w:rsidP="003D44CC">
                            <w:pPr>
                              <w:rPr>
                                <w:lang w:val="en-US"/>
                              </w:rPr>
                            </w:pPr>
                          </w:p>
                          <w:p w14:paraId="515ECE55" w14:textId="4D44077B" w:rsidR="005221BE" w:rsidRPr="004251CD" w:rsidRDefault="005221BE"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47236A" id="_x0000_t202" coordsize="21600,21600" o:spt="202" path="m,l,21600r21600,l21600,xe">
                <v:stroke joinstyle="miter"/>
                <v:path gradientshapeok="t" o:connecttype="rect"/>
              </v:shapetype>
              <v:shape id="Text Box 8" o:spid="_x0000_s1026" type="#_x0000_t202" style="position:absolute;left:0;text-align:left;margin-left:0;margin-top:21.1pt;width:414pt;height:41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j+olgIAADAFAAAOAAAAZHJzL2Uyb0RvYy54bWysVN9r2zAQfh/sfxB6T21ndpqYOMVNyRh0&#10;baEZfVZkuTHIOk1SYndj//tOctx23WAw5gf5fumk++47LS/6VpKjMLYBVdDkLKZEKA5Vox4L+mW7&#10;mcwpsY6piklQoqBPwtKL1ft3y07nYgp7kJUwBJMom3e6oHvndB5Flu9Fy+wZaKHQWYNpmUPVPEaV&#10;YR1mb2U0jeNZ1IGptAEurEXr1eCkq5C/rgV3t3VthSOyoHg3F1YT1p1fo9WS5Y+G6X3DT9dg/3CL&#10;ljUKD31OdcUcIwfT/JaqbbgBC7U749BGUNcNF6EGrCaJ31Rzv2dahFoQHKufYbL/Ly2/Od4Z0lQF&#10;xUYp1mKLtqJ35BJ6MvfodNrmGHSvMcz1aMYuj3aLRl90X5vW/7Ecgn7E+ekZW5+MozGbZufzGF0c&#10;fdk0/ZAsMp8netmujXUfBbTECwU12LyAKTteWzeEjiH+NAuyqTaNlEHxhBFraciRYasZ50K5Wdgu&#10;D+1nqAb7LMZvaDqakRqDOR3NeJtAPZ8p3O2XQ6T627muD+D4NC+3Q23YKQIhh2JYjsig6DN6jAJZ&#10;vq+z82l5ni0mszJLJmkSzydlGU8nV5syLuN0s16klz9OsI37I9+ioRVecv2uP/VtB9UTts3AQHur&#10;+aZBaK+ZdXfMIM+xHTi77haXWkJXUDhJlOzBfPuT3ccj/dBLSYdzU1D79cCMoER+UkjMRZKmftCC&#10;kmI5qJjXnt1rjzq0a8B+JfhKaB5EH+/kKNYG2gcc8dKfii6mOJ5dUDeKazdMMz4RXJRlCMLR0sxd&#10;q3vNfWoPsSfOtn9gRp/Y5RC+GxgnjOVvSDbE+p0KyoODugkM9AAPqCI7vIJjGXhyekL83L/WQ9TL&#10;Q7f6CQAA//8DAFBLAwQUAAYACAAAACEAzJ6bld0AAAAHAQAADwAAAGRycy9kb3ducmV2LnhtbEyP&#10;QU/DMAyF70j8h8hI3FhKhUbbNZ3Q0G6A2NiFW9p4bVnjVEm6lX+POcHNz89673O5nu0gzuhD70jB&#10;/SIBgdQ401Or4PCxvctAhKjJ6MERKvjGAOvq+qrUhXEX2uF5H1vBIRQKraCLcSykDE2HVoeFG5HY&#10;OzpvdWTpW2m8vnC4HWSaJEtpdU/c0OkRNx02p/1kFbzVm0/a+nx6zfvD7lTL53d6+VLq9mZ+WoGI&#10;OMe/Y/jFZ3SomKl2E5kgBgX8SFTwkKYg2M3SjBc1D8vHHGRVyv/81Q8AAAD//wMAUEsBAi0AFAAG&#10;AAgAAAAhALaDOJL+AAAA4QEAABMAAAAAAAAAAAAAAAAAAAAAAFtDb250ZW50X1R5cGVzXS54bWxQ&#10;SwECLQAUAAYACAAAACEAOP0h/9YAAACUAQAACwAAAAAAAAAAAAAAAAAvAQAAX3JlbHMvLnJlbHNQ&#10;SwECLQAUAAYACAAAACEAkkI/qJYCAAAwBQAADgAAAAAAAAAAAAAAAAAuAgAAZHJzL2Uyb0RvYy54&#10;bWxQSwECLQAUAAYACAAAACEAzJ6bld0AAAAHAQAADwAAAAAAAAAAAAAAAADwBAAAZHJzL2Rvd25y&#10;ZXYueG1sUEsFBgAAAAAEAAQA8wAAAPoFAAAAAA==&#10;" fillcolor="#fabf8f [1945]" strokecolor="black [3213]">
                <v:textbox>
                  <w:txbxContent>
                    <w:p w14:paraId="2109AD09" w14:textId="77777777" w:rsidR="005221BE" w:rsidRDefault="005221BE" w:rsidP="003D44CC"/>
                    <w:p w14:paraId="05D9909C" w14:textId="4D9E2660" w:rsidR="005221BE" w:rsidRPr="007A1B72" w:rsidRDefault="005221BE" w:rsidP="007A1B72">
                      <w:pPr>
                        <w:jc w:val="center"/>
                        <w:rPr>
                          <w:b/>
                          <w:sz w:val="40"/>
                          <w:szCs w:val="40"/>
                          <w:lang w:val="en-US"/>
                        </w:rPr>
                      </w:pPr>
                      <w:r w:rsidRPr="00675064">
                        <w:rPr>
                          <w:noProof/>
                          <w:lang w:eastAsia="fr-FR"/>
                        </w:rPr>
                        <w:drawing>
                          <wp:inline distT="0" distB="0" distL="0" distR="0" wp14:anchorId="068D5863" wp14:editId="77848BC7">
                            <wp:extent cx="593090" cy="593090"/>
                            <wp:effectExtent l="0" t="0" r="0" b="0"/>
                            <wp:docPr id="9" name="Picture 9"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b/>
                          <w:sz w:val="40"/>
                          <w:szCs w:val="40"/>
                          <w:lang w:val="en-US"/>
                        </w:rPr>
                        <w:t xml:space="preserve">Technical Note: Madgwick's algorithm and the </w:t>
                      </w:r>
                      <w:r>
                        <w:rPr>
                          <w:b/>
                          <w:i/>
                          <w:sz w:val="40"/>
                          <w:szCs w:val="40"/>
                          <w:lang w:val="en-US"/>
                        </w:rPr>
                        <w:t xml:space="preserve">Beta </w:t>
                      </w:r>
                      <w:r>
                        <w:rPr>
                          <w:b/>
                          <w:sz w:val="40"/>
                          <w:szCs w:val="40"/>
                          <w:lang w:val="en-US"/>
                        </w:rPr>
                        <w:t>parameter</w:t>
                      </w:r>
                    </w:p>
                    <w:p w14:paraId="0618F0C6" w14:textId="77777777" w:rsidR="005221BE" w:rsidRPr="004251CD" w:rsidRDefault="005221BE" w:rsidP="003D44CC">
                      <w:pPr>
                        <w:rPr>
                          <w:lang w:val="en-US"/>
                        </w:rPr>
                      </w:pPr>
                    </w:p>
                    <w:p w14:paraId="046D3B4E" w14:textId="3F370F46" w:rsidR="005221BE" w:rsidRPr="004251CD" w:rsidRDefault="005221BE" w:rsidP="003D44CC">
                      <w:pPr>
                        <w:rPr>
                          <w:lang w:val="en-US"/>
                        </w:rPr>
                      </w:pPr>
                      <w:r w:rsidRPr="004251CD">
                        <w:rPr>
                          <w:lang w:val="en-US"/>
                        </w:rPr>
                        <w:t xml:space="preserve">Sebastian Madgwick's angle estimation algorithm (see </w:t>
                      </w:r>
                      <w:hyperlink r:id="rId21"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relies among others, relies on one parameter, the so-called </w:t>
                      </w:r>
                      <w:r w:rsidRPr="004251CD">
                        <w:rPr>
                          <w:i/>
                          <w:lang w:val="en-US"/>
                        </w:rPr>
                        <w:t>Beta</w:t>
                      </w:r>
                      <w:r w:rsidRPr="004251CD">
                        <w:rPr>
                          <w:lang w:val="en-US"/>
                        </w:rPr>
                        <w:t xml:space="preserve"> coefficient.</w:t>
                      </w:r>
                    </w:p>
                    <w:p w14:paraId="7350947D" w14:textId="77777777" w:rsidR="005221BE" w:rsidRDefault="005221BE" w:rsidP="003D44CC">
                      <w:pPr>
                        <w:rPr>
                          <w:lang w:val="en-US"/>
                        </w:rPr>
                      </w:pPr>
                    </w:p>
                    <w:p w14:paraId="58D7497C" w14:textId="2DB2331A" w:rsidR="005221BE" w:rsidRPr="001D7788" w:rsidRDefault="005221BE" w:rsidP="003D44CC">
                      <w:pPr>
                        <w:rPr>
                          <w:lang w:val="en-US"/>
                        </w:rPr>
                      </w:pPr>
                      <w:r w:rsidRPr="003D44CC">
                        <w:rPr>
                          <w:lang w:val="en-US"/>
                        </w:rPr>
                        <w:t xml:space="preserve">If Beta is too small, the head tracker depends only on the gyroscope data (quick </w:t>
                      </w:r>
                      <w:r>
                        <w:rPr>
                          <w:lang w:val="en-US"/>
                        </w:rPr>
                        <w:t xml:space="preserve">and reliable if movements, </w:t>
                      </w:r>
                      <w:r w:rsidRPr="003D44CC">
                        <w:rPr>
                          <w:lang w:val="en-US"/>
                        </w:rPr>
                        <w:t xml:space="preserve">but entails drifts). 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5221BE" w:rsidRDefault="005221BE" w:rsidP="003D44CC">
                      <w:pPr>
                        <w:rPr>
                          <w:lang w:val="en-US"/>
                        </w:rPr>
                      </w:pPr>
                    </w:p>
                    <w:p w14:paraId="7BFF7A67" w14:textId="62E45A05" w:rsidR="005221BE" w:rsidRDefault="005221BE"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5221BE" w:rsidRDefault="005221BE" w:rsidP="003D44CC">
                      <w:pPr>
                        <w:rPr>
                          <w:lang w:val="en-US"/>
                        </w:rPr>
                      </w:pPr>
                    </w:p>
                    <w:p w14:paraId="515ECE55" w14:textId="4D44077B" w:rsidR="005221BE" w:rsidRPr="004251CD" w:rsidRDefault="005221BE"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w:t>
                      </w:r>
                    </w:p>
                  </w:txbxContent>
                </v:textbox>
                <w10:wrap type="square"/>
              </v:shape>
            </w:pict>
          </mc:Fallback>
        </mc:AlternateContent>
      </w:r>
    </w:p>
    <w:p w14:paraId="524F4709" w14:textId="643CF19E" w:rsidR="009839FD" w:rsidRDefault="009839FD" w:rsidP="009839FD">
      <w:pPr>
        <w:pStyle w:val="Heading2"/>
        <w:rPr>
          <w:lang w:val="en-US"/>
        </w:rPr>
      </w:pPr>
      <w:bookmarkStart w:id="40" w:name="_Ref340785064"/>
      <w:bookmarkStart w:id="41" w:name="_Toc474256317"/>
      <w:r w:rsidRPr="00C4347C">
        <w:rPr>
          <w:lang w:val="en-US"/>
        </w:rPr>
        <w:lastRenderedPageBreak/>
        <w:t>Store/recall presets</w:t>
      </w:r>
      <w:bookmarkEnd w:id="40"/>
      <w:bookmarkEnd w:id="41"/>
    </w:p>
    <w:p w14:paraId="0ADB6EEE" w14:textId="1F3B603A" w:rsidR="00AE44F5" w:rsidRDefault="00AE44F5" w:rsidP="00AE44F5">
      <w:pPr>
        <w:pStyle w:val="Heading3"/>
        <w:rPr>
          <w:lang w:val="en-US"/>
        </w:rPr>
      </w:pPr>
      <w:bookmarkStart w:id="42" w:name="_Toc474256318"/>
      <w:r>
        <w:rPr>
          <w:lang w:val="en-US"/>
        </w:rPr>
        <w:t>Software presets</w:t>
      </w:r>
      <w:bookmarkEnd w:id="42"/>
    </w:p>
    <w:p w14:paraId="12B34A35" w14:textId="5C64482B" w:rsidR="00BB08F0" w:rsidRDefault="00BB08F0" w:rsidP="00BB08F0">
      <w:pPr>
        <w:rPr>
          <w:lang w:val="en-US"/>
        </w:rPr>
      </w:pPr>
      <w:r>
        <w:rPr>
          <w:lang w:val="en-US"/>
        </w:rPr>
        <w:t>Presets</w:t>
      </w:r>
      <w:r w:rsidR="00D2049D">
        <w:rPr>
          <w:lang w:val="en-US"/>
        </w:rPr>
        <w:t xml:space="preserve"> can be stored and recalled in the bottom right zone. </w:t>
      </w:r>
      <w:r w:rsidR="00D2049D">
        <w:rPr>
          <w:b/>
          <w:lang w:val="en-US"/>
        </w:rPr>
        <w:t xml:space="preserve">Note: </w:t>
      </w:r>
      <w:r w:rsidR="00D2049D">
        <w:rPr>
          <w:lang w:val="en-US"/>
        </w:rPr>
        <w:t>presets refer only to software settings, i.e.:</w:t>
      </w:r>
    </w:p>
    <w:p w14:paraId="0E317018" w14:textId="62AA53F2" w:rsidR="00D2049D" w:rsidRDefault="00D2049D" w:rsidP="00D2049D">
      <w:pPr>
        <w:pStyle w:val="ListParagraph"/>
        <w:numPr>
          <w:ilvl w:val="0"/>
          <w:numId w:val="24"/>
        </w:numPr>
        <w:rPr>
          <w:lang w:val="en-US"/>
        </w:rPr>
      </w:pPr>
      <w:r>
        <w:rPr>
          <w:lang w:val="en-US"/>
        </w:rPr>
        <w:t>OSC settings</w:t>
      </w:r>
    </w:p>
    <w:p w14:paraId="0E656397" w14:textId="3B635EAE" w:rsidR="00D2049D" w:rsidRDefault="00D2049D" w:rsidP="00D2049D">
      <w:pPr>
        <w:pStyle w:val="ListParagraph"/>
        <w:numPr>
          <w:ilvl w:val="0"/>
          <w:numId w:val="24"/>
        </w:numPr>
        <w:rPr>
          <w:lang w:val="en-US"/>
        </w:rPr>
      </w:pPr>
      <w:r>
        <w:rPr>
          <w:lang w:val="en-US"/>
        </w:rPr>
        <w:t>receiver settings</w:t>
      </w:r>
    </w:p>
    <w:p w14:paraId="6E340509" w14:textId="77777777" w:rsidR="00D2049D" w:rsidRDefault="00D2049D" w:rsidP="00D2049D">
      <w:pPr>
        <w:rPr>
          <w:lang w:val="en-US"/>
        </w:rPr>
      </w:pPr>
    </w:p>
    <w:p w14:paraId="6F20EBD4" w14:textId="77777777" w:rsidR="00AE44F5" w:rsidRDefault="00D2049D" w:rsidP="00D2049D">
      <w:pPr>
        <w:rPr>
          <w:lang w:val="en-US"/>
        </w:rPr>
      </w:pPr>
      <w:r>
        <w:rPr>
          <w:b/>
          <w:lang w:val="en-US"/>
        </w:rPr>
        <w:t>Hardware settings are not saved with the presets, but in the head tracker itself!</w:t>
      </w:r>
      <w:r w:rsidR="00AE44F5">
        <w:rPr>
          <w:b/>
          <w:lang w:val="en-US"/>
        </w:rPr>
        <w:t xml:space="preserve"> </w:t>
      </w:r>
      <w:r w:rsidR="00AE44F5">
        <w:rPr>
          <w:lang w:val="en-US"/>
        </w:rPr>
        <w:t>The reason for this is simple: the same software can be used with different head trackers, each of them having its own hardware settings.</w:t>
      </w:r>
    </w:p>
    <w:p w14:paraId="01789AE8" w14:textId="77777777" w:rsidR="00AE44F5" w:rsidRDefault="00AE44F5" w:rsidP="00D2049D">
      <w:pPr>
        <w:rPr>
          <w:lang w:val="en-US"/>
        </w:rPr>
      </w:pPr>
    </w:p>
    <w:p w14:paraId="43E76627" w14:textId="6F23A24F" w:rsidR="00AE44F5" w:rsidRDefault="00AE44F5" w:rsidP="00D2049D">
      <w:pPr>
        <w:rPr>
          <w:lang w:val="en-US"/>
        </w:rPr>
      </w:pPr>
      <w:r>
        <w:rPr>
          <w:b/>
          <w:lang w:val="en-US"/>
        </w:rPr>
        <w:t>The preset 1</w:t>
      </w:r>
      <w:r>
        <w:rPr>
          <w:lang w:val="en-US"/>
        </w:rPr>
        <w:t xml:space="preserve"> will be automatically reloaded next time the program is opened</w:t>
      </w:r>
      <w:r w:rsidR="009903F5">
        <w:rPr>
          <w:lang w:val="en-US"/>
        </w:rPr>
        <w:t>.</w:t>
      </w:r>
    </w:p>
    <w:p w14:paraId="09B7E6F3" w14:textId="77777777" w:rsidR="009903F5" w:rsidRDefault="009903F5" w:rsidP="00D2049D">
      <w:pPr>
        <w:rPr>
          <w:lang w:val="en-US"/>
        </w:rPr>
      </w:pPr>
    </w:p>
    <w:p w14:paraId="4516AD15" w14:textId="5C91E4D2" w:rsidR="009903F5" w:rsidRDefault="009903F5" w:rsidP="009903F5">
      <w:pPr>
        <w:pStyle w:val="Heading3"/>
        <w:rPr>
          <w:lang w:val="en-US"/>
        </w:rPr>
      </w:pPr>
      <w:bookmarkStart w:id="43" w:name="_Toc474256319"/>
      <w:r>
        <w:rPr>
          <w:lang w:val="en-US"/>
        </w:rPr>
        <w:t>Saving/recalling hardware settings</w:t>
      </w:r>
      <w:bookmarkEnd w:id="43"/>
    </w:p>
    <w:p w14:paraId="11FAC630" w14:textId="78595588" w:rsidR="009903F5" w:rsidRPr="004251CD" w:rsidRDefault="005221BE" w:rsidP="009903F5">
      <w:pPr>
        <w:rPr>
          <w:lang w:val="en-US"/>
        </w:rPr>
      </w:pPr>
      <w:r w:rsidRPr="004251CD">
        <w:rPr>
          <w:lang w:val="en-US"/>
        </w:rPr>
        <w:t>If needed</w:t>
      </w:r>
      <w:r w:rsidR="005B7B49" w:rsidRPr="004251CD">
        <w:rPr>
          <w:lang w:val="en-US"/>
        </w:rPr>
        <w:t xml:space="preserve"> (for example during a firmware update)</w:t>
      </w:r>
      <w:r w:rsidRPr="004251CD">
        <w:rPr>
          <w:lang w:val="en-US"/>
        </w:rPr>
        <w:t>, hardware settings</w:t>
      </w:r>
      <w:r w:rsidR="006136BC" w:rsidRPr="004251CD">
        <w:rPr>
          <w:lang w:val="en-US"/>
        </w:rPr>
        <w:t xml:space="preserve"> (as well as receiver settings) can be store as text files</w:t>
      </w:r>
      <w:r w:rsidR="006B5AF7" w:rsidRPr="004251CD">
        <w:rPr>
          <w:lang w:val="en-US"/>
        </w:rPr>
        <w:t>. See part "</w:t>
      </w:r>
      <w:r w:rsidR="006B5AF7">
        <w:fldChar w:fldCharType="begin"/>
      </w:r>
      <w:r w:rsidR="006B5AF7" w:rsidRPr="004251CD">
        <w:rPr>
          <w:lang w:val="en-US"/>
        </w:rPr>
        <w:instrText xml:space="preserve"> REF _Ref340790260 \w \h </w:instrText>
      </w:r>
      <w:r w:rsidR="006B5AF7">
        <w:fldChar w:fldCharType="separate"/>
      </w:r>
      <w:r w:rsidR="00942774">
        <w:rPr>
          <w:lang w:val="en-US"/>
        </w:rPr>
        <w:t>4)b)</w:t>
      </w:r>
      <w:r w:rsidR="006B5AF7">
        <w:fldChar w:fldCharType="end"/>
      </w:r>
      <w:r w:rsidR="006B5AF7">
        <w:fldChar w:fldCharType="begin"/>
      </w:r>
      <w:r w:rsidR="006B5AF7" w:rsidRPr="004251CD">
        <w:rPr>
          <w:lang w:val="en-US"/>
        </w:rPr>
        <w:instrText xml:space="preserve"> REF _Ref340790263 \h </w:instrText>
      </w:r>
      <w:r w:rsidR="006B5AF7">
        <w:fldChar w:fldCharType="separate"/>
      </w:r>
      <w:r w:rsidR="00942774" w:rsidRPr="00C4347C">
        <w:rPr>
          <w:lang w:val="en-US"/>
        </w:rPr>
        <w:t>Load the head tracker firmware</w:t>
      </w:r>
      <w:r w:rsidR="006B5AF7">
        <w:fldChar w:fldCharType="end"/>
      </w:r>
      <w:r w:rsidR="006B5AF7" w:rsidRPr="004251CD">
        <w:rPr>
          <w:lang w:val="en-US"/>
        </w:rPr>
        <w:t>" for more information.</w:t>
      </w:r>
    </w:p>
    <w:p w14:paraId="0589B2C4" w14:textId="5D041A7A" w:rsidR="00D2049D" w:rsidRPr="00AE44F5" w:rsidRDefault="00AE44F5" w:rsidP="00D2049D">
      <w:pPr>
        <w:rPr>
          <w:lang w:val="en-US"/>
        </w:rPr>
      </w:pPr>
      <w:r>
        <w:rPr>
          <w:lang w:val="en-US"/>
        </w:rPr>
        <w:t xml:space="preserve"> </w:t>
      </w:r>
    </w:p>
    <w:p w14:paraId="40460DDF" w14:textId="77777777" w:rsidR="00AE44F5" w:rsidRDefault="00AE44F5" w:rsidP="00D2049D">
      <w:pPr>
        <w:rPr>
          <w:lang w:val="en-US"/>
        </w:rPr>
      </w:pPr>
    </w:p>
    <w:p w14:paraId="5A8F0904" w14:textId="77777777" w:rsidR="00AE44F5" w:rsidRPr="00AE44F5" w:rsidRDefault="00AE44F5" w:rsidP="00D2049D">
      <w:pPr>
        <w:rPr>
          <w:lang w:val="en-US"/>
        </w:rPr>
      </w:pPr>
    </w:p>
    <w:sectPr w:rsidR="00AE44F5" w:rsidRPr="00AE44F5" w:rsidSect="00D52CD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F36007" w14:textId="77777777" w:rsidR="00AD65FC" w:rsidRDefault="00AD65FC" w:rsidP="003E47E2">
      <w:r>
        <w:separator/>
      </w:r>
    </w:p>
  </w:endnote>
  <w:endnote w:type="continuationSeparator" w:id="0">
    <w:p w14:paraId="24DCFA54" w14:textId="77777777" w:rsidR="00AD65FC" w:rsidRDefault="00AD65FC"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973FEE" w14:textId="77777777" w:rsidR="00AD65FC" w:rsidRDefault="00AD65FC" w:rsidP="003E47E2">
      <w:r>
        <w:separator/>
      </w:r>
    </w:p>
  </w:footnote>
  <w:footnote w:type="continuationSeparator" w:id="0">
    <w:p w14:paraId="36E6F763" w14:textId="77777777" w:rsidR="00AD65FC" w:rsidRDefault="00AD65FC" w:rsidP="003E47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3"/>
  </w:num>
  <w:num w:numId="2">
    <w:abstractNumId w:val="20"/>
  </w:num>
  <w:num w:numId="3">
    <w:abstractNumId w:val="22"/>
  </w:num>
  <w:num w:numId="4">
    <w:abstractNumId w:val="5"/>
  </w:num>
  <w:num w:numId="5">
    <w:abstractNumId w:val="6"/>
  </w:num>
  <w:num w:numId="6">
    <w:abstractNumId w:val="14"/>
  </w:num>
  <w:num w:numId="7">
    <w:abstractNumId w:val="19"/>
  </w:num>
  <w:num w:numId="8">
    <w:abstractNumId w:val="21"/>
  </w:num>
  <w:num w:numId="9">
    <w:abstractNumId w:val="12"/>
  </w:num>
  <w:num w:numId="10">
    <w:abstractNumId w:val="11"/>
  </w:num>
  <w:num w:numId="11">
    <w:abstractNumId w:val="1"/>
  </w:num>
  <w:num w:numId="12">
    <w:abstractNumId w:val="9"/>
  </w:num>
  <w:num w:numId="13">
    <w:abstractNumId w:val="8"/>
  </w:num>
  <w:num w:numId="14">
    <w:abstractNumId w:val="18"/>
  </w:num>
  <w:num w:numId="15">
    <w:abstractNumId w:val="3"/>
  </w:num>
  <w:num w:numId="16">
    <w:abstractNumId w:val="15"/>
  </w:num>
  <w:num w:numId="17">
    <w:abstractNumId w:val="0"/>
  </w:num>
  <w:num w:numId="18">
    <w:abstractNumId w:val="16"/>
  </w:num>
  <w:num w:numId="19">
    <w:abstractNumId w:val="10"/>
  </w:num>
  <w:num w:numId="20">
    <w:abstractNumId w:val="17"/>
  </w:num>
  <w:num w:numId="21">
    <w:abstractNumId w:val="13"/>
  </w:num>
  <w:num w:numId="22">
    <w:abstractNumId w:val="7"/>
  </w:num>
  <w:num w:numId="23">
    <w:abstractNumId w:val="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25A00"/>
    <w:rsid w:val="0003401D"/>
    <w:rsid w:val="00061E14"/>
    <w:rsid w:val="0006765C"/>
    <w:rsid w:val="00072094"/>
    <w:rsid w:val="00077FE8"/>
    <w:rsid w:val="00084A1E"/>
    <w:rsid w:val="0009138D"/>
    <w:rsid w:val="000A0537"/>
    <w:rsid w:val="000A6D7D"/>
    <w:rsid w:val="000B1088"/>
    <w:rsid w:val="000B1AD9"/>
    <w:rsid w:val="000D482D"/>
    <w:rsid w:val="000D4EED"/>
    <w:rsid w:val="000F150D"/>
    <w:rsid w:val="000F54FA"/>
    <w:rsid w:val="000F6270"/>
    <w:rsid w:val="00133A79"/>
    <w:rsid w:val="00140D97"/>
    <w:rsid w:val="00155930"/>
    <w:rsid w:val="00156872"/>
    <w:rsid w:val="00170131"/>
    <w:rsid w:val="00171A60"/>
    <w:rsid w:val="00193056"/>
    <w:rsid w:val="00197FA2"/>
    <w:rsid w:val="001A7A91"/>
    <w:rsid w:val="001C72CD"/>
    <w:rsid w:val="001D491C"/>
    <w:rsid w:val="001D7788"/>
    <w:rsid w:val="001E09AA"/>
    <w:rsid w:val="001E787A"/>
    <w:rsid w:val="001F4B82"/>
    <w:rsid w:val="001F7541"/>
    <w:rsid w:val="00213736"/>
    <w:rsid w:val="00257579"/>
    <w:rsid w:val="00262E4C"/>
    <w:rsid w:val="00270D39"/>
    <w:rsid w:val="002D68E1"/>
    <w:rsid w:val="002F6FAF"/>
    <w:rsid w:val="0030032A"/>
    <w:rsid w:val="00320EFB"/>
    <w:rsid w:val="00324836"/>
    <w:rsid w:val="00327EE6"/>
    <w:rsid w:val="00334C25"/>
    <w:rsid w:val="00341E05"/>
    <w:rsid w:val="00363180"/>
    <w:rsid w:val="00383E73"/>
    <w:rsid w:val="003853A6"/>
    <w:rsid w:val="00386B9C"/>
    <w:rsid w:val="00397C23"/>
    <w:rsid w:val="003A1ED9"/>
    <w:rsid w:val="003C1E69"/>
    <w:rsid w:val="003D44CC"/>
    <w:rsid w:val="003E47E2"/>
    <w:rsid w:val="003E4945"/>
    <w:rsid w:val="003E508B"/>
    <w:rsid w:val="003F23DC"/>
    <w:rsid w:val="003F49CE"/>
    <w:rsid w:val="003F772C"/>
    <w:rsid w:val="004110E3"/>
    <w:rsid w:val="00417FF9"/>
    <w:rsid w:val="00423E8C"/>
    <w:rsid w:val="004251CD"/>
    <w:rsid w:val="00432A03"/>
    <w:rsid w:val="00436495"/>
    <w:rsid w:val="00493714"/>
    <w:rsid w:val="004A15C0"/>
    <w:rsid w:val="004C1782"/>
    <w:rsid w:val="004C271A"/>
    <w:rsid w:val="004C3C97"/>
    <w:rsid w:val="004E71B9"/>
    <w:rsid w:val="004E728B"/>
    <w:rsid w:val="004F43B7"/>
    <w:rsid w:val="00521C9B"/>
    <w:rsid w:val="005221BE"/>
    <w:rsid w:val="00525F25"/>
    <w:rsid w:val="00557D99"/>
    <w:rsid w:val="0058444F"/>
    <w:rsid w:val="00584502"/>
    <w:rsid w:val="005A1197"/>
    <w:rsid w:val="005B7B49"/>
    <w:rsid w:val="005E1B02"/>
    <w:rsid w:val="005F4F04"/>
    <w:rsid w:val="00602B1A"/>
    <w:rsid w:val="006063D0"/>
    <w:rsid w:val="00607ADF"/>
    <w:rsid w:val="006136BC"/>
    <w:rsid w:val="00613B63"/>
    <w:rsid w:val="00617ABC"/>
    <w:rsid w:val="006616B4"/>
    <w:rsid w:val="00671D1B"/>
    <w:rsid w:val="0067258B"/>
    <w:rsid w:val="00675D15"/>
    <w:rsid w:val="0068720A"/>
    <w:rsid w:val="006B256E"/>
    <w:rsid w:val="006B5047"/>
    <w:rsid w:val="006B5AF7"/>
    <w:rsid w:val="006F626E"/>
    <w:rsid w:val="0071042B"/>
    <w:rsid w:val="00710BCA"/>
    <w:rsid w:val="00711D63"/>
    <w:rsid w:val="007275EC"/>
    <w:rsid w:val="007349B6"/>
    <w:rsid w:val="00735E2D"/>
    <w:rsid w:val="00736CDE"/>
    <w:rsid w:val="007519D4"/>
    <w:rsid w:val="00754D2D"/>
    <w:rsid w:val="007607AB"/>
    <w:rsid w:val="0076550F"/>
    <w:rsid w:val="0078202A"/>
    <w:rsid w:val="007A1B72"/>
    <w:rsid w:val="007A7318"/>
    <w:rsid w:val="007B3D96"/>
    <w:rsid w:val="007C5958"/>
    <w:rsid w:val="00801C9E"/>
    <w:rsid w:val="00811EAF"/>
    <w:rsid w:val="00817856"/>
    <w:rsid w:val="00831788"/>
    <w:rsid w:val="00844FE1"/>
    <w:rsid w:val="00862013"/>
    <w:rsid w:val="00872A54"/>
    <w:rsid w:val="00890F14"/>
    <w:rsid w:val="00894BDB"/>
    <w:rsid w:val="008B77A3"/>
    <w:rsid w:val="008C1A11"/>
    <w:rsid w:val="008E2558"/>
    <w:rsid w:val="00920C21"/>
    <w:rsid w:val="00942774"/>
    <w:rsid w:val="0094774A"/>
    <w:rsid w:val="00957E52"/>
    <w:rsid w:val="00961C83"/>
    <w:rsid w:val="0097706E"/>
    <w:rsid w:val="009839FD"/>
    <w:rsid w:val="009903F5"/>
    <w:rsid w:val="009D5413"/>
    <w:rsid w:val="009D6FEB"/>
    <w:rsid w:val="009E0E6B"/>
    <w:rsid w:val="00A31CE8"/>
    <w:rsid w:val="00A43A7A"/>
    <w:rsid w:val="00A50AD2"/>
    <w:rsid w:val="00A52686"/>
    <w:rsid w:val="00A62227"/>
    <w:rsid w:val="00A63D3A"/>
    <w:rsid w:val="00A73952"/>
    <w:rsid w:val="00A81C16"/>
    <w:rsid w:val="00A90B28"/>
    <w:rsid w:val="00AD61E3"/>
    <w:rsid w:val="00AD65FC"/>
    <w:rsid w:val="00AE44F5"/>
    <w:rsid w:val="00AF1099"/>
    <w:rsid w:val="00B444FE"/>
    <w:rsid w:val="00B90F19"/>
    <w:rsid w:val="00B97B4A"/>
    <w:rsid w:val="00BA1D16"/>
    <w:rsid w:val="00BA58E5"/>
    <w:rsid w:val="00BA728A"/>
    <w:rsid w:val="00BB08F0"/>
    <w:rsid w:val="00BE34E9"/>
    <w:rsid w:val="00C009CC"/>
    <w:rsid w:val="00C25AAD"/>
    <w:rsid w:val="00C4347C"/>
    <w:rsid w:val="00C4744E"/>
    <w:rsid w:val="00C72F9E"/>
    <w:rsid w:val="00CA48CE"/>
    <w:rsid w:val="00CD284B"/>
    <w:rsid w:val="00CF10CA"/>
    <w:rsid w:val="00D02BA9"/>
    <w:rsid w:val="00D2049D"/>
    <w:rsid w:val="00D52CD4"/>
    <w:rsid w:val="00D624F5"/>
    <w:rsid w:val="00DA5CBB"/>
    <w:rsid w:val="00DC14F3"/>
    <w:rsid w:val="00DC2435"/>
    <w:rsid w:val="00DF1C37"/>
    <w:rsid w:val="00E40806"/>
    <w:rsid w:val="00E41B2F"/>
    <w:rsid w:val="00E45199"/>
    <w:rsid w:val="00E46848"/>
    <w:rsid w:val="00E94F11"/>
    <w:rsid w:val="00EC2746"/>
    <w:rsid w:val="00EC3742"/>
    <w:rsid w:val="00EE2A78"/>
    <w:rsid w:val="00EE4331"/>
    <w:rsid w:val="00EE7867"/>
    <w:rsid w:val="00F04E69"/>
    <w:rsid w:val="00F06E52"/>
    <w:rsid w:val="00F32840"/>
    <w:rsid w:val="00F44531"/>
    <w:rsid w:val="00F91433"/>
    <w:rsid w:val="00FA39E6"/>
    <w:rsid w:val="00FA5591"/>
    <w:rsid w:val="00FB4B6B"/>
    <w:rsid w:val="00FB526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BAEF0C"/>
  <w14:defaultImageDpi w14:val="300"/>
  <w15:docId w15:val="{F56D1D50-D406-4CC4-B521-712DB5211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ww.pjrc.com/teensy/" TargetMode="External"/><Relationship Id="rId3" Type="http://schemas.openxmlformats.org/officeDocument/2006/relationships/settings" Target="settings.xml"/><Relationship Id="rId21" Type="http://schemas.openxmlformats.org/officeDocument/2006/relationships/hyperlink" Target="http://x-io.co.uk/open-source-imu-and-ahrs-algorithms/" TargetMode="External"/><Relationship Id="rId7" Type="http://schemas.openxmlformats.org/officeDocument/2006/relationships/hyperlink" Target="http://www.bili-project.org/" TargetMode="Externa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x-io.co.uk/open-source-imu-and-ahrs-algorithm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x-io.co.uk/open-source-imu-and-ahrs-algorithms/"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http://www.bili-project.or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www.conservatoiredeparis.fr/" TargetMode="Externa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2688</Words>
  <Characters>14784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19</cp:revision>
  <cp:lastPrinted>2017-02-07T18:24:00Z</cp:lastPrinted>
  <dcterms:created xsi:type="dcterms:W3CDTF">2016-11-15T00:15:00Z</dcterms:created>
  <dcterms:modified xsi:type="dcterms:W3CDTF">2017-02-07T18:24:00Z</dcterms:modified>
</cp:coreProperties>
</file>