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VP, Enterprise Data &amp; Analytics at Cardinal Health</w:t>
      </w:r>
    </w:p>
    <w:p/>
    <w:p>
      <w:pPr>
        <w:spacing w:after="200"/>
      </w:pPr>
      <w:r>
        <w:rPr>
          <w:rFonts w:ascii="Calibri" w:cs="Calibri" w:eastAsia="Calibri" w:hAnsi="Calibri"/>
          <w:sz w:val="22"/>
          <w:szCs w:val="22"/>
        </w:rPr>
        <w:t xml:space="preserve">Dear Hiring Team at Cardinal Health,</w:t>
      </w:r>
    </w:p>
    <w:p>
      <w:pPr>
        <w:spacing w:after="200"/>
      </w:pPr>
      <w:r>
        <w:rPr>
          <w:rFonts w:ascii="Calibri" w:cs="Calibri" w:eastAsia="Calibri" w:hAnsi="Calibri"/>
          <w:sz w:val="22"/>
          <w:szCs w:val="22"/>
        </w:rPr>
        <w:t xml:space="preserve">I am excited to apply for the Vice President, Enterprise Data &amp; Analytics position at Cardinal Health. With over 15 years of experience leading data transformations and analytics initiatives across healthcare, financial services, and technology sectors, I bring a proven track record of delivering measurable business impact through innovative data strategies.</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consolidation of seven legacy data warehouses into a unified Snowflake platform, achieving $12M in annual cost savings. Additionally, I established a data governance framework with over 200 quality rules, improving our data trust score from 62% to 94%. These initiatives have enabled data-driven decision-making at the executive level, including the adoption of analytics dashboards by the C-suite and board for quarterly strategic planning.</w:t>
      </w:r>
    </w:p>
    <w:p>
      <w:pPr>
        <w:spacing w:after="200"/>
      </w:pPr>
      <w:r>
        <w:rPr>
          <w:rFonts w:ascii="Calibri" w:cs="Calibri" w:eastAsia="Calibri" w:hAnsi="Calibri"/>
          <w:sz w:val="22"/>
          <w:szCs w:val="22"/>
        </w:rPr>
        <w:t xml:space="preserve">Previously, as Senior Director of Data Science &amp; Analytics at HealthTech Solutions Inc., I developed a patient readmission prediction model that achieved a 0.89 AUC, preventing 4,200 unnecessary readmissions annually and saving $31M. I also migrated analytics infrastructure to AWS, reducing total cost of ownership by 40%, and partnered with the Chief Medical Officer to launch a clinical analytics program that improved care quality metrics by 15%.</w:t>
      </w:r>
    </w:p>
    <w:p>
      <w:pPr>
        <w:spacing w:after="200"/>
      </w:pPr>
      <w:r>
        <w:rPr>
          <w:rFonts w:ascii="Calibri" w:cs="Calibri" w:eastAsia="Calibri" w:hAnsi="Calibri"/>
          <w:sz w:val="22"/>
          <w:szCs w:val="22"/>
        </w:rPr>
        <w:t xml:space="preserve">Cardinal Health’s mission to improve healthcare efficiency and outcomes resonates deeply with me. I am particularly drawn to the opportunity to lead enterprise-wide data strategies and leverage advanced analytics to drive insights that support critical business objectives. My expertise in Snowflake, Tableau, and machine learning techniques aligns closely with the technical requirements of this role.</w:t>
      </w:r>
    </w:p>
    <w:p>
      <w:pPr>
        <w:spacing w:after="200"/>
      </w:pPr>
      <w:r>
        <w:rPr>
          <w:rFonts w:ascii="Calibri" w:cs="Calibri" w:eastAsia="Calibri" w:hAnsi="Calibri"/>
          <w:sz w:val="22"/>
          <w:szCs w:val="22"/>
        </w:rPr>
        <w:t xml:space="preserve">I would welcome the opportunity to bring my leadership and technical expertise to Cardinal Health to advance its data and analytics capabilities. Thank you for considering my application. I look forward to the possibility of contributing to your team.</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2026-02-06T18:35:49.645Z</dcterms:created>
  <dcterms:modified xsi:type="dcterms:W3CDTF">2026-02-06T18:35:49.645Z</dcterms:modified>
</cp:coreProperties>
</file>

<file path=docProps/custom.xml><?xml version="1.0" encoding="utf-8"?>
<Properties xmlns="http://schemas.openxmlformats.org/officeDocument/2006/custom-properties" xmlns:vt="http://schemas.openxmlformats.org/officeDocument/2006/docPropsVTypes"/>
</file>