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Vice President - VP Analytics and Artificial Intelligence (AI) Data at OU Health</w:t>
      </w:r>
    </w:p>
    <w:p/>
    <w:p>
      <w:pPr>
        <w:spacing w:after="200"/>
      </w:pPr>
      <w:r>
        <w:rPr>
          <w:rFonts w:ascii="Calibri" w:cs="Calibri" w:eastAsia="Calibri" w:hAnsi="Calibri"/>
          <w:sz w:val="22"/>
          <w:szCs w:val="22"/>
        </w:rPr>
        <w:t xml:space="preserve">Dear Hiring Team at OU Health,</w:t>
      </w:r>
    </w:p>
    <w:p>
      <w:pPr>
        <w:spacing w:after="200"/>
      </w:pPr>
      <w:r>
        <w:rPr>
          <w:rFonts w:ascii="Calibri" w:cs="Calibri" w:eastAsia="Calibri" w:hAnsi="Calibri"/>
          <w:sz w:val="22"/>
          <w:szCs w:val="22"/>
        </w:rPr>
        <w:t xml:space="preserve">I am excited to apply for the Vice President of Analytics and Artificial Intelligence (AI) Data position at OU Health. With over 15 years of experience leading data transformations and driving measurable business impact across healthcare, financial services, and technology sectors, I am eager to bring my expertise to advance OU Health's mission of enhancing healthcare delivery through data-driven innovation.</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development of a unified data platform on Snowflake, consolidating seven legacy data warehouses and achieving $12M in annual cost savings. Additionally, I launched an enterprise ML ops pipeline processing over 2 billion daily events for real-time fraud detection, reducing false positives by 38%. These initiatives demonstrate my ability to architect scalable solutions that drive operational efficiency and strategic decision-making.</w:t>
      </w:r>
    </w:p>
    <w:p>
      <w:pPr>
        <w:spacing w:after="200"/>
      </w:pPr>
      <w:r>
        <w:rPr>
          <w:rFonts w:ascii="Calibri" w:cs="Calibri" w:eastAsia="Calibri" w:hAnsi="Calibri"/>
          <w:sz w:val="22"/>
          <w:szCs w:val="22"/>
        </w:rPr>
        <w:t xml:space="preserve">Previously, as Senior Director of Data Science &amp; Analytics at HealthTech Solutions Inc., I managed a team of 28 professionals to deliver predictive analytics for population health management. Notably, I developed a patient readmission prediction model with a 0.89 AUC, preventing 4,200 unnecessary readmissions annually and saving $31M. Collaborating with the Chief Medical Officer, I also established a clinical analytics program that improved care quality metrics by 15%. These experiences underscore my ability to align data strategies with organizational goals and deliver impactful results in healthcare settings.</w:t>
      </w:r>
    </w:p>
    <w:p>
      <w:pPr>
        <w:spacing w:after="200"/>
      </w:pPr>
      <w:r>
        <w:rPr>
          <w:rFonts w:ascii="Calibri" w:cs="Calibri" w:eastAsia="Calibri" w:hAnsi="Calibri"/>
          <w:sz w:val="22"/>
          <w:szCs w:val="22"/>
        </w:rPr>
        <w:t xml:space="preserve">OU Health's commitment to integrating AI technologies into clinical and administrative processes resonates deeply with my passion for leveraging advanced analytics to improve patient outcomes and operational efficiency. I am confident that my leadership skills, technical expertise, and healthcare analytics experience make me a strong fit for this role.</w:t>
      </w:r>
    </w:p>
    <w:p>
      <w:pPr>
        <w:spacing w:after="200"/>
      </w:pPr>
      <w:r>
        <w:rPr>
          <w:rFonts w:ascii="Calibri" w:cs="Calibri" w:eastAsia="Calibri" w:hAnsi="Calibri"/>
          <w:sz w:val="22"/>
          <w:szCs w:val="22"/>
        </w:rPr>
        <w:t xml:space="preserve">I would welcome the opportunity to discuss how my background aligns with OU Health's vision. Thank you for considering my application. I look forward to the possibility of contributing to your team.</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2026-02-06T18:36:33.540Z</dcterms:created>
  <dcterms:modified xsi:type="dcterms:W3CDTF">2026-02-06T18:36:33.540Z</dcterms:modified>
</cp:coreProperties>
</file>

<file path=docProps/custom.xml><?xml version="1.0" encoding="utf-8"?>
<Properties xmlns="http://schemas.openxmlformats.org/officeDocument/2006/custom-properties" xmlns:vt="http://schemas.openxmlformats.org/officeDocument/2006/docPropsVTypes"/>
</file>