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24"/>
          <w:szCs w:val="24"/>
        </w:rPr>
        <w:t xml:space="preserve">Ed Martinez</w:t>
      </w:r>
    </w:p>
    <w:p>
      <w:r>
        <w:rPr>
          <w:rFonts w:ascii="Calibri" w:cs="Calibri" w:eastAsia="Calibri" w:hAnsi="Calibri"/>
          <w:sz w:val="20"/>
          <w:szCs w:val="20"/>
        </w:rPr>
        <w:t xml:space="preserve">ed.martinez@example.com | (555) 123-4567 | Chicago, IL</w:t>
      </w:r>
    </w:p>
    <w:p/>
    <w:p>
      <w:r>
        <w:rPr>
          <w:rFonts w:ascii="Calibri" w:cs="Calibri" w:eastAsia="Calibri" w:hAnsi="Calibri"/>
          <w:sz w:val="22"/>
          <w:szCs w:val="22"/>
        </w:rPr>
        <w:t xml:space="preserve">February 6, 2026</w:t>
      </w:r>
    </w:p>
    <w:p/>
    <w:p>
      <w:r>
        <w:rPr>
          <w:rFonts w:ascii="Calibri" w:cs="Calibri" w:eastAsia="Calibri" w:hAnsi="Calibri"/>
          <w:b/>
          <w:bCs/>
          <w:sz w:val="22"/>
          <w:szCs w:val="22"/>
        </w:rPr>
        <w:t xml:space="preserve">Re: VP of Analytics &amp; Insights at Global Payments Inc.</w:t>
      </w:r>
    </w:p>
    <w:p/>
    <w:p>
      <w:pPr>
        <w:spacing w:after="200"/>
      </w:pPr>
      <w:r>
        <w:rPr>
          <w:rFonts w:ascii="Calibri" w:cs="Calibri" w:eastAsia="Calibri" w:hAnsi="Calibri"/>
          <w:sz w:val="22"/>
          <w:szCs w:val="22"/>
        </w:rPr>
        <w:t xml:space="preserve">Dear Hiring Team at Global Payments Inc.,</w:t>
      </w:r>
    </w:p>
    <w:p>
      <w:pPr>
        <w:spacing w:after="200"/>
      </w:pPr>
      <w:r>
        <w:rPr>
          <w:rFonts w:ascii="Calibri" w:cs="Calibri" w:eastAsia="Calibri" w:hAnsi="Calibri"/>
          <w:sz w:val="22"/>
          <w:szCs w:val="22"/>
        </w:rPr>
        <w:t xml:space="preserve">I am excited to apply for the VP of Analytics &amp; Insights position at Global Payments Inc. With over 15 years of experience in data and analytics leadership roles, I have consistently delivered measurable business impact by leveraging advanced analytics, machine learning, and enterprise-scale data strategies.</w:t>
      </w:r>
    </w:p>
    <w:p>
      <w:pPr>
        <w:spacing w:after="200"/>
      </w:pPr>
      <w:r>
        <w:rPr>
          <w:rFonts w:ascii="Calibri" w:cs="Calibri" w:eastAsia="Calibri" w:hAnsi="Calibri"/>
          <w:sz w:val="22"/>
          <w:szCs w:val="22"/>
        </w:rPr>
        <w:t xml:space="preserve">In my current role as VP of Data &amp; Analytics at Acme Financial Group, I lead a 45-person team across analytics engineering, data science, and business intelligence. I spearheaded the consolidation of seven legacy data warehouses into a unified Snowflake platform, achieving $12M in annual cost savings. Additionally, I launched an enterprise ML ops pipeline processing over 2 billion daily events for real-time fraud detection, reducing false positives by 38%. These initiatives have not only optimized operations but also enhanced decision-making capabilities across the organization.</w:t>
      </w:r>
    </w:p>
    <w:p>
      <w:pPr>
        <w:spacing w:after="200"/>
      </w:pPr>
      <w:r>
        <w:rPr>
          <w:rFonts w:ascii="Calibri" w:cs="Calibri" w:eastAsia="Calibri" w:hAnsi="Calibri"/>
          <w:sz w:val="22"/>
          <w:szCs w:val="22"/>
        </w:rPr>
        <w:t xml:space="preserve">Previously, as Senior Director of Data Science &amp; Analytics at HealthTech Solutions Inc., I managed a 28-person team and developed a patient readmission prediction model with a 0.89 AUC, preventing 4,200 unnecessary readmissions annually and saving $31M. I also migrated analytics infrastructure to AWS, reducing total cost of ownership by 40%, and implemented an A/B testing framework that tripled experiment velocity across five product teams.</w:t>
      </w:r>
    </w:p>
    <w:p>
      <w:pPr>
        <w:spacing w:after="200"/>
      </w:pPr>
      <w:r>
        <w:rPr>
          <w:rFonts w:ascii="Calibri" w:cs="Calibri" w:eastAsia="Calibri" w:hAnsi="Calibri"/>
          <w:sz w:val="22"/>
          <w:szCs w:val="22"/>
        </w:rPr>
        <w:t xml:space="preserve">Global Payments’ commitment to innovation in the payments industry resonates deeply with me. I am particularly drawn to the opportunity to lead a 25-person analytics team, drive data democratization initiatives, and build advanced ML capabilities for fraud detection and customer analytics. My expertise in Python, SQL, Snowflake, and Tableau, combined with my MBA from the University of Chicago, positions me to excel in this role.</w:t>
      </w:r>
    </w:p>
    <w:p>
      <w:pPr>
        <w:spacing w:after="200"/>
      </w:pPr>
      <w:r>
        <w:rPr>
          <w:rFonts w:ascii="Calibri" w:cs="Calibri" w:eastAsia="Calibri" w:hAnsi="Calibri"/>
          <w:sz w:val="22"/>
          <w:szCs w:val="22"/>
        </w:rPr>
        <w:t xml:space="preserve">I would welcome the opportunity to discuss how my experience and vision align with Global Payments’ goals. Thank you for considering my application.</w:t>
      </w:r>
    </w:p>
    <w:p>
      <w:pPr>
        <w:spacing w:after="200"/>
      </w:pPr>
      <w:r>
        <w:rPr>
          <w:rFonts w:ascii="Calibri" w:cs="Calibri" w:eastAsia="Calibri" w:hAnsi="Calibri"/>
          <w:sz w:val="22"/>
          <w:szCs w:val="22"/>
        </w:rPr>
        <w:t xml:space="preserve">Best regards,</w:t>
      </w:r>
    </w:p>
    <w:p>
      <w:pPr>
        <w:spacing w:after="200"/>
      </w:pPr>
      <w:r>
        <w:rPr>
          <w:rFonts w:ascii="Calibri" w:cs="Calibri" w:eastAsia="Calibri" w:hAnsi="Calibri"/>
          <w:sz w:val="22"/>
          <w:szCs w:val="22"/>
        </w:rPr>
        <w:t xml:space="preserve">Ed Martinez</w:t>
      </w:r>
    </w:p>
    <w:p>
      <w:pPr>
        <w:spacing w:after="200"/>
      </w:pPr>
      <w:r>
        <w:rPr>
          <w:rFonts w:ascii="Calibri" w:cs="Calibri" w:eastAsia="Calibri" w:hAnsi="Calibri"/>
          <w:sz w:val="22"/>
          <w:szCs w:val="22"/>
        </w:rPr>
        <w:t xml:space="preserve">(555) 123-4567</w:t>
      </w:r>
    </w:p>
    <w:p>
      <w:pPr>
        <w:spacing w:after="200"/>
      </w:pPr>
      <w:r>
        <w:rPr>
          <w:rFonts w:ascii="Calibri" w:cs="Calibri" w:eastAsia="Calibri" w:hAnsi="Calibri"/>
          <w:sz w:val="22"/>
          <w:szCs w:val="22"/>
        </w:rPr>
        <w:t xml:space="preserve">ed.martinez@example.com</w:t>
      </w:r>
    </w:p>
    <w:p>
      <w:pPr>
        <w:spacing w:after="200"/>
      </w:pPr>
      <w:r>
        <w:rPr>
          <w:rFonts w:ascii="Calibri" w:cs="Calibri" w:eastAsia="Calibri" w:hAnsi="Calibri"/>
          <w:sz w:val="22"/>
          <w:szCs w:val="22"/>
        </w:rPr>
        <w:t xml:space="preserve">linkedin.com/in/edmartinez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2026-02-06T18:04:41.534Z</dcterms:created>
  <dcterms:modified xsi:type="dcterms:W3CDTF">2026-02-06T18:04:41.534Z</dcterms:modified>
</cp:coreProperties>
</file>

<file path=docProps/custom.xml><?xml version="1.0" encoding="utf-8"?>
<Properties xmlns="http://schemas.openxmlformats.org/officeDocument/2006/custom-properties" xmlns:vt="http://schemas.openxmlformats.org/officeDocument/2006/docPropsVTypes"/>
</file>