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1C50" w14:textId="43773776" w:rsidR="000839D0" w:rsidRPr="00EC2AA8" w:rsidRDefault="008A239C" w:rsidP="000839D0">
      <w:pPr>
        <w:jc w:val="center"/>
        <w:rPr>
          <w:b/>
          <w:bCs/>
          <w:color w:val="333399"/>
          <w:sz w:val="28"/>
          <w:szCs w:val="28"/>
        </w:rPr>
      </w:pPr>
      <w:bookmarkStart w:id="0" w:name="_Hlk208068676"/>
      <w:r w:rsidRPr="00EC2AA8">
        <w:rPr>
          <w:b/>
          <w:bCs/>
          <w:color w:val="333399"/>
          <w:sz w:val="28"/>
          <w:szCs w:val="28"/>
        </w:rPr>
        <w:t>Personal finance 101</w:t>
      </w:r>
    </w:p>
    <w:p w14:paraId="770909F3" w14:textId="0267C8E9" w:rsidR="008A239C" w:rsidRPr="00EC2AA8" w:rsidRDefault="00EC2AA8" w:rsidP="000839D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First principles approach to Personal Finance </w:t>
      </w:r>
    </w:p>
    <w:bookmarkEnd w:id="0"/>
    <w:p w14:paraId="4806D671" w14:textId="44FD9324" w:rsidR="00102FDE" w:rsidRPr="008A239C" w:rsidRDefault="008A239C" w:rsidP="00344D08">
      <w:pPr>
        <w:rPr>
          <w:lang w:val="it-IT"/>
        </w:rPr>
      </w:pPr>
      <w:r>
        <w:rPr>
          <w:noProof/>
        </w:rPr>
        <w:drawing>
          <wp:inline distT="0" distB="0" distL="0" distR="0" wp14:anchorId="39D9F010" wp14:editId="635C20A9">
            <wp:extent cx="6038850" cy="3396854"/>
            <wp:effectExtent l="0" t="0" r="0" b="0"/>
            <wp:docPr id="170328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42" cy="34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FFC" w14:textId="77777777" w:rsidR="008A239C" w:rsidRDefault="008A239C" w:rsidP="0090647F">
      <w:pPr>
        <w:rPr>
          <w:b/>
          <w:bCs/>
          <w:lang w:val="it-IT"/>
        </w:rPr>
      </w:pPr>
    </w:p>
    <w:p w14:paraId="6667AFBE" w14:textId="3FE2C687" w:rsidR="008A239C" w:rsidRPr="00950D56" w:rsidRDefault="00DE1741" w:rsidP="0090647F">
      <w:pPr>
        <w:rPr>
          <w:b/>
          <w:bCs/>
          <w:lang w:val="it-IT"/>
        </w:rPr>
      </w:pPr>
      <w:r w:rsidRPr="00950D56">
        <w:rPr>
          <w:b/>
          <w:bCs/>
          <w:lang w:val="it-IT"/>
        </w:rPr>
        <w:t xml:space="preserve">First </w:t>
      </w:r>
      <w:proofErr w:type="spellStart"/>
      <w:r w:rsidRPr="00950D56">
        <w:rPr>
          <w:b/>
          <w:bCs/>
          <w:lang w:val="it-IT"/>
        </w:rPr>
        <w:t>principles</w:t>
      </w:r>
      <w:proofErr w:type="spellEnd"/>
      <w:r w:rsidRPr="00950D56">
        <w:rPr>
          <w:b/>
          <w:bCs/>
          <w:lang w:val="it-IT"/>
        </w:rPr>
        <w:t xml:space="preserve"> of </w:t>
      </w:r>
      <w:proofErr w:type="spellStart"/>
      <w:r w:rsidRPr="00950D56">
        <w:rPr>
          <w:b/>
          <w:bCs/>
          <w:lang w:val="it-IT"/>
        </w:rPr>
        <w:t>investing</w:t>
      </w:r>
      <w:proofErr w:type="spellEnd"/>
      <w:r w:rsidR="008A239C" w:rsidRPr="00950D56">
        <w:rPr>
          <w:b/>
          <w:bCs/>
          <w:lang w:val="it-IT"/>
        </w:rPr>
        <w:t xml:space="preserve"> </w:t>
      </w:r>
    </w:p>
    <w:p w14:paraId="548195DD" w14:textId="48D20C41" w:rsidR="0025754A" w:rsidRPr="0025754A" w:rsidRDefault="0025754A" w:rsidP="0025754A">
      <w:r w:rsidRPr="0025754A">
        <w:t xml:space="preserve">Some say that </w:t>
      </w:r>
      <w:r w:rsidRPr="0025754A">
        <w:rPr>
          <w:b/>
          <w:bCs/>
        </w:rPr>
        <w:t>personal finance</w:t>
      </w:r>
      <w:r w:rsidRPr="0025754A">
        <w:t xml:space="preserve"> </w:t>
      </w:r>
      <w:r w:rsidRPr="0025754A">
        <w:rPr>
          <w:b/>
          <w:bCs/>
        </w:rPr>
        <w:t>has already been solved</w:t>
      </w:r>
      <w:r w:rsidRPr="0025754A">
        <w:t>, and I tend to agree. For the vast majority of retail investors, it’s enough to know and stick to just a few simple empirical rules.</w:t>
      </w:r>
    </w:p>
    <w:p w14:paraId="0A5F2ABC" w14:textId="15066951" w:rsidR="0025754A" w:rsidRPr="0025754A" w:rsidRDefault="0025754A" w:rsidP="0025754A">
      <w:r w:rsidRPr="0025754A">
        <w:t>Even if that weren’t entirely true</w:t>
      </w:r>
      <w:r>
        <w:t xml:space="preserve"> </w:t>
      </w:r>
      <w:r w:rsidRPr="0025754A">
        <w:t>and there was still more to discover in the world of personal finance</w:t>
      </w:r>
      <w:r>
        <w:t xml:space="preserve">, </w:t>
      </w:r>
      <w:r w:rsidRPr="0025754A">
        <w:t xml:space="preserve">it’s always useful to start from </w:t>
      </w:r>
      <w:r w:rsidRPr="0025754A">
        <w:rPr>
          <w:b/>
          <w:bCs/>
        </w:rPr>
        <w:t>first principles</w:t>
      </w:r>
      <w:r w:rsidRPr="0025754A">
        <w:t>:</w:t>
      </w:r>
    </w:p>
    <w:p w14:paraId="7FF733E7" w14:textId="2407FEC8" w:rsidR="0025754A" w:rsidRPr="0025754A" w:rsidRDefault="0025754A" w:rsidP="0025754A">
      <w:pPr>
        <w:numPr>
          <w:ilvl w:val="0"/>
          <w:numId w:val="13"/>
        </w:numPr>
      </w:pPr>
      <w:r w:rsidRPr="0025754A">
        <w:rPr>
          <w:b/>
          <w:bCs/>
        </w:rPr>
        <w:t>Start saving:</w:t>
      </w:r>
      <w:r w:rsidRPr="0025754A">
        <w:t xml:space="preserve"> </w:t>
      </w:r>
      <w:r>
        <w:t>t</w:t>
      </w:r>
      <w:r w:rsidRPr="0025754A">
        <w:t>rack your income and expenses to understand how your cash flows move and build healthy saving habits</w:t>
      </w:r>
    </w:p>
    <w:p w14:paraId="498F1B4E" w14:textId="63A53A35" w:rsidR="0025754A" w:rsidRPr="0025754A" w:rsidRDefault="0025754A" w:rsidP="0025754A">
      <w:pPr>
        <w:numPr>
          <w:ilvl w:val="0"/>
          <w:numId w:val="13"/>
        </w:numPr>
      </w:pPr>
      <w:r w:rsidRPr="0025754A">
        <w:rPr>
          <w:b/>
          <w:bCs/>
        </w:rPr>
        <w:t>Define an investment strategy:</w:t>
      </w:r>
      <w:r w:rsidRPr="0025754A">
        <w:t xml:space="preserve"> </w:t>
      </w:r>
      <w:r>
        <w:t>i</w:t>
      </w:r>
      <w:r w:rsidRPr="0025754A">
        <w:t>dentify your financial goals, time horizon and risk profile to design a strategy that fits your needs</w:t>
      </w:r>
    </w:p>
    <w:p w14:paraId="121758E1" w14:textId="596DA785" w:rsidR="0025754A" w:rsidRPr="0025754A" w:rsidRDefault="0025754A" w:rsidP="0025754A">
      <w:pPr>
        <w:numPr>
          <w:ilvl w:val="0"/>
          <w:numId w:val="13"/>
        </w:numPr>
      </w:pPr>
      <w:r w:rsidRPr="0025754A">
        <w:rPr>
          <w:b/>
          <w:bCs/>
        </w:rPr>
        <w:t>Invest only in what you know:</w:t>
      </w:r>
      <w:r w:rsidRPr="0025754A">
        <w:t xml:space="preserve"> </w:t>
      </w:r>
      <w:r>
        <w:t>t</w:t>
      </w:r>
      <w:r w:rsidRPr="0025754A">
        <w:t xml:space="preserve">ake the time to understand the features and risks of </w:t>
      </w:r>
      <w:r w:rsidR="00136A7E">
        <w:t>the</w:t>
      </w:r>
      <w:r w:rsidRPr="0025754A">
        <w:t xml:space="preserve"> asset</w:t>
      </w:r>
      <w:r w:rsidR="00136A7E">
        <w:t>s</w:t>
      </w:r>
      <w:r w:rsidRPr="0025754A">
        <w:t xml:space="preserve"> in your portfolio. Build an investment thesis for each one, so you can act consciously and intentionally</w:t>
      </w:r>
    </w:p>
    <w:p w14:paraId="24B9658A" w14:textId="1AF435D7" w:rsidR="0025754A" w:rsidRPr="0025754A" w:rsidRDefault="0025754A" w:rsidP="00136A7E">
      <w:pPr>
        <w:numPr>
          <w:ilvl w:val="0"/>
          <w:numId w:val="13"/>
        </w:numPr>
      </w:pPr>
      <w:r w:rsidRPr="0025754A">
        <w:rPr>
          <w:b/>
          <w:bCs/>
        </w:rPr>
        <w:t>Minimize costs:</w:t>
      </w:r>
      <w:r w:rsidRPr="0025754A">
        <w:t xml:space="preserve"> </w:t>
      </w:r>
      <w:r>
        <w:t>i</w:t>
      </w:r>
      <w:r w:rsidRPr="0025754A">
        <w:t>n finance</w:t>
      </w:r>
      <w:r>
        <w:t>,</w:t>
      </w:r>
      <w:r w:rsidRPr="0025754A">
        <w:t xml:space="preserve"> returns are uncertain, but costs are guaranteed. </w:t>
      </w:r>
      <w:r w:rsidR="00136A7E">
        <w:t xml:space="preserve">Therefore, understand </w:t>
      </w:r>
      <w:r w:rsidR="00136A7E" w:rsidRPr="0025754A">
        <w:t>the cost structure of each asset you hold</w:t>
      </w:r>
      <w:r w:rsidR="00136A7E">
        <w:t xml:space="preserve"> and f</w:t>
      </w:r>
      <w:r w:rsidRPr="0025754A">
        <w:t>avor liquid investments that can be sold quickly and cheaply</w:t>
      </w:r>
    </w:p>
    <w:p w14:paraId="777922A4" w14:textId="60FBAFB4" w:rsidR="0025754A" w:rsidRPr="0025754A" w:rsidRDefault="0025754A" w:rsidP="0025754A">
      <w:pPr>
        <w:numPr>
          <w:ilvl w:val="0"/>
          <w:numId w:val="13"/>
        </w:numPr>
      </w:pPr>
      <w:r w:rsidRPr="0025754A">
        <w:rPr>
          <w:b/>
          <w:bCs/>
        </w:rPr>
        <w:t>Build a diversified portfolio:</w:t>
      </w:r>
      <w:r w:rsidRPr="0025754A">
        <w:t xml:space="preserve"> </w:t>
      </w:r>
      <w:r>
        <w:t>b</w:t>
      </w:r>
      <w:r w:rsidRPr="0025754A">
        <w:t xml:space="preserve">y spreading your investments across different asset classes, sectors, and geographies, you </w:t>
      </w:r>
      <w:r>
        <w:t xml:space="preserve">can </w:t>
      </w:r>
      <w:r w:rsidRPr="0025754A">
        <w:t>reduce overall risk without lowering expected returns</w:t>
      </w:r>
    </w:p>
    <w:p w14:paraId="7D32E0AA" w14:textId="26C78FB2" w:rsidR="0025754A" w:rsidRPr="0025754A" w:rsidRDefault="0025754A" w:rsidP="0025754A">
      <w:pPr>
        <w:numPr>
          <w:ilvl w:val="0"/>
          <w:numId w:val="13"/>
        </w:numPr>
      </w:pPr>
      <w:r w:rsidRPr="0025754A">
        <w:rPr>
          <w:b/>
          <w:bCs/>
        </w:rPr>
        <w:t>Manage your debt:</w:t>
      </w:r>
      <w:r w:rsidRPr="0025754A">
        <w:t xml:space="preserve"> </w:t>
      </w:r>
      <w:r>
        <w:t>u</w:t>
      </w:r>
      <w:r w:rsidRPr="0025754A">
        <w:t xml:space="preserve">se debt only when necessary or truly advantageous. Avoid accumulating it and keep it at a sustainable level </w:t>
      </w:r>
    </w:p>
    <w:p w14:paraId="7A045F05" w14:textId="3756F42F" w:rsidR="002A5B34" w:rsidRPr="0025754A" w:rsidRDefault="0025754A" w:rsidP="0090647F">
      <w:pPr>
        <w:numPr>
          <w:ilvl w:val="0"/>
          <w:numId w:val="13"/>
        </w:numPr>
      </w:pPr>
      <w:r w:rsidRPr="0025754A">
        <w:rPr>
          <w:b/>
          <w:bCs/>
        </w:rPr>
        <w:t>Build an emergency fund (and keep it separate):</w:t>
      </w:r>
      <w:r w:rsidRPr="0025754A">
        <w:t xml:space="preserve"> </w:t>
      </w:r>
      <w:r>
        <w:t>s</w:t>
      </w:r>
      <w:r w:rsidRPr="0025754A">
        <w:t>et aside a fund to cover unexpected expenses and don’t mix it with your savings account, which should remain dedicated to your long-term goals and require discipline</w:t>
      </w:r>
    </w:p>
    <w:p w14:paraId="6DDFAB8B" w14:textId="77777777" w:rsidR="0025754A" w:rsidRPr="00136A7E" w:rsidRDefault="0025754A" w:rsidP="0090647F"/>
    <w:p w14:paraId="724276B0" w14:textId="7AD03BAA" w:rsidR="0025754A" w:rsidRPr="00136A7E" w:rsidRDefault="00DE1741" w:rsidP="0090647F">
      <w:pPr>
        <w:rPr>
          <w:b/>
          <w:bCs/>
        </w:rPr>
      </w:pPr>
      <w:r w:rsidRPr="00136A7E">
        <w:rPr>
          <w:b/>
          <w:bCs/>
        </w:rPr>
        <w:t>Overview of financial instruments</w:t>
      </w:r>
    </w:p>
    <w:p w14:paraId="6B71F7E6" w14:textId="250F3DDA" w:rsidR="00DE1741" w:rsidRPr="0025754A" w:rsidRDefault="0025754A" w:rsidP="0090647F">
      <w:r w:rsidRPr="0025754A">
        <w:lastRenderedPageBreak/>
        <w:t xml:space="preserve">I’ve always admired investors who </w:t>
      </w:r>
      <w:r w:rsidRPr="0025754A">
        <w:rPr>
          <w:b/>
          <w:bCs/>
        </w:rPr>
        <w:t>simplified finance</w:t>
      </w:r>
      <w:r w:rsidRPr="0025754A">
        <w:t xml:space="preserve"> and I believe that in this context it makes sense not to overcomplicate the list of financial instruments available to retail investor</w:t>
      </w:r>
      <w:r w:rsidR="00136A7E">
        <w:t>s</w:t>
      </w:r>
      <w:r w:rsidRPr="0025754A">
        <w:t xml:space="preserve">. </w:t>
      </w:r>
    </w:p>
    <w:p w14:paraId="3E975EDC" w14:textId="77777777" w:rsidR="00410317" w:rsidRPr="0025754A" w:rsidRDefault="00410317" w:rsidP="0090647F">
      <w:pPr>
        <w:rPr>
          <w:b/>
          <w:bCs/>
        </w:rPr>
      </w:pPr>
    </w:p>
    <w:tbl>
      <w:tblPr>
        <w:tblW w:w="98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977"/>
        <w:gridCol w:w="1058"/>
        <w:gridCol w:w="5726"/>
      </w:tblGrid>
      <w:tr w:rsidR="002D26B0" w:rsidRPr="002D26B0" w14:paraId="571C2371" w14:textId="77777777" w:rsidTr="002D26B0">
        <w:trPr>
          <w:trHeight w:val="6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3B1AC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Financial Instrument</w:t>
            </w:r>
          </w:p>
        </w:tc>
        <w:tc>
          <w:tcPr>
            <w:tcW w:w="0" w:type="auto"/>
            <w:vAlign w:val="center"/>
            <w:hideMark/>
          </w:tcPr>
          <w:p w14:paraId="0663F233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Liquidity</w:t>
            </w:r>
          </w:p>
        </w:tc>
        <w:tc>
          <w:tcPr>
            <w:tcW w:w="0" w:type="auto"/>
            <w:vAlign w:val="center"/>
            <w:hideMark/>
          </w:tcPr>
          <w:p w14:paraId="434F326B" w14:textId="40982012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Risk</w:t>
            </w:r>
            <w:r>
              <w:rPr>
                <w:b/>
                <w:bCs/>
              </w:rPr>
              <w:t>/ return</w:t>
            </w:r>
          </w:p>
        </w:tc>
        <w:tc>
          <w:tcPr>
            <w:tcW w:w="0" w:type="auto"/>
            <w:vAlign w:val="center"/>
            <w:hideMark/>
          </w:tcPr>
          <w:p w14:paraId="5D531366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Description</w:t>
            </w:r>
          </w:p>
        </w:tc>
      </w:tr>
      <w:tr w:rsidR="002D26B0" w:rsidRPr="002D26B0" w14:paraId="0ECFA4B0" w14:textId="77777777" w:rsidTr="002D26B0">
        <w:trPr>
          <w:trHeight w:val="907"/>
          <w:tblCellSpacing w:w="15" w:type="dxa"/>
        </w:trPr>
        <w:tc>
          <w:tcPr>
            <w:tcW w:w="0" w:type="auto"/>
            <w:vAlign w:val="center"/>
            <w:hideMark/>
          </w:tcPr>
          <w:p w14:paraId="6D889BC3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Cash &amp; Cash Equivalents</w:t>
            </w:r>
          </w:p>
        </w:tc>
        <w:tc>
          <w:tcPr>
            <w:tcW w:w="0" w:type="auto"/>
            <w:vAlign w:val="center"/>
            <w:hideMark/>
          </w:tcPr>
          <w:p w14:paraId="2CCC6F64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39DA2A5E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44FF3CE3" w14:textId="77777777" w:rsidR="002D26B0" w:rsidRPr="002D26B0" w:rsidRDefault="002D26B0" w:rsidP="002D26B0">
            <w:r w:rsidRPr="002D26B0">
              <w:t>Cash or deposits immediately available, including checking accounts and short-term instruments like certificates of deposit.</w:t>
            </w:r>
          </w:p>
        </w:tc>
      </w:tr>
      <w:tr w:rsidR="002D26B0" w:rsidRPr="002D26B0" w14:paraId="3109BAF7" w14:textId="77777777" w:rsidTr="002D26B0">
        <w:trPr>
          <w:trHeight w:val="907"/>
          <w:tblCellSpacing w:w="15" w:type="dxa"/>
        </w:trPr>
        <w:tc>
          <w:tcPr>
            <w:tcW w:w="0" w:type="auto"/>
            <w:vAlign w:val="center"/>
            <w:hideMark/>
          </w:tcPr>
          <w:p w14:paraId="4EEDB92C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Stocks</w:t>
            </w:r>
          </w:p>
        </w:tc>
        <w:tc>
          <w:tcPr>
            <w:tcW w:w="0" w:type="auto"/>
            <w:vAlign w:val="center"/>
            <w:hideMark/>
          </w:tcPr>
          <w:p w14:paraId="10E5A088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544C4930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</w:t>
            </w:r>
          </w:p>
        </w:tc>
        <w:tc>
          <w:tcPr>
            <w:tcW w:w="0" w:type="auto"/>
            <w:vAlign w:val="center"/>
            <w:hideMark/>
          </w:tcPr>
          <w:p w14:paraId="63DD04B0" w14:textId="77777777" w:rsidR="002D26B0" w:rsidRPr="002D26B0" w:rsidRDefault="002D26B0" w:rsidP="002D26B0">
            <w:r w:rsidRPr="002D26B0">
              <w:t>Shares of publicly listed companies, representing partial ownership and participation in company profits.</w:t>
            </w:r>
          </w:p>
        </w:tc>
      </w:tr>
      <w:tr w:rsidR="002D26B0" w:rsidRPr="002D26B0" w14:paraId="4D9DCBDD" w14:textId="77777777" w:rsidTr="002D26B0">
        <w:trPr>
          <w:trHeight w:val="892"/>
          <w:tblCellSpacing w:w="15" w:type="dxa"/>
        </w:trPr>
        <w:tc>
          <w:tcPr>
            <w:tcW w:w="0" w:type="auto"/>
            <w:vAlign w:val="center"/>
            <w:hideMark/>
          </w:tcPr>
          <w:p w14:paraId="5D566634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Bonds</w:t>
            </w:r>
          </w:p>
        </w:tc>
        <w:tc>
          <w:tcPr>
            <w:tcW w:w="0" w:type="auto"/>
            <w:vAlign w:val="center"/>
            <w:hideMark/>
          </w:tcPr>
          <w:p w14:paraId="569BB5E0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2E9D3C2D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</w:t>
            </w:r>
          </w:p>
        </w:tc>
        <w:tc>
          <w:tcPr>
            <w:tcW w:w="0" w:type="auto"/>
            <w:vAlign w:val="center"/>
            <w:hideMark/>
          </w:tcPr>
          <w:p w14:paraId="497FF9C5" w14:textId="77777777" w:rsidR="002D26B0" w:rsidRPr="002D26B0" w:rsidRDefault="002D26B0" w:rsidP="002D26B0">
            <w:r w:rsidRPr="002D26B0">
              <w:t>Debt securities issued by governments or corporations; pay interest and return principal at maturity.</w:t>
            </w:r>
          </w:p>
        </w:tc>
      </w:tr>
      <w:tr w:rsidR="002D26B0" w:rsidRPr="002D26B0" w14:paraId="679BB4CB" w14:textId="77777777" w:rsidTr="002D26B0">
        <w:trPr>
          <w:trHeight w:val="624"/>
          <w:tblCellSpacing w:w="15" w:type="dxa"/>
        </w:trPr>
        <w:tc>
          <w:tcPr>
            <w:tcW w:w="0" w:type="auto"/>
            <w:vAlign w:val="center"/>
            <w:hideMark/>
          </w:tcPr>
          <w:p w14:paraId="39A2BA32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Commodities</w:t>
            </w:r>
          </w:p>
        </w:tc>
        <w:tc>
          <w:tcPr>
            <w:tcW w:w="0" w:type="auto"/>
            <w:vAlign w:val="center"/>
            <w:hideMark/>
          </w:tcPr>
          <w:p w14:paraId="32CDF2FF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21EFEA85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299C2DF4" w14:textId="77777777" w:rsidR="002D26B0" w:rsidRPr="002D26B0" w:rsidRDefault="002D26B0" w:rsidP="002D26B0">
            <w:r w:rsidRPr="002D26B0">
              <w:t>Physical goods like gold, oil, or grain, traded directly or via futures/ETFs.</w:t>
            </w:r>
          </w:p>
        </w:tc>
      </w:tr>
      <w:tr w:rsidR="002D26B0" w:rsidRPr="002D26B0" w14:paraId="3208D828" w14:textId="77777777" w:rsidTr="002D26B0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5B73B0B4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Derivatives</w:t>
            </w:r>
          </w:p>
        </w:tc>
        <w:tc>
          <w:tcPr>
            <w:tcW w:w="0" w:type="auto"/>
            <w:vAlign w:val="center"/>
            <w:hideMark/>
          </w:tcPr>
          <w:p w14:paraId="004EC4E2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</w:t>
            </w:r>
          </w:p>
        </w:tc>
        <w:tc>
          <w:tcPr>
            <w:tcW w:w="0" w:type="auto"/>
            <w:vAlign w:val="center"/>
            <w:hideMark/>
          </w:tcPr>
          <w:p w14:paraId="68E3BD42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566D1699" w14:textId="77777777" w:rsidR="002D26B0" w:rsidRPr="002D26B0" w:rsidRDefault="002D26B0" w:rsidP="002D26B0">
            <w:r w:rsidRPr="002D26B0">
              <w:t>Financial instruments whose value depends on an underlying asset, such as futures, options, or swaps.</w:t>
            </w:r>
          </w:p>
        </w:tc>
      </w:tr>
      <w:tr w:rsidR="002D26B0" w:rsidRPr="002D26B0" w14:paraId="0275B669" w14:textId="77777777" w:rsidTr="002D26B0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18593194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Crypto</w:t>
            </w:r>
          </w:p>
        </w:tc>
        <w:tc>
          <w:tcPr>
            <w:tcW w:w="0" w:type="auto"/>
            <w:vAlign w:val="center"/>
            <w:hideMark/>
          </w:tcPr>
          <w:p w14:paraId="30CFB356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</w:t>
            </w:r>
          </w:p>
        </w:tc>
        <w:tc>
          <w:tcPr>
            <w:tcW w:w="0" w:type="auto"/>
            <w:vAlign w:val="center"/>
            <w:hideMark/>
          </w:tcPr>
          <w:p w14:paraId="2B1FC967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6FBB6099" w14:textId="77777777" w:rsidR="002D26B0" w:rsidRPr="002D26B0" w:rsidRDefault="002D26B0" w:rsidP="002D26B0">
            <w:r w:rsidRPr="002D26B0">
              <w:t>Digital currencies based on blockchain; highly volatile with a relatively young market.</w:t>
            </w:r>
          </w:p>
        </w:tc>
      </w:tr>
      <w:tr w:rsidR="002D26B0" w:rsidRPr="002D26B0" w14:paraId="74E1021D" w14:textId="77777777" w:rsidTr="002D26B0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78E3921D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4D6956AD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</w:t>
            </w:r>
          </w:p>
        </w:tc>
        <w:tc>
          <w:tcPr>
            <w:tcW w:w="0" w:type="auto"/>
            <w:vAlign w:val="center"/>
            <w:hideMark/>
          </w:tcPr>
          <w:p w14:paraId="5D2F0A3B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</w:t>
            </w:r>
          </w:p>
        </w:tc>
        <w:tc>
          <w:tcPr>
            <w:tcW w:w="0" w:type="auto"/>
            <w:vAlign w:val="center"/>
            <w:hideMark/>
          </w:tcPr>
          <w:p w14:paraId="05DFC6F9" w14:textId="77777777" w:rsidR="002D26B0" w:rsidRPr="002D26B0" w:rsidRDefault="002D26B0" w:rsidP="002D26B0">
            <w:r w:rsidRPr="002D26B0">
              <w:t>Residential or commercial property investments; illiquid, value influenced by local markets.</w:t>
            </w:r>
          </w:p>
        </w:tc>
      </w:tr>
      <w:tr w:rsidR="002D26B0" w:rsidRPr="002D26B0" w14:paraId="6997F8E3" w14:textId="77777777" w:rsidTr="002D26B0">
        <w:trPr>
          <w:trHeight w:val="624"/>
          <w:tblCellSpacing w:w="15" w:type="dxa"/>
        </w:trPr>
        <w:tc>
          <w:tcPr>
            <w:tcW w:w="0" w:type="auto"/>
            <w:vAlign w:val="center"/>
            <w:hideMark/>
          </w:tcPr>
          <w:p w14:paraId="771B138F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Private Equity / Venture Capital</w:t>
            </w:r>
          </w:p>
        </w:tc>
        <w:tc>
          <w:tcPr>
            <w:tcW w:w="0" w:type="auto"/>
            <w:vAlign w:val="center"/>
            <w:hideMark/>
          </w:tcPr>
          <w:p w14:paraId="64CA4D0F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3FFB18E2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★★★★★</w:t>
            </w:r>
          </w:p>
        </w:tc>
        <w:tc>
          <w:tcPr>
            <w:tcW w:w="0" w:type="auto"/>
            <w:vAlign w:val="center"/>
            <w:hideMark/>
          </w:tcPr>
          <w:p w14:paraId="6DE0F15A" w14:textId="77777777" w:rsidR="002D26B0" w:rsidRPr="002D26B0" w:rsidRDefault="002D26B0" w:rsidP="002D26B0">
            <w:r w:rsidRPr="002D26B0">
              <w:t>Investments in private companies, startups, or private funds; illiquid and long-term.</w:t>
            </w:r>
          </w:p>
        </w:tc>
      </w:tr>
      <w:tr w:rsidR="002D26B0" w:rsidRPr="002D26B0" w14:paraId="4CCE7CA5" w14:textId="77777777" w:rsidTr="002D26B0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14:paraId="06340B96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b/>
                <w:bCs/>
              </w:rPr>
              <w:t>Collectibles</w:t>
            </w:r>
          </w:p>
        </w:tc>
        <w:tc>
          <w:tcPr>
            <w:tcW w:w="0" w:type="auto"/>
            <w:vAlign w:val="center"/>
            <w:hideMark/>
          </w:tcPr>
          <w:p w14:paraId="15AD3B48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31C7FF11" w14:textId="77777777" w:rsidR="002D26B0" w:rsidRPr="002D26B0" w:rsidRDefault="002D26B0" w:rsidP="002D26B0">
            <w:pPr>
              <w:rPr>
                <w:b/>
                <w:bCs/>
              </w:rPr>
            </w:pPr>
            <w:r w:rsidRPr="002D26B0">
              <w:rPr>
                <w:rFonts w:ascii="Segoe UI Symbol" w:hAnsi="Segoe UI Symbol" w:cs="Segoe UI Symbol"/>
                <w:b/>
                <w:bCs/>
              </w:rPr>
              <w:t>★★★★</w:t>
            </w:r>
          </w:p>
        </w:tc>
        <w:tc>
          <w:tcPr>
            <w:tcW w:w="0" w:type="auto"/>
            <w:vAlign w:val="center"/>
            <w:hideMark/>
          </w:tcPr>
          <w:p w14:paraId="3408B32C" w14:textId="77777777" w:rsidR="002D26B0" w:rsidRPr="002D26B0" w:rsidRDefault="002D26B0" w:rsidP="002D26B0">
            <w:r w:rsidRPr="002D26B0">
              <w:t>Collectible items like art, rare wines, or coins; illiquid, subjective pricing, and limited market.</w:t>
            </w:r>
          </w:p>
        </w:tc>
      </w:tr>
    </w:tbl>
    <w:p w14:paraId="777FEF49" w14:textId="77777777" w:rsidR="002A5B34" w:rsidRPr="002D26B0" w:rsidRDefault="002A5B34" w:rsidP="0090647F">
      <w:pPr>
        <w:rPr>
          <w:b/>
          <w:bCs/>
        </w:rPr>
      </w:pPr>
    </w:p>
    <w:p w14:paraId="25780750" w14:textId="54C4886B" w:rsidR="0025754A" w:rsidRPr="0025754A" w:rsidRDefault="0025754A" w:rsidP="0025754A">
      <w:r w:rsidRPr="0025754A">
        <w:rPr>
          <w:b/>
          <w:bCs/>
        </w:rPr>
        <w:t xml:space="preserve">If </w:t>
      </w:r>
      <w:r w:rsidRPr="004732EE">
        <w:rPr>
          <w:b/>
          <w:bCs/>
        </w:rPr>
        <w:t>you</w:t>
      </w:r>
      <w:r>
        <w:t>, Lit Investor,</w:t>
      </w:r>
      <w:r w:rsidRPr="0025754A">
        <w:t xml:space="preserve"> </w:t>
      </w:r>
      <w:r w:rsidRPr="004732EE">
        <w:rPr>
          <w:b/>
          <w:bCs/>
        </w:rPr>
        <w:t>are</w:t>
      </w:r>
      <w:r w:rsidRPr="0025754A">
        <w:rPr>
          <w:b/>
          <w:bCs/>
        </w:rPr>
        <w:t xml:space="preserve"> familiar with Cash &amp; Cash Equivalents, Bonds and Stocks</w:t>
      </w:r>
      <w:r w:rsidRPr="0025754A">
        <w:t xml:space="preserve">, </w:t>
      </w:r>
      <w:r>
        <w:t>you</w:t>
      </w:r>
      <w:r w:rsidRPr="0025754A">
        <w:t xml:space="preserve"> are essentially </w:t>
      </w:r>
      <w:r w:rsidRPr="0025754A">
        <w:rPr>
          <w:b/>
          <w:bCs/>
        </w:rPr>
        <w:t>ready to go</w:t>
      </w:r>
      <w:r w:rsidRPr="0025754A">
        <w:t>. Other types of investments (excluding derivatives) are considered “alternative</w:t>
      </w:r>
      <w:r w:rsidR="00136A7E">
        <w:t>s</w:t>
      </w:r>
      <w:r w:rsidRPr="0025754A">
        <w:t>” and are more challenging to manage due to their lower liquidity and higher complexity.</w:t>
      </w:r>
    </w:p>
    <w:p w14:paraId="08BD5D56" w14:textId="39412625" w:rsidR="0025754A" w:rsidRPr="0025754A" w:rsidRDefault="0025754A" w:rsidP="0025754A">
      <w:r w:rsidRPr="0025754A">
        <w:t xml:space="preserve">Today, </w:t>
      </w:r>
      <w:r w:rsidRPr="0025754A">
        <w:rPr>
          <w:b/>
          <w:bCs/>
        </w:rPr>
        <w:t>choosing individual instruments</w:t>
      </w:r>
      <w:r w:rsidRPr="0025754A">
        <w:t xml:space="preserve"> within each asset class </w:t>
      </w:r>
      <w:r w:rsidRPr="0025754A">
        <w:rPr>
          <w:b/>
          <w:bCs/>
        </w:rPr>
        <w:t>has become easier thanks to</w:t>
      </w:r>
      <w:r w:rsidRPr="0025754A">
        <w:t xml:space="preserve"> </w:t>
      </w:r>
      <w:r w:rsidRPr="0025754A">
        <w:rPr>
          <w:b/>
          <w:bCs/>
        </w:rPr>
        <w:t>ETFs</w:t>
      </w:r>
      <w:r>
        <w:t xml:space="preserve">, </w:t>
      </w:r>
      <w:r w:rsidRPr="0025754A">
        <w:t xml:space="preserve">pre-packaged baskets of securities with a specific sector, geographic and/or </w:t>
      </w:r>
      <w:r w:rsidR="00136A7E">
        <w:t xml:space="preserve">factor </w:t>
      </w:r>
      <w:r w:rsidRPr="0025754A">
        <w:t xml:space="preserve">focus. Through ETFs, </w:t>
      </w:r>
      <w:r w:rsidR="00136A7E">
        <w:t xml:space="preserve">you </w:t>
      </w:r>
      <w:r w:rsidRPr="0025754A">
        <w:t xml:space="preserve"> can benefit from </w:t>
      </w:r>
      <w:r w:rsidRPr="0025754A">
        <w:rPr>
          <w:b/>
          <w:bCs/>
        </w:rPr>
        <w:t>diversification</w:t>
      </w:r>
      <w:r w:rsidRPr="0025754A">
        <w:t xml:space="preserve">, reducing the overall risk of </w:t>
      </w:r>
      <w:r w:rsidR="00D232A4">
        <w:t>your</w:t>
      </w:r>
      <w:r w:rsidRPr="0025754A">
        <w:t xml:space="preserve"> portfolio</w:t>
      </w:r>
      <w:r w:rsidR="00D232A4">
        <w:t xml:space="preserve"> </w:t>
      </w:r>
      <w:r w:rsidR="00D232A4" w:rsidRPr="0025754A">
        <w:t>without lowering expected returns</w:t>
      </w:r>
      <w:r w:rsidR="00D232A4">
        <w:t>.</w:t>
      </w:r>
    </w:p>
    <w:p w14:paraId="01104313" w14:textId="77777777" w:rsidR="00272B93" w:rsidRPr="00136A7E" w:rsidRDefault="00272B93" w:rsidP="002D26B0"/>
    <w:p w14:paraId="349081E1" w14:textId="77777777" w:rsidR="002D26B0" w:rsidRPr="00136A7E" w:rsidRDefault="002D26B0" w:rsidP="002D26B0"/>
    <w:p w14:paraId="11894BB5" w14:textId="6DB0BB1B" w:rsidR="008A239C" w:rsidRPr="00950D56" w:rsidRDefault="00DE1741" w:rsidP="0090647F">
      <w:pPr>
        <w:rPr>
          <w:b/>
          <w:bCs/>
          <w:lang w:val="it-IT"/>
        </w:rPr>
      </w:pPr>
      <w:r w:rsidRPr="00950D56">
        <w:rPr>
          <w:b/>
          <w:bCs/>
          <w:lang w:val="it-IT"/>
        </w:rPr>
        <w:t xml:space="preserve">Investment </w:t>
      </w:r>
      <w:r w:rsidR="008A239C" w:rsidRPr="00950D56">
        <w:rPr>
          <w:b/>
          <w:bCs/>
          <w:lang w:val="it-IT"/>
        </w:rPr>
        <w:t>strategy</w:t>
      </w:r>
    </w:p>
    <w:p w14:paraId="45B08CD1" w14:textId="78E4427A" w:rsidR="004732EE" w:rsidRPr="004732EE" w:rsidRDefault="004732EE" w:rsidP="004732EE">
      <w:r w:rsidRPr="004732EE">
        <w:t xml:space="preserve">Once you’ve learned the basics of personal finance and become familiar with financial instruments, it’s time to develop your own investment strategy. </w:t>
      </w:r>
      <w:r w:rsidRPr="004732EE">
        <w:rPr>
          <w:b/>
          <w:bCs/>
        </w:rPr>
        <w:t>Strategies must be personalized</w:t>
      </w:r>
      <w:r>
        <w:t xml:space="preserve"> – </w:t>
      </w:r>
      <w:r w:rsidRPr="004732EE">
        <w:t>there’s no such thing as “one size fits all”</w:t>
      </w:r>
      <w:r>
        <w:t>.</w:t>
      </w:r>
    </w:p>
    <w:p w14:paraId="0D9A0478" w14:textId="42DDCAFE" w:rsidR="004732EE" w:rsidRPr="004732EE" w:rsidRDefault="004732EE" w:rsidP="004732EE">
      <w:r w:rsidRPr="004732EE">
        <w:t xml:space="preserve">The first step is to take a snapshot of your overall financial situation and </w:t>
      </w:r>
      <w:r w:rsidRPr="004732EE">
        <w:rPr>
          <w:b/>
          <w:bCs/>
        </w:rPr>
        <w:t>identify your financial goals</w:t>
      </w:r>
      <w:r w:rsidRPr="004732EE">
        <w:t>, which will also depend on your life choices and future financial capacity. These may include buying a home or a car, funding your children’s education, paying off all debts or financing a personal project.</w:t>
      </w:r>
      <w:r>
        <w:t xml:space="preserve"> </w:t>
      </w:r>
      <w:r w:rsidRPr="004732EE">
        <w:t xml:space="preserve">For each goal, it’s </w:t>
      </w:r>
      <w:r w:rsidRPr="004732EE">
        <w:lastRenderedPageBreak/>
        <w:t xml:space="preserve">essential to </w:t>
      </w:r>
      <w:r w:rsidRPr="004732EE">
        <w:rPr>
          <w:b/>
          <w:bCs/>
        </w:rPr>
        <w:t>define specific time horizons</w:t>
      </w:r>
      <w:r w:rsidRPr="004732EE">
        <w:t xml:space="preserve"> so that you </w:t>
      </w:r>
      <w:r w:rsidR="00D232A4">
        <w:t xml:space="preserve">will </w:t>
      </w:r>
      <w:r w:rsidRPr="004732EE">
        <w:t>have the required funds available at the right moment.</w:t>
      </w:r>
    </w:p>
    <w:p w14:paraId="68AA37F9" w14:textId="79822208" w:rsidR="004732EE" w:rsidRPr="004732EE" w:rsidRDefault="004732EE" w:rsidP="004732EE">
      <w:r w:rsidRPr="004732EE">
        <w:t>Next, you need to assess your own risk profile</w:t>
      </w:r>
      <w:r>
        <w:t xml:space="preserve"> – </w:t>
      </w:r>
      <w:r w:rsidRPr="004732EE">
        <w:t>how much market volatility and significant losses (even prolonged ones) you can realistically withstand</w:t>
      </w:r>
      <w:r>
        <w:t xml:space="preserve"> without panic</w:t>
      </w:r>
      <w:r w:rsidR="001102FE">
        <w:t>k</w:t>
      </w:r>
      <w:r>
        <w:t>ing.</w:t>
      </w:r>
      <w:r w:rsidR="001102FE">
        <w:t xml:space="preserve"> Remember that </w:t>
      </w:r>
      <w:r w:rsidR="001102FE" w:rsidRPr="001102FE">
        <w:t xml:space="preserve">market is a </w:t>
      </w:r>
      <w:r w:rsidR="001102FE" w:rsidRPr="001102FE">
        <w:rPr>
          <w:b/>
          <w:bCs/>
        </w:rPr>
        <w:t>transfer of resources from the impatient to the patient</w:t>
      </w:r>
      <w:r w:rsidR="001102FE" w:rsidRPr="001102FE">
        <w:t>.</w:t>
      </w:r>
    </w:p>
    <w:p w14:paraId="29523B38" w14:textId="50DBC674" w:rsidR="00C62E7B" w:rsidRDefault="004732EE" w:rsidP="004732EE">
      <w:r w:rsidRPr="004732EE">
        <w:t xml:space="preserve">Based on these elements, you can </w:t>
      </w:r>
      <w:r w:rsidRPr="004732EE">
        <w:rPr>
          <w:b/>
          <w:bCs/>
        </w:rPr>
        <w:t>build a personalized</w:t>
      </w:r>
      <w:r>
        <w:rPr>
          <w:b/>
          <w:bCs/>
        </w:rPr>
        <w:t xml:space="preserve"> and</w:t>
      </w:r>
      <w:r w:rsidRPr="004732EE">
        <w:rPr>
          <w:b/>
          <w:bCs/>
        </w:rPr>
        <w:t xml:space="preserve"> effective investment strategy</w:t>
      </w:r>
      <w:r w:rsidRPr="004732EE">
        <w:t>.</w:t>
      </w:r>
      <w:r w:rsidR="00C62E7B">
        <w:t xml:space="preserve"> </w:t>
      </w:r>
      <w:r w:rsidR="00C62E7B" w:rsidRPr="00C62E7B">
        <w:t xml:space="preserve">You need to remain disciplined and stick to it even when things get tough, while also being ready to adjust it </w:t>
      </w:r>
      <w:r w:rsidR="00D232A4">
        <w:t xml:space="preserve">if </w:t>
      </w:r>
      <w:r w:rsidR="00C62E7B" w:rsidRPr="00C62E7B">
        <w:t>necessary.</w:t>
      </w:r>
      <w:r w:rsidRPr="004732EE">
        <w:t xml:space="preserve"> </w:t>
      </w:r>
    </w:p>
    <w:p w14:paraId="65323721" w14:textId="0E794023" w:rsidR="004732EE" w:rsidRPr="004732EE" w:rsidRDefault="00C62E7B" w:rsidP="004732EE">
      <w:r>
        <w:t>Finally you have to select the best fitting instruments for your investment strategy and when doing that, don’t forget</w:t>
      </w:r>
      <w:r w:rsidR="004732EE" w:rsidRPr="004732EE">
        <w:t xml:space="preserve"> </w:t>
      </w:r>
      <w:r w:rsidR="004732EE" w:rsidRPr="004732EE">
        <w:rPr>
          <w:b/>
          <w:bCs/>
        </w:rPr>
        <w:t xml:space="preserve">Buffett’s </w:t>
      </w:r>
      <w:r w:rsidRPr="00C62E7B">
        <w:rPr>
          <w:b/>
          <w:bCs/>
        </w:rPr>
        <w:t xml:space="preserve">golden </w:t>
      </w:r>
      <w:r w:rsidR="004732EE" w:rsidRPr="004732EE">
        <w:rPr>
          <w:b/>
          <w:bCs/>
        </w:rPr>
        <w:t>rule</w:t>
      </w:r>
      <w:r w:rsidRPr="00C62E7B">
        <w:rPr>
          <w:b/>
          <w:bCs/>
        </w:rPr>
        <w:t>s</w:t>
      </w:r>
      <w:r w:rsidR="004732EE" w:rsidRPr="004732EE">
        <w:t>:</w:t>
      </w:r>
    </w:p>
    <w:p w14:paraId="66F29237" w14:textId="77777777" w:rsidR="0025754A" w:rsidRPr="0025754A" w:rsidRDefault="00950D56" w:rsidP="00950D56">
      <w:r w:rsidRPr="0025754A">
        <w:t xml:space="preserve">Rule n.1: Never lose money. </w:t>
      </w:r>
    </w:p>
    <w:p w14:paraId="52DF38C7" w14:textId="36FB6F88" w:rsidR="00950D56" w:rsidRPr="0025754A" w:rsidRDefault="00950D56" w:rsidP="00950D56">
      <w:r w:rsidRPr="0025754A">
        <w:t>Rule n.2: Never forget Rule n.1.</w:t>
      </w:r>
    </w:p>
    <w:p w14:paraId="297B023E" w14:textId="77777777" w:rsidR="008A239C" w:rsidRPr="0025754A" w:rsidRDefault="008A239C" w:rsidP="0090647F">
      <w:pPr>
        <w:rPr>
          <w:b/>
          <w:bCs/>
        </w:rPr>
      </w:pPr>
    </w:p>
    <w:p w14:paraId="1B7288A0" w14:textId="77777777" w:rsidR="008A239C" w:rsidRPr="0025754A" w:rsidRDefault="008A239C" w:rsidP="0090647F">
      <w:pPr>
        <w:rPr>
          <w:b/>
          <w:bCs/>
        </w:rPr>
      </w:pPr>
    </w:p>
    <w:p w14:paraId="7C3A4975" w14:textId="77777777" w:rsidR="008A239C" w:rsidRPr="0025754A" w:rsidRDefault="008A239C" w:rsidP="0090647F">
      <w:pPr>
        <w:rPr>
          <w:b/>
          <w:bCs/>
        </w:rPr>
      </w:pPr>
    </w:p>
    <w:p w14:paraId="081D133A" w14:textId="77777777" w:rsidR="008A239C" w:rsidRPr="0025754A" w:rsidRDefault="008A239C" w:rsidP="0090647F">
      <w:pPr>
        <w:rPr>
          <w:b/>
          <w:bCs/>
        </w:rPr>
      </w:pPr>
    </w:p>
    <w:p w14:paraId="20A5B687" w14:textId="77777777" w:rsidR="008A239C" w:rsidRPr="0025754A" w:rsidRDefault="008A239C" w:rsidP="0090647F">
      <w:pPr>
        <w:rPr>
          <w:b/>
          <w:bCs/>
        </w:rPr>
      </w:pPr>
    </w:p>
    <w:p w14:paraId="6FB1B07C" w14:textId="1C405E1C" w:rsidR="00344D08" w:rsidRPr="00344D08" w:rsidRDefault="00344D08" w:rsidP="00D232A4"/>
    <w:sectPr w:rsidR="00344D08" w:rsidRPr="00344D08" w:rsidSect="00A70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E56"/>
    <w:multiLevelType w:val="multilevel"/>
    <w:tmpl w:val="261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77B9"/>
    <w:multiLevelType w:val="hybridMultilevel"/>
    <w:tmpl w:val="6E064A42"/>
    <w:lvl w:ilvl="0" w:tplc="5DE81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01E"/>
    <w:multiLevelType w:val="hybridMultilevel"/>
    <w:tmpl w:val="E0F0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6ACA"/>
    <w:multiLevelType w:val="hybridMultilevel"/>
    <w:tmpl w:val="5134B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357D7"/>
    <w:multiLevelType w:val="multilevel"/>
    <w:tmpl w:val="146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E5168"/>
    <w:multiLevelType w:val="hybridMultilevel"/>
    <w:tmpl w:val="EB6E8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77817"/>
    <w:multiLevelType w:val="hybridMultilevel"/>
    <w:tmpl w:val="C4326226"/>
    <w:lvl w:ilvl="0" w:tplc="58E4A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F7FD1"/>
    <w:multiLevelType w:val="hybridMultilevel"/>
    <w:tmpl w:val="44BA1940"/>
    <w:lvl w:ilvl="0" w:tplc="A0428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922E5"/>
    <w:multiLevelType w:val="hybridMultilevel"/>
    <w:tmpl w:val="C17E9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2785A"/>
    <w:multiLevelType w:val="hybridMultilevel"/>
    <w:tmpl w:val="398C2D5C"/>
    <w:lvl w:ilvl="0" w:tplc="47BEB36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5CC839A0"/>
    <w:multiLevelType w:val="hybridMultilevel"/>
    <w:tmpl w:val="68E0F80C"/>
    <w:lvl w:ilvl="0" w:tplc="3B0E1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52E42"/>
    <w:multiLevelType w:val="hybridMultilevel"/>
    <w:tmpl w:val="B048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50E05"/>
    <w:multiLevelType w:val="hybridMultilevel"/>
    <w:tmpl w:val="426201C4"/>
    <w:lvl w:ilvl="0" w:tplc="5DE81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956025">
    <w:abstractNumId w:val="7"/>
  </w:num>
  <w:num w:numId="2" w16cid:durableId="797147079">
    <w:abstractNumId w:val="11"/>
  </w:num>
  <w:num w:numId="3" w16cid:durableId="1433554561">
    <w:abstractNumId w:val="5"/>
  </w:num>
  <w:num w:numId="4" w16cid:durableId="2134517329">
    <w:abstractNumId w:val="9"/>
  </w:num>
  <w:num w:numId="5" w16cid:durableId="2005425408">
    <w:abstractNumId w:val="10"/>
  </w:num>
  <w:num w:numId="6" w16cid:durableId="283198142">
    <w:abstractNumId w:val="4"/>
  </w:num>
  <w:num w:numId="7" w16cid:durableId="1038552225">
    <w:abstractNumId w:val="6"/>
  </w:num>
  <w:num w:numId="8" w16cid:durableId="1032464487">
    <w:abstractNumId w:val="3"/>
  </w:num>
  <w:num w:numId="9" w16cid:durableId="320694619">
    <w:abstractNumId w:val="2"/>
  </w:num>
  <w:num w:numId="10" w16cid:durableId="1848471971">
    <w:abstractNumId w:val="8"/>
  </w:num>
  <w:num w:numId="11" w16cid:durableId="1078936991">
    <w:abstractNumId w:val="12"/>
  </w:num>
  <w:num w:numId="12" w16cid:durableId="1137644505">
    <w:abstractNumId w:val="1"/>
  </w:num>
  <w:num w:numId="13" w16cid:durableId="10493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2"/>
    <w:rsid w:val="00011199"/>
    <w:rsid w:val="00026131"/>
    <w:rsid w:val="00036631"/>
    <w:rsid w:val="000703F4"/>
    <w:rsid w:val="000839D0"/>
    <w:rsid w:val="000E7BC0"/>
    <w:rsid w:val="000F6627"/>
    <w:rsid w:val="00102FDE"/>
    <w:rsid w:val="001102FE"/>
    <w:rsid w:val="00136A7E"/>
    <w:rsid w:val="00174413"/>
    <w:rsid w:val="001A40F1"/>
    <w:rsid w:val="001B3169"/>
    <w:rsid w:val="0025754A"/>
    <w:rsid w:val="00272B93"/>
    <w:rsid w:val="002814A5"/>
    <w:rsid w:val="002A5B34"/>
    <w:rsid w:val="002D26B0"/>
    <w:rsid w:val="002D6421"/>
    <w:rsid w:val="002F6A17"/>
    <w:rsid w:val="003224B4"/>
    <w:rsid w:val="00344D08"/>
    <w:rsid w:val="00356C49"/>
    <w:rsid w:val="003803EC"/>
    <w:rsid w:val="003D25AC"/>
    <w:rsid w:val="003E63EE"/>
    <w:rsid w:val="00410317"/>
    <w:rsid w:val="00421C98"/>
    <w:rsid w:val="00433B73"/>
    <w:rsid w:val="00445BA2"/>
    <w:rsid w:val="004732EE"/>
    <w:rsid w:val="00506FB8"/>
    <w:rsid w:val="00541BAD"/>
    <w:rsid w:val="00544717"/>
    <w:rsid w:val="00544772"/>
    <w:rsid w:val="005A43A0"/>
    <w:rsid w:val="005E5937"/>
    <w:rsid w:val="00652E26"/>
    <w:rsid w:val="007134CA"/>
    <w:rsid w:val="00721D32"/>
    <w:rsid w:val="0073752A"/>
    <w:rsid w:val="007912BB"/>
    <w:rsid w:val="00797B34"/>
    <w:rsid w:val="007B30D2"/>
    <w:rsid w:val="007C59D6"/>
    <w:rsid w:val="007C7A98"/>
    <w:rsid w:val="008668CF"/>
    <w:rsid w:val="008808EF"/>
    <w:rsid w:val="00881C0D"/>
    <w:rsid w:val="008A239C"/>
    <w:rsid w:val="008C4907"/>
    <w:rsid w:val="008F28FD"/>
    <w:rsid w:val="0090647F"/>
    <w:rsid w:val="00950D56"/>
    <w:rsid w:val="00970772"/>
    <w:rsid w:val="00982099"/>
    <w:rsid w:val="009B7708"/>
    <w:rsid w:val="009E0612"/>
    <w:rsid w:val="009F6187"/>
    <w:rsid w:val="00A26876"/>
    <w:rsid w:val="00A6476D"/>
    <w:rsid w:val="00A70D74"/>
    <w:rsid w:val="00A81281"/>
    <w:rsid w:val="00A84451"/>
    <w:rsid w:val="00AA63D6"/>
    <w:rsid w:val="00AB7EDC"/>
    <w:rsid w:val="00AC45A7"/>
    <w:rsid w:val="00B50BE0"/>
    <w:rsid w:val="00B60F67"/>
    <w:rsid w:val="00B851A0"/>
    <w:rsid w:val="00BC63DD"/>
    <w:rsid w:val="00C62E7B"/>
    <w:rsid w:val="00C6757B"/>
    <w:rsid w:val="00CD1E5A"/>
    <w:rsid w:val="00CF1799"/>
    <w:rsid w:val="00D232A4"/>
    <w:rsid w:val="00D66FA5"/>
    <w:rsid w:val="00DE1741"/>
    <w:rsid w:val="00DE4C90"/>
    <w:rsid w:val="00E00691"/>
    <w:rsid w:val="00E17CAA"/>
    <w:rsid w:val="00E44661"/>
    <w:rsid w:val="00E539F2"/>
    <w:rsid w:val="00E5474A"/>
    <w:rsid w:val="00EC2AA8"/>
    <w:rsid w:val="00F005F4"/>
    <w:rsid w:val="00F73C9C"/>
    <w:rsid w:val="00F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5F98"/>
  <w15:chartTrackingRefBased/>
  <w15:docId w15:val="{2654E25E-6BEF-47A2-9438-8B2F4D83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259" w:lineRule="auto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12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12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1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1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1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Rocchetti</dc:creator>
  <cp:keywords/>
  <dc:description/>
  <cp:lastModifiedBy>Alessandro Rocchetti</cp:lastModifiedBy>
  <cp:revision>30</cp:revision>
  <dcterms:created xsi:type="dcterms:W3CDTF">2025-09-06T13:39:00Z</dcterms:created>
  <dcterms:modified xsi:type="dcterms:W3CDTF">2025-09-27T18:21:00Z</dcterms:modified>
</cp:coreProperties>
</file>