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105025" cy="35623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808080" w:space="0" w:sz="4" w:val="single"/>
        </w:pBdr>
        <w:spacing w:after="170" w:line="259" w:lineRule="auto"/>
        <w:jc w:val="right"/>
        <w:rPr>
          <w:rFonts w:ascii="Eras Bk BT" w:cs="Eras Bk BT" w:eastAsia="Eras Bk BT" w:hAnsi="Eras Bk BT"/>
          <w:b w:val="1"/>
          <w:sz w:val="32"/>
          <w:szCs w:val="32"/>
        </w:rPr>
      </w:pPr>
      <w:r w:rsidDel="00000000" w:rsidR="00000000" w:rsidRPr="00000000">
        <w:rPr>
          <w:rFonts w:ascii="Eras Bk BT" w:cs="Eras Bk BT" w:eastAsia="Eras Bk BT" w:hAnsi="Eras Bk BT"/>
          <w:b w:val="1"/>
          <w:sz w:val="32"/>
          <w:szCs w:val="32"/>
          <w:rtl w:val="0"/>
        </w:rPr>
        <w:t xml:space="preserve">EYE art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line="204" w:lineRule="auto"/>
        <w:rPr>
          <w:rFonts w:ascii="Eras Bk BT" w:cs="Eras Bk BT" w:eastAsia="Eras Bk BT" w:hAnsi="Eras Bk BT"/>
          <w:b w:val="1"/>
          <w:smallCaps w:val="1"/>
          <w:color w:val="274e1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274e13"/>
          <w:sz w:val="72"/>
          <w:szCs w:val="72"/>
          <w:rtl w:val="0"/>
        </w:rPr>
        <w:t xml:space="preserve">Manual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240" w:line="240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Versión: 0100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452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452a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ASPECTO TÉCNICOS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HERRAMIENTAS UTILIZADAS PARA EL DESARROLLO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DE REQUERIMIENTOS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REQUERIMIENTOS FUNCIONALES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REQUERIMIENTOS NO FUNCIONALES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MODELAMIENTO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CASOS DE USO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USO EXTENDIDO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ENTIDAD RELACIÓN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40"/>
              <w:rtl w:val="0"/>
            </w:rPr>
            <w:t xml:space="preserve">RELACIONAL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8"/>
          <w:szCs w:val="28"/>
        </w:rPr>
      </w:pPr>
      <w:bookmarkStart w:colFirst="0" w:colLast="0" w:name="_heading=h.4d34og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a452a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siguiente manual detalla los aspectos técnicos e informáticos del software eye art con la finalidad de explicar la estructura del aplicativo al personal que quiera administrarlo, editarlo o configurarlo. La siguiente guía se encuentra dividida en las herramientas que se usaron para la creación del software con una breve explicación.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8"/>
          <w:szCs w:val="28"/>
        </w:rPr>
      </w:pPr>
      <w:bookmarkStart w:colFirst="0" w:colLast="0" w:name="_heading=h.2s8eyo1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452a"/>
          <w:sz w:val="28"/>
          <w:szCs w:val="28"/>
          <w:rtl w:val="0"/>
        </w:rPr>
        <w:t xml:space="preserve"> ASPECTO TÉCNICOS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aplicativo eye art tiene como finalidad mejorar la gestión y organización de la empresa eye Art Services facilitando una herramienta para fortalecer los productos y servicios que ofrece la empresa a diversos clientes.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8"/>
          <w:szCs w:val="28"/>
        </w:rPr>
      </w:pPr>
      <w:bookmarkStart w:colFirst="0" w:colLast="0" w:name="_heading=h.17dp8v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a452a"/>
          <w:sz w:val="28"/>
          <w:szCs w:val="28"/>
          <w:rtl w:val="0"/>
        </w:rPr>
        <w:t xml:space="preserve"> HERRAMIENTAS UTILIZADAS PARA EL DESARROLLO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8"/>
          <w:szCs w:val="28"/>
        </w:rPr>
      </w:pPr>
      <w:bookmarkStart w:colFirst="0" w:colLast="0" w:name="_heading=h.3rdcrjn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a452a"/>
          <w:sz w:val="28"/>
          <w:szCs w:val="28"/>
          <w:rtl w:val="0"/>
        </w:rPr>
        <w:t xml:space="preserve"> LISTA DE REQUERIMIENTOS</w:t>
      </w:r>
    </w:p>
    <w:p w:rsidR="00000000" w:rsidDel="00000000" w:rsidP="00000000" w:rsidRDefault="00000000" w:rsidRPr="00000000" w14:paraId="00000052">
      <w:pPr>
        <w:pStyle w:val="Heading2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26in1rg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        4.1 REQUERIMIENTOS FUNCIONALES</w:t>
      </w:r>
    </w:p>
    <w:tbl>
      <w:tblPr>
        <w:tblStyle w:val="Table1"/>
        <w:tblW w:w="9019.0" w:type="dxa"/>
        <w:jc w:val="center"/>
        <w:tblLayout w:type="fixed"/>
        <w:tblLook w:val="0400"/>
      </w:tblPr>
      <w:tblGrid>
        <w:gridCol w:w="2751"/>
        <w:gridCol w:w="6268"/>
        <w:tblGridChange w:id="0">
          <w:tblGrid>
            <w:gridCol w:w="2751"/>
            <w:gridCol w:w="6268"/>
          </w:tblGrid>
        </w:tblGridChange>
      </w:tblGrid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al usuario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al usuario crear una cuenta ya sea con rol de cliente o de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6.0" w:type="dxa"/>
        <w:jc w:val="center"/>
        <w:tblLayout w:type="fixed"/>
        <w:tblLook w:val="0400"/>
      </w:tblPr>
      <w:tblGrid>
        <w:gridCol w:w="3346"/>
        <w:gridCol w:w="5660"/>
        <w:tblGridChange w:id="0">
          <w:tblGrid>
            <w:gridCol w:w="3346"/>
            <w:gridCol w:w="5660"/>
          </w:tblGrid>
        </w:tblGridChange>
      </w:tblGrid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podrá iniciar sesión para acceder a las funciones de este.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center"/>
        <w:tblLayout w:type="fixed"/>
        <w:tblLook w:val="0400"/>
      </w:tblPr>
      <w:tblGrid>
        <w:gridCol w:w="2459"/>
        <w:gridCol w:w="6560"/>
        <w:tblGridChange w:id="0">
          <w:tblGrid>
            <w:gridCol w:w="2459"/>
            <w:gridCol w:w="6560"/>
          </w:tblGrid>
        </w:tblGridChange>
      </w:tblGrid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la recuperación de contraseña mediante el correo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 el usuario o administrador olvida la clave el sistema permitirá generar una recuperación mediante el correo electrónico o mediante el número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telefónico.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center"/>
        <w:tblLayout w:type="fixed"/>
        <w:tblLook w:val="0400"/>
      </w:tblPr>
      <w:tblGrid>
        <w:gridCol w:w="2697"/>
        <w:gridCol w:w="6322"/>
        <w:tblGridChange w:id="0">
          <w:tblGrid>
            <w:gridCol w:w="2697"/>
            <w:gridCol w:w="63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Modificar datos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modificar los datos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que el usuario modifique sus datos personales (Correo, Clave, Dirección, Teléfono).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center"/>
        <w:tblLayout w:type="fixed"/>
        <w:tblLook w:val="0400"/>
      </w:tblPr>
      <w:tblGrid>
        <w:gridCol w:w="2454"/>
        <w:gridCol w:w="6565"/>
        <w:tblGridChange w:id="0">
          <w:tblGrid>
            <w:gridCol w:w="2454"/>
            <w:gridCol w:w="6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crear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Hace referencia a que el usuario con rol administrador podrá crear los productos mediante un formulario que incluye (stock, precio, descripción).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center"/>
        <w:tblLayout w:type="fixed"/>
        <w:tblLook w:val="0400"/>
      </w:tblPr>
      <w:tblGrid>
        <w:gridCol w:w="2368"/>
        <w:gridCol w:w="6651"/>
        <w:tblGridChange w:id="0">
          <w:tblGrid>
            <w:gridCol w:w="2368"/>
            <w:gridCol w:w="6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Actualizar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modificar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Hace referencia a que el usuario con el rol administrador podrá actualizar los detalles de los productos (stock, precio, descripción) previamente creados.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9.0" w:type="dxa"/>
        <w:jc w:val="center"/>
        <w:tblLayout w:type="fixed"/>
        <w:tblLook w:val="0400"/>
      </w:tblPr>
      <w:tblGrid>
        <w:gridCol w:w="2741"/>
        <w:gridCol w:w="6278"/>
        <w:tblGridChange w:id="0">
          <w:tblGrid>
            <w:gridCol w:w="2741"/>
            <w:gridCol w:w="6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Consultar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buscar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Hace referencia a que el usuario podrá buscar productos de la página mediante filtros de búsqueda.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9.0" w:type="dxa"/>
        <w:jc w:val="center"/>
        <w:tblLayout w:type="fixed"/>
        <w:tblLook w:val="0400"/>
      </w:tblPr>
      <w:tblGrid>
        <w:gridCol w:w="2502"/>
        <w:gridCol w:w="6517"/>
        <w:tblGridChange w:id="0">
          <w:tblGrid>
            <w:gridCol w:w="2502"/>
            <w:gridCol w:w="6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Eliminar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eliminar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Hace referencia a que el usuario con el rol administrador desde un apartado podrá eliminar los productos previamente creados.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9.0" w:type="dxa"/>
        <w:jc w:val="center"/>
        <w:tblLayout w:type="fixed"/>
        <w:tblLook w:val="0400"/>
      </w:tblPr>
      <w:tblGrid>
        <w:gridCol w:w="2372"/>
        <w:gridCol w:w="6647"/>
        <w:tblGridChange w:id="0">
          <w:tblGrid>
            <w:gridCol w:w="2372"/>
            <w:gridCol w:w="6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ind w:left="-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Añadir productos al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añadir productos de la tienda en línea al carrito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Este requerimiento se refiere a que el usuario podrá agregar cierta cantidad de productos que desee comprar para posteriormente realizar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9.0" w:type="dxa"/>
        <w:jc w:val="center"/>
        <w:tblLayout w:type="fixed"/>
        <w:tblLook w:val="0400"/>
      </w:tblPr>
      <w:tblGrid>
        <w:gridCol w:w="2645"/>
        <w:gridCol w:w="6374"/>
        <w:tblGridChange w:id="0">
          <w:tblGrid>
            <w:gridCol w:w="2645"/>
            <w:gridCol w:w="6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Consultar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consultar el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Este requerimiento se refiere a que el usuario visualizará en el carrito los productos agregados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9.0" w:type="dxa"/>
        <w:jc w:val="center"/>
        <w:tblLayout w:type="fixed"/>
        <w:tblLook w:val="0400"/>
      </w:tblPr>
      <w:tblGrid>
        <w:gridCol w:w="2673"/>
        <w:gridCol w:w="6346"/>
        <w:tblGridChange w:id="0">
          <w:tblGrid>
            <w:gridCol w:w="2673"/>
            <w:gridCol w:w="63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Modificar cantidad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permitir modificar la cantidad de productos dentro del carrito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requerimiento se refiere a que el usuario podrá modificar la cantidad de productos que desee comprar.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9.0" w:type="dxa"/>
        <w:jc w:val="center"/>
        <w:tblLayout w:type="fixed"/>
        <w:tblLook w:val="0400"/>
      </w:tblPr>
      <w:tblGrid>
        <w:gridCol w:w="2663"/>
        <w:gridCol w:w="6356"/>
        <w:tblGridChange w:id="0">
          <w:tblGrid>
            <w:gridCol w:w="2663"/>
            <w:gridCol w:w="6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Eliminar productos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eliminar productos del carrito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Este requerimiento se refiere a que el usuario podrá eliminar productos añadidos previamente a su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9.0" w:type="dxa"/>
        <w:jc w:val="center"/>
        <w:tblLayout w:type="fixed"/>
        <w:tblLook w:val="0400"/>
      </w:tblPr>
      <w:tblGrid>
        <w:gridCol w:w="3256"/>
        <w:gridCol w:w="5763"/>
        <w:tblGridChange w:id="0">
          <w:tblGrid>
            <w:gridCol w:w="3256"/>
            <w:gridCol w:w="57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Confirmar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confirmar la compra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confirmar su compra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9.0" w:type="dxa"/>
        <w:jc w:val="center"/>
        <w:tblLayout w:type="fixed"/>
        <w:tblLook w:val="0400"/>
      </w:tblPr>
      <w:tblGrid>
        <w:gridCol w:w="2687"/>
        <w:gridCol w:w="6332"/>
        <w:tblGridChange w:id="0">
          <w:tblGrid>
            <w:gridCol w:w="2687"/>
            <w:gridCol w:w="63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Calificar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calificar el producto después de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podrá calificar el producto mediante un apartado de una a cinco estrellas y con un comentario.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9.0" w:type="dxa"/>
        <w:jc w:val="center"/>
        <w:tblLayout w:type="fixed"/>
        <w:tblLook w:val="0400"/>
      </w:tblPr>
      <w:tblGrid>
        <w:gridCol w:w="2705"/>
        <w:gridCol w:w="6314"/>
        <w:tblGridChange w:id="0">
          <w:tblGrid>
            <w:gridCol w:w="2705"/>
            <w:gridCol w:w="63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cerrar la sesión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con rol de cliente y administrador cerrar la sesión previamente iniciada.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9.0" w:type="dxa"/>
        <w:jc w:val="center"/>
        <w:tblLayout w:type="fixed"/>
        <w:tblLook w:val="0400"/>
      </w:tblPr>
      <w:tblGrid>
        <w:gridCol w:w="2687"/>
        <w:gridCol w:w="6332"/>
        <w:tblGridChange w:id="0">
          <w:tblGrid>
            <w:gridCol w:w="2687"/>
            <w:gridCol w:w="63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Consultar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consultar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con rol de administrador consultar los usuarios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9.0" w:type="dxa"/>
        <w:jc w:val="center"/>
        <w:tblLayout w:type="fixed"/>
        <w:tblLook w:val="0400"/>
      </w:tblPr>
      <w:tblGrid>
        <w:gridCol w:w="2404"/>
        <w:gridCol w:w="6615"/>
        <w:tblGridChange w:id="0">
          <w:tblGrid>
            <w:gridCol w:w="2404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Asignar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asignar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con rol de administrador dar rol de administrador a los usuarios que estén registrados en el sistema y seleccione..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9.0" w:type="dxa"/>
        <w:jc w:val="center"/>
        <w:tblLayout w:type="fixed"/>
        <w:tblLook w:val="0400"/>
      </w:tblPr>
      <w:tblGrid>
        <w:gridCol w:w="2819"/>
        <w:gridCol w:w="6200"/>
        <w:tblGridChange w:id="0">
          <w:tblGrid>
            <w:gridCol w:w="2819"/>
            <w:gridCol w:w="6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Eliminar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eliminar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con rol de administrador quitar roles previamente asignados.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lnxbz9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        4.2 REQUERIMIENTOS NO FUNCIONALES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9.0" w:type="dxa"/>
        <w:jc w:val="left"/>
        <w:tblLayout w:type="fixed"/>
        <w:tblLook w:val="0400"/>
      </w:tblPr>
      <w:tblGrid>
        <w:gridCol w:w="3223"/>
        <w:gridCol w:w="5796"/>
        <w:tblGridChange w:id="0">
          <w:tblGrid>
            <w:gridCol w:w="3223"/>
            <w:gridCol w:w="579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estar disponible cuando sea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estar disponible 24/7.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9.0" w:type="dxa"/>
        <w:jc w:val="left"/>
        <w:tblLayout w:type="fixed"/>
        <w:tblLook w:val="0400"/>
      </w:tblPr>
      <w:tblGrid>
        <w:gridCol w:w="2660"/>
        <w:gridCol w:w="6359"/>
        <w:tblGridChange w:id="0">
          <w:tblGrid>
            <w:gridCol w:w="2660"/>
            <w:gridCol w:w="6359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 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se aloja en un servidor adecuado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estar alojado en un servidor eficiente que pueda manejar gran concurrencia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9.0" w:type="dxa"/>
        <w:jc w:val="left"/>
        <w:tblLayout w:type="fixed"/>
        <w:tblLook w:val="0400"/>
      </w:tblPr>
      <w:tblGrid>
        <w:gridCol w:w="2840"/>
        <w:gridCol w:w="6179"/>
        <w:tblGridChange w:id="0">
          <w:tblGrid>
            <w:gridCol w:w="2840"/>
            <w:gridCol w:w="61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Interfaz 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sencillo para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presentará una interfaz sencilla para la fácil interacción entre el usuario y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9.0" w:type="dxa"/>
        <w:jc w:val="left"/>
        <w:tblLayout w:type="fixed"/>
        <w:tblLook w:val="0400"/>
      </w:tblPr>
      <w:tblGrid>
        <w:gridCol w:w="3171"/>
        <w:gridCol w:w="5848"/>
        <w:tblGridChange w:id="0">
          <w:tblGrid>
            <w:gridCol w:w="3171"/>
            <w:gridCol w:w="58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Mantenimiento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debe hacer un frecuente mantenimiento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debe hacer mantenimiento del sistema para evitar posibles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9.0" w:type="dxa"/>
        <w:jc w:val="left"/>
        <w:tblLayout w:type="fixed"/>
        <w:tblLook w:val="0400"/>
      </w:tblPr>
      <w:tblGrid>
        <w:gridCol w:w="3248"/>
        <w:gridCol w:w="5771"/>
        <w:tblGridChange w:id="0">
          <w:tblGrid>
            <w:gridCol w:w="3248"/>
            <w:gridCol w:w="57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tener un buen rendimiento a la hora de ejecutarse.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fluido y de rápida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9.0" w:type="dxa"/>
        <w:jc w:val="left"/>
        <w:tblLayout w:type="fixed"/>
        <w:tblLook w:val="0400"/>
      </w:tblPr>
      <w:tblGrid>
        <w:gridCol w:w="3146"/>
        <w:gridCol w:w="5873"/>
        <w:tblGridChange w:id="0">
          <w:tblGrid>
            <w:gridCol w:w="3146"/>
            <w:gridCol w:w="58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Compatibilidad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compatible con una amplia variedad de dispositivos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poder ejecutarse en diferentes dispositivos.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19.0" w:type="dxa"/>
        <w:jc w:val="left"/>
        <w:tblLayout w:type="fixed"/>
        <w:tblLook w:val="0400"/>
      </w:tblPr>
      <w:tblGrid>
        <w:gridCol w:w="2725"/>
        <w:gridCol w:w="6294"/>
        <w:tblGridChange w:id="0">
          <w:tblGrid>
            <w:gridCol w:w="2725"/>
            <w:gridCol w:w="62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Adaptabilidad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adaptable a nuevos requerimientos o especificaciones.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tener la capacidad de adaptarse a especificaciones o cambios dados por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9.0" w:type="dxa"/>
        <w:jc w:val="left"/>
        <w:tblLayout w:type="fixed"/>
        <w:tblLook w:val="0400"/>
      </w:tblPr>
      <w:tblGrid>
        <w:gridCol w:w="2738"/>
        <w:gridCol w:w="6281"/>
        <w:tblGridChange w:id="0">
          <w:tblGrid>
            <w:gridCol w:w="2738"/>
            <w:gridCol w:w="62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Simplicidad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intuitivo y fácil de usar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no deberá ser complejo para que el cliente tenga una interacción más sencilla con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19.0" w:type="dxa"/>
        <w:jc w:val="left"/>
        <w:tblLayout w:type="fixed"/>
        <w:tblLook w:val="0400"/>
      </w:tblPr>
      <w:tblGrid>
        <w:gridCol w:w="2805"/>
        <w:gridCol w:w="6214"/>
        <w:tblGridChange w:id="0">
          <w:tblGrid>
            <w:gridCol w:w="2805"/>
            <w:gridCol w:w="62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 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tener fácil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1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tener fácil acceso.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19.0" w:type="dxa"/>
        <w:jc w:val="left"/>
        <w:tblLayout w:type="fixed"/>
        <w:tblLook w:val="0400"/>
      </w:tblPr>
      <w:tblGrid>
        <w:gridCol w:w="2412"/>
        <w:gridCol w:w="6607"/>
        <w:tblGridChange w:id="0">
          <w:tblGrid>
            <w:gridCol w:w="2412"/>
            <w:gridCol w:w="66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RNF 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8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A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ind w:left="-2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fiable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D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ser fiable, puesto que un error de la aplicación puede causar penalizaciones a los administradores y costos adicionales a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numPr>
          <w:ilvl w:val="0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8"/>
          <w:szCs w:val="28"/>
        </w:rPr>
      </w:pPr>
      <w:bookmarkStart w:colFirst="0" w:colLast="0" w:name="_heading=h.35nkun2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4a452a"/>
          <w:sz w:val="28"/>
          <w:szCs w:val="28"/>
          <w:rtl w:val="0"/>
        </w:rPr>
        <w:t xml:space="preserve">DIAGRAMAS DE MODELAMIENTO</w:t>
      </w:r>
    </w:p>
    <w:p w:rsidR="00000000" w:rsidDel="00000000" w:rsidP="00000000" w:rsidRDefault="00000000" w:rsidRPr="00000000" w14:paraId="00000241">
      <w:pPr>
        <w:pStyle w:val="Heading2"/>
        <w:numPr>
          <w:ilvl w:val="1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1ksv4uv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DIAGRAMA CASOS DE USO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En el diagrama de casos de uso se detalla el papel a desempeñar de los actores dentro del entorno, en este caso sus actores principales son el Administrador y el cliente.</w:t>
      </w:r>
    </w:p>
    <w:p w:rsidR="00000000" w:rsidDel="00000000" w:rsidP="00000000" w:rsidRDefault="00000000" w:rsidRPr="00000000" w14:paraId="00000243">
      <w:pPr>
        <w:rPr>
          <w:b w:val="1"/>
          <w:color w:val="4a45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-885823</wp:posOffset>
            </wp:positionH>
            <wp:positionV relativeFrom="paragraph">
              <wp:posOffset>76200</wp:posOffset>
            </wp:positionV>
            <wp:extent cx="7533640" cy="5205970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520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4">
      <w:pPr>
        <w:pStyle w:val="Heading2"/>
        <w:numPr>
          <w:ilvl w:val="1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44sinio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CASOS DE USO EXTENDIDO </w:t>
      </w:r>
    </w:p>
    <w:p w:rsidR="00000000" w:rsidDel="00000000" w:rsidP="00000000" w:rsidRDefault="00000000" w:rsidRPr="00000000" w14:paraId="000002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formato de casos de uso extendido se da una explicación más extensa de cada uno de ellos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9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7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9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C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Brayam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5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8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E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Paso a realizar para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1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2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Extiende: CU001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5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RF001 Registrar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8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debe encontrarse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19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muestra un formulario para registrar un usuario.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9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valida los datos ingresados por el usuario.</w:t>
            </w:r>
          </w:p>
        </w:tc>
      </w:tr>
    </w:tbl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9.0" w:type="dxa"/>
        <w:jc w:val="left"/>
        <w:tblLayout w:type="fixed"/>
        <w:tblLook w:val="0400"/>
      </w:tblPr>
      <w:tblGrid>
        <w:gridCol w:w="1838"/>
        <w:gridCol w:w="7171"/>
        <w:tblGridChange w:id="0">
          <w:tblGrid>
            <w:gridCol w:w="1838"/>
            <w:gridCol w:w="717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2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mostrar la interfaz de acuerdo al perfil del usuario que haya digitado el actor (panel principal).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20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Presenta un error a causa de los datos diligenciados.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8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A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B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C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E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0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3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C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F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5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Paso a realizar cuando se desea ingresar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9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CU001 Registrar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C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RF002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F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debe encontrarse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"/>
              </w:numPr>
              <w:spacing w:before="18"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muestra un formulario para iniciar sesión de un usuario.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4"/>
              </w:numPr>
              <w:spacing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actor diligencia sus datos con los que registró su usuario.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12"/>
              </w:numPr>
              <w:spacing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valida los datos ingresados por el usuario.</w:t>
            </w:r>
          </w:p>
        </w:tc>
      </w:tr>
    </w:tbl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9.0" w:type="dxa"/>
        <w:jc w:val="left"/>
        <w:tblLayout w:type="fixed"/>
        <w:tblLook w:val="0400"/>
      </w:tblPr>
      <w:tblGrid>
        <w:gridCol w:w="1838"/>
        <w:gridCol w:w="7171"/>
        <w:tblGridChange w:id="0">
          <w:tblGrid>
            <w:gridCol w:w="1838"/>
            <w:gridCol w:w="717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8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mostrar la interfaz de acuerdo al perfil del usuario que haya digitado el actor (panel principal).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3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6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0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2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3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4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33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6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8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B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Brayam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4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7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A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D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que se realiza cuando un usuario desea recuperar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0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1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CU001 Registrar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4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RF003 Recuperar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7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debe encontrarse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7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muestra un formulario de recuperación de contraseña.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7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actor diligencia el correo electrónico con el que registró su usuario.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7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valida el correo ingresado por el usuario.</w:t>
            </w:r>
          </w:p>
        </w:tc>
      </w:tr>
    </w:tbl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9.0" w:type="dxa"/>
        <w:jc w:val="left"/>
        <w:tblLayout w:type="fixed"/>
        <w:tblLook w:val="0400"/>
      </w:tblPr>
      <w:tblGrid>
        <w:gridCol w:w="1939"/>
        <w:gridCol w:w="7070"/>
        <w:tblGridChange w:id="0">
          <w:tblGrid>
            <w:gridCol w:w="1939"/>
            <w:gridCol w:w="70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0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mostrar un mensaje indicando los pasos para la recuperación de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5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Presenta un error a causa de los datos diligenciados.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4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Niega la recuperación de contraseña. Correo electrónico errado o el usuario no existe.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8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A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B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C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35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E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0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3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Datos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Brayam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C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F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2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5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que se realiza cuando un usuario desea modificar los datos de su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9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CU001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C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RF004 Modificar datos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F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debe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45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muestra un apartado para modificar los datos.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45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modifica sus datos según los parámetros asignados.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79.0" w:type="dxa"/>
        <w:jc w:val="left"/>
        <w:tblLayout w:type="fixed"/>
        <w:tblLook w:val="0400"/>
      </w:tblPr>
      <w:tblGrid>
        <w:gridCol w:w="2161"/>
        <w:gridCol w:w="6818"/>
        <w:tblGridChange w:id="0">
          <w:tblGrid>
            <w:gridCol w:w="2161"/>
            <w:gridCol w:w="6818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8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dar evidencia de que los cambios fueron aplicados.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28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31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F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1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2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3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37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5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7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A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Brayam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3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6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9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C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realizarla creación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F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0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Extiende: CU006 Actualizar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CU007 Eliminar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CU008 Consultar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5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RF005 Crear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8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31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brinda una opción para crear productos.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31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crea el producto como él lo indique.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9.0" w:type="dxa"/>
        <w:jc w:val="left"/>
        <w:tblLayout w:type="fixed"/>
        <w:tblLook w:val="0400"/>
      </w:tblPr>
      <w:tblGrid>
        <w:gridCol w:w="2016"/>
        <w:gridCol w:w="6993"/>
        <w:tblGridChange w:id="0">
          <w:tblGrid>
            <w:gridCol w:w="2016"/>
            <w:gridCol w:w="6993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1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mostrar una vista previa de cómo se visualiza el producto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35"/>
              </w:numPr>
              <w:spacing w:before="60" w:line="24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no podrá crear los productos si la sesión fue iniciada como cliente.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7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9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A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B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39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D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F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2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Actualizar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Brayam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B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E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1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4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realizar cambios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8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CU005 Crear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B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RF006 Actualizar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E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F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39"/>
              </w:numPr>
              <w:spacing w:before="18"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brinda una interfaz para editar los productos creados.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22"/>
              </w:numPr>
              <w:spacing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editará los productos según los parámetros asignados.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9.0" w:type="dxa"/>
        <w:jc w:val="left"/>
        <w:tblLayout w:type="fixed"/>
        <w:tblLook w:val="0400"/>
      </w:tblPr>
      <w:tblGrid>
        <w:gridCol w:w="2134"/>
        <w:gridCol w:w="6875"/>
        <w:tblGridChange w:id="0">
          <w:tblGrid>
            <w:gridCol w:w="2134"/>
            <w:gridCol w:w="6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7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mostrará el producto actualizado con la nueva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26"/>
              </w:numPr>
              <w:spacing w:before="60" w:line="24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no podrá actualizar los productos si la sesión fue iniciada como cliente.</w:t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2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no podrá actualizar los productos si no se han creado con anterioridad.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41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4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6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9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2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5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8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B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realizar cambios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F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CU006 Crear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3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RF008 Eliminar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6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5"/>
              </w:numPr>
              <w:spacing w:before="18"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brinda una interfaz para eliminarlos productos creados.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9"/>
              </w:numPr>
              <w:spacing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elimina los productos deseados.</w:t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9.0" w:type="dxa"/>
        <w:jc w:val="left"/>
        <w:tblLayout w:type="fixed"/>
        <w:tblLook w:val="0400"/>
      </w:tblPr>
      <w:tblGrid>
        <w:gridCol w:w="2172"/>
        <w:gridCol w:w="6837"/>
        <w:tblGridChange w:id="0">
          <w:tblGrid>
            <w:gridCol w:w="2172"/>
            <w:gridCol w:w="6837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F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que el producto se eliminó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16"/>
              </w:numPr>
              <w:spacing w:before="60" w:line="240" w:lineRule="auto"/>
              <w:ind w:left="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no podrá eliminar los productos si la sesión fue iniciada como cliente.</w:t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42"/>
              </w:numPr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no podrá eliminar los productos si no se han creado con anterioridad.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6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8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9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A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43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C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E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1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Consultar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A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D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0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3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que el usuario realiza cuando quiere consultar un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7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CU005 Crear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Extiende: CU009 Calificar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CU010 Consultar Detalles Del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E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RF007 Consultar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1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2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numPr>
                <w:ilvl w:val="0"/>
                <w:numId w:val="46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brinda una opción de catálogo con la cual el usuario puede interactuar.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46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actor consultará los productos que desee.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9.0" w:type="dxa"/>
        <w:jc w:val="left"/>
        <w:tblLayout w:type="fixed"/>
        <w:tblLook w:val="0400"/>
      </w:tblPr>
      <w:tblGrid>
        <w:gridCol w:w="1878"/>
        <w:gridCol w:w="7131"/>
        <w:tblGridChange w:id="0">
          <w:tblGrid>
            <w:gridCol w:w="1878"/>
            <w:gridCol w:w="713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A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mostrar una vista previa de los productos los cuales consultó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numPr>
                <w:ilvl w:val="0"/>
                <w:numId w:val="32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puede realizar filtros de búsqueda a través de la barra de consultas.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0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2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3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4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 caso de iniciar sesión como administrador se podrá observar una interfaz distinta a la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6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8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B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Calificar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4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7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A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D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valore un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0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1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CU008 Consultar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5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RF014 Calificar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8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9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36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brinda una opción de valoración por estrellas.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36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otorga la valoración que desee.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594.0" w:type="dxa"/>
        <w:jc w:val="left"/>
        <w:tblLayout w:type="fixed"/>
        <w:tblLook w:val="0400"/>
      </w:tblPr>
      <w:tblGrid>
        <w:gridCol w:w="2463"/>
        <w:gridCol w:w="6131"/>
        <w:tblGridChange w:id="0">
          <w:tblGrid>
            <w:gridCol w:w="2463"/>
            <w:gridCol w:w="613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1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dar evidencia de la valoración 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40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no podrá calificar el producto porque ya fue valorado con anterioridad.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7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9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A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B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tbl>
      <w:tblPr>
        <w:tblStyle w:val="Table47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D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F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2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Consultar Detalles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B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E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1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4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vea los detalles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7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8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CU008 Consultar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C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RF007 Consultar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F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numPr>
                <w:ilvl w:val="0"/>
                <w:numId w:val="23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consultar los detalles del producto.</w:t>
            </w:r>
          </w:p>
          <w:p w:rsidR="00000000" w:rsidDel="00000000" w:rsidP="00000000" w:rsidRDefault="00000000" w:rsidRPr="00000000" w14:paraId="0000046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09.0" w:type="dxa"/>
        <w:jc w:val="left"/>
        <w:tblLayout w:type="fixed"/>
        <w:tblLook w:val="0400"/>
      </w:tblPr>
      <w:tblGrid>
        <w:gridCol w:w="1878"/>
        <w:gridCol w:w="7131"/>
        <w:tblGridChange w:id="0">
          <w:tblGrid>
            <w:gridCol w:w="1878"/>
            <w:gridCol w:w="713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7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mostrar la descripción del producto, precio entre otras descripciones.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21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podrá consultar los productos sin iniciar sesión.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D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F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0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1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 caso de iniciar sesión como administrador se podrá observar una interfaz distinta a la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49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3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5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8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Añadir Productos Al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1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4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7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A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agregue productos al carrito de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E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Extends: CU009 Consultar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2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RF009 Añadir producto al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5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6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numPr>
                <w:ilvl w:val="0"/>
                <w:numId w:val="2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agregar productos al carrito.</w:t>
            </w:r>
          </w:p>
          <w:p w:rsidR="00000000" w:rsidDel="00000000" w:rsidP="00000000" w:rsidRDefault="00000000" w:rsidRPr="00000000" w14:paraId="00000498">
            <w:pPr>
              <w:numPr>
                <w:ilvl w:val="0"/>
                <w:numId w:val="2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agrega los productos que desee al carrito.</w:t>
            </w:r>
          </w:p>
          <w:p w:rsidR="00000000" w:rsidDel="00000000" w:rsidP="00000000" w:rsidRDefault="00000000" w:rsidRPr="00000000" w14:paraId="0000049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09.0" w:type="dxa"/>
        <w:jc w:val="left"/>
        <w:tblLayout w:type="fixed"/>
        <w:tblLook w:val="0400"/>
      </w:tblPr>
      <w:tblGrid>
        <w:gridCol w:w="2099"/>
        <w:gridCol w:w="6910"/>
        <w:tblGridChange w:id="0">
          <w:tblGrid>
            <w:gridCol w:w="2099"/>
            <w:gridCol w:w="691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E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que los productos fueron agregados al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numPr>
                <w:ilvl w:val="0"/>
                <w:numId w:val="10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que se agreguen productos al carrito si el usuario no ha iniciado sesión.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4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6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7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8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51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A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C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F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Consultar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2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8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B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E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1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agregue productos al carrito de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5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CU011 Añadir Productos Al Carrito.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Extiende: CU013 Modificar Cantidad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CU014 Eliminar Productos Del Carrito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CU015 Confirmar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D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RF010 Consultar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0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1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11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visualizar lo que hay dentro del carrito.</w:t>
            </w:r>
          </w:p>
          <w:p w:rsidR="00000000" w:rsidDel="00000000" w:rsidP="00000000" w:rsidRDefault="00000000" w:rsidRPr="00000000" w14:paraId="000004D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09.0" w:type="dxa"/>
        <w:jc w:val="left"/>
        <w:tblLayout w:type="fixed"/>
        <w:tblLook w:val="0400"/>
      </w:tblPr>
      <w:tblGrid>
        <w:gridCol w:w="2041"/>
        <w:gridCol w:w="6968"/>
        <w:tblGridChange w:id="0">
          <w:tblGrid>
            <w:gridCol w:w="2041"/>
            <w:gridCol w:w="6968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8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mostrará una interfaz con los productos agregados con anterioridad.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17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mostrará ningún producto si no se agregó con anterioridad.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4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6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9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Cantidad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2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5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8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B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modifique la cantidad de productos en el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F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CU012 Consultar Carrito.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3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RF011 modificar cantidad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6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7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43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modificar la cantidad de productos en el carrito.</w:t>
            </w:r>
          </w:p>
          <w:p w:rsidR="00000000" w:rsidDel="00000000" w:rsidP="00000000" w:rsidRDefault="00000000" w:rsidRPr="00000000" w14:paraId="00000509">
            <w:pPr>
              <w:numPr>
                <w:ilvl w:val="0"/>
                <w:numId w:val="43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aumenta o disminuye la cantidad de productos.</w:t>
            </w:r>
          </w:p>
          <w:p w:rsidR="00000000" w:rsidDel="00000000" w:rsidP="00000000" w:rsidRDefault="00000000" w:rsidRPr="00000000" w14:paraId="0000050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09.0" w:type="dxa"/>
        <w:jc w:val="left"/>
        <w:tblLayout w:type="fixed"/>
        <w:tblLook w:val="0400"/>
      </w:tblPr>
      <w:tblGrid>
        <w:gridCol w:w="2108"/>
        <w:gridCol w:w="6901"/>
        <w:tblGridChange w:id="0">
          <w:tblGrid>
            <w:gridCol w:w="2108"/>
            <w:gridCol w:w="6901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F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la cantidad de productos agregados o restados.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numPr>
                <w:ilvl w:val="0"/>
                <w:numId w:val="47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modificar la cantidad si ningún producto si no se agregó con anterioridad.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5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7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8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9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tbl>
      <w:tblPr>
        <w:tblStyle w:val="Table55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B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D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0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Productos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3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9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C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F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2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elimine productos del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5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6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CU012 Consultar Carrito.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9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A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RF012 Eliminar productos del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D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E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numPr>
                <w:ilvl w:val="0"/>
                <w:numId w:val="29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eliminar productos del carrito.</w:t>
            </w:r>
          </w:p>
          <w:p w:rsidR="00000000" w:rsidDel="00000000" w:rsidP="00000000" w:rsidRDefault="00000000" w:rsidRPr="00000000" w14:paraId="00000540">
            <w:pPr>
              <w:numPr>
                <w:ilvl w:val="0"/>
                <w:numId w:val="29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elimina los productos que desea.</w:t>
            </w:r>
          </w:p>
          <w:p w:rsidR="00000000" w:rsidDel="00000000" w:rsidP="00000000" w:rsidRDefault="00000000" w:rsidRPr="00000000" w14:paraId="0000054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09.0" w:type="dxa"/>
        <w:jc w:val="left"/>
        <w:tblLayout w:type="fixed"/>
        <w:tblLook w:val="0400"/>
      </w:tblPr>
      <w:tblGrid>
        <w:gridCol w:w="2237"/>
        <w:gridCol w:w="6772"/>
        <w:tblGridChange w:id="0">
          <w:tblGrid>
            <w:gridCol w:w="2237"/>
            <w:gridCol w:w="6772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6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los productos eliminados en el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numPr>
                <w:ilvl w:val="0"/>
                <w:numId w:val="33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eliminar productos si no fueron agregados al carrito con anterioridad.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C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E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F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0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tbl>
      <w:tblPr>
        <w:tblStyle w:val="Table57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2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4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7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Confirmar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0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3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6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9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usuario confirme su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D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CU012 Consultar Carrito.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1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RF013 Confirmar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4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5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numPr>
                <w:ilvl w:val="0"/>
                <w:numId w:val="37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la opción de confirmar la compra.</w:t>
            </w:r>
          </w:p>
          <w:p w:rsidR="00000000" w:rsidDel="00000000" w:rsidP="00000000" w:rsidRDefault="00000000" w:rsidRPr="00000000" w14:paraId="00000577">
            <w:pPr>
              <w:numPr>
                <w:ilvl w:val="0"/>
                <w:numId w:val="37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confirma el pedido.</w:t>
            </w:r>
          </w:p>
          <w:p w:rsidR="00000000" w:rsidDel="00000000" w:rsidP="00000000" w:rsidRDefault="00000000" w:rsidRPr="00000000" w14:paraId="00000578">
            <w:pPr>
              <w:numPr>
                <w:ilvl w:val="0"/>
                <w:numId w:val="37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valida la compra.</w:t>
            </w:r>
          </w:p>
          <w:p w:rsidR="00000000" w:rsidDel="00000000" w:rsidP="00000000" w:rsidRDefault="00000000" w:rsidRPr="00000000" w14:paraId="0000057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09.0" w:type="dxa"/>
        <w:jc w:val="left"/>
        <w:tblLayout w:type="fixed"/>
        <w:tblLook w:val="0400"/>
      </w:tblPr>
      <w:tblGrid>
        <w:gridCol w:w="2376"/>
        <w:gridCol w:w="6633"/>
        <w:tblGridChange w:id="0">
          <w:tblGrid>
            <w:gridCol w:w="2376"/>
            <w:gridCol w:w="6633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E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que el pedido fue confirmado.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numPr>
                <w:ilvl w:val="0"/>
                <w:numId w:val="24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confirmar compras si no se encuentran productos en el carrito.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4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6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7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8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tbl>
      <w:tblPr>
        <w:tblStyle w:val="Table59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A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C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F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Consultar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2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8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B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E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1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Administrador consulte a los usuarios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5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Extiende: CU018 Asignar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8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RF016 Consultar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B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C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numPr>
                <w:ilvl w:val="0"/>
                <w:numId w:val="25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la opción al administrador de consultar los usuarios.</w:t>
            </w:r>
          </w:p>
          <w:p w:rsidR="00000000" w:rsidDel="00000000" w:rsidP="00000000" w:rsidRDefault="00000000" w:rsidRPr="00000000" w14:paraId="000005AE">
            <w:pPr>
              <w:numPr>
                <w:ilvl w:val="0"/>
                <w:numId w:val="25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visualiza los usuarios registrados en el sistema.</w:t>
            </w:r>
          </w:p>
          <w:p w:rsidR="00000000" w:rsidDel="00000000" w:rsidP="00000000" w:rsidRDefault="00000000" w:rsidRPr="00000000" w14:paraId="000005A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09.0" w:type="dxa"/>
        <w:jc w:val="left"/>
        <w:tblLayout w:type="fixed"/>
        <w:tblLook w:val="0400"/>
      </w:tblPr>
      <w:tblGrid>
        <w:gridCol w:w="2155"/>
        <w:gridCol w:w="6854"/>
        <w:tblGridChange w:id="0">
          <w:tblGrid>
            <w:gridCol w:w="2155"/>
            <w:gridCol w:w="6854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4">
            <w:pPr>
              <w:spacing w:line="240" w:lineRule="auto"/>
              <w:ind w:right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los usuarios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numPr>
                <w:ilvl w:val="0"/>
                <w:numId w:val="3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consultar usuarios que no están registrados en el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A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C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D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E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tbl>
      <w:tblPr>
        <w:tblStyle w:val="Table61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0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2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5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Asignar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E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1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4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7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Administrador asigne a nuevos usuarios rol de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B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CU016 Consultar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Extiende: CU018 Eliminar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0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RF017 Asignar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numPr>
                <w:ilvl w:val="0"/>
                <w:numId w:val="8"/>
              </w:numPr>
              <w:spacing w:before="18"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la opción de asignar roles al administrador.</w:t>
            </w:r>
          </w:p>
          <w:p w:rsidR="00000000" w:rsidDel="00000000" w:rsidP="00000000" w:rsidRDefault="00000000" w:rsidRPr="00000000" w14:paraId="000005E6">
            <w:pPr>
              <w:numPr>
                <w:ilvl w:val="0"/>
                <w:numId w:val="14"/>
              </w:numPr>
              <w:spacing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consulta el usuario al que desea asignarle el rol.</w:t>
            </w:r>
          </w:p>
          <w:p w:rsidR="00000000" w:rsidDel="00000000" w:rsidP="00000000" w:rsidRDefault="00000000" w:rsidRPr="00000000" w14:paraId="000005E7">
            <w:pPr>
              <w:numPr>
                <w:ilvl w:val="0"/>
                <w:numId w:val="18"/>
              </w:numPr>
              <w:spacing w:line="240" w:lineRule="auto"/>
              <w:ind w:left="0" w:right="4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asigna el rol a un usuario.</w:t>
            </w:r>
          </w:p>
          <w:p w:rsidR="00000000" w:rsidDel="00000000" w:rsidP="00000000" w:rsidRDefault="00000000" w:rsidRPr="00000000" w14:paraId="000005E8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09.0" w:type="dxa"/>
        <w:jc w:val="left"/>
        <w:tblLayout w:type="fixed"/>
        <w:tblLook w:val="0400"/>
      </w:tblPr>
      <w:tblGrid>
        <w:gridCol w:w="2139"/>
        <w:gridCol w:w="6870"/>
        <w:tblGridChange w:id="0">
          <w:tblGrid>
            <w:gridCol w:w="2139"/>
            <w:gridCol w:w="68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D">
            <w:pPr>
              <w:spacing w:line="240" w:lineRule="auto"/>
              <w:ind w:right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que se ha asignado el rol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numPr>
                <w:ilvl w:val="0"/>
                <w:numId w:val="44"/>
              </w:numPr>
              <w:spacing w:before="6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asignar el rol si el usuario no se encuentra registrado en el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3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5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6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7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9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B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E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1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4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7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A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D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0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el Administrador asigne a nuevos usuarios rol de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3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4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Incluye: CU017 Asignar Rol.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8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RF018 Eliminar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B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C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numPr>
                <w:ilvl w:val="0"/>
                <w:numId w:val="27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la opción de quitar el rol de administrador a otros usuarios.</w:t>
            </w:r>
          </w:p>
          <w:p w:rsidR="00000000" w:rsidDel="00000000" w:rsidP="00000000" w:rsidRDefault="00000000" w:rsidRPr="00000000" w14:paraId="0000061E">
            <w:pPr>
              <w:numPr>
                <w:ilvl w:val="0"/>
                <w:numId w:val="27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consulta el usuario al que desea quitarle el rol.</w:t>
            </w:r>
          </w:p>
          <w:p w:rsidR="00000000" w:rsidDel="00000000" w:rsidP="00000000" w:rsidRDefault="00000000" w:rsidRPr="00000000" w14:paraId="0000061F">
            <w:pPr>
              <w:numPr>
                <w:ilvl w:val="0"/>
                <w:numId w:val="27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elimina rol a un usuario.</w:t>
            </w:r>
          </w:p>
          <w:p w:rsidR="00000000" w:rsidDel="00000000" w:rsidP="00000000" w:rsidRDefault="00000000" w:rsidRPr="00000000" w14:paraId="0000062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09.0" w:type="dxa"/>
        <w:jc w:val="left"/>
        <w:tblLayout w:type="fixed"/>
        <w:tblLook w:val="0400"/>
      </w:tblPr>
      <w:tblGrid>
        <w:gridCol w:w="2141"/>
        <w:gridCol w:w="6868"/>
        <w:tblGridChange w:id="0">
          <w:tblGrid>
            <w:gridCol w:w="2141"/>
            <w:gridCol w:w="6868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5">
            <w:pPr>
              <w:spacing w:line="240" w:lineRule="auto"/>
              <w:ind w:right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que se ha quitado el rol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numPr>
                <w:ilvl w:val="0"/>
                <w:numId w:val="34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permitirá eliminar roles si el usuario no tiene rol administrador.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B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D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E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F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65"/>
        <w:tblW w:w="9009.0" w:type="dxa"/>
        <w:jc w:val="left"/>
        <w:tblLayout w:type="fixed"/>
        <w:tblLook w:val="0400"/>
      </w:tblPr>
      <w:tblGrid>
        <w:gridCol w:w="1248"/>
        <w:gridCol w:w="513"/>
        <w:gridCol w:w="7248"/>
        <w:tblGridChange w:id="0">
          <w:tblGrid>
            <w:gridCol w:w="1248"/>
            <w:gridCol w:w="513"/>
            <w:gridCol w:w="724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1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3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6">
            <w:pPr>
              <w:spacing w:before="7" w:line="240" w:lineRule="auto"/>
              <w:ind w:right="3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9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Iván Olmos, Nicolás Alarcón, Eduardo Balza, Daniel Romero, Brayan Cerquera.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C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F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2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5">
            <w:pPr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8">
            <w:pPr>
              <w:spacing w:before="7" w:line="240" w:lineRule="auto"/>
              <w:ind w:right="2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Opción para que los usuarios cierren la sesión iniciada.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B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C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Extiende CU002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0">
            <w:pPr>
              <w:spacing w:before="5" w:line="240" w:lineRule="auto"/>
              <w:ind w:right="12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RF015 Cerrar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 como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numPr>
                <w:ilvl w:val="0"/>
                <w:numId w:val="38"/>
              </w:numPr>
              <w:spacing w:before="18"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la opción de cerrar la sesión de usuario.</w:t>
            </w:r>
          </w:p>
          <w:p w:rsidR="00000000" w:rsidDel="00000000" w:rsidP="00000000" w:rsidRDefault="00000000" w:rsidRPr="00000000" w14:paraId="00000656">
            <w:pPr>
              <w:numPr>
                <w:ilvl w:val="0"/>
                <w:numId w:val="38"/>
              </w:numPr>
              <w:spacing w:line="240" w:lineRule="auto"/>
              <w:ind w:left="720" w:right="46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cerrará la sesión.</w:t>
            </w:r>
          </w:p>
          <w:p w:rsidR="00000000" w:rsidDel="00000000" w:rsidP="00000000" w:rsidRDefault="00000000" w:rsidRPr="00000000" w14:paraId="0000065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6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09.0" w:type="dxa"/>
        <w:jc w:val="left"/>
        <w:tblLayout w:type="fixed"/>
        <w:tblLook w:val="0400"/>
      </w:tblPr>
      <w:tblGrid>
        <w:gridCol w:w="2100"/>
        <w:gridCol w:w="6909"/>
        <w:tblGridChange w:id="0">
          <w:tblGrid>
            <w:gridCol w:w="2100"/>
            <w:gridCol w:w="6909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C">
            <w:pPr>
              <w:spacing w:line="240" w:lineRule="auto"/>
              <w:ind w:right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dará evidencia de que se ha cerrado la sesión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 (Flujo alternativo)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numPr>
                <w:ilvl w:val="0"/>
                <w:numId w:val="30"/>
              </w:numPr>
              <w:spacing w:before="6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 se podrá cerrar sesión si el usuario no ha iniciado sesión.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2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200 veces por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4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5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6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2"/>
        <w:numPr>
          <w:ilvl w:val="1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2jxsxqh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En el diagrama de clases se evidencia las clases del sistema y su relación entre ellas.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/>
        <w:drawing>
          <wp:inline distB="0" distT="0" distL="0" distR="0">
            <wp:extent cx="5733415" cy="561912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Style w:val="Heading2"/>
        <w:numPr>
          <w:ilvl w:val="1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z337ya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MODELO ENTIDAD RELACIÓN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En el modelo entidad relación se representa las entidades y sus relaciones entre sí.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226059</wp:posOffset>
            </wp:positionV>
            <wp:extent cx="7562753" cy="4064508"/>
            <wp:effectExtent b="0" l="0" r="0" t="0"/>
            <wp:wrapNone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753" cy="4064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tabs>
          <w:tab w:val="left" w:leader="none" w:pos="574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Style w:val="Heading2"/>
        <w:numPr>
          <w:ilvl w:val="1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4"/>
          <w:szCs w:val="24"/>
        </w:rPr>
      </w:pPr>
      <w:bookmarkStart w:colFirst="0" w:colLast="0" w:name="_heading=h.3j2qqm3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4a452a"/>
          <w:sz w:val="24"/>
          <w:szCs w:val="24"/>
          <w:rtl w:val="0"/>
        </w:rPr>
        <w:t xml:space="preserve">MODELO RELACIONAL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En el modelo relacional se establecen las relaciones entre los datos de las tablas.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2215</wp:posOffset>
            </wp:positionH>
            <wp:positionV relativeFrom="paragraph">
              <wp:posOffset>73660</wp:posOffset>
            </wp:positionV>
            <wp:extent cx="5731200" cy="51054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Style w:val="Heading1"/>
        <w:numPr>
          <w:ilvl w:val="0"/>
          <w:numId w:val="48"/>
        </w:numPr>
        <w:ind w:left="1080" w:hanging="360"/>
        <w:rPr>
          <w:rFonts w:ascii="Calibri" w:cs="Calibri" w:eastAsia="Calibri" w:hAnsi="Calibri"/>
          <w:b w:val="1"/>
          <w:color w:val="4a452a"/>
          <w:sz w:val="28"/>
          <w:szCs w:val="28"/>
        </w:rPr>
      </w:pPr>
      <w:bookmarkStart w:colFirst="0" w:colLast="0" w:name="_heading=h.1y810tw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4a452a"/>
          <w:sz w:val="28"/>
          <w:szCs w:val="28"/>
          <w:rtl w:val="0"/>
        </w:rPr>
        <w:t xml:space="preserve">DICCIONARIO DE DATOS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Eras Bk BT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4">
    <w:pPr>
      <w:widowControl w:val="0"/>
      <w:rPr>
        <w:rFonts w:ascii="Calibri" w:cs="Calibri" w:eastAsia="Calibri" w:hAnsi="Calibri"/>
        <w:b w:val="1"/>
        <w:color w:val="3b3838"/>
      </w:rPr>
    </w:pPr>
    <w:r w:rsidDel="00000000" w:rsidR="00000000" w:rsidRPr="00000000">
      <w:rPr>
        <w:rtl w:val="0"/>
      </w:rPr>
    </w:r>
  </w:p>
  <w:tbl>
    <w:tblPr>
      <w:tblStyle w:val="Table67"/>
      <w:tblW w:w="9351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65"/>
      <w:gridCol w:w="4887"/>
      <w:gridCol w:w="1699"/>
      <w:tblGridChange w:id="0">
        <w:tblGrid>
          <w:gridCol w:w="2765"/>
          <w:gridCol w:w="4887"/>
          <w:gridCol w:w="1699"/>
        </w:tblGrid>
      </w:tblGridChange>
    </w:tblGrid>
    <w:tr>
      <w:trPr>
        <w:cantSplit w:val="0"/>
        <w:trHeight w:val="700" w:hRule="atLeast"/>
        <w:tblHeader w:val="0"/>
      </w:trPr>
      <w:tc>
        <w:tcPr/>
        <w:p w:rsidR="00000000" w:rsidDel="00000000" w:rsidP="00000000" w:rsidRDefault="00000000" w:rsidRPr="00000000" w14:paraId="000006C5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501015</wp:posOffset>
                </wp:positionH>
                <wp:positionV relativeFrom="paragraph">
                  <wp:posOffset>0</wp:posOffset>
                </wp:positionV>
                <wp:extent cx="800100" cy="589280"/>
                <wp:effectExtent b="0" l="0" r="0" t="0"/>
                <wp:wrapSquare wrapText="bothSides" distB="0" distT="0" distL="114300" distR="11430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89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e6e6e6" w:val="clear"/>
        </w:tcPr>
        <w:p w:rsidR="00000000" w:rsidDel="00000000" w:rsidP="00000000" w:rsidRDefault="00000000" w:rsidRPr="00000000" w14:paraId="000006C6">
          <w:pPr>
            <w:spacing w:before="98" w:lineRule="auto"/>
            <w:ind w:left="357" w:hanging="32.00000000000003"/>
            <w:jc w:val="center"/>
            <w:rPr>
              <w:b w:val="1"/>
            </w:rPr>
          </w:pPr>
          <w:r w:rsidDel="00000000" w:rsidR="00000000" w:rsidRPr="00000000">
            <w:rPr>
              <w:b w:val="1"/>
              <w:color w:val="bebebe"/>
              <w:rtl w:val="0"/>
            </w:rPr>
            <w:t xml:space="preserve">MANUAL TÉCNICO DEL SISTEMA DE INFORMACIÓN E&amp;E ART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6C7">
          <w:pPr>
            <w:spacing w:before="4" w:lineRule="auto"/>
            <w:rPr>
              <w:b w:val="1"/>
              <w:sz w:val="21"/>
              <w:szCs w:val="2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C8">
          <w:pPr>
            <w:ind w:left="394" w:firstLine="0"/>
            <w:rPr>
              <w:rFonts w:ascii="Arial MT" w:cs="Arial MT" w:eastAsia="Arial MT" w:hAnsi="Arial MT"/>
              <w:sz w:val="18"/>
              <w:szCs w:val="18"/>
            </w:rPr>
          </w:pPr>
          <w:r w:rsidDel="00000000" w:rsidR="00000000" w:rsidRPr="00000000">
            <w:rPr>
              <w:rFonts w:ascii="Arial MT" w:cs="Arial MT" w:eastAsia="Arial MT" w:hAnsi="Arial MT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Arial MT" w:cs="Arial MT" w:eastAsia="Arial MT" w:hAnsi="Arial MT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MT" w:cs="Arial MT" w:eastAsia="Arial MT" w:hAnsi="Arial MT"/>
              <w:sz w:val="18"/>
              <w:szCs w:val="18"/>
              <w:rtl w:val="0"/>
            </w:rPr>
            <w:t xml:space="preserve"> de 8</w:t>
          </w:r>
        </w:p>
      </w:tc>
    </w:tr>
  </w:tbl>
  <w:p w:rsidR="00000000" w:rsidDel="00000000" w:rsidP="00000000" w:rsidRDefault="00000000" w:rsidRPr="00000000" w14:paraId="000006C9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44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800" w:hanging="108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ind w:left="252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widowControl w:val="0"/>
      <w:spacing w:line="240" w:lineRule="auto"/>
    </w:pPr>
    <w:tblPr>
      <w:tblStyleRowBandSize w:val="1"/>
      <w:tblStyleColBandSize w:val="1"/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0B6C62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B6C62"/>
    <w:pPr>
      <w:tabs>
        <w:tab w:val="left" w:pos="440"/>
        <w:tab w:val="right" w:leader="dot" w:pos="9019"/>
      </w:tabs>
      <w:spacing w:after="100"/>
    </w:pPr>
    <w:rPr>
      <w:rFonts w:asciiTheme="majorHAnsi" w:cstheme="majorHAnsi" w:hAnsiTheme="majorHAnsi"/>
      <w:b w:val="1"/>
      <w:bCs w:val="1"/>
      <w:noProof w:val="1"/>
      <w:color w:val="000040" w:themeColor="hyperlink" w:themeShade="000040"/>
    </w:rPr>
  </w:style>
  <w:style w:type="character" w:styleId="Hipervnculo">
    <w:name w:val="Hyperlink"/>
    <w:basedOn w:val="Fuentedeprrafopredeter"/>
    <w:uiPriority w:val="99"/>
    <w:unhideWhenUsed w:val="1"/>
    <w:rsid w:val="000B6C6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0D4A5B"/>
    <w:pPr>
      <w:ind w:left="720"/>
      <w:contextualSpacing w:val="1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60AF8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 w:val="1"/>
    <w:rsid w:val="00F6341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6341F"/>
  </w:style>
  <w:style w:type="paragraph" w:styleId="Piedepgina">
    <w:name w:val="footer"/>
    <w:basedOn w:val="Normal"/>
    <w:link w:val="PiedepginaCar"/>
    <w:uiPriority w:val="99"/>
    <w:unhideWhenUsed w:val="1"/>
    <w:rsid w:val="00F6341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6341F"/>
  </w:style>
  <w:style w:type="paragraph" w:styleId="msonormal0" w:customStyle="1">
    <w:name w:val="msonormal"/>
    <w:basedOn w:val="Normal"/>
    <w:rsid w:val="00FC2C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FC2C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6" w:customStyle="1">
    <w:basedOn w:val="TableNormal0"/>
    <w:pPr>
      <w:widowControl w:val="0"/>
      <w:spacing w:line="240" w:lineRule="auto"/>
    </w:pPr>
    <w:tblPr>
      <w:tblStyleRowBandSize w:val="1"/>
      <w:tblStyleColBandSize w:val="1"/>
    </w:tblPr>
  </w:style>
  <w:style w:type="character" w:styleId="Ttulo2Car" w:customStyle="1">
    <w:name w:val="Título 2 Car"/>
    <w:basedOn w:val="Fuentedeprrafopredeter"/>
    <w:link w:val="Ttulo2"/>
    <w:uiPriority w:val="9"/>
    <w:rsid w:val="00655B73"/>
    <w:rPr>
      <w:sz w:val="32"/>
      <w:szCs w:val="32"/>
    </w:rPr>
  </w:style>
  <w:style w:type="character" w:styleId="apple-tab-span" w:customStyle="1">
    <w:name w:val="apple-tab-span"/>
    <w:basedOn w:val="Fuentedeprrafopredeter"/>
    <w:rsid w:val="003A0AB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qDor2cF89w8F+TeZOXNx8tFDQ==">CgMxLjAyCWguNGQzNG9nODIJaC4yczhleW8xMgloLjE3ZHA4dnUyCWguM3JkY3JqbjIJaC4yNmluMXJnMghoLmxueGJ6OTIJaC4zNW5rdW4yMgloLjFrc3Y0dXYyCWguNDRzaW5pbzIJaC4yanhzeHFoMghoLnozMzd5YTIJaC4zajJxcW0zMgloLjF5ODEwdHc4AHIhMTZ0N2VOWkhpek9yTFdKSnRwUVQweGFWdFNGT2NvYjBu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2024-06-24T16:50:00Z</dcterms:created>
  <dc:creator>Aprendiz</dc:creator>
</cp:coreProperties>
</file>