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2104073" cy="3563028"/>
            <wp:effectExtent b="0" l="0" r="0" t="0"/>
            <wp:docPr id="3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04073" cy="356302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color="808080" w:space="0" w:sz="4" w:val="single"/>
          <w:right w:space="0" w:sz="0" w:val="nil"/>
          <w:between w:space="0" w:sz="0" w:val="nil"/>
        </w:pBdr>
        <w:shd w:fill="auto" w:val="clear"/>
        <w:spacing w:after="170" w:before="0" w:line="240" w:lineRule="auto"/>
        <w:ind w:left="0" w:right="0" w:firstLine="0"/>
        <w:jc w:val="right"/>
        <w:rPr>
          <w:rFonts w:ascii="Eras Bk BT" w:cs="Eras Bk BT" w:eastAsia="Eras Bk BT" w:hAnsi="Eras Bk BT"/>
          <w:b w:val="1"/>
          <w:i w:val="0"/>
          <w:smallCaps w:val="0"/>
          <w:strike w:val="0"/>
          <w:color w:val="000000"/>
          <w:sz w:val="32"/>
          <w:szCs w:val="32"/>
          <w:u w:val="none"/>
          <w:shd w:fill="auto" w:val="clear"/>
          <w:vertAlign w:val="baseline"/>
        </w:rPr>
      </w:pPr>
      <w:r w:rsidDel="00000000" w:rsidR="00000000" w:rsidRPr="00000000">
        <w:rPr>
          <w:rFonts w:ascii="Eras Bk BT" w:cs="Eras Bk BT" w:eastAsia="Eras Bk BT" w:hAnsi="Eras Bk BT"/>
          <w:b w:val="1"/>
          <w:sz w:val="32"/>
          <w:szCs w:val="32"/>
          <w:rtl w:val="0"/>
        </w:rPr>
        <w:t xml:space="preserve">EYE art</w:t>
      </w:r>
      <w:r w:rsidDel="00000000" w:rsidR="00000000" w:rsidRPr="00000000">
        <w:rPr>
          <w:rtl w:val="0"/>
        </w:rPr>
      </w:r>
    </w:p>
    <w:p w:rsidR="00000000" w:rsidDel="00000000" w:rsidP="00000000" w:rsidRDefault="00000000" w:rsidRPr="00000000" w14:paraId="0000000F">
      <w:pPr>
        <w:pStyle w:val="Title"/>
        <w:rPr/>
      </w:pPr>
      <w:r w:rsidDel="00000000" w:rsidR="00000000" w:rsidRPr="00000000">
        <w:rPr>
          <w:rtl w:val="0"/>
        </w:rPr>
        <w:t xml:space="preserve">Manual de Instalación</w:t>
      </w:r>
    </w:p>
    <w:p w:rsidR="00000000" w:rsidDel="00000000" w:rsidP="00000000" w:rsidRDefault="00000000" w:rsidRPr="00000000" w14:paraId="00000010">
      <w:pPr>
        <w:pStyle w:val="Subtitl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0"/>
          <w:smallCaps w:val="0"/>
          <w:strike w:val="0"/>
          <w:color w:val="000000"/>
          <w:sz w:val="24"/>
          <w:szCs w:val="24"/>
          <w:u w:val="none"/>
          <w:shd w:fill="auto" w:val="clear"/>
          <w:vertAlign w:val="baseline"/>
          <w:rtl w:val="0"/>
        </w:rPr>
        <w:t xml:space="preserve">Versión: 0100</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0"/>
          <w:smallCaps w:val="0"/>
          <w:strike w:val="0"/>
          <w:color w:val="000000"/>
          <w:sz w:val="24"/>
          <w:szCs w:val="24"/>
          <w:u w:val="none"/>
          <w:shd w:fill="auto" w:val="clear"/>
          <w:vertAlign w:val="baseline"/>
          <w:rtl w:val="0"/>
        </w:rPr>
        <w:t xml:space="preserve">[Versión del Producto]</w:t>
      </w:r>
    </w:p>
    <w:tbl>
      <w:tblPr>
        <w:tblStyle w:val="Table1"/>
        <w:tblW w:w="9637.0" w:type="dxa"/>
        <w:jc w:val="left"/>
        <w:tblInd w:w="-50.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9637"/>
        <w:tblGridChange w:id="0">
          <w:tblGrid>
            <w:gridCol w:w="9637"/>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Queda prohibido cualquier tipo de explotación y, en particular, la reproducción, distribución, comunicación pública y/o transformación, total o parcial, por cualquier medio, de este documento sin el previo consentimiento expreso y por escrito de la Junta de Andalucía.</w:t>
            </w:r>
          </w:p>
        </w:tc>
      </w:tr>
    </w:tbl>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NewsGotT" w:cs="NewsGotT" w:eastAsia="NewsGotT" w:hAnsi="NewsGotT"/>
          <w:b w:val="0"/>
          <w:i w:val="0"/>
          <w:smallCaps w:val="0"/>
          <w:strike w:val="0"/>
          <w:color w:val="000000"/>
          <w:sz w:val="24"/>
          <w:szCs w:val="24"/>
          <w:u w:val="none"/>
          <w:shd w:fill="auto" w:val="clear"/>
          <w:vertAlign w:val="baseline"/>
        </w:rPr>
        <w:sectPr>
          <w:pgSz w:h="16837" w:w="11905" w:orient="portrait"/>
          <w:pgMar w:bottom="1134" w:top="1134" w:left="1134" w:right="1134" w:header="0" w:footer="0"/>
          <w:pgNumType w:start="1"/>
        </w:sectPr>
      </w:pPr>
      <w:r w:rsidDel="00000000" w:rsidR="00000000" w:rsidRPr="00000000">
        <w:rPr>
          <w:rtl w:val="0"/>
        </w:rPr>
      </w:r>
    </w:p>
    <w:p w:rsidR="00000000" w:rsidDel="00000000" w:rsidP="00000000" w:rsidRDefault="00000000" w:rsidRPr="00000000" w14:paraId="0000001B">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Eras Md BT" w:cs="Eras Md BT" w:eastAsia="Eras Md BT" w:hAnsi="Eras Md BT"/>
          <w:b w:val="1"/>
          <w:i w:val="0"/>
          <w:smallCaps w:val="0"/>
          <w:strike w:val="0"/>
          <w:color w:val="000000"/>
          <w:sz w:val="28"/>
          <w:szCs w:val="28"/>
          <w:u w:val="none"/>
          <w:shd w:fill="auto" w:val="clear"/>
          <w:vertAlign w:val="baseline"/>
        </w:rPr>
      </w:pPr>
      <w:r w:rsidDel="00000000" w:rsidR="00000000" w:rsidRPr="00000000">
        <w:rPr>
          <w:rFonts w:ascii="Eras Md BT" w:cs="Eras Md BT" w:eastAsia="Eras Md BT" w:hAnsi="Eras Md BT"/>
          <w:b w:val="1"/>
          <w:i w:val="0"/>
          <w:smallCaps w:val="0"/>
          <w:strike w:val="0"/>
          <w:color w:val="000000"/>
          <w:sz w:val="28"/>
          <w:szCs w:val="28"/>
          <w:u w:val="none"/>
          <w:shd w:fill="auto" w:val="clear"/>
          <w:vertAlign w:val="baseline"/>
          <w:rtl w:val="0"/>
        </w:rPr>
        <w:t xml:space="preserve">HOJA DE CONTROL</w:t>
      </w:r>
    </w:p>
    <w:tbl>
      <w:tblPr>
        <w:tblStyle w:val="Table2"/>
        <w:tblW w:w="9071.0" w:type="dxa"/>
        <w:jc w:val="left"/>
        <w:tblInd w:w="-50.0" w:type="dxa"/>
        <w:tblBorders>
          <w:top w:color="808080" w:space="0" w:sz="4" w:val="single"/>
          <w:left w:color="808080" w:space="0" w:sz="4" w:val="single"/>
          <w:bottom w:color="808080" w:space="0" w:sz="4" w:val="single"/>
          <w:insideH w:color="808080" w:space="0" w:sz="4" w:val="single"/>
        </w:tblBorders>
        <w:tblLayout w:type="fixed"/>
        <w:tblLook w:val="0000"/>
      </w:tblPr>
      <w:tblGrid>
        <w:gridCol w:w="2207"/>
        <w:gridCol w:w="3002"/>
        <w:gridCol w:w="2199"/>
        <w:gridCol w:w="1663"/>
        <w:tblGridChange w:id="0">
          <w:tblGrid>
            <w:gridCol w:w="2207"/>
            <w:gridCol w:w="3002"/>
            <w:gridCol w:w="2199"/>
            <w:gridCol w:w="1663"/>
          </w:tblGrid>
        </w:tblGridChange>
      </w:tblGrid>
      <w:tr>
        <w:trPr>
          <w:cantSplit w:val="0"/>
          <w:tblHeader w:val="0"/>
        </w:trPr>
        <w:tc>
          <w:tcPr>
            <w:tcBorders>
              <w:top w:color="808080" w:space="0" w:sz="4" w:val="single"/>
              <w:left w:color="808080" w:space="0" w:sz="4" w:val="single"/>
              <w:bottom w:color="808080" w:space="0" w:sz="4" w:val="single"/>
            </w:tcBorders>
            <w:shd w:fill="e6e6e6" w:val="clear"/>
            <w:vAlign w:val="cente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Organismo</w:t>
            </w:r>
          </w:p>
        </w:tc>
        <w:tc>
          <w:tcPr>
            <w:gridSpan w:val="3"/>
            <w:tcBorders>
              <w:top w:color="808080" w:space="0" w:sz="4" w:val="single"/>
              <w:left w:color="808080" w:space="0" w:sz="4" w:val="single"/>
              <w:bottom w:color="808080" w:space="0" w:sz="4" w:val="single"/>
              <w:right w:color="808080" w:space="0" w:sz="4" w:val="single"/>
            </w:tcBorders>
            <w:shd w:fill="auto" w:val="clear"/>
            <w:vAlign w:val="center"/>
          </w:tcPr>
          <w:bookmarkStart w:colFirst="0" w:colLast="0" w:name="bookmark=id.gjdgxs" w:id="0"/>
          <w:bookmarkEnd w:id="0"/>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&lt;Nombre Consejería u Organismo Autónomo&gt;&lt;Nombre Consejería u Organismo Autónomo&gt;</w:t>
            </w:r>
          </w:p>
        </w:tc>
      </w:tr>
      <w:tr>
        <w:trPr>
          <w:cantSplit w:val="0"/>
          <w:tblHeader w:val="0"/>
        </w:trPr>
        <w:tc>
          <w:tcPr>
            <w:tcBorders>
              <w:left w:color="808080" w:space="0" w:sz="4" w:val="single"/>
              <w:bottom w:color="808080" w:space="0" w:sz="4" w:val="single"/>
            </w:tcBorders>
            <w:shd w:fill="e6e6e6" w:val="clear"/>
            <w:vAlign w:val="cente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Proyecto</w:t>
            </w:r>
          </w:p>
        </w:tc>
        <w:tc>
          <w:tcPr>
            <w:gridSpan w:val="3"/>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bookmarkStart w:colFirst="0" w:colLast="0" w:name="_heading=h.30j0zll" w:id="1"/>
            <w:bookmarkEnd w:id="1"/>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&lt;</w:t>
            </w:r>
            <w:r w:rsidDel="00000000" w:rsidR="00000000" w:rsidRPr="00000000">
              <w:rPr>
                <w:rtl w:val="0"/>
              </w:rPr>
              <w:t xml:space="preserve">EYE ART</w:t>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&gt;</w:t>
            </w:r>
          </w:p>
        </w:tc>
      </w:tr>
      <w:tr>
        <w:trPr>
          <w:cantSplit w:val="0"/>
          <w:tblHeader w:val="0"/>
        </w:trPr>
        <w:tc>
          <w:tcPr>
            <w:tcBorders>
              <w:left w:color="808080" w:space="0" w:sz="4" w:val="single"/>
              <w:bottom w:color="808080" w:space="0" w:sz="4" w:val="single"/>
            </w:tcBorders>
            <w:shd w:fill="e6e6e6" w:val="clear"/>
            <w:vAlign w:val="cente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Entregable</w:t>
            </w:r>
          </w:p>
        </w:tc>
        <w:tc>
          <w:tcPr>
            <w:gridSpan w:val="3"/>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Manual de Instalación</w:t>
            </w:r>
          </w:p>
        </w:tc>
      </w:tr>
      <w:tr>
        <w:trPr>
          <w:cantSplit w:val="0"/>
          <w:tblHeader w:val="0"/>
        </w:trPr>
        <w:tc>
          <w:tcPr>
            <w:tcBorders>
              <w:left w:color="808080" w:space="0" w:sz="4" w:val="single"/>
              <w:bottom w:color="808080" w:space="0" w:sz="4" w:val="single"/>
            </w:tcBorders>
            <w:shd w:fill="e6e6e6" w:val="clear"/>
            <w:vAlign w:val="cente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Autor</w:t>
            </w:r>
          </w:p>
        </w:tc>
        <w:tc>
          <w:tcPr>
            <w:gridSpan w:val="3"/>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fldChar w:fldCharType="begin"/>
              <w:instrText xml:space="preserve"> DOCPROPERTY "Autor"</w:instrText>
              <w:fldChar w:fldCharType="separate"/>
            </w: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Autor</w:t>
            </w:r>
            <w:r w:rsidDel="00000000" w:rsidR="00000000" w:rsidRPr="00000000">
              <w:fldChar w:fldCharType="end"/>
            </w:r>
            <w:r w:rsidDel="00000000" w:rsidR="00000000" w:rsidRPr="00000000">
              <w:rPr>
                <w:rtl w:val="0"/>
              </w:rPr>
            </w:r>
          </w:p>
        </w:tc>
      </w:tr>
      <w:tr>
        <w:trPr>
          <w:cantSplit w:val="0"/>
          <w:tblHeader w:val="0"/>
        </w:trPr>
        <w:tc>
          <w:tcPr>
            <w:tcBorders>
              <w:left w:color="808080" w:space="0" w:sz="4" w:val="single"/>
              <w:bottom w:color="808080" w:space="0" w:sz="4" w:val="single"/>
            </w:tcBorders>
            <w:shd w:fill="e6e6e6" w:val="clear"/>
            <w:vAlign w:val="center"/>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Aprobado por</w:t>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e6e6e6" w:val="clear"/>
            <w:vAlign w:val="center"/>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Fecha Aprobación</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DD/MM/AAAA</w:t>
            </w:r>
          </w:p>
        </w:tc>
      </w:tr>
      <w:tr>
        <w:trPr>
          <w:cantSplit w:val="0"/>
          <w:tblHeader w:val="0"/>
        </w:trPr>
        <w:tc>
          <w:tcPr>
            <w:tcBorders>
              <w:left w:color="808080" w:space="0" w:sz="4" w:val="single"/>
              <w:bottom w:color="808080" w:space="0" w:sz="4" w:val="single"/>
            </w:tcBorders>
            <w:shd w:fill="auto" w:val="clear"/>
            <w:vAlign w:val="cente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e6e6e6" w:val="clear"/>
            <w:vAlign w:val="cente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Nº Total de Páginas</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REGISTRO DE CAMBIOS</w:t>
      </w:r>
    </w:p>
    <w:p w:rsidR="00000000" w:rsidDel="00000000" w:rsidP="00000000" w:rsidRDefault="00000000" w:rsidRPr="00000000" w14:paraId="00000037">
      <w:pPr>
        <w:rPr/>
      </w:pPr>
      <w:r w:rsidDel="00000000" w:rsidR="00000000" w:rsidRPr="00000000">
        <w:rPr>
          <w:rtl w:val="0"/>
        </w:rPr>
      </w:r>
    </w:p>
    <w:tbl>
      <w:tblPr>
        <w:tblStyle w:val="Table3"/>
        <w:tblW w:w="9071.0" w:type="dxa"/>
        <w:jc w:val="left"/>
        <w:tblInd w:w="-56.0" w:type="dxa"/>
        <w:tblBorders>
          <w:top w:color="808080" w:space="0" w:sz="4" w:val="single"/>
          <w:left w:color="808080" w:space="0" w:sz="4" w:val="single"/>
          <w:bottom w:color="808080" w:space="0" w:sz="4" w:val="single"/>
          <w:insideH w:color="808080" w:space="0" w:sz="4" w:val="single"/>
        </w:tblBorders>
        <w:tblLayout w:type="fixed"/>
        <w:tblLook w:val="0000"/>
      </w:tblPr>
      <w:tblGrid>
        <w:gridCol w:w="893"/>
        <w:gridCol w:w="2863"/>
        <w:gridCol w:w="3646"/>
        <w:gridCol w:w="1669"/>
        <w:tblGridChange w:id="0">
          <w:tblGrid>
            <w:gridCol w:w="893"/>
            <w:gridCol w:w="2863"/>
            <w:gridCol w:w="3646"/>
            <w:gridCol w:w="1669"/>
          </w:tblGrid>
        </w:tblGridChange>
      </w:tblGrid>
      <w:tr>
        <w:trPr>
          <w:cantSplit w:val="0"/>
          <w:tblHeader w:val="0"/>
        </w:trPr>
        <w:tc>
          <w:tcPr>
            <w:tcBorders>
              <w:top w:color="808080" w:space="0" w:sz="4" w:val="single"/>
              <w:left w:color="808080" w:space="0" w:sz="4" w:val="single"/>
              <w:bottom w:color="808080" w:space="0" w:sz="4" w:val="single"/>
            </w:tcBorders>
            <w:shd w:fill="e6e6e6" w:val="clear"/>
            <w:vAlign w:val="cente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Versión</w:t>
            </w:r>
          </w:p>
        </w:tc>
        <w:tc>
          <w:tcPr>
            <w:tcBorders>
              <w:top w:color="808080" w:space="0" w:sz="4" w:val="single"/>
              <w:left w:color="808080" w:space="0" w:sz="4" w:val="single"/>
              <w:bottom w:color="808080" w:space="0" w:sz="4" w:val="single"/>
            </w:tcBorders>
            <w:shd w:fill="e6e6e6" w:val="clear"/>
            <w:vAlign w:val="cente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Causa del Cambio</w:t>
            </w:r>
          </w:p>
        </w:tc>
        <w:tc>
          <w:tcPr>
            <w:tcBorders>
              <w:top w:color="808080" w:space="0" w:sz="4" w:val="single"/>
              <w:left w:color="808080" w:space="0" w:sz="4" w:val="single"/>
              <w:bottom w:color="808080" w:space="0" w:sz="4" w:val="single"/>
            </w:tcBorders>
            <w:shd w:fill="e6e6e6" w:val="clear"/>
            <w:vAlign w:val="cente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Responsable del Cambio</w:t>
            </w:r>
          </w:p>
        </w:tc>
        <w:tc>
          <w:tcPr>
            <w:tcBorders>
              <w:top w:color="808080" w:space="0" w:sz="4" w:val="single"/>
              <w:left w:color="808080" w:space="0" w:sz="4" w:val="single"/>
              <w:bottom w:color="808080" w:space="0" w:sz="4" w:val="single"/>
              <w:right w:color="808080" w:space="0" w:sz="4" w:val="single"/>
            </w:tcBorders>
            <w:shd w:fill="e6e6e6" w:val="clear"/>
            <w:vAlign w:val="cente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Fecha del Cambio</w:t>
            </w:r>
          </w:p>
        </w:tc>
      </w:tr>
      <w:tr>
        <w:trPr>
          <w:cantSplit w:val="0"/>
          <w:tblHeader w:val="0"/>
        </w:trPr>
        <w:tc>
          <w:tcPr>
            <w:tcBorders>
              <w:left w:color="808080" w:space="0" w:sz="4" w:val="single"/>
              <w:bottom w:color="808080" w:space="0" w:sz="4" w:val="single"/>
            </w:tcBorders>
            <w:shd w:fill="auto" w:val="clear"/>
            <w:vAlign w:val="cente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0100</w:t>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Versión inicial</w:t>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&lt;</w:t>
            </w:r>
            <w:r w:rsidDel="00000000" w:rsidR="00000000" w:rsidRPr="00000000">
              <w:rPr>
                <w:rtl w:val="0"/>
              </w:rPr>
              <w:t xml:space="preserve">Brayam</w:t>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Cerquera</w:t>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Rodríguez</w:t>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&gt;</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14</w:t>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06</w:t>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2024</w:t>
            </w:r>
            <w:r w:rsidDel="00000000" w:rsidR="00000000" w:rsidRPr="00000000">
              <w:rPr>
                <w:rtl w:val="0"/>
              </w:rPr>
            </w:r>
          </w:p>
        </w:tc>
      </w:tr>
      <w:tr>
        <w:trPr>
          <w:cantSplit w:val="0"/>
          <w:tblHeader w:val="0"/>
        </w:trPr>
        <w:tc>
          <w:tcPr>
            <w:tcBorders>
              <w:left w:color="808080" w:space="0" w:sz="4" w:val="single"/>
              <w:bottom w:color="808080" w:space="0" w:sz="4" w:val="single"/>
            </w:tcBorders>
            <w:shd w:fill="auto" w:val="clear"/>
            <w:vAlign w:val="cente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808080" w:space="0" w:sz="4" w:val="single"/>
              <w:bottom w:color="808080" w:space="0" w:sz="4" w:val="single"/>
            </w:tcBorders>
            <w:shd w:fill="auto" w:val="clear"/>
            <w:vAlign w:val="cente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CONTROL DE DISTRIBUCIÓN</w:t>
      </w:r>
    </w:p>
    <w:p w:rsidR="00000000" w:rsidDel="00000000" w:rsidP="00000000" w:rsidRDefault="00000000" w:rsidRPr="00000000" w14:paraId="0000004A">
      <w:pPr>
        <w:rPr/>
      </w:pPr>
      <w:r w:rsidDel="00000000" w:rsidR="00000000" w:rsidRPr="00000000">
        <w:rPr>
          <w:rtl w:val="0"/>
        </w:rPr>
      </w:r>
    </w:p>
    <w:tbl>
      <w:tblPr>
        <w:tblStyle w:val="Table4"/>
        <w:tblW w:w="9071.0" w:type="dxa"/>
        <w:jc w:val="left"/>
        <w:tblInd w:w="-56.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9071"/>
        <w:tblGridChange w:id="0">
          <w:tblGrid>
            <w:gridCol w:w="9071"/>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shd w:fill="e6e6e6"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Nombre y Apellidos</w:t>
            </w:r>
          </w:p>
        </w:tc>
      </w:tr>
      <w:tr>
        <w:trPr>
          <w:cantSplit w:val="0"/>
          <w:tblHeader w:val="0"/>
        </w:trPr>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&lt;</w:t>
            </w:r>
            <w:r w:rsidDel="00000000" w:rsidR="00000000" w:rsidRPr="00000000">
              <w:rPr>
                <w:rtl w:val="0"/>
              </w:rPr>
              <w:t xml:space="preserve">Eduardo</w:t>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Balza</w:t>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 Apellido2&gt;</w:t>
            </w:r>
          </w:p>
        </w:tc>
      </w:tr>
      <w:tr>
        <w:trPr>
          <w:cantSplit w:val="0"/>
          <w:tblHeader w:val="0"/>
        </w:trPr>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br w:type="page"/>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center"/>
        <w:rPr>
          <w:rFonts w:ascii="Eras Md BT" w:cs="Eras Md BT" w:eastAsia="Eras Md BT" w:hAnsi="Eras Md BT"/>
          <w:b w:val="1"/>
          <w:i w:val="0"/>
          <w:smallCaps w:val="0"/>
          <w:strike w:val="0"/>
          <w:color w:val="000000"/>
          <w:sz w:val="28"/>
          <w:szCs w:val="28"/>
          <w:u w:val="none"/>
          <w:shd w:fill="auto" w:val="clear"/>
          <w:vertAlign w:val="baseline"/>
        </w:rPr>
      </w:pPr>
      <w:r w:rsidDel="00000000" w:rsidR="00000000" w:rsidRPr="00000000">
        <w:rPr>
          <w:rFonts w:ascii="Eras Md BT" w:cs="Eras Md BT" w:eastAsia="Eras Md BT" w:hAnsi="Eras Md BT"/>
          <w:b w:val="1"/>
          <w:i w:val="0"/>
          <w:smallCaps w:val="0"/>
          <w:strike w:val="0"/>
          <w:color w:val="000000"/>
          <w:sz w:val="28"/>
          <w:szCs w:val="28"/>
          <w:u w:val="none"/>
          <w:shd w:fill="auto" w:val="clear"/>
          <w:vertAlign w:val="baseline"/>
          <w:rtl w:val="0"/>
        </w:rPr>
        <w:t xml:space="preserve">ÍNDICE</w:t>
      </w:r>
    </w:p>
    <w:sdt>
      <w:sdtPr>
        <w:docPartObj>
          <w:docPartGallery w:val="Table of Contents"/>
          <w:docPartUnique w:val="1"/>
        </w:docPartObj>
      </w:sdtPr>
      <w:sdtContent>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1"/>
              <w:tab w:val="right" w:leader="none" w:pos="9014"/>
            </w:tabs>
            <w:spacing w:after="113" w:before="113" w:line="240" w:lineRule="auto"/>
            <w:ind w:left="57"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1fob9te">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1 INTRODUCCIÓN</w:t>
              <w:tab/>
              <w:t xml:space="preserve">5</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8"/>
              <w:tab w:val="right" w:leader="none" w:pos="8788"/>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heading=h.3znysh7">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1.1 Objeto</w:t>
              <w:tab/>
              <w:t xml:space="preserve">5</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8"/>
              <w:tab w:val="right" w:leader="none" w:pos="8788"/>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heading=h.2et92p0">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1.2 Alcance</w:t>
              <w:tab/>
              <w:t xml:space="preserve">5</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1"/>
              <w:tab w:val="right" w:leader="none" w:pos="9014"/>
            </w:tabs>
            <w:spacing w:after="113" w:before="113" w:line="240" w:lineRule="auto"/>
            <w:ind w:left="57"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heading=h.tyjcwt">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2 DESCRIPCIÓN DEL SISTEMA</w:t>
              <w:tab/>
              <w:t xml:space="preserve">6</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8"/>
              <w:tab w:val="right" w:leader="none" w:pos="8788"/>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heading=h.3dy6vkm">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2.1 Antecedentes y descripción funcional del sistema</w:t>
              <w:tab/>
              <w:t xml:space="preserve">6</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8"/>
              <w:tab w:val="right" w:leader="none" w:pos="8788"/>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heading=h.1t3h5sf">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2.2 Componentes fundamentales</w:t>
              <w:tab/>
              <w:t xml:space="preserve">6</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8"/>
              <w:tab w:val="right" w:leader="none" w:pos="8788"/>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heading=h.4d34og8">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2.3 Relación con otros sistemas</w:t>
              <w:tab/>
              <w:t xml:space="preserve">6</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1"/>
              <w:tab w:val="right" w:leader="none" w:pos="9014"/>
            </w:tabs>
            <w:spacing w:after="113" w:before="113" w:line="240" w:lineRule="auto"/>
            <w:ind w:left="57"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heading=h.2s8eyo1">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3 RECURSOS HARDWARE</w:t>
              <w:tab/>
              <w:t xml:space="preserve">7</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8"/>
              <w:tab w:val="right" w:leader="none" w:pos="8788"/>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heading=h.17dp8vu">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3.1 Servidores</w:t>
              <w:tab/>
              <w:t xml:space="preserve">7</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8"/>
              <w:tab w:val="right" w:leader="none" w:pos="8788"/>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heading=h.3rdcrjn">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3.2 Estaciones cliente</w:t>
              <w:tab/>
              <w:t xml:space="preserve">7</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8"/>
              <w:tab w:val="right" w:leader="none" w:pos="8788"/>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heading=h.26in1rg">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3.3 Conectividad</w:t>
              <w:tab/>
              <w:t xml:space="preserve">8</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8"/>
              <w:tab w:val="right" w:leader="none" w:pos="8788"/>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heading=h.lnxbz9">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3.4 Restricciones</w:t>
              <w:tab/>
              <w:t xml:space="preserve">8</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1"/>
              <w:tab w:val="right" w:leader="none" w:pos="9014"/>
            </w:tabs>
            <w:spacing w:after="113" w:before="113" w:line="240" w:lineRule="auto"/>
            <w:ind w:left="57"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heading=h.35nkun2">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4 RECURSOS SOFTWARE</w:t>
              <w:tab/>
              <w:t xml:space="preserve">9</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8"/>
              <w:tab w:val="right" w:leader="none" w:pos="8788"/>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heading=h.1ksv4uv">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4.1 Matriz de certificación</w:t>
              <w:tab/>
              <w:t xml:space="preserve">9</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8"/>
              <w:tab w:val="right" w:leader="none" w:pos="8788"/>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heading=h.44sinio">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4.2 Restricciones técnicas del sistema</w:t>
              <w:tab/>
              <w:t xml:space="preserve">9</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8"/>
              <w:tab w:val="right" w:leader="none" w:pos="8788"/>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heading=h.2jxsxqh">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4.3 Requisitos de otros sistemas</w:t>
              <w:tab/>
              <w:t xml:space="preserve">9</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1"/>
              <w:tab w:val="right" w:leader="none" w:pos="9014"/>
            </w:tabs>
            <w:spacing w:after="113" w:before="113" w:line="240" w:lineRule="auto"/>
            <w:ind w:left="57"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heading=h.z337ya">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5 INSTALACIÓN Y CONFIGURACIÓN DEL SOFTWARE BASE</w:t>
              <w:tab/>
              <w:t xml:space="preserve">11</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1"/>
              <w:tab w:val="right" w:leader="none" w:pos="9014"/>
            </w:tabs>
            <w:spacing w:after="113" w:before="113" w:line="240" w:lineRule="auto"/>
            <w:ind w:left="57"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heading=h.3j2qqm3">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6 CONFIGURACIÓN DEL SISTEMA</w:t>
              <w:tab/>
              <w:t xml:space="preserve">12</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8"/>
              <w:tab w:val="right" w:leader="none" w:pos="8788"/>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heading=h.1y810tw">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6.1 Configuración del sistema</w:t>
              <w:tab/>
              <w:t xml:space="preserve">12</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8"/>
              <w:tab w:val="right" w:leader="none" w:pos="8788"/>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heading=h.4i7ojhp">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6.2 Configuración de otros sistemas</w:t>
              <w:tab/>
              <w:t xml:space="preserve">13</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1"/>
              <w:tab w:val="right" w:leader="none" w:pos="9014"/>
            </w:tabs>
            <w:spacing w:after="113" w:before="113" w:line="240" w:lineRule="auto"/>
            <w:ind w:left="57"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heading=h.2xcytpi">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7 COMPILACIÓN DEL SISTEMA</w:t>
              <w:tab/>
              <w:t xml:space="preserve">14</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1"/>
              <w:tab w:val="right" w:leader="none" w:pos="9014"/>
            </w:tabs>
            <w:spacing w:after="113" w:before="113" w:line="240" w:lineRule="auto"/>
            <w:ind w:left="57"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heading=h.1ci93xb">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8 INSTALACIÓN DEL SISTEMA</w:t>
              <w:tab/>
              <w:t xml:space="preserve">15</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8"/>
              <w:tab w:val="right" w:leader="none" w:pos="8788"/>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heading=h.3whwml4">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8.1 Requisitos previos</w:t>
              <w:tab/>
              <w:t xml:space="preserve">15</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8"/>
              <w:tab w:val="right" w:leader="none" w:pos="8788"/>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heading=h.2bn6wsx">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8.2 Procedimiento de instalación</w:t>
              <w:tab/>
              <w:t xml:space="preserve">15</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1"/>
              <w:tab w:val="right" w:leader="none" w:pos="9014"/>
            </w:tabs>
            <w:spacing w:after="113" w:before="113" w:line="240" w:lineRule="auto"/>
            <w:ind w:left="57"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heading=h.qsh70q">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9 VERIFICACIÓN DEL PROCESO DE INSTALACIÓN</w:t>
              <w:tab/>
              <w:t xml:space="preserve">17</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1"/>
              <w:tab w:val="right" w:leader="none" w:pos="9014"/>
            </w:tabs>
            <w:spacing w:after="113" w:before="113" w:line="240" w:lineRule="auto"/>
            <w:ind w:left="57"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heading=h.3as4poj">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10 MARCHA ATRÁS DE LA INSTALACIÓN Y CONFIGURACIÓN</w:t>
              <w:tab/>
              <w:t xml:space="preserve">18</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8"/>
              <w:tab w:val="right" w:leader="none" w:pos="8788"/>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heading=h.1pxezwc">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10.1 Requisitos previos</w:t>
              <w:tab/>
              <w:t xml:space="preserve">18</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8"/>
              <w:tab w:val="right" w:leader="none" w:pos="8788"/>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heading=h.49x2ik5">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10.2 Marcha atrás del sistema</w:t>
              <w:tab/>
              <w:t xml:space="preserve">18</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8"/>
              <w:tab w:val="right" w:leader="none" w:pos="8788"/>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heading=h.2p2csry">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10.3 Marcha atrás del software base</w:t>
              <w:tab/>
              <w:t xml:space="preserve">19</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1"/>
              <w:tab w:val="right" w:leader="none" w:pos="9014"/>
            </w:tabs>
            <w:spacing w:after="113" w:before="113" w:line="240" w:lineRule="auto"/>
            <w:ind w:left="57"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heading=h.147n2zr">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11 ANEXOS</w:t>
              <w:tab/>
              <w:t xml:space="preserve">20</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8"/>
              <w:tab w:val="right" w:leader="none" w:pos="8788"/>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heading=h.3o7alnk">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11.1 Resumen de tareas de configuración</w:t>
              <w:tab/>
              <w:t xml:space="preserve">20</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1"/>
              <w:tab w:val="right" w:leader="none" w:pos="9014"/>
            </w:tabs>
            <w:spacing w:after="113" w:before="113" w:line="240" w:lineRule="auto"/>
            <w:ind w:left="57"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heading=h.23ckvvd">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12 GLOSARIO</w:t>
              <w:tab/>
              <w:t xml:space="preserve">21</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1"/>
              <w:tab w:val="right" w:leader="none" w:pos="9014"/>
            </w:tabs>
            <w:spacing w:after="113" w:before="113" w:line="240" w:lineRule="auto"/>
            <w:ind w:left="57"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heading=h.ihv636">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13 BIBLIOGRAFÍA Y REFERENCIAS</w:t>
              <w:tab/>
              <w:t xml:space="preserve">22</w:t>
            </w:r>
          </w:hyperlink>
          <w:r w:rsidDel="00000000" w:rsidR="00000000" w:rsidRPr="00000000">
            <w:rPr>
              <w:rtl w:val="0"/>
            </w:rPr>
          </w:r>
        </w:p>
        <w:p w:rsidR="00000000" w:rsidDel="00000000" w:rsidP="00000000" w:rsidRDefault="00000000" w:rsidRPr="00000000" w14:paraId="00000076">
          <w:pPr>
            <w:pStyle w:val="Heading1"/>
            <w:numPr>
              <w:ilvl w:val="0"/>
              <w:numId w:val="2"/>
            </w:numPr>
            <w:ind w:left="431" w:right="0" w:hanging="431"/>
            <w:rPr>
              <w:color w:val="000000"/>
            </w:rPr>
          </w:pPr>
          <w:bookmarkStart w:colFirst="0" w:colLast="0" w:name="_heading=h.1fob9te" w:id="2"/>
          <w:bookmarkEnd w:id="2"/>
          <w:r w:rsidDel="00000000" w:rsidR="00000000" w:rsidRPr="00000000">
            <w:rPr>
              <w:color w:val="000000"/>
              <w:rtl w:val="0"/>
            </w:rPr>
            <w:t xml:space="preserve">INTRODUCCIÓN</w:t>
          </w:r>
          <w:r w:rsidDel="00000000" w:rsidR="00000000" w:rsidRPr="00000000">
            <w:fldChar w:fldCharType="end"/>
          </w:r>
        </w:p>
      </w:sdtContent>
    </w:sdt>
    <w:p w:rsidR="00000000" w:rsidDel="00000000" w:rsidP="00000000" w:rsidRDefault="00000000" w:rsidRPr="00000000" w14:paraId="00000077">
      <w:pPr>
        <w:pStyle w:val="Heading2"/>
        <w:numPr>
          <w:ilvl w:val="1"/>
          <w:numId w:val="2"/>
        </w:numPr>
        <w:ind w:left="576" w:hanging="576"/>
        <w:rPr>
          <w:color w:val="000000"/>
        </w:rPr>
      </w:pPr>
      <w:bookmarkStart w:colFirst="0" w:colLast="0" w:name="_heading=h.3znysh7" w:id="3"/>
      <w:bookmarkEnd w:id="3"/>
      <w:r w:rsidDel="00000000" w:rsidR="00000000" w:rsidRPr="00000000">
        <w:rPr>
          <w:color w:val="000000"/>
          <w:rtl w:val="0"/>
        </w:rPr>
        <w:t xml:space="preserve">Objeto</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22"/>
          <w:szCs w:val="22"/>
        </w:rPr>
      </w:pPr>
      <w:r w:rsidDel="00000000" w:rsidR="00000000" w:rsidRPr="00000000">
        <w:rPr>
          <w:sz w:val="22"/>
          <w:szCs w:val="22"/>
          <w:rtl w:val="0"/>
        </w:rPr>
        <w:t xml:space="preserve">El propósito de este documento es proporcionar una guía detallada para la instalación y configuración del sistema [EYE ART].</w:t>
      </w:r>
    </w:p>
    <w:p w:rsidR="00000000" w:rsidDel="00000000" w:rsidP="00000000" w:rsidRDefault="00000000" w:rsidRPr="00000000" w14:paraId="0000007A">
      <w:pPr>
        <w:jc w:val="both"/>
        <w:rPr>
          <w:color w:val="000000"/>
        </w:rPr>
      </w:pPr>
      <w:r w:rsidDel="00000000" w:rsidR="00000000" w:rsidRPr="00000000">
        <w:rPr>
          <w:rtl w:val="0"/>
        </w:rPr>
      </w:r>
    </w:p>
    <w:p w:rsidR="00000000" w:rsidDel="00000000" w:rsidP="00000000" w:rsidRDefault="00000000" w:rsidRPr="00000000" w14:paraId="0000007B">
      <w:pPr>
        <w:pStyle w:val="Heading2"/>
        <w:numPr>
          <w:ilvl w:val="1"/>
          <w:numId w:val="2"/>
        </w:numPr>
        <w:ind w:left="576" w:hanging="576"/>
        <w:jc w:val="both"/>
        <w:rPr>
          <w:color w:val="000000"/>
        </w:rPr>
      </w:pPr>
      <w:bookmarkStart w:colFirst="0" w:colLast="0" w:name="_heading=h.2et92p0" w:id="4"/>
      <w:bookmarkEnd w:id="4"/>
      <w:r w:rsidDel="00000000" w:rsidR="00000000" w:rsidRPr="00000000">
        <w:rPr>
          <w:color w:val="000000"/>
          <w:rtl w:val="0"/>
        </w:rPr>
        <w:t xml:space="preserve">Alcance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22"/>
          <w:szCs w:val="22"/>
        </w:rPr>
      </w:pPr>
      <w:r w:rsidDel="00000000" w:rsidR="00000000" w:rsidRPr="00000000">
        <w:rPr>
          <w:sz w:val="22"/>
          <w:szCs w:val="22"/>
          <w:rtl w:val="0"/>
        </w:rPr>
        <w:t xml:space="preserve">Este documento está dirigido a los departamentos de TI y soporte técnico encargados de la instalación y mantenimiento del sistema [EYE ART].</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7F">
      <w:pPr>
        <w:jc w:val="both"/>
        <w:rPr>
          <w:color w:val="000000"/>
        </w:rPr>
      </w:pPr>
      <w:r w:rsidDel="00000000" w:rsidR="00000000" w:rsidRPr="00000000">
        <w:rPr>
          <w:rtl w:val="0"/>
        </w:rPr>
      </w:r>
    </w:p>
    <w:p w:rsidR="00000000" w:rsidDel="00000000" w:rsidP="00000000" w:rsidRDefault="00000000" w:rsidRPr="00000000" w14:paraId="00000080">
      <w:pPr>
        <w:jc w:val="both"/>
        <w:rPr>
          <w:color w:val="000000"/>
        </w:rPr>
      </w:pPr>
      <w:r w:rsidDel="00000000" w:rsidR="00000000" w:rsidRPr="00000000">
        <w:rPr>
          <w:rtl w:val="0"/>
        </w:rPr>
      </w:r>
    </w:p>
    <w:p w:rsidR="00000000" w:rsidDel="00000000" w:rsidP="00000000" w:rsidRDefault="00000000" w:rsidRPr="00000000" w14:paraId="00000081">
      <w:pPr>
        <w:pStyle w:val="Heading1"/>
        <w:numPr>
          <w:ilvl w:val="0"/>
          <w:numId w:val="2"/>
        </w:numPr>
        <w:ind w:left="431" w:right="0" w:hanging="431"/>
        <w:rPr>
          <w:color w:val="000000"/>
        </w:rPr>
      </w:pPr>
      <w:bookmarkStart w:colFirst="0" w:colLast="0" w:name="_heading=h.tyjcwt" w:id="5"/>
      <w:bookmarkEnd w:id="5"/>
      <w:r w:rsidDel="00000000" w:rsidR="00000000" w:rsidRPr="00000000">
        <w:rPr>
          <w:color w:val="000000"/>
          <w:rtl w:val="0"/>
        </w:rPr>
        <w:t xml:space="preserve">DESCRIPCIÓN DEL SISTEMA</w:t>
      </w:r>
    </w:p>
    <w:p w:rsidR="00000000" w:rsidDel="00000000" w:rsidP="00000000" w:rsidRDefault="00000000" w:rsidRPr="00000000" w14:paraId="00000082">
      <w:pPr>
        <w:pStyle w:val="Heading2"/>
        <w:numPr>
          <w:ilvl w:val="1"/>
          <w:numId w:val="2"/>
        </w:numPr>
        <w:ind w:left="576" w:hanging="576"/>
        <w:rPr>
          <w:color w:val="000000"/>
        </w:rPr>
      </w:pPr>
      <w:bookmarkStart w:colFirst="0" w:colLast="0" w:name="_heading=h.3dy6vkm" w:id="6"/>
      <w:bookmarkEnd w:id="6"/>
      <w:r w:rsidDel="00000000" w:rsidR="00000000" w:rsidRPr="00000000">
        <w:rPr>
          <w:color w:val="000000"/>
          <w:rtl w:val="0"/>
        </w:rPr>
        <w:t xml:space="preserve">Antecedentes y descripción funcional del sistema</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22"/>
          <w:szCs w:val="22"/>
        </w:rPr>
      </w:pPr>
      <w:r w:rsidDel="00000000" w:rsidR="00000000" w:rsidRPr="00000000">
        <w:rPr>
          <w:sz w:val="22"/>
          <w:szCs w:val="22"/>
          <w:rtl w:val="0"/>
        </w:rPr>
        <w:t xml:space="preserve">Antes de la implementación del sistema EYE ART, la organización utilizaba un sistema manual para la gestión de ventas e inventarios. El nuevo sistema automatiza estos procesos, mejorando la eficiencia y precisión en la gestión.</w:t>
      </w:r>
    </w:p>
    <w:p w:rsidR="00000000" w:rsidDel="00000000" w:rsidP="00000000" w:rsidRDefault="00000000" w:rsidRPr="00000000" w14:paraId="00000085">
      <w:pPr>
        <w:jc w:val="both"/>
        <w:rPr>
          <w:color w:val="000000"/>
        </w:rPr>
      </w:pPr>
      <w:r w:rsidDel="00000000" w:rsidR="00000000" w:rsidRPr="00000000">
        <w:rPr>
          <w:rtl w:val="0"/>
        </w:rPr>
      </w:r>
    </w:p>
    <w:p w:rsidR="00000000" w:rsidDel="00000000" w:rsidP="00000000" w:rsidRDefault="00000000" w:rsidRPr="00000000" w14:paraId="00000086">
      <w:pPr>
        <w:pStyle w:val="Heading2"/>
        <w:numPr>
          <w:ilvl w:val="1"/>
          <w:numId w:val="2"/>
        </w:numPr>
        <w:ind w:left="576" w:hanging="576"/>
        <w:rPr>
          <w:color w:val="000000"/>
        </w:rPr>
      </w:pPr>
      <w:bookmarkStart w:colFirst="0" w:colLast="0" w:name="_heading=h.1t3h5sf" w:id="7"/>
      <w:bookmarkEnd w:id="7"/>
      <w:r w:rsidDel="00000000" w:rsidR="00000000" w:rsidRPr="00000000">
        <w:rPr>
          <w:color w:val="000000"/>
          <w:rtl w:val="0"/>
        </w:rPr>
        <w:t xml:space="preserve">Componentes fundamentales</w:t>
      </w:r>
    </w:p>
    <w:p w:rsidR="00000000" w:rsidDel="00000000" w:rsidP="00000000" w:rsidRDefault="00000000" w:rsidRPr="00000000" w14:paraId="00000087">
      <w:pPr>
        <w:ind w:left="576" w:firstLine="0"/>
        <w:rPr/>
      </w:pPr>
      <w:r w:rsidDel="00000000" w:rsidR="00000000" w:rsidRPr="00000000">
        <w:rPr>
          <w:rtl w:val="0"/>
        </w:rPr>
      </w:r>
    </w:p>
    <w:p w:rsidR="00000000" w:rsidDel="00000000" w:rsidP="00000000" w:rsidRDefault="00000000" w:rsidRPr="00000000" w14:paraId="00000088">
      <w:pPr>
        <w:spacing w:after="120" w:lineRule="auto"/>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sz w:val="22"/>
          <w:szCs w:val="22"/>
          <w:rtl w:val="0"/>
        </w:rPr>
        <w:t xml:space="preserve">En este apartado se recogerán los principales módulos del sistema, incluyendo una pequeña descripción de cada uno de ellos.</w:t>
      </w:r>
      <w:r w:rsidDel="00000000" w:rsidR="00000000" w:rsidRPr="00000000">
        <w:rPr>
          <w:rtl w:val="0"/>
        </w:rPr>
      </w:r>
    </w:p>
    <w:p w:rsidR="00000000" w:rsidDel="00000000" w:rsidP="00000000" w:rsidRDefault="00000000" w:rsidRPr="00000000" w14:paraId="00000089">
      <w:pPr>
        <w:rPr>
          <w:color w:val="000000"/>
        </w:rPr>
      </w:pPr>
      <w:r w:rsidDel="00000000" w:rsidR="00000000" w:rsidRPr="00000000">
        <w:rPr>
          <w:rtl w:val="0"/>
        </w:rPr>
      </w:r>
    </w:p>
    <w:p w:rsidR="00000000" w:rsidDel="00000000" w:rsidP="00000000" w:rsidRDefault="00000000" w:rsidRPr="00000000" w14:paraId="0000008A">
      <w:pPr>
        <w:rPr>
          <w:color w:val="000000"/>
        </w:rPr>
      </w:pPr>
      <w:r w:rsidDel="00000000" w:rsidR="00000000" w:rsidRPr="00000000">
        <w:rPr>
          <w:rtl w:val="0"/>
        </w:rPr>
      </w:r>
    </w:p>
    <w:tbl>
      <w:tblPr>
        <w:tblStyle w:val="Table5"/>
        <w:tblW w:w="8544.0" w:type="dxa"/>
        <w:jc w:val="left"/>
        <w:tblInd w:w="135.0" w:type="dxa"/>
        <w:tblBorders>
          <w:top w:color="c0c0c0" w:space="0" w:sz="4" w:val="single"/>
          <w:left w:color="c0c0c0" w:space="0" w:sz="4" w:val="single"/>
          <w:bottom w:color="c0c0c0" w:space="0" w:sz="4" w:val="single"/>
          <w:insideH w:color="c0c0c0" w:space="0" w:sz="4" w:val="single"/>
        </w:tblBorders>
        <w:tblLayout w:type="fixed"/>
        <w:tblLook w:val="0000"/>
      </w:tblPr>
      <w:tblGrid>
        <w:gridCol w:w="2483"/>
        <w:gridCol w:w="6061"/>
        <w:tblGridChange w:id="0">
          <w:tblGrid>
            <w:gridCol w:w="2483"/>
            <w:gridCol w:w="6061"/>
          </w:tblGrid>
        </w:tblGridChange>
      </w:tblGrid>
      <w:tr>
        <w:trPr>
          <w:cantSplit w:val="0"/>
          <w:trHeight w:val="403" w:hRule="atLeast"/>
          <w:tblHeader w:val="0"/>
        </w:trPr>
        <w:tc>
          <w:tcPr>
            <w:tcBorders>
              <w:top w:color="c0c0c0" w:space="0" w:sz="4" w:val="single"/>
              <w:left w:color="c0c0c0" w:space="0" w:sz="4" w:val="single"/>
              <w:bottom w:color="c0c0c0" w:space="0" w:sz="4" w:val="single"/>
            </w:tcBorders>
            <w:shd w:fill="e6e6e6" w:val="clear"/>
            <w:vAlign w:val="center"/>
          </w:tcPr>
          <w:p w:rsidR="00000000" w:rsidDel="00000000" w:rsidP="00000000" w:rsidRDefault="00000000" w:rsidRPr="00000000" w14:paraId="0000008B">
            <w:pPr>
              <w:spacing w:after="60" w:before="60" w:lineRule="auto"/>
              <w:rPr>
                <w:b w:val="1"/>
                <w:color w:val="000000"/>
              </w:rPr>
            </w:pPr>
            <w:r w:rsidDel="00000000" w:rsidR="00000000" w:rsidRPr="00000000">
              <w:rPr>
                <w:b w:val="1"/>
                <w:color w:val="000000"/>
                <w:rtl w:val="0"/>
              </w:rPr>
              <w:t xml:space="preserve">Módulo</w:t>
            </w:r>
          </w:p>
        </w:tc>
        <w:tc>
          <w:tcPr>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08C">
            <w:pPr>
              <w:spacing w:after="60" w:before="60" w:lineRule="auto"/>
              <w:rPr>
                <w:b w:val="1"/>
                <w:color w:val="000000"/>
              </w:rPr>
            </w:pPr>
            <w:r w:rsidDel="00000000" w:rsidR="00000000" w:rsidRPr="00000000">
              <w:rPr>
                <w:b w:val="1"/>
                <w:color w:val="000000"/>
                <w:rtl w:val="0"/>
              </w:rPr>
              <w:t xml:space="preserve">Descripción</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Ventas</w:t>
            </w:r>
            <w:r w:rsidDel="00000000" w:rsidR="00000000" w:rsidRPr="00000000">
              <w:rPr>
                <w:rtl w:val="0"/>
              </w:rPr>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Gestión de ventas y facturación</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Inventario</w:t>
            </w:r>
            <w:r w:rsidDel="00000000" w:rsidR="00000000" w:rsidRPr="00000000">
              <w:rPr>
                <w:rtl w:val="0"/>
              </w:rPr>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Control y seguimiento de inventarios</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Reportes</w:t>
            </w:r>
            <w:r w:rsidDel="00000000" w:rsidR="00000000" w:rsidRPr="00000000">
              <w:rPr>
                <w:rtl w:val="0"/>
              </w:rPr>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16"/>
                <w:szCs w:val="16"/>
                <w:u w:val="none"/>
                <w:shd w:fill="auto" w:val="clear"/>
                <w:vertAlign w:val="baseline"/>
              </w:rPr>
            </w:pPr>
            <w:r w:rsidDel="00000000" w:rsidR="00000000" w:rsidRPr="00000000">
              <w:rPr>
                <w:rFonts w:ascii="Arial" w:cs="Arial" w:eastAsia="Arial" w:hAnsi="Arial"/>
                <w:rtl w:val="0"/>
              </w:rPr>
              <w:t xml:space="preserve">Generación de informes y estadísticas de ventas</w:t>
            </w:r>
            <w:r w:rsidDel="00000000" w:rsidR="00000000" w:rsidRPr="00000000">
              <w:rPr>
                <w:rtl w:val="0"/>
              </w:rPr>
            </w:r>
          </w:p>
        </w:tc>
      </w:tr>
    </w:tbl>
    <w:p w:rsidR="00000000" w:rsidDel="00000000" w:rsidP="00000000" w:rsidRDefault="00000000" w:rsidRPr="00000000" w14:paraId="00000093">
      <w:pPr>
        <w:pStyle w:val="Heading2"/>
        <w:numPr>
          <w:ilvl w:val="1"/>
          <w:numId w:val="2"/>
        </w:numPr>
        <w:ind w:left="576" w:hanging="576"/>
        <w:rPr>
          <w:color w:val="000000"/>
        </w:rPr>
      </w:pPr>
      <w:bookmarkStart w:colFirst="0" w:colLast="0" w:name="_heading=h.4d34og8" w:id="8"/>
      <w:bookmarkEnd w:id="8"/>
      <w:r w:rsidDel="00000000" w:rsidR="00000000" w:rsidRPr="00000000">
        <w:rPr>
          <w:color w:val="000000"/>
          <w:rtl w:val="0"/>
        </w:rPr>
        <w:t xml:space="preserve">Relación con otros sistemas</w:t>
      </w: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spacing w:after="120" w:lineRule="auto"/>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sz w:val="22"/>
          <w:szCs w:val="22"/>
          <w:rtl w:val="0"/>
        </w:rPr>
        <w:t xml:space="preserve">En este apartado se deberán describir los otros sistemas con los que se relaciona el sistema y describir dichas relaciones. Estos sistemas pueden ser utilizados para obtener información (registros, sistemas de información geográfica.), para realizar acciones necesarias para nuestro sistema (programas de cálculo, sistemas de cifrado.), para realizar tareas de soporte (gestión de agendas, generación de informes.), etc.</w:t>
      </w:r>
      <w:r w:rsidDel="00000000" w:rsidR="00000000" w:rsidRPr="00000000">
        <w:rPr>
          <w:rtl w:val="0"/>
        </w:rPr>
      </w:r>
    </w:p>
    <w:p w:rsidR="00000000" w:rsidDel="00000000" w:rsidP="00000000" w:rsidRDefault="00000000" w:rsidRPr="00000000" w14:paraId="00000096">
      <w:pPr>
        <w:rPr>
          <w:color w:val="000000"/>
        </w:rPr>
      </w:pPr>
      <w:r w:rsidDel="00000000" w:rsidR="00000000" w:rsidRPr="00000000">
        <w:rPr>
          <w:rtl w:val="0"/>
        </w:rPr>
      </w:r>
    </w:p>
    <w:p w:rsidR="00000000" w:rsidDel="00000000" w:rsidP="00000000" w:rsidRDefault="00000000" w:rsidRPr="00000000" w14:paraId="00000097">
      <w:pPr>
        <w:rPr>
          <w:color w:val="000000"/>
        </w:rPr>
      </w:pPr>
      <w:r w:rsidDel="00000000" w:rsidR="00000000" w:rsidRPr="00000000">
        <w:rPr>
          <w:rtl w:val="0"/>
        </w:rPr>
      </w:r>
    </w:p>
    <w:tbl>
      <w:tblPr>
        <w:tblStyle w:val="Table6"/>
        <w:tblW w:w="8544.0" w:type="dxa"/>
        <w:jc w:val="left"/>
        <w:tblInd w:w="141.0" w:type="dxa"/>
        <w:tblBorders>
          <w:top w:color="c0c0c0" w:space="0" w:sz="4" w:val="single"/>
          <w:left w:color="c0c0c0" w:space="0" w:sz="4" w:val="single"/>
          <w:bottom w:color="c0c0c0" w:space="0" w:sz="4" w:val="single"/>
          <w:insideH w:color="c0c0c0" w:space="0" w:sz="4" w:val="single"/>
        </w:tblBorders>
        <w:tblLayout w:type="fixed"/>
        <w:tblLook w:val="0000"/>
      </w:tblPr>
      <w:tblGrid>
        <w:gridCol w:w="2489"/>
        <w:gridCol w:w="6055"/>
        <w:tblGridChange w:id="0">
          <w:tblGrid>
            <w:gridCol w:w="2489"/>
            <w:gridCol w:w="6055"/>
          </w:tblGrid>
        </w:tblGridChange>
      </w:tblGrid>
      <w:tr>
        <w:trPr>
          <w:cantSplit w:val="0"/>
          <w:trHeight w:val="403" w:hRule="atLeast"/>
          <w:tblHeader w:val="0"/>
        </w:trPr>
        <w:tc>
          <w:tcPr>
            <w:tcBorders>
              <w:top w:color="c0c0c0" w:space="0" w:sz="4" w:val="single"/>
              <w:left w:color="c0c0c0" w:space="0" w:sz="4" w:val="single"/>
              <w:bottom w:color="c0c0c0" w:space="0" w:sz="4" w:val="single"/>
            </w:tcBorders>
            <w:shd w:fill="e6e6e6" w:val="clear"/>
            <w:vAlign w:val="center"/>
          </w:tcPr>
          <w:p w:rsidR="00000000" w:rsidDel="00000000" w:rsidP="00000000" w:rsidRDefault="00000000" w:rsidRPr="00000000" w14:paraId="00000098">
            <w:pPr>
              <w:spacing w:after="60" w:before="60" w:lineRule="auto"/>
              <w:rPr>
                <w:b w:val="1"/>
                <w:color w:val="000000"/>
              </w:rPr>
            </w:pPr>
            <w:r w:rsidDel="00000000" w:rsidR="00000000" w:rsidRPr="00000000">
              <w:rPr>
                <w:b w:val="1"/>
                <w:color w:val="000000"/>
                <w:rtl w:val="0"/>
              </w:rPr>
              <w:t xml:space="preserve">Sistema</w:t>
            </w:r>
          </w:p>
        </w:tc>
        <w:tc>
          <w:tcPr>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099">
            <w:pPr>
              <w:spacing w:after="60" w:before="60" w:lineRule="auto"/>
              <w:rPr>
                <w:b w:val="1"/>
                <w:color w:val="000000"/>
              </w:rPr>
            </w:pPr>
            <w:r w:rsidDel="00000000" w:rsidR="00000000" w:rsidRPr="00000000">
              <w:rPr>
                <w:b w:val="1"/>
                <w:color w:val="000000"/>
                <w:rtl w:val="0"/>
              </w:rPr>
              <w:t xml:space="preserve">Relación</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ERP</w:t>
            </w:r>
            <w:r w:rsidDel="00000000" w:rsidR="00000000" w:rsidRPr="00000000">
              <w:rPr>
                <w:rtl w:val="0"/>
              </w:rPr>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Integración para sincronización de datos</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CRM</w:t>
            </w:r>
            <w:r w:rsidDel="00000000" w:rsidR="00000000" w:rsidRPr="00000000">
              <w:rPr>
                <w:rtl w:val="0"/>
              </w:rPr>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Sincronización de clientes y datos de ventas</w:t>
            </w:r>
            <w:r w:rsidDel="00000000" w:rsidR="00000000" w:rsidRPr="00000000">
              <w:rPr>
                <w:rtl w:val="0"/>
              </w:rPr>
            </w:r>
          </w:p>
        </w:tc>
      </w:tr>
    </w:tbl>
    <w:p w:rsidR="00000000" w:rsidDel="00000000" w:rsidP="00000000" w:rsidRDefault="00000000" w:rsidRPr="00000000" w14:paraId="0000009E">
      <w:pPr>
        <w:pStyle w:val="Heading1"/>
        <w:numPr>
          <w:ilvl w:val="0"/>
          <w:numId w:val="2"/>
        </w:numPr>
        <w:ind w:left="431" w:right="0" w:hanging="431"/>
        <w:rPr>
          <w:color w:val="000000"/>
        </w:rPr>
      </w:pPr>
      <w:bookmarkStart w:colFirst="0" w:colLast="0" w:name="_heading=h.2s8eyo1" w:id="9"/>
      <w:bookmarkEnd w:id="9"/>
      <w:r w:rsidDel="00000000" w:rsidR="00000000" w:rsidRPr="00000000">
        <w:rPr>
          <w:color w:val="000000"/>
          <w:rtl w:val="0"/>
        </w:rPr>
        <w:t xml:space="preserve">RECURSOS HARDWARE</w:t>
      </w:r>
    </w:p>
    <w:p w:rsidR="00000000" w:rsidDel="00000000" w:rsidP="00000000" w:rsidRDefault="00000000" w:rsidRPr="00000000" w14:paraId="0000009F">
      <w:pPr>
        <w:pStyle w:val="Heading2"/>
        <w:numPr>
          <w:ilvl w:val="1"/>
          <w:numId w:val="2"/>
        </w:numPr>
        <w:ind w:left="576" w:hanging="576"/>
        <w:rPr>
          <w:color w:val="000000"/>
        </w:rPr>
      </w:pPr>
      <w:bookmarkStart w:colFirst="0" w:colLast="0" w:name="_heading=h.17dp8vu" w:id="10"/>
      <w:bookmarkEnd w:id="10"/>
      <w:r w:rsidDel="00000000" w:rsidR="00000000" w:rsidRPr="00000000">
        <w:rPr>
          <w:color w:val="000000"/>
          <w:rtl w:val="0"/>
        </w:rPr>
        <w:t xml:space="preserve">Servidores</w:t>
      </w:r>
    </w:p>
    <w:p w:rsidR="00000000" w:rsidDel="00000000" w:rsidP="00000000" w:rsidRDefault="00000000" w:rsidRPr="00000000" w14:paraId="000000A0">
      <w:pPr>
        <w:spacing w:after="120" w:lineRule="auto"/>
        <w:jc w:val="both"/>
        <w:rPr>
          <w:sz w:val="22"/>
          <w:szCs w:val="22"/>
        </w:rPr>
      </w:pPr>
      <w:r w:rsidDel="00000000" w:rsidR="00000000" w:rsidRPr="00000000">
        <w:rPr>
          <w:sz w:val="22"/>
          <w:szCs w:val="22"/>
          <w:rtl w:val="0"/>
        </w:rPr>
        <w:t xml:space="preserve">Para cada uno de los servidores necesarios para la implantación del sistema (servidor de aplicaciones, servidor de base de datos, servidor de archivos, etc.), se detallarán sus requisitos hardware, diferenciando entre requisitos mínimos y recomendados.</w:t>
      </w:r>
    </w:p>
    <w:p w:rsidR="00000000" w:rsidDel="00000000" w:rsidP="00000000" w:rsidRDefault="00000000" w:rsidRPr="00000000" w14:paraId="000000A1">
      <w:pPr>
        <w:spacing w:after="120" w:lineRule="auto"/>
        <w:jc w:val="both"/>
        <w:rPr>
          <w:sz w:val="22"/>
          <w:szCs w:val="22"/>
        </w:rPr>
      </w:pPr>
      <w:r w:rsidDel="00000000" w:rsidR="00000000" w:rsidRPr="00000000">
        <w:rPr>
          <w:sz w:val="22"/>
          <w:szCs w:val="22"/>
          <w:rtl w:val="0"/>
        </w:rPr>
        <w:t xml:space="preserve">Incluir una tabla para cada Servidor.</w:t>
      </w:r>
    </w:p>
    <w:p w:rsidR="00000000" w:rsidDel="00000000" w:rsidP="00000000" w:rsidRDefault="00000000" w:rsidRPr="00000000" w14:paraId="000000A2">
      <w:pPr>
        <w:spacing w:after="120" w:lineRule="auto"/>
        <w:jc w:val="both"/>
        <w:rPr>
          <w:sz w:val="22"/>
          <w:szCs w:val="22"/>
        </w:rPr>
      </w:pPr>
      <w:r w:rsidDel="00000000" w:rsidR="00000000" w:rsidRPr="00000000">
        <w:rPr>
          <w:sz w:val="22"/>
          <w:szCs w:val="22"/>
          <w:rtl w:val="0"/>
        </w:rPr>
        <w:t xml:space="preserve">En caso de no tratarse de servidores virtuales, deberá justificarse en este apartado. Previamente se deberá haber solicitado la creación de la máquina virtual mediante la plantilla correspondiente.</w:t>
      </w:r>
    </w:p>
    <w:p w:rsidR="00000000" w:rsidDel="00000000" w:rsidP="00000000" w:rsidRDefault="00000000" w:rsidRPr="00000000" w14:paraId="000000A3">
      <w:pPr>
        <w:rPr>
          <w:color w:val="000000"/>
        </w:rPr>
      </w:pPr>
      <w:r w:rsidDel="00000000" w:rsidR="00000000" w:rsidRPr="00000000">
        <w:rPr>
          <w:rtl w:val="0"/>
        </w:rPr>
      </w:r>
    </w:p>
    <w:p w:rsidR="00000000" w:rsidDel="00000000" w:rsidP="00000000" w:rsidRDefault="00000000" w:rsidRPr="00000000" w14:paraId="000000A4">
      <w:pPr>
        <w:rPr>
          <w:color w:val="000000"/>
        </w:rPr>
      </w:pPr>
      <w:r w:rsidDel="00000000" w:rsidR="00000000" w:rsidRPr="00000000">
        <w:rPr>
          <w:rtl w:val="0"/>
        </w:rPr>
      </w:r>
    </w:p>
    <w:tbl>
      <w:tblPr>
        <w:tblStyle w:val="Table7"/>
        <w:tblW w:w="8544.0" w:type="dxa"/>
        <w:jc w:val="left"/>
        <w:tblInd w:w="135.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744"/>
        <w:gridCol w:w="3225"/>
        <w:gridCol w:w="2575"/>
        <w:tblGridChange w:id="0">
          <w:tblGrid>
            <w:gridCol w:w="2744"/>
            <w:gridCol w:w="3225"/>
            <w:gridCol w:w="2575"/>
          </w:tblGrid>
        </w:tblGridChange>
      </w:tblGrid>
      <w:tr>
        <w:trPr>
          <w:cantSplit w:val="0"/>
          <w:trHeight w:val="403" w:hRule="atLeast"/>
          <w:tblHeader w:val="0"/>
        </w:trPr>
        <w:tc>
          <w:tcPr>
            <w:gridSpan w:val="3"/>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0A5">
            <w:pPr>
              <w:jc w:val="left"/>
              <w:rPr>
                <w:b w:val="1"/>
                <w:color w:val="000000"/>
              </w:rPr>
            </w:pPr>
            <w:r w:rsidDel="00000000" w:rsidR="00000000" w:rsidRPr="00000000">
              <w:rPr>
                <w:b w:val="1"/>
                <w:color w:val="000000"/>
                <w:rtl w:val="0"/>
              </w:rPr>
              <w:t xml:space="preserve">Servidor 1</w:t>
            </w:r>
          </w:p>
        </w:tc>
      </w:tr>
      <w:tr>
        <w:trPr>
          <w:cantSplit w:val="0"/>
          <w:trHeight w:val="403" w:hRule="atLeast"/>
          <w:tblHeader w:val="0"/>
        </w:trPr>
        <w:tc>
          <w:tcPr>
            <w:tcBorders>
              <w:left w:color="c0c0c0" w:space="0" w:sz="4" w:val="single"/>
              <w:bottom w:color="c0c0c0" w:space="0" w:sz="4" w:val="single"/>
            </w:tcBorders>
            <w:shd w:fill="e6e6e6" w:val="clear"/>
            <w:vAlign w:val="center"/>
          </w:tcPr>
          <w:p w:rsidR="00000000" w:rsidDel="00000000" w:rsidP="00000000" w:rsidRDefault="00000000" w:rsidRPr="00000000" w14:paraId="000000A8">
            <w:pPr>
              <w:jc w:val="left"/>
              <w:rPr>
                <w:b w:val="1"/>
                <w:color w:val="000000"/>
              </w:rPr>
            </w:pPr>
            <w:r w:rsidDel="00000000" w:rsidR="00000000" w:rsidRPr="00000000">
              <w:rPr>
                <w:b w:val="1"/>
                <w:color w:val="000000"/>
                <w:rtl w:val="0"/>
              </w:rPr>
              <w:t xml:space="preserve">Dato</w:t>
            </w:r>
          </w:p>
        </w:tc>
        <w:tc>
          <w:tcPr>
            <w:tcBorders>
              <w:left w:color="c0c0c0" w:space="0" w:sz="4" w:val="single"/>
              <w:bottom w:color="c0c0c0" w:space="0" w:sz="4" w:val="single"/>
            </w:tcBorders>
            <w:shd w:fill="e6e6e6" w:val="clear"/>
            <w:vAlign w:val="center"/>
          </w:tcPr>
          <w:p w:rsidR="00000000" w:rsidDel="00000000" w:rsidP="00000000" w:rsidRDefault="00000000" w:rsidRPr="00000000" w14:paraId="000000A9">
            <w:pPr>
              <w:jc w:val="left"/>
              <w:rPr>
                <w:b w:val="1"/>
                <w:color w:val="000000"/>
              </w:rPr>
            </w:pPr>
            <w:r w:rsidDel="00000000" w:rsidR="00000000" w:rsidRPr="00000000">
              <w:rPr>
                <w:b w:val="1"/>
                <w:color w:val="000000"/>
                <w:rtl w:val="0"/>
              </w:rPr>
              <w:t xml:space="preserve">Valor mínimo</w:t>
            </w:r>
          </w:p>
        </w:tc>
        <w:tc>
          <w:tcPr>
            <w:tcBorders>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0AA">
            <w:pPr>
              <w:jc w:val="left"/>
              <w:rPr>
                <w:b w:val="1"/>
                <w:color w:val="000000"/>
              </w:rPr>
            </w:pPr>
            <w:r w:rsidDel="00000000" w:rsidR="00000000" w:rsidRPr="00000000">
              <w:rPr>
                <w:b w:val="1"/>
                <w:color w:val="000000"/>
                <w:rtl w:val="0"/>
              </w:rPr>
              <w:t xml:space="preserve">Valor recomendado</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Procesador</w:t>
            </w:r>
          </w:p>
        </w:tc>
        <w:tc>
          <w:tcPr>
            <w:tcBorders>
              <w:left w:color="c0c0c0" w:space="0" w:sz="4" w:val="single"/>
              <w:bottom w:color="c0c0c0" w:space="0" w:sz="4" w:val="single"/>
            </w:tcBorders>
            <w:shd w:fill="auto" w:val="clear"/>
            <w:vAlign w:val="center"/>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Intel Xeon 2.4 GHz</w:t>
            </w:r>
            <w:r w:rsidDel="00000000" w:rsidR="00000000" w:rsidRPr="00000000">
              <w:rPr>
                <w:rtl w:val="0"/>
              </w:rPr>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Intel Xeon 3.0 GHz</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Memoria RAM</w:t>
            </w:r>
          </w:p>
        </w:tc>
        <w:tc>
          <w:tcPr>
            <w:tcBorders>
              <w:left w:color="c0c0c0" w:space="0" w:sz="4" w:val="single"/>
              <w:bottom w:color="c0c0c0" w:space="0" w:sz="4" w:val="single"/>
            </w:tcBorders>
            <w:shd w:fill="auto" w:val="clear"/>
            <w:vAlign w:val="center"/>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8 GB</w:t>
            </w:r>
            <w:r w:rsidDel="00000000" w:rsidR="00000000" w:rsidRPr="00000000">
              <w:rPr>
                <w:rtl w:val="0"/>
              </w:rPr>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16 GB</w:t>
            </w:r>
            <w:r w:rsidDel="00000000" w:rsidR="00000000" w:rsidRPr="00000000">
              <w:rPr>
                <w:rtl w:val="0"/>
              </w:rPr>
            </w:r>
          </w:p>
        </w:tc>
      </w:tr>
      <w:tr>
        <w:trPr>
          <w:cantSplit w:val="0"/>
          <w:trHeight w:val="403" w:hRule="atLeast"/>
          <w:tblHeader w:val="0"/>
        </w:trPr>
        <w:tc>
          <w:tcPr>
            <w:tcBorders>
              <w:top w:color="c0c0c0" w:space="0" w:sz="4" w:val="single"/>
              <w:left w:color="c0c0c0" w:space="0" w:sz="4" w:val="single"/>
              <w:bottom w:color="c0c0c0" w:space="0" w:sz="4" w:val="single"/>
            </w:tcBorders>
            <w:shd w:fill="auto" w:val="clear"/>
            <w:vAlign w:val="center"/>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Almacenamiento</w:t>
            </w:r>
          </w:p>
        </w:tc>
        <w:tc>
          <w:tcPr>
            <w:tcBorders>
              <w:top w:color="c0c0c0" w:space="0" w:sz="4" w:val="single"/>
              <w:left w:color="c0c0c0" w:space="0" w:sz="4" w:val="single"/>
              <w:bottom w:color="c0c0c0" w:space="0" w:sz="4" w:val="single"/>
            </w:tcBorders>
            <w:shd w:fill="auto" w:val="clear"/>
            <w:vAlign w:val="center"/>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5 GB SSD</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512 GB SSD</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Otros</w:t>
            </w:r>
          </w:p>
        </w:tc>
        <w:tc>
          <w:tcPr>
            <w:tcBorders>
              <w:left w:color="c0c0c0" w:space="0" w:sz="4" w:val="single"/>
              <w:bottom w:color="c0c0c0" w:space="0" w:sz="4" w:val="single"/>
            </w:tcBorders>
            <w:shd w:fill="auto" w:val="clear"/>
            <w:vAlign w:val="center"/>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c0c0c0" w:space="0" w:sz="4" w:val="single"/>
              <w:bottom w:color="c0c0c0" w:space="0" w:sz="4" w:val="single"/>
            </w:tcBorders>
            <w:shd w:fill="auto" w:val="clear"/>
            <w:vAlign w:val="center"/>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BA">
      <w:pPr>
        <w:rPr>
          <w:color w:val="000000"/>
        </w:rPr>
      </w:pPr>
      <w:r w:rsidDel="00000000" w:rsidR="00000000" w:rsidRPr="00000000">
        <w:rPr>
          <w:rtl w:val="0"/>
        </w:rPr>
      </w:r>
    </w:p>
    <w:p w:rsidR="00000000" w:rsidDel="00000000" w:rsidP="00000000" w:rsidRDefault="00000000" w:rsidRPr="00000000" w14:paraId="000000BB">
      <w:pPr>
        <w:pStyle w:val="Heading2"/>
        <w:numPr>
          <w:ilvl w:val="1"/>
          <w:numId w:val="2"/>
        </w:numPr>
        <w:ind w:left="576" w:hanging="576"/>
        <w:rPr>
          <w:color w:val="000000"/>
        </w:rPr>
      </w:pPr>
      <w:bookmarkStart w:colFirst="0" w:colLast="0" w:name="_heading=h.3rdcrjn" w:id="11"/>
      <w:bookmarkEnd w:id="11"/>
      <w:r w:rsidDel="00000000" w:rsidR="00000000" w:rsidRPr="00000000">
        <w:rPr>
          <w:color w:val="000000"/>
          <w:rtl w:val="0"/>
        </w:rPr>
        <w:t xml:space="preserve">Estaciones cliente</w:t>
      </w:r>
    </w:p>
    <w:p w:rsidR="00000000" w:rsidDel="00000000" w:rsidP="00000000" w:rsidRDefault="00000000" w:rsidRPr="00000000" w14:paraId="000000BC">
      <w:pPr>
        <w:spacing w:after="120" w:lineRule="auto"/>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sz w:val="22"/>
          <w:szCs w:val="22"/>
          <w:rtl w:val="0"/>
        </w:rPr>
        <w:t xml:space="preserve">Se detallarán los requisitos hardware de las estaciones cliente necesarios para la ejecución del sistema, diferenciando entre requisitos mínimos y recomendados.</w:t>
      </w:r>
      <w:r w:rsidDel="00000000" w:rsidR="00000000" w:rsidRPr="00000000">
        <w:rPr>
          <w:rtl w:val="0"/>
        </w:rPr>
      </w:r>
    </w:p>
    <w:p w:rsidR="00000000" w:rsidDel="00000000" w:rsidP="00000000" w:rsidRDefault="00000000" w:rsidRPr="00000000" w14:paraId="000000BD">
      <w:pPr>
        <w:rPr>
          <w:color w:val="000000"/>
        </w:rPr>
      </w:pPr>
      <w:r w:rsidDel="00000000" w:rsidR="00000000" w:rsidRPr="00000000">
        <w:rPr>
          <w:rtl w:val="0"/>
        </w:rPr>
      </w:r>
    </w:p>
    <w:p w:rsidR="00000000" w:rsidDel="00000000" w:rsidP="00000000" w:rsidRDefault="00000000" w:rsidRPr="00000000" w14:paraId="000000BE">
      <w:pPr>
        <w:rPr>
          <w:color w:val="000000"/>
        </w:rPr>
      </w:pPr>
      <w:r w:rsidDel="00000000" w:rsidR="00000000" w:rsidRPr="00000000">
        <w:rPr>
          <w:rtl w:val="0"/>
        </w:rPr>
      </w:r>
    </w:p>
    <w:tbl>
      <w:tblPr>
        <w:tblStyle w:val="Table8"/>
        <w:tblW w:w="8550.0" w:type="dxa"/>
        <w:jc w:val="left"/>
        <w:tblInd w:w="124.00000000000003" w:type="dxa"/>
        <w:tblBorders>
          <w:top w:color="c0c0c0" w:space="0" w:sz="4" w:val="single"/>
          <w:left w:color="c0c0c0" w:space="0" w:sz="4" w:val="single"/>
          <w:bottom w:color="c0c0c0" w:space="0" w:sz="4" w:val="single"/>
          <w:insideH w:color="c0c0c0" w:space="0" w:sz="4" w:val="single"/>
        </w:tblBorders>
        <w:tblLayout w:type="fixed"/>
        <w:tblLook w:val="0000"/>
      </w:tblPr>
      <w:tblGrid>
        <w:gridCol w:w="2759"/>
        <w:gridCol w:w="3180"/>
        <w:gridCol w:w="2611"/>
        <w:tblGridChange w:id="0">
          <w:tblGrid>
            <w:gridCol w:w="2759"/>
            <w:gridCol w:w="3180"/>
            <w:gridCol w:w="2611"/>
          </w:tblGrid>
        </w:tblGridChange>
      </w:tblGrid>
      <w:tr>
        <w:trPr>
          <w:cantSplit w:val="0"/>
          <w:trHeight w:val="403" w:hRule="atLeast"/>
          <w:tblHeader w:val="0"/>
        </w:trPr>
        <w:tc>
          <w:tcPr>
            <w:tcBorders>
              <w:top w:color="c0c0c0" w:space="0" w:sz="4" w:val="single"/>
              <w:left w:color="c0c0c0" w:space="0" w:sz="4" w:val="single"/>
              <w:bottom w:color="c0c0c0" w:space="0" w:sz="4" w:val="single"/>
            </w:tcBorders>
            <w:shd w:fill="e6e6e6" w:val="clear"/>
            <w:vAlign w:val="center"/>
          </w:tcPr>
          <w:p w:rsidR="00000000" w:rsidDel="00000000" w:rsidP="00000000" w:rsidRDefault="00000000" w:rsidRPr="00000000" w14:paraId="000000BF">
            <w:pPr>
              <w:keepNext w:val="1"/>
              <w:jc w:val="left"/>
              <w:rPr>
                <w:b w:val="1"/>
                <w:color w:val="000000"/>
              </w:rPr>
            </w:pPr>
            <w:r w:rsidDel="00000000" w:rsidR="00000000" w:rsidRPr="00000000">
              <w:rPr>
                <w:b w:val="1"/>
                <w:color w:val="000000"/>
                <w:rtl w:val="0"/>
              </w:rPr>
              <w:t xml:space="preserve">Dato</w:t>
            </w:r>
          </w:p>
        </w:tc>
        <w:tc>
          <w:tcPr>
            <w:tcBorders>
              <w:top w:color="c0c0c0" w:space="0" w:sz="4" w:val="single"/>
              <w:left w:color="c0c0c0" w:space="0" w:sz="4" w:val="single"/>
              <w:bottom w:color="c0c0c0" w:space="0" w:sz="4" w:val="single"/>
            </w:tcBorders>
            <w:shd w:fill="e6e6e6" w:val="clear"/>
            <w:vAlign w:val="center"/>
          </w:tcPr>
          <w:p w:rsidR="00000000" w:rsidDel="00000000" w:rsidP="00000000" w:rsidRDefault="00000000" w:rsidRPr="00000000" w14:paraId="000000C0">
            <w:pPr>
              <w:jc w:val="left"/>
              <w:rPr>
                <w:b w:val="1"/>
                <w:color w:val="000000"/>
              </w:rPr>
            </w:pPr>
            <w:r w:rsidDel="00000000" w:rsidR="00000000" w:rsidRPr="00000000">
              <w:rPr>
                <w:b w:val="1"/>
                <w:color w:val="000000"/>
                <w:rtl w:val="0"/>
              </w:rPr>
              <w:t xml:space="preserve">Valor mínimo</w:t>
            </w:r>
          </w:p>
        </w:tc>
        <w:tc>
          <w:tcPr>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0C1">
            <w:pPr>
              <w:jc w:val="left"/>
              <w:rPr>
                <w:b w:val="1"/>
                <w:color w:val="000000"/>
              </w:rPr>
            </w:pPr>
            <w:r w:rsidDel="00000000" w:rsidR="00000000" w:rsidRPr="00000000">
              <w:rPr>
                <w:b w:val="1"/>
                <w:color w:val="000000"/>
                <w:rtl w:val="0"/>
              </w:rPr>
              <w:t xml:space="preserve">Valor recomendado</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C2">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Procesador</w:t>
            </w:r>
          </w:p>
        </w:tc>
        <w:tc>
          <w:tcPr>
            <w:tcBorders>
              <w:left w:color="c0c0c0" w:space="0" w:sz="4" w:val="single"/>
              <w:bottom w:color="c0c0c0" w:space="0" w:sz="4" w:val="single"/>
            </w:tcBorders>
            <w:shd w:fill="auto" w:val="clear"/>
            <w:vAlign w:val="center"/>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Intel Core i3</w:t>
            </w:r>
            <w:r w:rsidDel="00000000" w:rsidR="00000000" w:rsidRPr="00000000">
              <w:rPr>
                <w:rtl w:val="0"/>
              </w:rPr>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Intel Core i5</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C5">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Memoria RAM</w:t>
            </w:r>
          </w:p>
        </w:tc>
        <w:tc>
          <w:tcPr>
            <w:tcBorders>
              <w:left w:color="c0c0c0" w:space="0" w:sz="4" w:val="single"/>
              <w:bottom w:color="c0c0c0" w:space="0" w:sz="4" w:val="single"/>
            </w:tcBorders>
            <w:shd w:fill="auto" w:val="clear"/>
            <w:vAlign w:val="center"/>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4 GB</w:t>
            </w:r>
            <w:r w:rsidDel="00000000" w:rsidR="00000000" w:rsidRPr="00000000">
              <w:rPr>
                <w:rtl w:val="0"/>
              </w:rPr>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8 GB</w:t>
            </w:r>
            <w:r w:rsidDel="00000000" w:rsidR="00000000" w:rsidRPr="00000000">
              <w:rPr>
                <w:rtl w:val="0"/>
              </w:rPr>
            </w:r>
          </w:p>
        </w:tc>
      </w:tr>
      <w:tr>
        <w:trPr>
          <w:cantSplit w:val="0"/>
          <w:trHeight w:val="403" w:hRule="atLeast"/>
          <w:tblHeader w:val="0"/>
        </w:trPr>
        <w:tc>
          <w:tcPr>
            <w:tcBorders>
              <w:top w:color="c0c0c0" w:space="0" w:sz="4" w:val="single"/>
              <w:left w:color="c0c0c0" w:space="0" w:sz="4" w:val="single"/>
              <w:bottom w:color="c0c0c0" w:space="0" w:sz="4" w:val="single"/>
            </w:tcBorders>
            <w:shd w:fill="auto" w:val="clear"/>
            <w:vAlign w:val="center"/>
          </w:tcPr>
          <w:p w:rsidR="00000000" w:rsidDel="00000000" w:rsidP="00000000" w:rsidRDefault="00000000" w:rsidRPr="00000000" w14:paraId="000000C8">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Tamaño Almacenamiento</w:t>
            </w:r>
          </w:p>
        </w:tc>
        <w:tc>
          <w:tcPr>
            <w:tcBorders>
              <w:top w:color="c0c0c0" w:space="0" w:sz="4" w:val="single"/>
              <w:left w:color="c0c0c0" w:space="0" w:sz="4" w:val="single"/>
              <w:bottom w:color="c0c0c0" w:space="0" w:sz="4" w:val="single"/>
            </w:tcBorders>
            <w:shd w:fill="auto" w:val="clear"/>
            <w:vAlign w:val="center"/>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250 GB HDD</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500 GB SSD</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CB">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Otros</w:t>
            </w:r>
          </w:p>
        </w:tc>
        <w:tc>
          <w:tcPr>
            <w:tcBorders>
              <w:left w:color="c0c0c0" w:space="0" w:sz="4" w:val="single"/>
              <w:bottom w:color="c0c0c0" w:space="0" w:sz="4" w:val="single"/>
            </w:tcBorders>
            <w:shd w:fill="auto" w:val="clear"/>
            <w:vAlign w:val="center"/>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CE">
      <w:pPr>
        <w:pStyle w:val="Heading2"/>
        <w:numPr>
          <w:ilvl w:val="1"/>
          <w:numId w:val="2"/>
        </w:numPr>
        <w:ind w:left="576" w:hanging="576"/>
        <w:rPr>
          <w:color w:val="000000"/>
        </w:rPr>
      </w:pPr>
      <w:bookmarkStart w:colFirst="0" w:colLast="0" w:name="_heading=h.26in1rg" w:id="12"/>
      <w:bookmarkEnd w:id="12"/>
      <w:r w:rsidDel="00000000" w:rsidR="00000000" w:rsidRPr="00000000">
        <w:rPr>
          <w:color w:val="000000"/>
          <w:rtl w:val="0"/>
        </w:rPr>
        <w:t xml:space="preserve">Conectividad</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spacing w:after="120" w:lineRule="auto"/>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sz w:val="22"/>
          <w:szCs w:val="22"/>
          <w:rtl w:val="0"/>
        </w:rPr>
        <w:t xml:space="preserve">Se detallarán todos los requisitos mínimos y recomendados de recursos hardware de conectividad entre servidores y estaciones cliente necesarios para la implantación. Para facilitar la comprensión, se recomienda  incluir el diagrama de despliegue correspondiente.</w:t>
      </w:r>
      <w:r w:rsidDel="00000000" w:rsidR="00000000" w:rsidRPr="00000000">
        <w:rPr>
          <w:rtl w:val="0"/>
        </w:rPr>
      </w:r>
    </w:p>
    <w:p w:rsidR="00000000" w:rsidDel="00000000" w:rsidP="00000000" w:rsidRDefault="00000000" w:rsidRPr="00000000" w14:paraId="000000D2">
      <w:pPr>
        <w:rPr>
          <w:color w:val="000000"/>
        </w:rPr>
      </w:pPr>
      <w:r w:rsidDel="00000000" w:rsidR="00000000" w:rsidRPr="00000000">
        <w:rPr>
          <w:rtl w:val="0"/>
        </w:rPr>
      </w:r>
    </w:p>
    <w:p w:rsidR="00000000" w:rsidDel="00000000" w:rsidP="00000000" w:rsidRDefault="00000000" w:rsidRPr="00000000" w14:paraId="000000D3">
      <w:pPr>
        <w:rPr>
          <w:color w:val="000000"/>
        </w:rPr>
      </w:pPr>
      <w:r w:rsidDel="00000000" w:rsidR="00000000" w:rsidRPr="00000000">
        <w:rPr>
          <w:rtl w:val="0"/>
        </w:rPr>
      </w:r>
    </w:p>
    <w:tbl>
      <w:tblPr>
        <w:tblStyle w:val="Table9"/>
        <w:tblW w:w="8550.0" w:type="dxa"/>
        <w:jc w:val="left"/>
        <w:tblInd w:w="141.0" w:type="dxa"/>
        <w:tblBorders>
          <w:top w:color="c0c0c0" w:space="0" w:sz="4" w:val="single"/>
          <w:left w:color="c0c0c0" w:space="0" w:sz="4" w:val="single"/>
          <w:bottom w:color="c0c0c0" w:space="0" w:sz="4" w:val="single"/>
          <w:insideH w:color="c0c0c0" w:space="0" w:sz="4" w:val="single"/>
        </w:tblBorders>
        <w:tblLayout w:type="fixed"/>
        <w:tblLook w:val="0000"/>
      </w:tblPr>
      <w:tblGrid>
        <w:gridCol w:w="2774"/>
        <w:gridCol w:w="3180"/>
        <w:gridCol w:w="2596"/>
        <w:tblGridChange w:id="0">
          <w:tblGrid>
            <w:gridCol w:w="2774"/>
            <w:gridCol w:w="3180"/>
            <w:gridCol w:w="2596"/>
          </w:tblGrid>
        </w:tblGridChange>
      </w:tblGrid>
      <w:tr>
        <w:trPr>
          <w:cantSplit w:val="0"/>
          <w:trHeight w:val="403" w:hRule="atLeast"/>
          <w:tblHeader w:val="0"/>
        </w:trPr>
        <w:tc>
          <w:tcPr>
            <w:tcBorders>
              <w:top w:color="c0c0c0" w:space="0" w:sz="4" w:val="single"/>
              <w:left w:color="c0c0c0" w:space="0" w:sz="4" w:val="single"/>
              <w:bottom w:color="c0c0c0" w:space="0" w:sz="4" w:val="single"/>
            </w:tcBorders>
            <w:shd w:fill="e6e6e6" w:val="clear"/>
            <w:vAlign w:val="center"/>
          </w:tcPr>
          <w:p w:rsidR="00000000" w:rsidDel="00000000" w:rsidP="00000000" w:rsidRDefault="00000000" w:rsidRPr="00000000" w14:paraId="000000D4">
            <w:pPr>
              <w:jc w:val="left"/>
              <w:rPr>
                <w:b w:val="1"/>
                <w:color w:val="000000"/>
              </w:rPr>
            </w:pPr>
            <w:r w:rsidDel="00000000" w:rsidR="00000000" w:rsidRPr="00000000">
              <w:rPr>
                <w:b w:val="1"/>
                <w:color w:val="000000"/>
                <w:rtl w:val="0"/>
              </w:rPr>
              <w:t xml:space="preserve">Dato</w:t>
            </w:r>
          </w:p>
        </w:tc>
        <w:tc>
          <w:tcPr>
            <w:tcBorders>
              <w:top w:color="c0c0c0" w:space="0" w:sz="4" w:val="single"/>
              <w:left w:color="c0c0c0" w:space="0" w:sz="4" w:val="single"/>
              <w:bottom w:color="c0c0c0" w:space="0" w:sz="4" w:val="single"/>
            </w:tcBorders>
            <w:shd w:fill="e6e6e6" w:val="clear"/>
            <w:vAlign w:val="center"/>
          </w:tcPr>
          <w:p w:rsidR="00000000" w:rsidDel="00000000" w:rsidP="00000000" w:rsidRDefault="00000000" w:rsidRPr="00000000" w14:paraId="000000D5">
            <w:pPr>
              <w:jc w:val="left"/>
              <w:rPr>
                <w:b w:val="1"/>
                <w:color w:val="000000"/>
              </w:rPr>
            </w:pPr>
            <w:r w:rsidDel="00000000" w:rsidR="00000000" w:rsidRPr="00000000">
              <w:rPr>
                <w:b w:val="1"/>
                <w:color w:val="000000"/>
                <w:rtl w:val="0"/>
              </w:rPr>
              <w:t xml:space="preserve">Valor mínimo</w:t>
            </w:r>
          </w:p>
        </w:tc>
        <w:tc>
          <w:tcPr>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0D6">
            <w:pPr>
              <w:jc w:val="left"/>
              <w:rPr>
                <w:b w:val="1"/>
                <w:color w:val="000000"/>
              </w:rPr>
            </w:pPr>
            <w:r w:rsidDel="00000000" w:rsidR="00000000" w:rsidRPr="00000000">
              <w:rPr>
                <w:b w:val="1"/>
                <w:color w:val="000000"/>
                <w:rtl w:val="0"/>
              </w:rPr>
              <w:t xml:space="preserve">Valor recomendado</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Tarjeta de Red</w:t>
            </w:r>
          </w:p>
        </w:tc>
        <w:tc>
          <w:tcPr>
            <w:tcBorders>
              <w:left w:color="c0c0c0" w:space="0" w:sz="4" w:val="single"/>
              <w:bottom w:color="c0c0c0" w:space="0" w:sz="4" w:val="single"/>
            </w:tcBorders>
            <w:shd w:fill="auto" w:val="clear"/>
            <w:vAlign w:val="center"/>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100 Mbps</w:t>
            </w:r>
            <w:r w:rsidDel="00000000" w:rsidR="00000000" w:rsidRPr="00000000">
              <w:rPr>
                <w:rtl w:val="0"/>
              </w:rPr>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1 Gbps</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Tipo de Red</w:t>
            </w:r>
          </w:p>
        </w:tc>
        <w:tc>
          <w:tcPr>
            <w:tcBorders>
              <w:left w:color="c0c0c0" w:space="0" w:sz="4" w:val="single"/>
              <w:bottom w:color="c0c0c0" w:space="0" w:sz="4" w:val="single"/>
            </w:tcBorders>
            <w:shd w:fill="auto" w:val="clear"/>
            <w:vAlign w:val="center"/>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Ethernet</w:t>
            </w:r>
            <w:r w:rsidDel="00000000" w:rsidR="00000000" w:rsidRPr="00000000">
              <w:rPr>
                <w:rtl w:val="0"/>
              </w:rPr>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Ethernet</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Otros</w:t>
            </w:r>
          </w:p>
        </w:tc>
        <w:tc>
          <w:tcPr>
            <w:tcBorders>
              <w:left w:color="c0c0c0" w:space="0" w:sz="4" w:val="single"/>
              <w:bottom w:color="c0c0c0" w:space="0" w:sz="4" w:val="single"/>
            </w:tcBorders>
            <w:shd w:fill="auto" w:val="clear"/>
            <w:vAlign w:val="center"/>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E0">
      <w:pPr>
        <w:rPr>
          <w:color w:val="000000"/>
        </w:rPr>
      </w:pPr>
      <w:r w:rsidDel="00000000" w:rsidR="00000000" w:rsidRPr="00000000">
        <w:rPr>
          <w:rtl w:val="0"/>
        </w:rPr>
      </w:r>
    </w:p>
    <w:p w:rsidR="00000000" w:rsidDel="00000000" w:rsidP="00000000" w:rsidRDefault="00000000" w:rsidRPr="00000000" w14:paraId="000000E1">
      <w:pPr>
        <w:pStyle w:val="Heading2"/>
        <w:numPr>
          <w:ilvl w:val="1"/>
          <w:numId w:val="2"/>
        </w:numPr>
        <w:ind w:left="576" w:hanging="576"/>
        <w:rPr>
          <w:color w:val="000000"/>
        </w:rPr>
      </w:pPr>
      <w:bookmarkStart w:colFirst="0" w:colLast="0" w:name="_heading=h.lnxbz9" w:id="13"/>
      <w:bookmarkEnd w:id="13"/>
      <w:r w:rsidDel="00000000" w:rsidR="00000000" w:rsidRPr="00000000">
        <w:rPr>
          <w:color w:val="000000"/>
          <w:rtl w:val="0"/>
        </w:rPr>
        <w:t xml:space="preserve">Restricciones</w:t>
      </w:r>
    </w:p>
    <w:p w:rsidR="00000000" w:rsidDel="00000000" w:rsidP="00000000" w:rsidRDefault="00000000" w:rsidRPr="00000000" w14:paraId="000000E2">
      <w:pPr>
        <w:spacing w:after="120" w:lineRule="auto"/>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sz w:val="22"/>
          <w:szCs w:val="22"/>
          <w:rtl w:val="0"/>
        </w:rPr>
        <w:t xml:space="preserve">En este apartado deben mostrarse todos aquellos aspectos, circunstancias, etc. que especifiquen las limitaciones del elemento en cuanto a características, funcionamiento, acceso a otros productos, etc</w:t>
      </w:r>
      <w:r w:rsidDel="00000000" w:rsidR="00000000" w:rsidRPr="00000000">
        <w:rPr>
          <w:rtl w:val="0"/>
        </w:rPr>
      </w:r>
    </w:p>
    <w:p w:rsidR="00000000" w:rsidDel="00000000" w:rsidP="00000000" w:rsidRDefault="00000000" w:rsidRPr="00000000" w14:paraId="000000E3">
      <w:pPr>
        <w:rPr>
          <w:color w:val="000000"/>
        </w:rPr>
      </w:pPr>
      <w:r w:rsidDel="00000000" w:rsidR="00000000" w:rsidRPr="00000000">
        <w:rPr>
          <w:rtl w:val="0"/>
        </w:rPr>
      </w:r>
    </w:p>
    <w:p w:rsidR="00000000" w:rsidDel="00000000" w:rsidP="00000000" w:rsidRDefault="00000000" w:rsidRPr="00000000" w14:paraId="000000E4">
      <w:pPr>
        <w:rPr>
          <w:color w:val="000000"/>
        </w:rPr>
      </w:pPr>
      <w:r w:rsidDel="00000000" w:rsidR="00000000" w:rsidRPr="00000000">
        <w:rPr>
          <w:rtl w:val="0"/>
        </w:rPr>
      </w:r>
    </w:p>
    <w:tbl>
      <w:tblPr>
        <w:tblStyle w:val="Table10"/>
        <w:tblW w:w="8550.0" w:type="dxa"/>
        <w:jc w:val="left"/>
        <w:tblInd w:w="152.0" w:type="dxa"/>
        <w:tblBorders>
          <w:top w:color="c0c0c0" w:space="0" w:sz="4" w:val="single"/>
          <w:left w:color="c0c0c0" w:space="0" w:sz="4" w:val="single"/>
          <w:bottom w:color="c0c0c0" w:space="0" w:sz="4" w:val="single"/>
          <w:insideH w:color="c0c0c0" w:space="0" w:sz="4" w:val="single"/>
        </w:tblBorders>
        <w:tblLayout w:type="fixed"/>
        <w:tblLook w:val="0000"/>
      </w:tblPr>
      <w:tblGrid>
        <w:gridCol w:w="1963"/>
        <w:gridCol w:w="6587"/>
        <w:tblGridChange w:id="0">
          <w:tblGrid>
            <w:gridCol w:w="1963"/>
            <w:gridCol w:w="6587"/>
          </w:tblGrid>
        </w:tblGridChange>
      </w:tblGrid>
      <w:tr>
        <w:trPr>
          <w:cantSplit w:val="0"/>
          <w:trHeight w:val="403" w:hRule="atLeast"/>
          <w:tblHeader w:val="0"/>
        </w:trPr>
        <w:tc>
          <w:tcPr>
            <w:tcBorders>
              <w:top w:color="c0c0c0" w:space="0" w:sz="4" w:val="single"/>
              <w:left w:color="c0c0c0" w:space="0" w:sz="4" w:val="single"/>
              <w:bottom w:color="c0c0c0" w:space="0" w:sz="4" w:val="single"/>
            </w:tcBorders>
            <w:shd w:fill="e6e6e6" w:val="clear"/>
            <w:vAlign w:val="center"/>
          </w:tcPr>
          <w:p w:rsidR="00000000" w:rsidDel="00000000" w:rsidP="00000000" w:rsidRDefault="00000000" w:rsidRPr="00000000" w14:paraId="000000E5">
            <w:pPr>
              <w:keepNext w:val="1"/>
              <w:rPr>
                <w:b w:val="1"/>
                <w:color w:val="000000"/>
              </w:rPr>
            </w:pPr>
            <w:r w:rsidDel="00000000" w:rsidR="00000000" w:rsidRPr="00000000">
              <w:rPr>
                <w:b w:val="1"/>
                <w:color w:val="000000"/>
                <w:rtl w:val="0"/>
              </w:rPr>
              <w:t xml:space="preserve">Restricción</w:t>
            </w:r>
          </w:p>
        </w:tc>
        <w:tc>
          <w:tcPr>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0E6">
            <w:pPr>
              <w:rPr>
                <w:b w:val="1"/>
                <w:color w:val="000000"/>
              </w:rPr>
            </w:pPr>
            <w:r w:rsidDel="00000000" w:rsidR="00000000" w:rsidRPr="00000000">
              <w:rPr>
                <w:b w:val="1"/>
                <w:color w:val="000000"/>
                <w:rtl w:val="0"/>
              </w:rPr>
              <w:t xml:space="preserve">Detalle</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E7">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Espacio en el servidor</w:t>
            </w:r>
            <w:r w:rsidDel="00000000" w:rsidR="00000000" w:rsidRPr="00000000">
              <w:rPr>
                <w:rtl w:val="0"/>
              </w:rPr>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Debe tener al menos 5 GB disponibles</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E9">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EB">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ED">
      <w:pPr>
        <w:rPr>
          <w:color w:val="000000"/>
        </w:rPr>
      </w:pPr>
      <w:r w:rsidDel="00000000" w:rsidR="00000000" w:rsidRPr="00000000">
        <w:rPr>
          <w:rtl w:val="0"/>
        </w:rPr>
      </w:r>
    </w:p>
    <w:p w:rsidR="00000000" w:rsidDel="00000000" w:rsidP="00000000" w:rsidRDefault="00000000" w:rsidRPr="00000000" w14:paraId="000000EE">
      <w:pPr>
        <w:pStyle w:val="Heading1"/>
        <w:numPr>
          <w:ilvl w:val="0"/>
          <w:numId w:val="2"/>
        </w:numPr>
        <w:ind w:left="431" w:right="0" w:hanging="431"/>
        <w:rPr>
          <w:color w:val="000000"/>
        </w:rPr>
      </w:pPr>
      <w:bookmarkStart w:colFirst="0" w:colLast="0" w:name="_heading=h.35nkun2" w:id="14"/>
      <w:bookmarkEnd w:id="14"/>
      <w:r w:rsidDel="00000000" w:rsidR="00000000" w:rsidRPr="00000000">
        <w:rPr>
          <w:color w:val="000000"/>
          <w:rtl w:val="0"/>
        </w:rPr>
        <w:t xml:space="preserve">RECURSOS SOFTWARE</w:t>
      </w:r>
    </w:p>
    <w:p w:rsidR="00000000" w:rsidDel="00000000" w:rsidP="00000000" w:rsidRDefault="00000000" w:rsidRPr="00000000" w14:paraId="000000EF">
      <w:pPr>
        <w:pStyle w:val="Heading2"/>
        <w:numPr>
          <w:ilvl w:val="1"/>
          <w:numId w:val="2"/>
        </w:numPr>
        <w:ind w:left="576" w:right="0" w:hanging="576"/>
        <w:rPr>
          <w:color w:val="000000"/>
        </w:rPr>
      </w:pPr>
      <w:bookmarkStart w:colFirst="0" w:colLast="0" w:name="_heading=h.1ksv4uv" w:id="15"/>
      <w:bookmarkEnd w:id="15"/>
      <w:r w:rsidDel="00000000" w:rsidR="00000000" w:rsidRPr="00000000">
        <w:rPr>
          <w:color w:val="000000"/>
          <w:rtl w:val="0"/>
        </w:rPr>
        <w:t xml:space="preserve">Matriz de certificación</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spacing w:after="120" w:lineRule="auto"/>
        <w:jc w:val="both"/>
        <w:rPr>
          <w:sz w:val="22"/>
          <w:szCs w:val="22"/>
        </w:rPr>
      </w:pPr>
      <w:r w:rsidDel="00000000" w:rsidR="00000000" w:rsidRPr="00000000">
        <w:rPr>
          <w:sz w:val="22"/>
          <w:szCs w:val="22"/>
          <w:rtl w:val="0"/>
        </w:rPr>
        <w:t xml:space="preserve">El sistema EYE ART es compatible con las siguientes versiones de software:</w:t>
      </w:r>
    </w:p>
    <w:p w:rsidR="00000000" w:rsidDel="00000000" w:rsidP="00000000" w:rsidRDefault="00000000" w:rsidRPr="00000000" w14:paraId="000000F2">
      <w:pPr>
        <w:spacing w:after="120" w:lineRule="auto"/>
        <w:jc w:val="both"/>
        <w:rPr>
          <w:sz w:val="22"/>
          <w:szCs w:val="22"/>
        </w:rPr>
      </w:pPr>
      <w:r w:rsidDel="00000000" w:rsidR="00000000" w:rsidRPr="00000000">
        <w:rPr>
          <w:rtl w:val="0"/>
        </w:rPr>
      </w:r>
    </w:p>
    <w:p w:rsidR="00000000" w:rsidDel="00000000" w:rsidP="00000000" w:rsidRDefault="00000000" w:rsidRPr="00000000" w14:paraId="000000F3">
      <w:pPr>
        <w:numPr>
          <w:ilvl w:val="0"/>
          <w:numId w:val="3"/>
        </w:numPr>
        <w:spacing w:after="0" w:lineRule="auto"/>
        <w:ind w:left="720" w:hanging="360"/>
        <w:jc w:val="both"/>
        <w:rPr>
          <w:sz w:val="22"/>
          <w:szCs w:val="22"/>
          <w:u w:val="none"/>
        </w:rPr>
      </w:pPr>
      <w:r w:rsidDel="00000000" w:rsidR="00000000" w:rsidRPr="00000000">
        <w:rPr>
          <w:sz w:val="22"/>
          <w:szCs w:val="22"/>
          <w:rtl w:val="0"/>
        </w:rPr>
        <w:t xml:space="preserve">Máquina virtual Windows: 10</w:t>
      </w:r>
      <w:r w:rsidDel="00000000" w:rsidR="00000000" w:rsidRPr="00000000">
        <w:rPr>
          <w:rtl w:val="0"/>
        </w:rPr>
      </w:r>
    </w:p>
    <w:p w:rsidR="00000000" w:rsidDel="00000000" w:rsidP="00000000" w:rsidRDefault="00000000" w:rsidRPr="00000000" w14:paraId="000000F4">
      <w:pPr>
        <w:numPr>
          <w:ilvl w:val="0"/>
          <w:numId w:val="3"/>
        </w:numPr>
        <w:spacing w:after="0" w:lineRule="auto"/>
        <w:ind w:left="720" w:hanging="360"/>
        <w:jc w:val="both"/>
        <w:rPr>
          <w:sz w:val="22"/>
          <w:szCs w:val="22"/>
          <w:u w:val="none"/>
        </w:rPr>
      </w:pPr>
      <w:r w:rsidDel="00000000" w:rsidR="00000000" w:rsidRPr="00000000">
        <w:rPr>
          <w:sz w:val="22"/>
          <w:szCs w:val="22"/>
          <w:rtl w:val="0"/>
        </w:rPr>
        <w:t xml:space="preserve">Servidor de aplicaciones: Apache Tomcat 9.0, XAMPP</w:t>
      </w:r>
      <w:r w:rsidDel="00000000" w:rsidR="00000000" w:rsidRPr="00000000">
        <w:rPr>
          <w:rtl w:val="0"/>
        </w:rPr>
      </w:r>
    </w:p>
    <w:p w:rsidR="00000000" w:rsidDel="00000000" w:rsidP="00000000" w:rsidRDefault="00000000" w:rsidRPr="00000000" w14:paraId="000000F5">
      <w:pPr>
        <w:numPr>
          <w:ilvl w:val="0"/>
          <w:numId w:val="3"/>
        </w:numPr>
        <w:spacing w:after="120" w:lineRule="auto"/>
        <w:ind w:left="720" w:hanging="360"/>
        <w:jc w:val="both"/>
        <w:rPr>
          <w:sz w:val="22"/>
          <w:szCs w:val="22"/>
          <w:u w:val="none"/>
        </w:rPr>
      </w:pPr>
      <w:r w:rsidDel="00000000" w:rsidR="00000000" w:rsidRPr="00000000">
        <w:rPr>
          <w:sz w:val="22"/>
          <w:szCs w:val="22"/>
          <w:rtl w:val="0"/>
        </w:rPr>
        <w:t xml:space="preserve">Sistema operativo: Windows Server 2021</w:t>
      </w: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pStyle w:val="Heading2"/>
        <w:numPr>
          <w:ilvl w:val="1"/>
          <w:numId w:val="2"/>
        </w:numPr>
        <w:ind w:left="576" w:hanging="576"/>
        <w:rPr>
          <w:color w:val="000000"/>
        </w:rPr>
      </w:pPr>
      <w:bookmarkStart w:colFirst="0" w:colLast="0" w:name="_heading=h.44sinio" w:id="16"/>
      <w:bookmarkEnd w:id="16"/>
      <w:r w:rsidDel="00000000" w:rsidR="00000000" w:rsidRPr="00000000">
        <w:rPr>
          <w:color w:val="000000"/>
          <w:rtl w:val="0"/>
        </w:rPr>
        <w:t xml:space="preserve">Restricciones técnicas del sistema</w:t>
      </w:r>
    </w:p>
    <w:p w:rsidR="00000000" w:rsidDel="00000000" w:rsidP="00000000" w:rsidRDefault="00000000" w:rsidRPr="00000000" w14:paraId="000000F8">
      <w:pPr>
        <w:ind w:left="576" w:firstLine="0"/>
        <w:rPr/>
      </w:pPr>
      <w:r w:rsidDel="00000000" w:rsidR="00000000" w:rsidRPr="00000000">
        <w:rPr>
          <w:rtl w:val="0"/>
        </w:rPr>
      </w:r>
    </w:p>
    <w:p w:rsidR="00000000" w:rsidDel="00000000" w:rsidP="00000000" w:rsidRDefault="00000000" w:rsidRPr="00000000" w14:paraId="000000F9">
      <w:pPr>
        <w:spacing w:after="120" w:lineRule="auto"/>
        <w:jc w:val="both"/>
        <w:rPr>
          <w:sz w:val="22"/>
          <w:szCs w:val="22"/>
        </w:rPr>
      </w:pPr>
      <w:r w:rsidDel="00000000" w:rsidR="00000000" w:rsidRPr="00000000">
        <w:rPr>
          <w:sz w:val="22"/>
          <w:szCs w:val="22"/>
          <w:rtl w:val="0"/>
        </w:rPr>
        <w:t xml:space="preserve">En este apartado se ofrecerá un listado completo de todos los recursos software necesarios para la compilación, instalación y configuración del sistema. Como recursos más importantes podemos destacar sistema operativo, servicios de red, servidor de aplicaciones, servidor de base de datos, compilador, máquina virtual de java.</w:t>
      </w:r>
    </w:p>
    <w:p w:rsidR="00000000" w:rsidDel="00000000" w:rsidP="00000000" w:rsidRDefault="00000000" w:rsidRPr="00000000" w14:paraId="000000FA">
      <w:pPr>
        <w:spacing w:after="120" w:lineRule="auto"/>
        <w:jc w:val="both"/>
        <w:rPr>
          <w:sz w:val="22"/>
          <w:szCs w:val="22"/>
        </w:rPr>
      </w:pPr>
      <w:r w:rsidDel="00000000" w:rsidR="00000000" w:rsidRPr="00000000">
        <w:rPr>
          <w:sz w:val="22"/>
          <w:szCs w:val="22"/>
          <w:rtl w:val="0"/>
        </w:rPr>
        <w:t xml:space="preserve">En los casos que se considere necesario, se deberá indicar la ubicación de los servidores a utilizar y el modo de acceso a los mismos.</w:t>
      </w:r>
    </w:p>
    <w:p w:rsidR="00000000" w:rsidDel="00000000" w:rsidP="00000000" w:rsidRDefault="00000000" w:rsidRPr="00000000" w14:paraId="000000FB">
      <w:pPr>
        <w:rPr>
          <w:color w:val="000000"/>
        </w:rPr>
      </w:pPr>
      <w:r w:rsidDel="00000000" w:rsidR="00000000" w:rsidRPr="00000000">
        <w:rPr>
          <w:rtl w:val="0"/>
        </w:rPr>
      </w:r>
    </w:p>
    <w:p w:rsidR="00000000" w:rsidDel="00000000" w:rsidP="00000000" w:rsidRDefault="00000000" w:rsidRPr="00000000" w14:paraId="000000FC">
      <w:pPr>
        <w:rPr>
          <w:color w:val="000000"/>
        </w:rPr>
      </w:pPr>
      <w:r w:rsidDel="00000000" w:rsidR="00000000" w:rsidRPr="00000000">
        <w:rPr>
          <w:rtl w:val="0"/>
        </w:rPr>
      </w:r>
    </w:p>
    <w:tbl>
      <w:tblPr>
        <w:tblStyle w:val="Table11"/>
        <w:tblW w:w="8544.0" w:type="dxa"/>
        <w:jc w:val="left"/>
        <w:tblInd w:w="124.00000000000003" w:type="dxa"/>
        <w:tblBorders>
          <w:top w:color="c0c0c0" w:space="0" w:sz="4" w:val="single"/>
          <w:left w:color="c0c0c0" w:space="0" w:sz="4" w:val="single"/>
          <w:bottom w:color="c0c0c0" w:space="0" w:sz="4" w:val="single"/>
          <w:insideH w:color="c0c0c0" w:space="0" w:sz="4" w:val="single"/>
        </w:tblBorders>
        <w:tblLayout w:type="fixed"/>
        <w:tblLook w:val="0000"/>
      </w:tblPr>
      <w:tblGrid>
        <w:gridCol w:w="2838"/>
        <w:gridCol w:w="5706"/>
        <w:tblGridChange w:id="0">
          <w:tblGrid>
            <w:gridCol w:w="2838"/>
            <w:gridCol w:w="5706"/>
          </w:tblGrid>
        </w:tblGridChange>
      </w:tblGrid>
      <w:tr>
        <w:trPr>
          <w:cantSplit w:val="0"/>
          <w:trHeight w:val="403" w:hRule="atLeast"/>
          <w:tblHeader w:val="0"/>
        </w:trPr>
        <w:tc>
          <w:tcPr>
            <w:tcBorders>
              <w:top w:color="c0c0c0" w:space="0" w:sz="4" w:val="single"/>
              <w:left w:color="c0c0c0" w:space="0" w:sz="4" w:val="single"/>
              <w:bottom w:color="c0c0c0" w:space="0" w:sz="4" w:val="single"/>
            </w:tcBorders>
            <w:shd w:fill="e6e6e6" w:val="clear"/>
            <w:vAlign w:val="center"/>
          </w:tcPr>
          <w:p w:rsidR="00000000" w:rsidDel="00000000" w:rsidP="00000000" w:rsidRDefault="00000000" w:rsidRPr="00000000" w14:paraId="000000FD">
            <w:pPr>
              <w:rPr>
                <w:b w:val="1"/>
                <w:color w:val="000000"/>
              </w:rPr>
            </w:pPr>
            <w:r w:rsidDel="00000000" w:rsidR="00000000" w:rsidRPr="00000000">
              <w:rPr>
                <w:b w:val="1"/>
                <w:color w:val="000000"/>
                <w:rtl w:val="0"/>
              </w:rPr>
              <w:t xml:space="preserve">Elemento</w:t>
            </w:r>
          </w:p>
        </w:tc>
        <w:tc>
          <w:tcPr>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0FE">
            <w:pPr>
              <w:rPr>
                <w:b w:val="1"/>
                <w:color w:val="000000"/>
              </w:rPr>
            </w:pPr>
            <w:r w:rsidDel="00000000" w:rsidR="00000000" w:rsidRPr="00000000">
              <w:rPr>
                <w:b w:val="1"/>
                <w:color w:val="000000"/>
                <w:rtl w:val="0"/>
              </w:rPr>
              <w:t xml:space="preserve">Descripción</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Sistema operativo</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Windows Server 2021</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Servidor de aplicaciones</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Apache Tomcat 9.0, XAMPP</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Servidor de base de datos</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MySQL Workbench 8.0</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Compilador</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JVM</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Otros</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0D">
      <w:pPr>
        <w:rPr>
          <w:color w:val="000000"/>
        </w:rPr>
      </w:pPr>
      <w:r w:rsidDel="00000000" w:rsidR="00000000" w:rsidRPr="00000000">
        <w:rPr>
          <w:rtl w:val="0"/>
        </w:rPr>
      </w:r>
    </w:p>
    <w:p w:rsidR="00000000" w:rsidDel="00000000" w:rsidP="00000000" w:rsidRDefault="00000000" w:rsidRPr="00000000" w14:paraId="0000010E">
      <w:pPr>
        <w:pStyle w:val="Heading2"/>
        <w:numPr>
          <w:ilvl w:val="1"/>
          <w:numId w:val="2"/>
        </w:numPr>
        <w:ind w:left="576" w:hanging="576"/>
        <w:rPr>
          <w:color w:val="000000"/>
        </w:rPr>
      </w:pPr>
      <w:bookmarkStart w:colFirst="0" w:colLast="0" w:name="_heading=h.2jxsxqh" w:id="17"/>
      <w:bookmarkEnd w:id="17"/>
      <w:r w:rsidDel="00000000" w:rsidR="00000000" w:rsidRPr="00000000">
        <w:rPr>
          <w:color w:val="000000"/>
          <w:rtl w:val="0"/>
        </w:rPr>
        <w:t xml:space="preserve">Requisitos de otros sistemas</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112">
      <w:pPr>
        <w:spacing w:after="120" w:lineRule="auto"/>
        <w:jc w:val="both"/>
        <w:rPr>
          <w:sz w:val="22"/>
          <w:szCs w:val="22"/>
        </w:rPr>
      </w:pPr>
      <w:r w:rsidDel="00000000" w:rsidR="00000000" w:rsidRPr="00000000">
        <w:rPr>
          <w:sz w:val="22"/>
          <w:szCs w:val="22"/>
          <w:rtl w:val="0"/>
        </w:rPr>
        <w:t xml:space="preserve">En este apartado se describirán los requisitos existentes para la utilización de los distintos sistemas con los que existen relaciones. Estos requisitos podrán ser administrativos (necesidad de alta en un sistema, solicitud de permisos.), restricciones técnicas del sistema (restricciones de comunicaciones, seguridad, transferencia de información.), etc.</w:t>
      </w:r>
    </w:p>
    <w:p w:rsidR="00000000" w:rsidDel="00000000" w:rsidP="00000000" w:rsidRDefault="00000000" w:rsidRPr="00000000" w14:paraId="00000113">
      <w:pPr>
        <w:spacing w:after="120" w:lineRule="auto"/>
        <w:jc w:val="both"/>
        <w:rPr>
          <w:sz w:val="22"/>
          <w:szCs w:val="22"/>
        </w:rPr>
      </w:pPr>
      <w:r w:rsidDel="00000000" w:rsidR="00000000" w:rsidRPr="00000000">
        <w:rPr>
          <w:rtl w:val="0"/>
        </w:rPr>
      </w:r>
    </w:p>
    <w:p w:rsidR="00000000" w:rsidDel="00000000" w:rsidP="00000000" w:rsidRDefault="00000000" w:rsidRPr="00000000" w14:paraId="00000114">
      <w:pPr>
        <w:spacing w:after="120" w:lineRule="auto"/>
        <w:jc w:val="both"/>
        <w:rPr/>
      </w:pPr>
      <w:r w:rsidDel="00000000" w:rsidR="00000000" w:rsidRPr="00000000">
        <w:rPr>
          <w:sz w:val="22"/>
          <w:szCs w:val="22"/>
          <w:rtl w:val="0"/>
        </w:rPr>
        <w:t xml:space="preserve">Se cumplimentará una tabla para cada sistema con los que existan relaciones.</w:t>
      </w: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ind w:left="0" w:firstLine="0"/>
        <w:rPr>
          <w:sz w:val="22"/>
          <w:szCs w:val="22"/>
        </w:rPr>
      </w:pPr>
      <w:r w:rsidDel="00000000" w:rsidR="00000000" w:rsidRPr="00000000">
        <w:rPr>
          <w:b w:val="1"/>
          <w:sz w:val="22"/>
          <w:szCs w:val="22"/>
          <w:rtl w:val="0"/>
        </w:rPr>
        <w:t xml:space="preserve">Nombre del Sistema:</w:t>
      </w:r>
      <w:r w:rsidDel="00000000" w:rsidR="00000000" w:rsidRPr="00000000">
        <w:rPr>
          <w:sz w:val="22"/>
          <w:szCs w:val="22"/>
          <w:rtl w:val="0"/>
        </w:rPr>
        <w:t xml:space="preserve"> Sistema de Gestión de inventarios y ventas.</w:t>
      </w:r>
    </w:p>
    <w:p w:rsidR="00000000" w:rsidDel="00000000" w:rsidP="00000000" w:rsidRDefault="00000000" w:rsidRPr="00000000" w14:paraId="00000119">
      <w:pPr>
        <w:ind w:left="0" w:firstLine="0"/>
        <w:rPr>
          <w:sz w:val="22"/>
          <w:szCs w:val="22"/>
        </w:rPr>
      </w:pPr>
      <w:r w:rsidDel="00000000" w:rsidR="00000000" w:rsidRPr="00000000">
        <w:rPr>
          <w:rtl w:val="0"/>
        </w:rPr>
      </w:r>
    </w:p>
    <w:p w:rsidR="00000000" w:rsidDel="00000000" w:rsidP="00000000" w:rsidRDefault="00000000" w:rsidRPr="00000000" w14:paraId="0000011A">
      <w:pPr>
        <w:ind w:left="0" w:firstLine="0"/>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Este sistema maneja el inventario de los productos, también se maneja una tienda en línea para la venta de estos mismos.</w:t>
      </w:r>
    </w:p>
    <w:p w:rsidR="00000000" w:rsidDel="00000000" w:rsidP="00000000" w:rsidRDefault="00000000" w:rsidRPr="00000000" w14:paraId="0000011B">
      <w:pPr>
        <w:ind w:left="0" w:firstLine="0"/>
        <w:rPr>
          <w:b w:val="1"/>
          <w:sz w:val="22"/>
          <w:szCs w:val="22"/>
        </w:rPr>
      </w:pPr>
      <w:r w:rsidDel="00000000" w:rsidR="00000000" w:rsidRPr="00000000">
        <w:rPr>
          <w:rtl w:val="0"/>
        </w:rPr>
      </w:r>
    </w:p>
    <w:p w:rsidR="00000000" w:rsidDel="00000000" w:rsidP="00000000" w:rsidRDefault="00000000" w:rsidRPr="00000000" w14:paraId="0000011C">
      <w:pPr>
        <w:ind w:left="0" w:firstLine="0"/>
        <w:rPr>
          <w:b w:val="1"/>
          <w:sz w:val="22"/>
          <w:szCs w:val="22"/>
        </w:rPr>
      </w:pPr>
      <w:r w:rsidDel="00000000" w:rsidR="00000000" w:rsidRPr="00000000">
        <w:rPr>
          <w:b w:val="1"/>
          <w:sz w:val="22"/>
          <w:szCs w:val="22"/>
          <w:rtl w:val="0"/>
        </w:rPr>
        <w:t xml:space="preserve">Requisitos:</w:t>
      </w:r>
    </w:p>
    <w:p w:rsidR="00000000" w:rsidDel="00000000" w:rsidP="00000000" w:rsidRDefault="00000000" w:rsidRPr="00000000" w14:paraId="0000011D">
      <w:pPr>
        <w:ind w:left="0" w:firstLine="0"/>
        <w:rPr>
          <w:sz w:val="22"/>
          <w:szCs w:val="22"/>
        </w:rPr>
      </w:pPr>
      <w:r w:rsidDel="00000000" w:rsidR="00000000" w:rsidRPr="00000000">
        <w:rPr>
          <w:rtl w:val="0"/>
        </w:rPr>
      </w:r>
    </w:p>
    <w:p w:rsidR="00000000" w:rsidDel="00000000" w:rsidP="00000000" w:rsidRDefault="00000000" w:rsidRPr="00000000" w14:paraId="0000011E">
      <w:pPr>
        <w:numPr>
          <w:ilvl w:val="0"/>
          <w:numId w:val="1"/>
        </w:numPr>
        <w:ind w:left="720" w:hanging="360"/>
        <w:rPr>
          <w:sz w:val="22"/>
          <w:szCs w:val="22"/>
        </w:rPr>
      </w:pPr>
      <w:r w:rsidDel="00000000" w:rsidR="00000000" w:rsidRPr="00000000">
        <w:rPr>
          <w:sz w:val="22"/>
          <w:szCs w:val="22"/>
          <w:rtl w:val="0"/>
        </w:rPr>
        <w:t xml:space="preserve">Todo nuevo empleado que necesite acceso al inventario de la empresa, debe ser registrado por el  administrador del sistema.</w:t>
      </w:r>
    </w:p>
    <w:p w:rsidR="00000000" w:rsidDel="00000000" w:rsidP="00000000" w:rsidRDefault="00000000" w:rsidRPr="00000000" w14:paraId="0000011F">
      <w:pPr>
        <w:numPr>
          <w:ilvl w:val="0"/>
          <w:numId w:val="1"/>
        </w:numPr>
        <w:ind w:left="720" w:hanging="360"/>
        <w:rPr>
          <w:sz w:val="22"/>
          <w:szCs w:val="22"/>
          <w:u w:val="none"/>
        </w:rPr>
      </w:pPr>
      <w:r w:rsidDel="00000000" w:rsidR="00000000" w:rsidRPr="00000000">
        <w:rPr>
          <w:sz w:val="22"/>
          <w:szCs w:val="22"/>
          <w:rtl w:val="0"/>
        </w:rPr>
        <w:t xml:space="preserve">Transferencia de información como la importación y exportación de datos para garantizar la consistencia de los nuevos y antiguos registros.</w:t>
      </w:r>
      <w:r w:rsidDel="00000000" w:rsidR="00000000" w:rsidRPr="00000000">
        <w:rPr>
          <w:rtl w:val="0"/>
        </w:rPr>
      </w:r>
    </w:p>
    <w:p w:rsidR="00000000" w:rsidDel="00000000" w:rsidP="00000000" w:rsidRDefault="00000000" w:rsidRPr="00000000" w14:paraId="00000120">
      <w:pPr>
        <w:numPr>
          <w:ilvl w:val="0"/>
          <w:numId w:val="1"/>
        </w:numPr>
        <w:ind w:left="720" w:hanging="360"/>
        <w:rPr>
          <w:sz w:val="22"/>
          <w:szCs w:val="22"/>
          <w:u w:val="none"/>
        </w:rPr>
      </w:pPr>
      <w:r w:rsidDel="00000000" w:rsidR="00000000" w:rsidRPr="00000000">
        <w:rPr>
          <w:sz w:val="22"/>
          <w:szCs w:val="22"/>
          <w:rtl w:val="0"/>
        </w:rPr>
        <w:t xml:space="preserve">Mantener los registros precisos y actualizados para los movimientos en el inventario y el sistema de ventas</w:t>
      </w:r>
      <w:r w:rsidDel="00000000" w:rsidR="00000000" w:rsidRPr="00000000">
        <w:rPr>
          <w:rtl w:val="0"/>
        </w:rPr>
      </w:r>
    </w:p>
    <w:p w:rsidR="00000000" w:rsidDel="00000000" w:rsidP="00000000" w:rsidRDefault="00000000" w:rsidRPr="00000000" w14:paraId="00000121">
      <w:pPr>
        <w:numPr>
          <w:ilvl w:val="0"/>
          <w:numId w:val="1"/>
        </w:numPr>
        <w:ind w:left="720" w:hanging="360"/>
        <w:rPr>
          <w:sz w:val="22"/>
          <w:szCs w:val="22"/>
          <w:u w:val="none"/>
        </w:rPr>
      </w:pPr>
      <w:r w:rsidDel="00000000" w:rsidR="00000000" w:rsidRPr="00000000">
        <w:rPr>
          <w:sz w:val="22"/>
          <w:szCs w:val="22"/>
          <w:rtl w:val="0"/>
        </w:rPr>
        <w:t xml:space="preserve">Todos los datos sensibles deben estar cifrados</w:t>
      </w:r>
      <w:r w:rsidDel="00000000" w:rsidR="00000000" w:rsidRPr="00000000">
        <w:rPr>
          <w:rtl w:val="0"/>
        </w:rPr>
      </w:r>
    </w:p>
    <w:p w:rsidR="00000000" w:rsidDel="00000000" w:rsidP="00000000" w:rsidRDefault="00000000" w:rsidRPr="00000000" w14:paraId="00000122">
      <w:pPr>
        <w:numPr>
          <w:ilvl w:val="0"/>
          <w:numId w:val="1"/>
        </w:numPr>
        <w:ind w:left="720" w:hanging="360"/>
        <w:rPr>
          <w:sz w:val="22"/>
          <w:szCs w:val="22"/>
          <w:u w:val="none"/>
        </w:rPr>
      </w:pPr>
      <w:r w:rsidDel="00000000" w:rsidR="00000000" w:rsidRPr="00000000">
        <w:rPr>
          <w:sz w:val="22"/>
          <w:szCs w:val="22"/>
          <w:rtl w:val="0"/>
        </w:rPr>
        <w:t xml:space="preserve">El sistema que proporciona las ventas hacia los clientes se ajusta automáticamente con el inventario según las transacciones realizadas.</w:t>
      </w: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pStyle w:val="Heading1"/>
        <w:numPr>
          <w:ilvl w:val="0"/>
          <w:numId w:val="2"/>
        </w:numPr>
        <w:ind w:left="431" w:right="0" w:hanging="431"/>
        <w:rPr>
          <w:color w:val="000000"/>
        </w:rPr>
      </w:pPr>
      <w:bookmarkStart w:colFirst="0" w:colLast="0" w:name="_heading=h.z337ya" w:id="18"/>
      <w:bookmarkEnd w:id="18"/>
      <w:r w:rsidDel="00000000" w:rsidR="00000000" w:rsidRPr="00000000">
        <w:rPr>
          <w:color w:val="000000"/>
          <w:rtl w:val="0"/>
        </w:rPr>
        <w:t xml:space="preserve">INSTALACIÓN Y CONFIGURACIÓN DEL SOFTWARE BASE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spacing w:after="120" w:lineRule="auto"/>
        <w:jc w:val="both"/>
        <w:rPr>
          <w:sz w:val="22"/>
          <w:szCs w:val="22"/>
        </w:rPr>
      </w:pPr>
      <w:r w:rsidDel="00000000" w:rsidR="00000000" w:rsidRPr="00000000">
        <w:rPr>
          <w:sz w:val="22"/>
          <w:szCs w:val="22"/>
          <w:rtl w:val="0"/>
        </w:rPr>
        <w:t xml:space="preserve">Entendemos por software base, aquel del que depende directamente el sistema para su correcta compilación, instalación y funcionamiento. Dentro de lo que se identifica típicamente como software base tenemos el entorno de compilación, el servidor de aplicaciones, el servidor de base de datos y la máquina virtual de java. Adicionalmente pueden existir otros en función de las características de nuestro sistema.</w:t>
      </w:r>
    </w:p>
    <w:p w:rsidR="00000000" w:rsidDel="00000000" w:rsidP="00000000" w:rsidRDefault="00000000" w:rsidRPr="00000000" w14:paraId="00000127">
      <w:pPr>
        <w:spacing w:after="120" w:lineRule="auto"/>
        <w:jc w:val="both"/>
        <w:rPr>
          <w:sz w:val="22"/>
          <w:szCs w:val="22"/>
        </w:rPr>
      </w:pPr>
      <w:r w:rsidDel="00000000" w:rsidR="00000000" w:rsidRPr="00000000">
        <w:rPr>
          <w:sz w:val="22"/>
          <w:szCs w:val="22"/>
          <w:rtl w:val="0"/>
        </w:rPr>
        <w:t xml:space="preserve">En este apartado se describe el procedimiento de instalación del software base. Para cada uno de los componentes software utilizados se indicará una pequeña descripción del software, la localización en la que se puede obtener, la descripción detallada de todos los pasos que componen su instalación, el procedimiento de configuración y los parámetros a configurar. Toda esta información se cumplimentará en la tabla adjunta (se incluirá una tabla para cada componente software).</w:t>
      </w:r>
    </w:p>
    <w:p w:rsidR="00000000" w:rsidDel="00000000" w:rsidP="00000000" w:rsidRDefault="00000000" w:rsidRPr="00000000" w14:paraId="00000128">
      <w:pPr>
        <w:spacing w:after="120" w:lineRule="auto"/>
        <w:jc w:val="both"/>
        <w:rPr>
          <w:sz w:val="22"/>
          <w:szCs w:val="22"/>
        </w:rPr>
      </w:pPr>
      <w:r w:rsidDel="00000000" w:rsidR="00000000" w:rsidRPr="00000000">
        <w:rPr>
          <w:sz w:val="22"/>
          <w:szCs w:val="22"/>
          <w:rtl w:val="0"/>
        </w:rPr>
        <w:t xml:space="preserve">En caso de que sea necesario realizar alguna configuración adicional en otro software (Sistema Operativo, sistema de almacenamiento.), se realizará igualmente en este apartado.</w:t>
      </w:r>
    </w:p>
    <w:p w:rsidR="00000000" w:rsidDel="00000000" w:rsidP="00000000" w:rsidRDefault="00000000" w:rsidRPr="00000000" w14:paraId="00000129">
      <w:pPr>
        <w:rPr>
          <w:color w:val="000000"/>
        </w:rPr>
      </w:pPr>
      <w:r w:rsidDel="00000000" w:rsidR="00000000" w:rsidRPr="00000000">
        <w:rPr>
          <w:rtl w:val="0"/>
        </w:rPr>
      </w:r>
    </w:p>
    <w:p w:rsidR="00000000" w:rsidDel="00000000" w:rsidP="00000000" w:rsidRDefault="00000000" w:rsidRPr="00000000" w14:paraId="0000012A">
      <w:pPr>
        <w:pStyle w:val="Heading1"/>
        <w:numPr>
          <w:ilvl w:val="0"/>
          <w:numId w:val="2"/>
        </w:numPr>
        <w:ind w:left="431" w:right="0" w:hanging="431"/>
        <w:rPr>
          <w:color w:val="000000"/>
        </w:rPr>
      </w:pPr>
      <w:bookmarkStart w:colFirst="0" w:colLast="0" w:name="_heading=h.3j2qqm3" w:id="19"/>
      <w:bookmarkEnd w:id="19"/>
      <w:r w:rsidDel="00000000" w:rsidR="00000000" w:rsidRPr="00000000">
        <w:rPr>
          <w:color w:val="000000"/>
          <w:rtl w:val="0"/>
        </w:rPr>
        <w:t xml:space="preserve">CONFIGURACIÓN DEL SISTEMA</w:t>
      </w:r>
    </w:p>
    <w:p w:rsidR="00000000" w:rsidDel="00000000" w:rsidP="00000000" w:rsidRDefault="00000000" w:rsidRPr="00000000" w14:paraId="0000012B">
      <w:pPr>
        <w:pStyle w:val="Heading2"/>
        <w:numPr>
          <w:ilvl w:val="1"/>
          <w:numId w:val="2"/>
        </w:numPr>
        <w:ind w:left="576" w:hanging="576"/>
        <w:rPr>
          <w:color w:val="000000"/>
        </w:rPr>
      </w:pPr>
      <w:bookmarkStart w:colFirst="0" w:colLast="0" w:name="_heading=h.1y810tw" w:id="20"/>
      <w:bookmarkEnd w:id="20"/>
      <w:r w:rsidDel="00000000" w:rsidR="00000000" w:rsidRPr="00000000">
        <w:rPr>
          <w:color w:val="000000"/>
          <w:rtl w:val="0"/>
        </w:rPr>
        <w:t xml:space="preserve">Configuración del sistema</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 Cumplimentar tabla y eliminar cuadro&gt;</w:t>
      </w:r>
    </w:p>
    <w:p w:rsidR="00000000" w:rsidDel="00000000" w:rsidP="00000000" w:rsidRDefault="00000000" w:rsidRPr="00000000" w14:paraId="0000012D">
      <w:pPr>
        <w:rPr>
          <w:color w:val="000000"/>
        </w:rPr>
      </w:pPr>
      <w:r w:rsidDel="00000000" w:rsidR="00000000" w:rsidRPr="00000000">
        <w:rPr/>
        <mc:AlternateContent>
          <mc:Choice Requires="wpg">
            <w:drawing>
              <wp:inline distB="0" distT="0" distL="0" distR="0">
                <wp:extent cx="5753735" cy="4726305"/>
                <wp:effectExtent b="0" l="0" r="0" t="0"/>
                <wp:docPr id="32" name=""/>
                <a:graphic>
                  <a:graphicData uri="http://schemas.microsoft.com/office/word/2010/wordprocessingShape">
                    <wps:wsp>
                      <wps:cNvSpPr/>
                      <wps:cNvPr id="10" name="Shape 10"/>
                      <wps:spPr>
                        <a:xfrm>
                          <a:off x="2478658" y="1426373"/>
                          <a:ext cx="5734685" cy="4707255"/>
                        </a:xfrm>
                        <a:prstGeom prst="rect">
                          <a:avLst/>
                        </a:prstGeom>
                        <a:solidFill>
                          <a:srgbClr val="FFFFFF"/>
                        </a:solidFill>
                        <a:ln cap="flat" cmpd="sng" w="9525">
                          <a:solidFill>
                            <a:srgbClr val="C0C0C0"/>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En este apartado se detallará la configuración que se llevará a cabo durante la implantación del sistema. Diferenciaremos entre la configuración que es necesario realizar inicialmente, durante la compilación, durante la instalación y despliegue y al final del proceso. Las configuraciones correspondientes a las fases de compilación e instalación y despliegue serán referenciadas desde los apartados correspondientes.</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Para cada configuración a realizar se indicará el elemento a configurar, el efecto de la configuración, la ubicación en la que realiza la configuración y una descripción detallada de las acciones a llevar a cabo y los valores a establecer. Esta información se estructurará en forma de tabla.</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Como ejemplo, se muestra la configuración de los parámetros de conexión a base de datos: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ewsGotT" w:cs="NewsGotT" w:eastAsia="NewsGotT" w:hAnsi="NewsGotT"/>
                                <w:b w:val="0"/>
                                <w:i w:val="0"/>
                                <w:smallCaps w:val="0"/>
                                <w:strike w:val="0"/>
                                <w:color w:val="000000"/>
                                <w:sz w:val="22"/>
                                <w:vertAlign w:val="baseline"/>
                              </w:rPr>
                            </w:r>
                          </w:p>
                        </w:txbxContent>
                      </wps:txbx>
                      <wps:bodyPr anchorCtr="0" anchor="t" bIns="48875" lIns="94600" spcFirstLastPara="1" rIns="94600" wrap="square" tIns="48875">
                        <a:noAutofit/>
                      </wps:bodyPr>
                    </wps:wsp>
                  </a:graphicData>
                </a:graphic>
              </wp:inline>
            </w:drawing>
          </mc:Choice>
          <mc:Fallback>
            <w:drawing>
              <wp:inline distB="0" distT="0" distL="0" distR="0">
                <wp:extent cx="5753735" cy="4726305"/>
                <wp:effectExtent b="0" l="0" r="0" t="0"/>
                <wp:docPr id="32"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5753735" cy="472630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E">
      <w:pPr>
        <w:rPr>
          <w:color w:val="000000"/>
        </w:rPr>
      </w:pPr>
      <w:r w:rsidDel="00000000" w:rsidR="00000000" w:rsidRPr="00000000">
        <w:rPr>
          <w:rtl w:val="0"/>
        </w:rPr>
      </w:r>
    </w:p>
    <w:p w:rsidR="00000000" w:rsidDel="00000000" w:rsidP="00000000" w:rsidRDefault="00000000" w:rsidRPr="00000000" w14:paraId="0000012F">
      <w:pPr>
        <w:rPr>
          <w:color w:val="000000"/>
        </w:rPr>
      </w:pPr>
      <w:r w:rsidDel="00000000" w:rsidR="00000000" w:rsidRPr="00000000">
        <w:rPr>
          <w:rtl w:val="0"/>
        </w:rPr>
      </w:r>
    </w:p>
    <w:tbl>
      <w:tblPr>
        <w:tblStyle w:val="Table12"/>
        <w:tblW w:w="8551.0" w:type="dxa"/>
        <w:jc w:val="left"/>
        <w:tblInd w:w="130.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899"/>
        <w:gridCol w:w="613"/>
        <w:gridCol w:w="7039"/>
        <w:tblGridChange w:id="0">
          <w:tblGrid>
            <w:gridCol w:w="899"/>
            <w:gridCol w:w="613"/>
            <w:gridCol w:w="7039"/>
          </w:tblGrid>
        </w:tblGridChange>
      </w:tblGrid>
      <w:tr>
        <w:trPr>
          <w:cantSplit w:val="0"/>
          <w:trHeight w:val="403" w:hRule="atLeast"/>
          <w:tblHeader w:val="0"/>
        </w:trPr>
        <w:tc>
          <w:tcPr>
            <w:gridSpan w:val="3"/>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30">
            <w:pPr>
              <w:jc w:val="center"/>
              <w:rPr>
                <w:b w:val="1"/>
                <w:color w:val="000000"/>
                <w:sz w:val="20"/>
                <w:szCs w:val="20"/>
              </w:rPr>
            </w:pPr>
            <w:r w:rsidDel="00000000" w:rsidR="00000000" w:rsidRPr="00000000">
              <w:rPr>
                <w:b w:val="1"/>
                <w:color w:val="000000"/>
                <w:sz w:val="20"/>
                <w:szCs w:val="20"/>
                <w:rtl w:val="0"/>
              </w:rPr>
              <w:t xml:space="preserve">Configuración: &lt;Elemento a configurar&gt;</w:t>
            </w:r>
          </w:p>
        </w:tc>
      </w:tr>
      <w:tr>
        <w:trPr>
          <w:cantSplit w:val="0"/>
          <w:trHeight w:val="403" w:hRule="atLeast"/>
          <w:tblHeader w:val="0"/>
        </w:trPr>
        <w:tc>
          <w:tcPr>
            <w:gridSpan w:val="2"/>
            <w:tcBorders>
              <w:left w:color="c0c0c0" w:space="0" w:sz="4" w:val="single"/>
              <w:bottom w:color="c0c0c0" w:space="0" w:sz="4" w:val="single"/>
            </w:tcBorders>
            <w:shd w:fill="e6e6e6" w:val="clear"/>
            <w:vAlign w:val="center"/>
          </w:tcPr>
          <w:p w:rsidR="00000000" w:rsidDel="00000000" w:rsidP="00000000" w:rsidRDefault="00000000" w:rsidRPr="00000000" w14:paraId="00000133">
            <w:pPr>
              <w:jc w:val="left"/>
              <w:rPr>
                <w:b w:val="1"/>
                <w:color w:val="000000"/>
                <w:sz w:val="20"/>
                <w:szCs w:val="20"/>
              </w:rPr>
            </w:pPr>
            <w:r w:rsidDel="00000000" w:rsidR="00000000" w:rsidRPr="00000000">
              <w:rPr>
                <w:b w:val="1"/>
                <w:color w:val="000000"/>
                <w:sz w:val="20"/>
                <w:szCs w:val="20"/>
                <w:rtl w:val="0"/>
              </w:rPr>
              <w:t xml:space="preserve">Efecto</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35">
            <w:pPr>
              <w:jc w:val="center"/>
              <w:rPr>
                <w:b w:val="1"/>
                <w:color w:val="000000"/>
                <w:sz w:val="20"/>
                <w:szCs w:val="20"/>
              </w:rPr>
            </w:pPr>
            <w:r w:rsidDel="00000000" w:rsidR="00000000" w:rsidRPr="00000000">
              <w:rPr>
                <w:rtl w:val="0"/>
              </w:rPr>
            </w:r>
          </w:p>
        </w:tc>
      </w:tr>
      <w:tr>
        <w:trPr>
          <w:cantSplit w:val="0"/>
          <w:trHeight w:val="403" w:hRule="atLeast"/>
          <w:tblHeader w:val="0"/>
        </w:trPr>
        <w:tc>
          <w:tcPr>
            <w:gridSpan w:val="2"/>
            <w:tcBorders>
              <w:left w:color="c0c0c0" w:space="0" w:sz="4" w:val="single"/>
              <w:bottom w:color="c0c0c0" w:space="0" w:sz="4" w:val="single"/>
            </w:tcBorders>
            <w:shd w:fill="e6e6e6" w:val="clear"/>
            <w:vAlign w:val="center"/>
          </w:tcPr>
          <w:p w:rsidR="00000000" w:rsidDel="00000000" w:rsidP="00000000" w:rsidRDefault="00000000" w:rsidRPr="00000000" w14:paraId="00000136">
            <w:pPr>
              <w:rPr>
                <w:b w:val="1"/>
                <w:color w:val="000000"/>
                <w:sz w:val="20"/>
                <w:szCs w:val="20"/>
              </w:rPr>
            </w:pPr>
            <w:r w:rsidDel="00000000" w:rsidR="00000000" w:rsidRPr="00000000">
              <w:rPr>
                <w:b w:val="1"/>
                <w:color w:val="000000"/>
                <w:rtl w:val="0"/>
              </w:rPr>
              <w:t xml:space="preserve">Fase</w:t>
            </w:r>
            <w:r w:rsidDel="00000000" w:rsidR="00000000" w:rsidRPr="00000000">
              <w:rPr>
                <w:rtl w:val="0"/>
              </w:rPr>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38">
            <w:pPr>
              <w:rPr>
                <w:b w:val="1"/>
                <w:color w:val="000000"/>
                <w:sz w:val="20"/>
                <w:szCs w:val="20"/>
              </w:rPr>
            </w:pPr>
            <w:r w:rsidDel="00000000" w:rsidR="00000000" w:rsidRPr="00000000">
              <w:rPr>
                <w:rtl w:val="0"/>
              </w:rPr>
            </w:r>
          </w:p>
        </w:tc>
      </w:tr>
      <w:tr>
        <w:trPr>
          <w:cantSplit w:val="0"/>
          <w:trHeight w:val="403" w:hRule="atLeast"/>
          <w:tblHeader w:val="0"/>
        </w:trPr>
        <w:tc>
          <w:tcPr>
            <w:gridSpan w:val="2"/>
            <w:tcBorders>
              <w:left w:color="c0c0c0" w:space="0" w:sz="4" w:val="single"/>
              <w:bottom w:color="c0c0c0" w:space="0" w:sz="4" w:val="single"/>
            </w:tcBorders>
            <w:shd w:fill="e6e6e6" w:val="clear"/>
            <w:vAlign w:val="center"/>
          </w:tcPr>
          <w:p w:rsidR="00000000" w:rsidDel="00000000" w:rsidP="00000000" w:rsidRDefault="00000000" w:rsidRPr="00000000" w14:paraId="00000139">
            <w:pPr>
              <w:rPr>
                <w:b w:val="1"/>
                <w:color w:val="000000"/>
                <w:sz w:val="20"/>
                <w:szCs w:val="20"/>
              </w:rPr>
            </w:pPr>
            <w:r w:rsidDel="00000000" w:rsidR="00000000" w:rsidRPr="00000000">
              <w:rPr>
                <w:b w:val="1"/>
                <w:color w:val="000000"/>
                <w:rtl w:val="0"/>
              </w:rPr>
              <w:t xml:space="preserve">Ubicación</w:t>
            </w:r>
            <w:r w:rsidDel="00000000" w:rsidR="00000000" w:rsidRPr="00000000">
              <w:rPr>
                <w:rtl w:val="0"/>
              </w:rPr>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3B">
            <w:pPr>
              <w:rPr>
                <w:b w:val="1"/>
                <w:color w:val="000000"/>
                <w:sz w:val="20"/>
                <w:szCs w:val="20"/>
              </w:rPr>
            </w:pP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e6e6e6" w:val="clear"/>
            <w:vAlign w:val="center"/>
          </w:tcPr>
          <w:p w:rsidR="00000000" w:rsidDel="00000000" w:rsidP="00000000" w:rsidRDefault="00000000" w:rsidRPr="00000000" w14:paraId="0000013C">
            <w:pPr>
              <w:jc w:val="center"/>
              <w:rPr>
                <w:b w:val="1"/>
                <w:color w:val="000000"/>
                <w:sz w:val="20"/>
                <w:szCs w:val="20"/>
              </w:rPr>
            </w:pPr>
            <w:r w:rsidDel="00000000" w:rsidR="00000000" w:rsidRPr="00000000">
              <w:rPr>
                <w:b w:val="1"/>
                <w:color w:val="000000"/>
                <w:sz w:val="20"/>
                <w:szCs w:val="20"/>
                <w:rtl w:val="0"/>
              </w:rPr>
              <w:t xml:space="preserve">Paso</w:t>
            </w:r>
          </w:p>
        </w:tc>
        <w:tc>
          <w:tcPr>
            <w:gridSpan w:val="2"/>
            <w:tcBorders>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3D">
            <w:pPr>
              <w:jc w:val="center"/>
              <w:rPr>
                <w:b w:val="1"/>
                <w:color w:val="000000"/>
                <w:sz w:val="20"/>
                <w:szCs w:val="20"/>
              </w:rPr>
            </w:pPr>
            <w:r w:rsidDel="00000000" w:rsidR="00000000" w:rsidRPr="00000000">
              <w:rPr>
                <w:b w:val="1"/>
                <w:color w:val="000000"/>
                <w:sz w:val="20"/>
                <w:szCs w:val="20"/>
                <w:rtl w:val="0"/>
              </w:rPr>
              <w:t xml:space="preserve">Descripción</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3F">
            <w:pPr>
              <w:jc w:val="center"/>
              <w:rPr>
                <w:b w:val="1"/>
                <w:color w:val="000000"/>
                <w:sz w:val="20"/>
                <w:szCs w:val="20"/>
              </w:rPr>
            </w:pPr>
            <w:r w:rsidDel="00000000" w:rsidR="00000000" w:rsidRPr="00000000">
              <w:rPr>
                <w:b w:val="1"/>
                <w:color w:val="000000"/>
                <w:sz w:val="20"/>
                <w:szCs w:val="20"/>
                <w:rtl w:val="0"/>
              </w:rPr>
              <w:t xml:space="preserve">1º</w:t>
            </w:r>
          </w:p>
        </w:tc>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42">
            <w:pPr>
              <w:jc w:val="center"/>
              <w:rPr>
                <w:b w:val="1"/>
                <w:color w:val="000000"/>
                <w:sz w:val="20"/>
                <w:szCs w:val="20"/>
              </w:rPr>
            </w:pPr>
            <w:r w:rsidDel="00000000" w:rsidR="00000000" w:rsidRPr="00000000">
              <w:rPr>
                <w:b w:val="1"/>
                <w:color w:val="000000"/>
                <w:sz w:val="20"/>
                <w:szCs w:val="20"/>
                <w:rtl w:val="0"/>
              </w:rPr>
              <w:t xml:space="preserve">2º</w:t>
            </w:r>
          </w:p>
        </w:tc>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45">
            <w:pPr>
              <w:jc w:val="center"/>
              <w:rPr>
                <w:b w:val="1"/>
                <w:color w:val="000000"/>
                <w:sz w:val="20"/>
                <w:szCs w:val="20"/>
              </w:rPr>
            </w:pPr>
            <w:r w:rsidDel="00000000" w:rsidR="00000000" w:rsidRPr="00000000">
              <w:rPr>
                <w:b w:val="1"/>
                <w:color w:val="000000"/>
                <w:sz w:val="20"/>
                <w:szCs w:val="20"/>
                <w:rtl w:val="0"/>
              </w:rPr>
              <w:t xml:space="preserve">3º</w:t>
            </w:r>
          </w:p>
        </w:tc>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48">
            <w:pPr>
              <w:jc w:val="center"/>
              <w:rPr>
                <w:b w:val="1"/>
                <w:color w:val="000000"/>
                <w:sz w:val="20"/>
                <w:szCs w:val="20"/>
              </w:rPr>
            </w:pPr>
            <w:r w:rsidDel="00000000" w:rsidR="00000000" w:rsidRPr="00000000">
              <w:rPr>
                <w:b w:val="1"/>
                <w:color w:val="000000"/>
                <w:sz w:val="20"/>
                <w:szCs w:val="20"/>
                <w:rtl w:val="0"/>
              </w:rPr>
              <w:t xml:space="preserve">4º</w:t>
            </w:r>
          </w:p>
        </w:tc>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4B">
      <w:pPr>
        <w:rPr>
          <w:color w:val="000000"/>
        </w:rPr>
      </w:pPr>
      <w:r w:rsidDel="00000000" w:rsidR="00000000" w:rsidRPr="00000000">
        <w:rPr>
          <w:rtl w:val="0"/>
        </w:rPr>
      </w:r>
    </w:p>
    <w:p w:rsidR="00000000" w:rsidDel="00000000" w:rsidP="00000000" w:rsidRDefault="00000000" w:rsidRPr="00000000" w14:paraId="0000014C">
      <w:pPr>
        <w:pStyle w:val="Heading2"/>
        <w:numPr>
          <w:ilvl w:val="1"/>
          <w:numId w:val="2"/>
        </w:numPr>
        <w:ind w:left="576" w:hanging="576"/>
        <w:rPr>
          <w:color w:val="000000"/>
        </w:rPr>
      </w:pPr>
      <w:bookmarkStart w:colFirst="0" w:colLast="0" w:name="_heading=h.4i7ojhp" w:id="21"/>
      <w:bookmarkEnd w:id="21"/>
      <w:r w:rsidDel="00000000" w:rsidR="00000000" w:rsidRPr="00000000">
        <w:rPr>
          <w:color w:val="000000"/>
          <w:rtl w:val="0"/>
        </w:rPr>
        <w:t xml:space="preserve">Configuración de otros sistemas</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&lt;Cumplimente tabla y borre cuadro&gt;</w:t>
      </w:r>
    </w:p>
    <w:p w:rsidR="00000000" w:rsidDel="00000000" w:rsidP="00000000" w:rsidRDefault="00000000" w:rsidRPr="00000000" w14:paraId="0000014E">
      <w:pPr>
        <w:rPr>
          <w:color w:val="000000"/>
        </w:rPr>
      </w:pPr>
      <w:r w:rsidDel="00000000" w:rsidR="00000000" w:rsidRPr="00000000">
        <w:rPr/>
        <mc:AlternateContent>
          <mc:Choice Requires="wpg">
            <w:drawing>
              <wp:inline distB="0" distT="0" distL="0" distR="0">
                <wp:extent cx="5753735" cy="934720"/>
                <wp:effectExtent b="0" l="0" r="0" t="0"/>
                <wp:docPr id="31" name=""/>
                <a:graphic>
                  <a:graphicData uri="http://schemas.microsoft.com/office/word/2010/wordprocessingShape">
                    <wps:wsp>
                      <wps:cNvSpPr/>
                      <wps:cNvPr id="9" name="Shape 9"/>
                      <wps:spPr>
                        <a:xfrm>
                          <a:off x="2478658" y="3322165"/>
                          <a:ext cx="5734685" cy="915670"/>
                        </a:xfrm>
                        <a:prstGeom prst="rect">
                          <a:avLst/>
                        </a:prstGeom>
                        <a:solidFill>
                          <a:srgbClr val="FFFFFF"/>
                        </a:solidFill>
                        <a:ln cap="flat" cmpd="sng" w="9525">
                          <a:solidFill>
                            <a:srgbClr val="C0C0C0"/>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En este apartado se describirá el procedimiento y los requisitos de configuración e instalación (en los casos que sea necesario) de aquellos sistemas que, sin ser software base, son utilizados por nuestro sistema.</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La instalación y configuración de estos sistemas se especificará mediante una tabla similar a la utilizada en el apartado de instalación y configuración del software base.</w:t>
                            </w:r>
                          </w:p>
                        </w:txbxContent>
                      </wps:txbx>
                      <wps:bodyPr anchorCtr="0" anchor="t" bIns="48875" lIns="94600" spcFirstLastPara="1" rIns="94600" wrap="square" tIns="48875">
                        <a:noAutofit/>
                      </wps:bodyPr>
                    </wps:wsp>
                  </a:graphicData>
                </a:graphic>
              </wp:inline>
            </w:drawing>
          </mc:Choice>
          <mc:Fallback>
            <w:drawing>
              <wp:inline distB="0" distT="0" distL="0" distR="0">
                <wp:extent cx="5753735" cy="934720"/>
                <wp:effectExtent b="0" l="0" r="0" t="0"/>
                <wp:docPr id="31"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5753735" cy="9347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F">
      <w:pPr>
        <w:rPr>
          <w:color w:val="000000"/>
        </w:rPr>
      </w:pPr>
      <w:r w:rsidDel="00000000" w:rsidR="00000000" w:rsidRPr="00000000">
        <w:rPr>
          <w:rtl w:val="0"/>
        </w:rPr>
      </w:r>
    </w:p>
    <w:p w:rsidR="00000000" w:rsidDel="00000000" w:rsidP="00000000" w:rsidRDefault="00000000" w:rsidRPr="00000000" w14:paraId="00000150">
      <w:pPr>
        <w:rPr>
          <w:color w:val="000000"/>
        </w:rPr>
      </w:pPr>
      <w:r w:rsidDel="00000000" w:rsidR="00000000" w:rsidRPr="00000000">
        <w:rPr>
          <w:rtl w:val="0"/>
        </w:rPr>
      </w:r>
    </w:p>
    <w:tbl>
      <w:tblPr>
        <w:tblStyle w:val="Table13"/>
        <w:tblW w:w="8550.0" w:type="dxa"/>
        <w:jc w:val="left"/>
        <w:tblInd w:w="124.00000000000003"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1349"/>
        <w:gridCol w:w="4223"/>
        <w:gridCol w:w="2978"/>
        <w:tblGridChange w:id="0">
          <w:tblGrid>
            <w:gridCol w:w="1349"/>
            <w:gridCol w:w="4223"/>
            <w:gridCol w:w="2978"/>
          </w:tblGrid>
        </w:tblGridChange>
      </w:tblGrid>
      <w:tr>
        <w:trPr>
          <w:cantSplit w:val="0"/>
          <w:trHeight w:val="403" w:hRule="atLeast"/>
          <w:tblHeader w:val="0"/>
        </w:trPr>
        <w:tc>
          <w:tcPr>
            <w:gridSpan w:val="3"/>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51">
            <w:pPr>
              <w:shd w:fill="e6e6e6" w:val="clear"/>
              <w:rPr>
                <w:b w:val="1"/>
                <w:color w:val="000000"/>
              </w:rPr>
            </w:pPr>
            <w:r w:rsidDel="00000000" w:rsidR="00000000" w:rsidRPr="00000000">
              <w:rPr>
                <w:b w:val="1"/>
                <w:color w:val="000000"/>
                <w:rtl w:val="0"/>
              </w:rPr>
              <w:t xml:space="preserve">&lt;Otro sistema 1&gt;</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Descripción</w:t>
            </w:r>
          </w:p>
        </w:tc>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Localización</w:t>
            </w:r>
          </w:p>
        </w:tc>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03" w:hRule="atLeast"/>
          <w:tblHeader w:val="0"/>
        </w:trPr>
        <w:tc>
          <w:tcPr>
            <w:gridSpan w:val="3"/>
            <w:tcBorders>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Procedimiento de instalación</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Paso 1</w:t>
            </w:r>
          </w:p>
        </w:tc>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Paso 2</w:t>
            </w:r>
          </w:p>
        </w:tc>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w:t>
            </w:r>
          </w:p>
        </w:tc>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03" w:hRule="atLeast"/>
          <w:tblHeader w:val="0"/>
        </w:trPr>
        <w:tc>
          <w:tcPr>
            <w:gridSpan w:val="3"/>
            <w:tcBorders>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Procedimiento de configuración</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Paso 1</w:t>
            </w:r>
          </w:p>
        </w:tc>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Paso 2</w:t>
            </w:r>
          </w:p>
        </w:tc>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w:t>
            </w:r>
          </w:p>
        </w:tc>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03" w:hRule="atLeast"/>
          <w:tblHeader w:val="0"/>
        </w:trPr>
        <w:tc>
          <w:tcPr>
            <w:gridSpan w:val="3"/>
            <w:tcBorders>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Parámetros a configurar</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Parámetro 1</w:t>
            </w:r>
          </w:p>
        </w:tc>
        <w:tc>
          <w:tcPr>
            <w:tcBorders>
              <w:left w:color="c0c0c0" w:space="0" w:sz="4" w:val="single"/>
              <w:bottom w:color="c0c0c0" w:space="0" w:sz="4" w:val="single"/>
            </w:tcBorders>
            <w:shd w:fill="auto" w:val="clear"/>
            <w:vAlign w:val="center"/>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[Ubicación (BBDD, fichero xml, properties...)]</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[Valor]</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Parámetro 2</w:t>
            </w:r>
          </w:p>
        </w:tc>
        <w:tc>
          <w:tcPr>
            <w:tcBorders>
              <w:left w:color="c0c0c0" w:space="0" w:sz="4" w:val="single"/>
              <w:bottom w:color="c0c0c0" w:space="0" w:sz="4" w:val="single"/>
            </w:tcBorders>
            <w:shd w:fill="auto" w:val="clear"/>
            <w:vAlign w:val="center"/>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[Ubicación (BBDD, fichero xml, properties...)]</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[Valor]</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w:t>
            </w:r>
          </w:p>
        </w:tc>
        <w:tc>
          <w:tcPr>
            <w:tcBorders>
              <w:left w:color="c0c0c0" w:space="0" w:sz="4" w:val="single"/>
              <w:bottom w:color="c0c0c0" w:space="0" w:sz="4" w:val="single"/>
            </w:tcBorders>
            <w:shd w:fill="auto" w:val="clear"/>
            <w:vAlign w:val="center"/>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17E">
      <w:pPr>
        <w:pStyle w:val="Heading1"/>
        <w:numPr>
          <w:ilvl w:val="0"/>
          <w:numId w:val="2"/>
        </w:numPr>
        <w:ind w:left="431" w:right="0" w:hanging="431"/>
        <w:rPr>
          <w:color w:val="000000"/>
        </w:rPr>
      </w:pPr>
      <w:bookmarkStart w:colFirst="0" w:colLast="0" w:name="_heading=h.2xcytpi" w:id="22"/>
      <w:bookmarkEnd w:id="22"/>
      <w:r w:rsidDel="00000000" w:rsidR="00000000" w:rsidRPr="00000000">
        <w:rPr>
          <w:color w:val="000000"/>
          <w:rtl w:val="0"/>
        </w:rPr>
        <w:t xml:space="preserve">COMPILACIÓN DEL SISTEMA</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 Cumplimentar tabla y eliminar cuadro&gt;</w:t>
      </w:r>
    </w:p>
    <w:p w:rsidR="00000000" w:rsidDel="00000000" w:rsidP="00000000" w:rsidRDefault="00000000" w:rsidRPr="00000000" w14:paraId="00000180">
      <w:pPr>
        <w:rPr>
          <w:color w:val="000000"/>
        </w:rPr>
      </w:pPr>
      <w:r w:rsidDel="00000000" w:rsidR="00000000" w:rsidRPr="00000000">
        <w:rPr/>
        <mc:AlternateContent>
          <mc:Choice Requires="wpg">
            <w:drawing>
              <wp:inline distB="0" distT="0" distL="0" distR="0">
                <wp:extent cx="5753735" cy="2698750"/>
                <wp:effectExtent b="0" l="0" r="0" t="0"/>
                <wp:docPr id="29" name=""/>
                <a:graphic>
                  <a:graphicData uri="http://schemas.microsoft.com/office/word/2010/wordprocessingShape">
                    <wps:wsp>
                      <wps:cNvSpPr/>
                      <wps:cNvPr id="7" name="Shape 7"/>
                      <wps:spPr>
                        <a:xfrm>
                          <a:off x="2478658" y="2440150"/>
                          <a:ext cx="5734685" cy="2679700"/>
                        </a:xfrm>
                        <a:prstGeom prst="rect">
                          <a:avLst/>
                        </a:prstGeom>
                        <a:solidFill>
                          <a:srgbClr val="FFFFFF"/>
                        </a:solidFill>
                        <a:ln cap="flat" cmpd="sng" w="9525">
                          <a:solidFill>
                            <a:srgbClr val="C0C0C0"/>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En este apartado de describirán todos los requisitos existentes y las tareas a realizar para la correcta compilación del sistema. Como requisitos generales, deben cumplirse todas las indicaciones referentes a construcción y compilación del software que estén recogidas en la normativa técnica. Es particularmente importante el cumplimiento de todo lo referente a normativa Maven.</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La información mínima necesaria para la compilación incluye la ubicación de los fuentes, la configuración del proyecto Maven (profiles, plugins...), los repositorios a partir de los cuales se obtendrán los recursos necesarios, las dependencias del proyecto y el producto final generado (war, jar...).</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Finalmente se describirán detalladamente todas las acciones a realizar en el proceso de compilación, desde la obtención de los ficheros fuente hasta la obtención del producto final, pasando pro la ejecución de comandos de configuración y compilación.</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En caso de que sea necesario realizar alguna configuración, se hará referencia a la descripción realizada en el apartado 6 de este documento.</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p>
                        </w:txbxContent>
                      </wps:txbx>
                      <wps:bodyPr anchorCtr="0" anchor="t" bIns="48875" lIns="94600" spcFirstLastPara="1" rIns="94600" wrap="square" tIns="48875">
                        <a:noAutofit/>
                      </wps:bodyPr>
                    </wps:wsp>
                  </a:graphicData>
                </a:graphic>
              </wp:inline>
            </w:drawing>
          </mc:Choice>
          <mc:Fallback>
            <w:drawing>
              <wp:inline distB="0" distT="0" distL="0" distR="0">
                <wp:extent cx="5753735" cy="2698750"/>
                <wp:effectExtent b="0" l="0" r="0" t="0"/>
                <wp:docPr id="29"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5753735" cy="26987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81">
      <w:pPr>
        <w:rPr>
          <w:color w:val="000000"/>
        </w:rPr>
      </w:pPr>
      <w:r w:rsidDel="00000000" w:rsidR="00000000" w:rsidRPr="00000000">
        <w:rPr>
          <w:rtl w:val="0"/>
        </w:rPr>
      </w:r>
    </w:p>
    <w:tbl>
      <w:tblPr>
        <w:tblStyle w:val="Table14"/>
        <w:tblW w:w="8551.0" w:type="dxa"/>
        <w:jc w:val="left"/>
        <w:tblInd w:w="130.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287"/>
        <w:gridCol w:w="6264"/>
        <w:tblGridChange w:id="0">
          <w:tblGrid>
            <w:gridCol w:w="2287"/>
            <w:gridCol w:w="6264"/>
          </w:tblGrid>
        </w:tblGridChange>
      </w:tblGrid>
      <w:tr>
        <w:trPr>
          <w:cantSplit w:val="0"/>
          <w:trHeight w:val="403" w:hRule="atLeast"/>
          <w:tblHeader w:val="0"/>
        </w:trPr>
        <w:tc>
          <w:tcPr>
            <w:gridSpan w:val="2"/>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82">
            <w:pPr>
              <w:jc w:val="center"/>
              <w:rPr>
                <w:b w:val="1"/>
                <w:color w:val="000000"/>
              </w:rPr>
            </w:pPr>
            <w:r w:rsidDel="00000000" w:rsidR="00000000" w:rsidRPr="00000000">
              <w:rPr>
                <w:b w:val="1"/>
                <w:color w:val="000000"/>
                <w:rtl w:val="0"/>
              </w:rPr>
              <w:t xml:space="preserve">Requisitos de compilación</w:t>
            </w:r>
          </w:p>
        </w:tc>
      </w:tr>
      <w:tr>
        <w:trPr>
          <w:cantSplit w:val="0"/>
          <w:trHeight w:val="403" w:hRule="atLeast"/>
          <w:tblHeader w:val="0"/>
        </w:trPr>
        <w:tc>
          <w:tcPr>
            <w:tcBorders>
              <w:top w:color="c0c0c0" w:space="0" w:sz="4" w:val="single"/>
              <w:left w:color="c0c0c0" w:space="0" w:sz="4" w:val="single"/>
              <w:bottom w:color="c0c0c0" w:space="0" w:sz="4" w:val="single"/>
            </w:tcBorders>
            <w:shd w:fill="e6e6e6" w:val="clear"/>
            <w:vAlign w:val="center"/>
          </w:tcPr>
          <w:p w:rsidR="00000000" w:rsidDel="00000000" w:rsidP="00000000" w:rsidRDefault="00000000" w:rsidRPr="00000000" w14:paraId="00000184">
            <w:pPr>
              <w:jc w:val="center"/>
              <w:rPr>
                <w:b w:val="1"/>
                <w:color w:val="000000"/>
              </w:rPr>
            </w:pPr>
            <w:r w:rsidDel="00000000" w:rsidR="00000000" w:rsidRPr="00000000">
              <w:rPr>
                <w:b w:val="1"/>
                <w:color w:val="000000"/>
                <w:rtl w:val="0"/>
              </w:rPr>
              <w:t xml:space="preserve">Requisito</w:t>
            </w:r>
          </w:p>
        </w:tc>
        <w:tc>
          <w:tcPr>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Descripción</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86">
            <w:pPr>
              <w:jc w:val="left"/>
              <w:rPr>
                <w:b w:val="1"/>
                <w:color w:val="000000"/>
              </w:rPr>
            </w:pPr>
            <w:r w:rsidDel="00000000" w:rsidR="00000000" w:rsidRPr="00000000">
              <w:rPr>
                <w:b w:val="1"/>
                <w:color w:val="000000"/>
                <w:rtl w:val="0"/>
              </w:rPr>
              <w:t xml:space="preserve">Ubicación Fuentes</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88">
            <w:pPr>
              <w:jc w:val="left"/>
              <w:rPr>
                <w:b w:val="1"/>
                <w:color w:val="000000"/>
              </w:rPr>
            </w:pPr>
            <w:r w:rsidDel="00000000" w:rsidR="00000000" w:rsidRPr="00000000">
              <w:rPr>
                <w:b w:val="1"/>
                <w:color w:val="000000"/>
                <w:rtl w:val="0"/>
              </w:rPr>
              <w:t xml:space="preserve">Configuración 1 </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8A">
            <w:pPr>
              <w:jc w:val="left"/>
              <w:rPr>
                <w:b w:val="1"/>
                <w:color w:val="000000"/>
              </w:rPr>
            </w:pPr>
            <w:r w:rsidDel="00000000" w:rsidR="00000000" w:rsidRPr="00000000">
              <w:rPr>
                <w:b w:val="1"/>
                <w:color w:val="000000"/>
                <w:rtl w:val="0"/>
              </w:rPr>
              <w:t xml:space="preserve">...</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8C">
            <w:pPr>
              <w:jc w:val="left"/>
              <w:rPr>
                <w:b w:val="1"/>
                <w:color w:val="000000"/>
              </w:rPr>
            </w:pPr>
            <w:r w:rsidDel="00000000" w:rsidR="00000000" w:rsidRPr="00000000">
              <w:rPr>
                <w:b w:val="1"/>
                <w:color w:val="000000"/>
                <w:rtl w:val="0"/>
              </w:rPr>
              <w:t xml:space="preserve">Repositorio 1</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8E">
            <w:pPr>
              <w:jc w:val="left"/>
              <w:rPr>
                <w:b w:val="1"/>
                <w:color w:val="000000"/>
              </w:rPr>
            </w:pPr>
            <w:r w:rsidDel="00000000" w:rsidR="00000000" w:rsidRPr="00000000">
              <w:rPr>
                <w:b w:val="1"/>
                <w:color w:val="000000"/>
                <w:rtl w:val="0"/>
              </w:rPr>
              <w:t xml:space="preserve">...</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90">
            <w:pPr>
              <w:jc w:val="left"/>
              <w:rPr>
                <w:b w:val="1"/>
                <w:color w:val="000000"/>
              </w:rPr>
            </w:pPr>
            <w:r w:rsidDel="00000000" w:rsidR="00000000" w:rsidRPr="00000000">
              <w:rPr>
                <w:b w:val="1"/>
                <w:color w:val="000000"/>
                <w:rtl w:val="0"/>
              </w:rPr>
              <w:t xml:space="preserve">Dependencia 1</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92">
            <w:pPr>
              <w:jc w:val="left"/>
              <w:rPr>
                <w:b w:val="1"/>
                <w:color w:val="000000"/>
              </w:rPr>
            </w:pPr>
            <w:r w:rsidDel="00000000" w:rsidR="00000000" w:rsidRPr="00000000">
              <w:rPr>
                <w:b w:val="1"/>
                <w:color w:val="000000"/>
                <w:rtl w:val="0"/>
              </w:rPr>
              <w:t xml:space="preserve">...</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94">
            <w:pPr>
              <w:jc w:val="left"/>
              <w:rPr>
                <w:b w:val="1"/>
                <w:color w:val="000000"/>
              </w:rPr>
            </w:pPr>
            <w:r w:rsidDel="00000000" w:rsidR="00000000" w:rsidRPr="00000000">
              <w:rPr>
                <w:b w:val="1"/>
                <w:color w:val="000000"/>
                <w:rtl w:val="0"/>
              </w:rPr>
              <w:t xml:space="preserve">Producto final</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96">
      <w:pPr>
        <w:rPr>
          <w:color w:val="000000"/>
        </w:rPr>
      </w:pPr>
      <w:r w:rsidDel="00000000" w:rsidR="00000000" w:rsidRPr="00000000">
        <w:rPr>
          <w:rtl w:val="0"/>
        </w:rPr>
      </w:r>
    </w:p>
    <w:tbl>
      <w:tblPr>
        <w:tblStyle w:val="Table15"/>
        <w:tblW w:w="8551.0" w:type="dxa"/>
        <w:jc w:val="left"/>
        <w:tblInd w:w="130.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962"/>
        <w:gridCol w:w="7589"/>
        <w:tblGridChange w:id="0">
          <w:tblGrid>
            <w:gridCol w:w="962"/>
            <w:gridCol w:w="7589"/>
          </w:tblGrid>
        </w:tblGridChange>
      </w:tblGrid>
      <w:tr>
        <w:trPr>
          <w:cantSplit w:val="0"/>
          <w:trHeight w:val="403" w:hRule="atLeast"/>
          <w:tblHeader w:val="0"/>
        </w:trPr>
        <w:tc>
          <w:tcPr>
            <w:gridSpan w:val="2"/>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97">
            <w:pPr>
              <w:jc w:val="center"/>
              <w:rPr>
                <w:b w:val="1"/>
                <w:color w:val="000000"/>
              </w:rPr>
            </w:pPr>
            <w:r w:rsidDel="00000000" w:rsidR="00000000" w:rsidRPr="00000000">
              <w:rPr>
                <w:b w:val="1"/>
                <w:color w:val="000000"/>
                <w:rtl w:val="0"/>
              </w:rPr>
              <w:t xml:space="preserve">Procedimiento de compilación</w:t>
            </w:r>
          </w:p>
        </w:tc>
      </w:tr>
      <w:tr>
        <w:trPr>
          <w:cantSplit w:val="0"/>
          <w:trHeight w:val="403" w:hRule="atLeast"/>
          <w:tblHeader w:val="0"/>
        </w:trPr>
        <w:tc>
          <w:tcPr>
            <w:tcBorders>
              <w:top w:color="c0c0c0" w:space="0" w:sz="4" w:val="single"/>
              <w:left w:color="c0c0c0" w:space="0" w:sz="4" w:val="single"/>
              <w:bottom w:color="c0c0c0" w:space="0" w:sz="4" w:val="single"/>
            </w:tcBorders>
            <w:shd w:fill="e6e6e6" w:val="clear"/>
            <w:vAlign w:val="center"/>
          </w:tcPr>
          <w:p w:rsidR="00000000" w:rsidDel="00000000" w:rsidP="00000000" w:rsidRDefault="00000000" w:rsidRPr="00000000" w14:paraId="00000199">
            <w:pPr>
              <w:jc w:val="center"/>
              <w:rPr>
                <w:b w:val="1"/>
                <w:color w:val="000000"/>
              </w:rPr>
            </w:pPr>
            <w:r w:rsidDel="00000000" w:rsidR="00000000" w:rsidRPr="00000000">
              <w:rPr>
                <w:b w:val="1"/>
                <w:color w:val="000000"/>
                <w:rtl w:val="0"/>
              </w:rPr>
              <w:t xml:space="preserve">Paso</w:t>
            </w:r>
          </w:p>
        </w:tc>
        <w:tc>
          <w:tcPr>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Descripción</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9B">
            <w:pPr>
              <w:jc w:val="center"/>
              <w:rPr>
                <w:b w:val="1"/>
                <w:color w:val="000000"/>
              </w:rPr>
            </w:pPr>
            <w:r w:rsidDel="00000000" w:rsidR="00000000" w:rsidRPr="00000000">
              <w:rPr>
                <w:b w:val="1"/>
                <w:color w:val="000000"/>
                <w:rtl w:val="0"/>
              </w:rPr>
              <w:t xml:space="preserve">1</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9D">
            <w:pPr>
              <w:jc w:val="center"/>
              <w:rPr>
                <w:b w:val="1"/>
                <w:color w:val="000000"/>
              </w:rPr>
            </w:pPr>
            <w:r w:rsidDel="00000000" w:rsidR="00000000" w:rsidRPr="00000000">
              <w:rPr>
                <w:b w:val="1"/>
                <w:color w:val="000000"/>
                <w:rtl w:val="0"/>
              </w:rPr>
              <w:t xml:space="preserve">2</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9F">
            <w:pPr>
              <w:jc w:val="center"/>
              <w:rPr>
                <w:b w:val="1"/>
                <w:color w:val="000000"/>
              </w:rPr>
            </w:pPr>
            <w:r w:rsidDel="00000000" w:rsidR="00000000" w:rsidRPr="00000000">
              <w:rPr>
                <w:b w:val="1"/>
                <w:color w:val="000000"/>
                <w:rtl w:val="0"/>
              </w:rPr>
              <w:t xml:space="preserve">3</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A1">
      <w:pPr>
        <w:rPr>
          <w:color w:val="000000"/>
        </w:rPr>
      </w:pPr>
      <w:r w:rsidDel="00000000" w:rsidR="00000000" w:rsidRPr="00000000">
        <w:rPr>
          <w:rtl w:val="0"/>
        </w:rPr>
      </w:r>
    </w:p>
    <w:p w:rsidR="00000000" w:rsidDel="00000000" w:rsidP="00000000" w:rsidRDefault="00000000" w:rsidRPr="00000000" w14:paraId="000001A2">
      <w:pPr>
        <w:pStyle w:val="Heading1"/>
        <w:numPr>
          <w:ilvl w:val="0"/>
          <w:numId w:val="2"/>
        </w:numPr>
        <w:ind w:left="431" w:right="0" w:hanging="431"/>
        <w:rPr>
          <w:color w:val="000000"/>
        </w:rPr>
      </w:pPr>
      <w:bookmarkStart w:colFirst="0" w:colLast="0" w:name="_heading=h.1ci93xb" w:id="23"/>
      <w:bookmarkEnd w:id="23"/>
      <w:r w:rsidDel="00000000" w:rsidR="00000000" w:rsidRPr="00000000">
        <w:rPr>
          <w:color w:val="000000"/>
          <w:rtl w:val="0"/>
        </w:rPr>
        <w:t xml:space="preserve">INSTALACIÓN DEL SISTEMA</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 Cumplimentar tabla y eliminar cuadro&gt;</w:t>
      </w:r>
    </w:p>
    <w:p w:rsidR="00000000" w:rsidDel="00000000" w:rsidP="00000000" w:rsidRDefault="00000000" w:rsidRPr="00000000" w14:paraId="000001A4">
      <w:pPr>
        <w:rPr>
          <w:color w:val="000000"/>
        </w:rPr>
      </w:pPr>
      <w:r w:rsidDel="00000000" w:rsidR="00000000" w:rsidRPr="00000000">
        <w:rPr/>
        <mc:AlternateContent>
          <mc:Choice Requires="wpg">
            <w:drawing>
              <wp:inline distB="0" distT="0" distL="0" distR="0">
                <wp:extent cx="5753735" cy="718185"/>
                <wp:effectExtent b="0" l="0" r="0" t="0"/>
                <wp:docPr id="30" name=""/>
                <a:graphic>
                  <a:graphicData uri="http://schemas.microsoft.com/office/word/2010/wordprocessingShape">
                    <wps:wsp>
                      <wps:cNvSpPr/>
                      <wps:cNvPr id="8" name="Shape 8"/>
                      <wps:spPr>
                        <a:xfrm>
                          <a:off x="2478658" y="3430433"/>
                          <a:ext cx="5734685" cy="699135"/>
                        </a:xfrm>
                        <a:prstGeom prst="rect">
                          <a:avLst/>
                        </a:prstGeom>
                        <a:solidFill>
                          <a:srgbClr val="FFFFFF"/>
                        </a:solidFill>
                        <a:ln cap="flat" cmpd="sng" w="9525">
                          <a:solidFill>
                            <a:srgbClr val="C0C0C0"/>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En este apartado se recogerá la información necesaria para realizar la instalación del sistema, prestando especial interés a los requisitos previos así como el detalle de las acciones secuenciales necesarias para  llevarla a cabo.</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p>
                        </w:txbxContent>
                      </wps:txbx>
                      <wps:bodyPr anchorCtr="0" anchor="t" bIns="48875" lIns="94600" spcFirstLastPara="1" rIns="94600" wrap="square" tIns="48875">
                        <a:noAutofit/>
                      </wps:bodyPr>
                    </wps:wsp>
                  </a:graphicData>
                </a:graphic>
              </wp:inline>
            </w:drawing>
          </mc:Choice>
          <mc:Fallback>
            <w:drawing>
              <wp:inline distB="0" distT="0" distL="0" distR="0">
                <wp:extent cx="5753735" cy="718185"/>
                <wp:effectExtent b="0" l="0" r="0" t="0"/>
                <wp:docPr id="30"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5753735" cy="7181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A5">
      <w:pPr>
        <w:rPr>
          <w:color w:val="000000"/>
        </w:rPr>
      </w:pPr>
      <w:r w:rsidDel="00000000" w:rsidR="00000000" w:rsidRPr="00000000">
        <w:rPr>
          <w:rtl w:val="0"/>
        </w:rPr>
      </w:r>
    </w:p>
    <w:p w:rsidR="00000000" w:rsidDel="00000000" w:rsidP="00000000" w:rsidRDefault="00000000" w:rsidRPr="00000000" w14:paraId="000001A6">
      <w:pPr>
        <w:pStyle w:val="Heading2"/>
        <w:numPr>
          <w:ilvl w:val="1"/>
          <w:numId w:val="2"/>
        </w:numPr>
        <w:ind w:left="576" w:hanging="576"/>
        <w:rPr/>
      </w:pPr>
      <w:bookmarkStart w:colFirst="0" w:colLast="0" w:name="_heading=h.3whwml4" w:id="24"/>
      <w:bookmarkEnd w:id="24"/>
      <w:r w:rsidDel="00000000" w:rsidR="00000000" w:rsidRPr="00000000">
        <w:rPr>
          <w:rtl w:val="0"/>
        </w:rPr>
        <w:t xml:space="preserve">Requisitos previos</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 Cumplimentar tabla y eliminar cuadro&gt;</w:t>
      </w:r>
    </w:p>
    <w:p w:rsidR="00000000" w:rsidDel="00000000" w:rsidP="00000000" w:rsidRDefault="00000000" w:rsidRPr="00000000" w14:paraId="000001A8">
      <w:pPr>
        <w:rPr>
          <w:color w:val="000000"/>
        </w:rPr>
      </w:pPr>
      <w:r w:rsidDel="00000000" w:rsidR="00000000" w:rsidRPr="00000000">
        <w:rPr/>
        <mc:AlternateContent>
          <mc:Choice Requires="wpg">
            <w:drawing>
              <wp:inline distB="0" distT="0" distL="0" distR="0">
                <wp:extent cx="5753735" cy="2776220"/>
                <wp:effectExtent b="0" l="0" r="0" t="0"/>
                <wp:docPr id="27" name=""/>
                <a:graphic>
                  <a:graphicData uri="http://schemas.microsoft.com/office/word/2010/wordprocessingShape">
                    <wps:wsp>
                      <wps:cNvSpPr/>
                      <wps:cNvPr id="5" name="Shape 5"/>
                      <wps:spPr>
                        <a:xfrm>
                          <a:off x="2478658" y="2401415"/>
                          <a:ext cx="5734685" cy="2757170"/>
                        </a:xfrm>
                        <a:prstGeom prst="rect">
                          <a:avLst/>
                        </a:prstGeom>
                        <a:solidFill>
                          <a:srgbClr val="FFFFFF"/>
                        </a:solidFill>
                        <a:ln cap="flat" cmpd="sng" w="9525">
                          <a:solidFill>
                            <a:srgbClr val="C0C0C0"/>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En este apartado se incluye la información de todo los requerimientos previos al inicio del proceso de instalación. En aquellos casos en los que la información se recoja en otro apartado de este documento, será suficiente incluir una referencia.</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Como requisitos previos de la instalación destacan:</w:t>
                            </w:r>
                          </w:p>
                          <w:p w:rsidR="00000000" w:rsidDel="00000000" w:rsidP="00000000" w:rsidRDefault="00000000" w:rsidRPr="00000000">
                            <w:pPr>
                              <w:spacing w:after="120" w:before="0" w:line="240"/>
                              <w:ind w:left="720" w:right="0" w:firstLine="108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Los ficheros y recursos que se van a utilizar.</w:t>
                            </w:r>
                          </w:p>
                          <w:p w:rsidR="00000000" w:rsidDel="00000000" w:rsidP="00000000" w:rsidRDefault="00000000" w:rsidRPr="00000000">
                            <w:pPr>
                              <w:spacing w:after="120" w:before="0" w:line="240"/>
                              <w:ind w:left="720" w:right="0" w:firstLine="108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La ubicación de los servidores que hay que utilizar y el modo de acceso a los mismos.</w:t>
                            </w:r>
                          </w:p>
                          <w:p w:rsidR="00000000" w:rsidDel="00000000" w:rsidP="00000000" w:rsidRDefault="00000000" w:rsidRPr="00000000">
                            <w:pPr>
                              <w:spacing w:after="120" w:before="0" w:line="240"/>
                              <w:ind w:left="720" w:right="0" w:firstLine="108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Software previamente instalado.</w:t>
                            </w:r>
                          </w:p>
                          <w:p w:rsidR="00000000" w:rsidDel="00000000" w:rsidP="00000000" w:rsidRDefault="00000000" w:rsidRPr="00000000">
                            <w:pPr>
                              <w:spacing w:after="120" w:before="0" w:line="240"/>
                              <w:ind w:left="720" w:right="0" w:firstLine="108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Requisitos de comunicación con otras plataformas previos para la aplicación.</w:t>
                            </w:r>
                          </w:p>
                          <w:p w:rsidR="00000000" w:rsidDel="00000000" w:rsidP="00000000" w:rsidRDefault="00000000" w:rsidRPr="00000000">
                            <w:pPr>
                              <w:spacing w:after="120" w:before="0" w:line="240"/>
                              <w:ind w:left="720" w:right="0" w:firstLine="108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Altas necesarias en otra aplicaciones (siempre si son previas a la instalación del producto).</w:t>
                            </w:r>
                          </w:p>
                          <w:p w:rsidR="00000000" w:rsidDel="00000000" w:rsidP="00000000" w:rsidRDefault="00000000" w:rsidRPr="00000000">
                            <w:pPr>
                              <w:spacing w:after="120" w:before="0" w:line="240"/>
                              <w:ind w:left="720" w:right="0" w:firstLine="108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Posibles desinstalaciones o paradas de sistemas con los que entraría en conflicto</w:t>
                            </w:r>
                          </w:p>
                          <w:p w:rsidR="00000000" w:rsidDel="00000000" w:rsidP="00000000" w:rsidRDefault="00000000" w:rsidRPr="00000000">
                            <w:pPr>
                              <w:spacing w:after="120" w:before="0" w:line="240"/>
                              <w:ind w:left="720" w:right="0" w:firstLine="108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etc.</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p>
                        </w:txbxContent>
                      </wps:txbx>
                      <wps:bodyPr anchorCtr="0" anchor="t" bIns="48875" lIns="94600" spcFirstLastPara="1" rIns="94600" wrap="square" tIns="48875">
                        <a:noAutofit/>
                      </wps:bodyPr>
                    </wps:wsp>
                  </a:graphicData>
                </a:graphic>
              </wp:inline>
            </w:drawing>
          </mc:Choice>
          <mc:Fallback>
            <w:drawing>
              <wp:inline distB="0" distT="0" distL="0" distR="0">
                <wp:extent cx="5753735" cy="2776220"/>
                <wp:effectExtent b="0" l="0" r="0" t="0"/>
                <wp:docPr id="27"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5753735" cy="27762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A9">
      <w:pPr>
        <w:rPr>
          <w:color w:val="000000"/>
        </w:rPr>
      </w:pPr>
      <w:r w:rsidDel="00000000" w:rsidR="00000000" w:rsidRPr="00000000">
        <w:rPr>
          <w:rtl w:val="0"/>
        </w:rPr>
      </w:r>
    </w:p>
    <w:p w:rsidR="00000000" w:rsidDel="00000000" w:rsidP="00000000" w:rsidRDefault="00000000" w:rsidRPr="00000000" w14:paraId="000001AA">
      <w:pPr>
        <w:pStyle w:val="Heading2"/>
        <w:numPr>
          <w:ilvl w:val="1"/>
          <w:numId w:val="2"/>
        </w:numPr>
        <w:ind w:left="576" w:hanging="576"/>
        <w:rPr/>
      </w:pPr>
      <w:bookmarkStart w:colFirst="0" w:colLast="0" w:name="_heading=h.2bn6wsx" w:id="25"/>
      <w:bookmarkEnd w:id="25"/>
      <w:r w:rsidDel="00000000" w:rsidR="00000000" w:rsidRPr="00000000">
        <w:rPr>
          <w:rtl w:val="0"/>
        </w:rPr>
        <w:t xml:space="preserve">Procedimiento de instalación</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 Cumplimentar tabla y eliminar cuadro&gt;</w:t>
      </w:r>
    </w:p>
    <w:p w:rsidR="00000000" w:rsidDel="00000000" w:rsidP="00000000" w:rsidRDefault="00000000" w:rsidRPr="00000000" w14:paraId="000001AC">
      <w:pPr>
        <w:rPr>
          <w:color w:val="000000"/>
        </w:rPr>
      </w:pPr>
      <w:r w:rsidDel="00000000" w:rsidR="00000000" w:rsidRPr="00000000">
        <w:rPr/>
        <mc:AlternateContent>
          <mc:Choice Requires="wpg">
            <w:drawing>
              <wp:inline distB="0" distT="0" distL="0" distR="0">
                <wp:extent cx="5753735" cy="2042795"/>
                <wp:effectExtent b="0" l="0" r="0" t="0"/>
                <wp:docPr id="28" name=""/>
                <a:graphic>
                  <a:graphicData uri="http://schemas.microsoft.com/office/word/2010/wordprocessingShape">
                    <wps:wsp>
                      <wps:cNvSpPr/>
                      <wps:cNvPr id="6" name="Shape 6"/>
                      <wps:spPr>
                        <a:xfrm>
                          <a:off x="2478658" y="2768128"/>
                          <a:ext cx="5734685" cy="2023745"/>
                        </a:xfrm>
                        <a:prstGeom prst="rect">
                          <a:avLst/>
                        </a:prstGeom>
                        <a:solidFill>
                          <a:srgbClr val="FFFFFF"/>
                        </a:solidFill>
                        <a:ln cap="flat" cmpd="sng" w="9525">
                          <a:solidFill>
                            <a:srgbClr val="C0C0C0"/>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En este apartado se incluirá una descripción detallada y completa y en orden secuencial de todas las tareas que hay que realizar. Para cada acción, se deberá indicar claramente tipo de acción (configuración copia de ficheros, despliegue...), los componentes implicados (fichero war, scripts de base da datos...) y los permisos necesarios para llevar a cabo la acción (permisos de administración en el servidor de aplicaciones, propietario del esquema de base de datos...).</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En caso de que se realice una instalación desde 0 habrá que incluir una referencia al apartado 5 de este documento. Si en cambio la instalación se realiza a partir del software base, un requisito previo será la instalación de dicho software base.</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Por otro lado, en caso de que sea necesario realizar alguna configuración, se hará referencia a la descripción realizada en el apartado 6 de este documento.</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p>
                        </w:txbxContent>
                      </wps:txbx>
                      <wps:bodyPr anchorCtr="0" anchor="t" bIns="48875" lIns="94600" spcFirstLastPara="1" rIns="94600" wrap="square" tIns="48875">
                        <a:noAutofit/>
                      </wps:bodyPr>
                    </wps:wsp>
                  </a:graphicData>
                </a:graphic>
              </wp:inline>
            </w:drawing>
          </mc:Choice>
          <mc:Fallback>
            <w:drawing>
              <wp:inline distB="0" distT="0" distL="0" distR="0">
                <wp:extent cx="5753735" cy="2042795"/>
                <wp:effectExtent b="0" l="0" r="0" t="0"/>
                <wp:docPr id="28"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5753735" cy="204279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AD">
      <w:pPr>
        <w:rPr>
          <w:color w:val="000000"/>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tbl>
      <w:tblPr>
        <w:tblStyle w:val="Table16"/>
        <w:tblW w:w="8541.0" w:type="dxa"/>
        <w:jc w:val="left"/>
        <w:tblInd w:w="140.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1637"/>
        <w:gridCol w:w="6904"/>
        <w:tblGridChange w:id="0">
          <w:tblGrid>
            <w:gridCol w:w="1637"/>
            <w:gridCol w:w="6904"/>
          </w:tblGrid>
        </w:tblGridChange>
      </w:tblGrid>
      <w:tr>
        <w:trPr>
          <w:cantSplit w:val="0"/>
          <w:trHeight w:val="403" w:hRule="atLeast"/>
          <w:tblHeader w:val="0"/>
        </w:trPr>
        <w:tc>
          <w:tcPr>
            <w:gridSpan w:val="2"/>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AF">
            <w:pPr>
              <w:jc w:val="center"/>
              <w:rPr>
                <w:b w:val="1"/>
                <w:color w:val="000000"/>
              </w:rPr>
            </w:pPr>
            <w:r w:rsidDel="00000000" w:rsidR="00000000" w:rsidRPr="00000000">
              <w:rPr>
                <w:b w:val="1"/>
                <w:color w:val="000000"/>
                <w:rtl w:val="0"/>
              </w:rPr>
              <w:t xml:space="preserve">Procedimiento de instalación</w:t>
            </w:r>
          </w:p>
        </w:tc>
      </w:tr>
      <w:tr>
        <w:trPr>
          <w:cantSplit w:val="0"/>
          <w:trHeight w:val="403" w:hRule="atLeast"/>
          <w:tblHeader w:val="0"/>
        </w:trPr>
        <w:tc>
          <w:tcPr>
            <w:gridSpan w:val="2"/>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B1">
            <w:pPr>
              <w:jc w:val="center"/>
              <w:rPr>
                <w:b w:val="1"/>
                <w:color w:val="000000"/>
              </w:rPr>
            </w:pPr>
            <w:r w:rsidDel="00000000" w:rsidR="00000000" w:rsidRPr="00000000">
              <w:rPr>
                <w:b w:val="1"/>
                <w:color w:val="000000"/>
                <w:rtl w:val="0"/>
              </w:rPr>
              <w:t xml:space="preserve">Paso 1</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B3">
            <w:pPr>
              <w:jc w:val="left"/>
              <w:rPr>
                <w:b w:val="1"/>
                <w:color w:val="000000"/>
              </w:rPr>
            </w:pPr>
            <w:r w:rsidDel="00000000" w:rsidR="00000000" w:rsidRPr="00000000">
              <w:rPr>
                <w:b w:val="1"/>
                <w:color w:val="000000"/>
                <w:rtl w:val="0"/>
              </w:rPr>
              <w:t xml:space="preserve">Tipo</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Software</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B5">
            <w:pPr>
              <w:jc w:val="left"/>
              <w:rPr>
                <w:b w:val="1"/>
                <w:color w:val="000000"/>
              </w:rPr>
            </w:pPr>
            <w:r w:rsidDel="00000000" w:rsidR="00000000" w:rsidRPr="00000000">
              <w:rPr>
                <w:b w:val="1"/>
                <w:color w:val="000000"/>
                <w:rtl w:val="0"/>
              </w:rPr>
              <w:t xml:space="preserve">Componente</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MySQL</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B7">
            <w:pPr>
              <w:jc w:val="left"/>
              <w:rPr>
                <w:b w:val="1"/>
                <w:color w:val="000000"/>
              </w:rPr>
            </w:pPr>
            <w:r w:rsidDel="00000000" w:rsidR="00000000" w:rsidRPr="00000000">
              <w:rPr>
                <w:b w:val="1"/>
                <w:color w:val="000000"/>
                <w:rtl w:val="0"/>
              </w:rPr>
              <w:t xml:space="preserve">Permisos</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Admin</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B9">
            <w:pPr>
              <w:jc w:val="left"/>
              <w:rPr>
                <w:b w:val="1"/>
                <w:color w:val="000000"/>
              </w:rPr>
            </w:pPr>
            <w:r w:rsidDel="00000000" w:rsidR="00000000" w:rsidRPr="00000000">
              <w:rPr>
                <w:b w:val="1"/>
                <w:color w:val="000000"/>
                <w:rtl w:val="0"/>
              </w:rPr>
              <w:t xml:space="preserve">Descripción</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Crear base de datos</w:t>
            </w:r>
            <w:r w:rsidDel="00000000" w:rsidR="00000000" w:rsidRPr="00000000">
              <w:rPr>
                <w:rtl w:val="0"/>
              </w:rPr>
            </w:r>
          </w:p>
        </w:tc>
      </w:tr>
      <w:tr>
        <w:trPr>
          <w:cantSplit w:val="0"/>
          <w:trHeight w:val="403" w:hRule="atLeast"/>
          <w:tblHeader w:val="0"/>
        </w:trPr>
        <w:tc>
          <w:tcPr>
            <w:gridSpan w:val="2"/>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BB">
            <w:pPr>
              <w:jc w:val="center"/>
              <w:rPr>
                <w:b w:val="1"/>
                <w:color w:val="000000"/>
              </w:rPr>
            </w:pPr>
            <w:r w:rsidDel="00000000" w:rsidR="00000000" w:rsidRPr="00000000">
              <w:rPr>
                <w:b w:val="1"/>
                <w:color w:val="000000"/>
                <w:rtl w:val="0"/>
              </w:rPr>
              <w:t xml:space="preserve">Paso 2</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BD">
            <w:pPr>
              <w:jc w:val="left"/>
              <w:rPr>
                <w:b w:val="1"/>
                <w:color w:val="000000"/>
              </w:rPr>
            </w:pPr>
            <w:r w:rsidDel="00000000" w:rsidR="00000000" w:rsidRPr="00000000">
              <w:rPr>
                <w:b w:val="1"/>
                <w:color w:val="000000"/>
                <w:rtl w:val="0"/>
              </w:rPr>
              <w:t xml:space="preserve">Tipo</w:t>
            </w:r>
          </w:p>
        </w:tc>
        <w:tc>
          <w:tcPr>
            <w:tcBorders>
              <w:bottom w:color="c0c0c0" w:space="0" w:sz="4" w:val="single"/>
              <w:right w:color="c0c0c0" w:space="0" w:sz="4" w:val="single"/>
            </w:tcBorders>
            <w:shd w:fill="auto" w:val="clear"/>
            <w:vAlign w:val="center"/>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Software</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BF">
            <w:pPr>
              <w:jc w:val="left"/>
              <w:rPr>
                <w:b w:val="1"/>
                <w:color w:val="000000"/>
              </w:rPr>
            </w:pPr>
            <w:r w:rsidDel="00000000" w:rsidR="00000000" w:rsidRPr="00000000">
              <w:rPr>
                <w:b w:val="1"/>
                <w:color w:val="000000"/>
                <w:rtl w:val="0"/>
              </w:rPr>
              <w:t xml:space="preserve">Componente</w:t>
            </w:r>
          </w:p>
        </w:tc>
        <w:tc>
          <w:tcPr>
            <w:tcBorders>
              <w:bottom w:color="c0c0c0" w:space="0" w:sz="4" w:val="single"/>
              <w:right w:color="c0c0c0" w:space="0" w:sz="4" w:val="single"/>
            </w:tcBorders>
            <w:shd w:fill="auto" w:val="clear"/>
            <w:vAlign w:val="center"/>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Angular</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C1">
            <w:pPr>
              <w:jc w:val="left"/>
              <w:rPr>
                <w:b w:val="1"/>
                <w:color w:val="000000"/>
              </w:rPr>
            </w:pPr>
            <w:r w:rsidDel="00000000" w:rsidR="00000000" w:rsidRPr="00000000">
              <w:rPr>
                <w:b w:val="1"/>
                <w:color w:val="000000"/>
                <w:rtl w:val="0"/>
              </w:rPr>
              <w:t xml:space="preserve">Permisos</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Admin</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C3">
            <w:pPr>
              <w:jc w:val="left"/>
              <w:rPr>
                <w:b w:val="1"/>
                <w:color w:val="000000"/>
              </w:rPr>
            </w:pPr>
            <w:r w:rsidDel="00000000" w:rsidR="00000000" w:rsidRPr="00000000">
              <w:rPr>
                <w:b w:val="1"/>
                <w:color w:val="000000"/>
                <w:rtl w:val="0"/>
              </w:rPr>
              <w:t xml:space="preserve">Descripción</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Desplegar archivo WAR, donde comprimimos el proyecto</w:t>
            </w:r>
            <w:r w:rsidDel="00000000" w:rsidR="00000000" w:rsidRPr="00000000">
              <w:rPr>
                <w:rtl w:val="0"/>
              </w:rPr>
            </w:r>
          </w:p>
        </w:tc>
      </w:tr>
    </w:tbl>
    <w:p w:rsidR="00000000" w:rsidDel="00000000" w:rsidP="00000000" w:rsidRDefault="00000000" w:rsidRPr="00000000" w14:paraId="000001C5">
      <w:pPr>
        <w:rPr>
          <w:color w:val="000000"/>
        </w:rPr>
      </w:pPr>
      <w:r w:rsidDel="00000000" w:rsidR="00000000" w:rsidRPr="00000000">
        <w:rPr>
          <w:rtl w:val="0"/>
        </w:rPr>
      </w:r>
    </w:p>
    <w:p w:rsidR="00000000" w:rsidDel="00000000" w:rsidP="00000000" w:rsidRDefault="00000000" w:rsidRPr="00000000" w14:paraId="000001C6">
      <w:pPr>
        <w:pStyle w:val="Heading1"/>
        <w:numPr>
          <w:ilvl w:val="0"/>
          <w:numId w:val="2"/>
        </w:numPr>
        <w:ind w:left="431" w:right="0" w:hanging="431"/>
        <w:rPr>
          <w:color w:val="000000"/>
        </w:rPr>
      </w:pPr>
      <w:bookmarkStart w:colFirst="0" w:colLast="0" w:name="_heading=h.qsh70q" w:id="26"/>
      <w:bookmarkEnd w:id="26"/>
      <w:r w:rsidDel="00000000" w:rsidR="00000000" w:rsidRPr="00000000">
        <w:rPr>
          <w:color w:val="000000"/>
          <w:rtl w:val="0"/>
        </w:rPr>
        <w:t xml:space="preserve">VERIFICACIÓN DEL PROCESO DE INSTALACIÓN</w:t>
      </w:r>
    </w:p>
    <w:p w:rsidR="00000000" w:rsidDel="00000000" w:rsidP="00000000" w:rsidRDefault="00000000" w:rsidRPr="00000000" w14:paraId="000001C7">
      <w:pPr>
        <w:spacing w:after="120" w:lineRule="auto"/>
        <w:jc w:val="both"/>
        <w:rPr>
          <w:sz w:val="22"/>
          <w:szCs w:val="22"/>
        </w:rPr>
      </w:pPr>
      <w:r w:rsidDel="00000000" w:rsidR="00000000" w:rsidRPr="00000000">
        <w:rPr>
          <w:sz w:val="22"/>
          <w:szCs w:val="22"/>
          <w:rtl w:val="0"/>
        </w:rPr>
        <w:t xml:space="preserve">Se deben realizar las siguientes comprobaciones:</w:t>
      </w:r>
    </w:p>
    <w:p w:rsidR="00000000" w:rsidDel="00000000" w:rsidP="00000000" w:rsidRDefault="00000000" w:rsidRPr="00000000" w14:paraId="000001C8">
      <w:pPr>
        <w:spacing w:after="120" w:lineRule="auto"/>
        <w:jc w:val="both"/>
        <w:rPr>
          <w:sz w:val="22"/>
          <w:szCs w:val="22"/>
        </w:rPr>
      </w:pPr>
      <w:r w:rsidDel="00000000" w:rsidR="00000000" w:rsidRPr="00000000">
        <w:rPr>
          <w:rtl w:val="0"/>
        </w:rPr>
      </w:r>
    </w:p>
    <w:p w:rsidR="00000000" w:rsidDel="00000000" w:rsidP="00000000" w:rsidRDefault="00000000" w:rsidRPr="00000000" w14:paraId="000001C9">
      <w:pPr>
        <w:spacing w:after="120" w:lineRule="auto"/>
        <w:jc w:val="both"/>
        <w:rPr>
          <w:sz w:val="22"/>
          <w:szCs w:val="22"/>
        </w:rPr>
      </w:pPr>
      <w:r w:rsidDel="00000000" w:rsidR="00000000" w:rsidRPr="00000000">
        <w:rPr>
          <w:sz w:val="22"/>
          <w:szCs w:val="22"/>
          <w:rtl w:val="0"/>
        </w:rPr>
        <w:t xml:space="preserve">Verificar el acceso al sistema EYE ART.</w:t>
      </w:r>
    </w:p>
    <w:p w:rsidR="00000000" w:rsidDel="00000000" w:rsidP="00000000" w:rsidRDefault="00000000" w:rsidRPr="00000000" w14:paraId="000001CA">
      <w:pPr>
        <w:spacing w:after="120" w:lineRule="auto"/>
        <w:jc w:val="both"/>
        <w:rPr>
          <w:sz w:val="22"/>
          <w:szCs w:val="22"/>
        </w:rPr>
      </w:pPr>
      <w:r w:rsidDel="00000000" w:rsidR="00000000" w:rsidRPr="00000000">
        <w:rPr>
          <w:sz w:val="22"/>
          <w:szCs w:val="22"/>
          <w:rtl w:val="0"/>
        </w:rPr>
        <w:t xml:space="preserve">Confirmar la funcionalidad básica de ventas e inventarios.</w:t>
      </w:r>
    </w:p>
    <w:p w:rsidR="00000000" w:rsidDel="00000000" w:rsidP="00000000" w:rsidRDefault="00000000" w:rsidRPr="00000000" w14:paraId="000001CB">
      <w:pPr>
        <w:spacing w:after="120" w:lineRule="auto"/>
        <w:jc w:val="both"/>
        <w:rPr>
          <w:sz w:val="22"/>
          <w:szCs w:val="22"/>
        </w:rPr>
      </w:pPr>
      <w:r w:rsidDel="00000000" w:rsidR="00000000" w:rsidRPr="00000000">
        <w:rPr>
          <w:sz w:val="22"/>
          <w:szCs w:val="22"/>
          <w:rtl w:val="0"/>
        </w:rPr>
        <w:t xml:space="preserve">Comprobar la comunicación con el ERP.</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1CD">
      <w:pPr>
        <w:pStyle w:val="Heading1"/>
        <w:numPr>
          <w:ilvl w:val="0"/>
          <w:numId w:val="2"/>
        </w:numPr>
        <w:ind w:left="431" w:right="0" w:hanging="431"/>
        <w:rPr>
          <w:color w:val="000000"/>
        </w:rPr>
      </w:pPr>
      <w:bookmarkStart w:colFirst="0" w:colLast="0" w:name="_heading=h.3as4poj" w:id="27"/>
      <w:bookmarkEnd w:id="27"/>
      <w:r w:rsidDel="00000000" w:rsidR="00000000" w:rsidRPr="00000000">
        <w:rPr>
          <w:color w:val="000000"/>
          <w:rtl w:val="0"/>
        </w:rPr>
        <w:t xml:space="preserve">MARCHA ATRÁS DE LA INSTALACIÓN Y CONFIGURACIÓN</w:t>
      </w:r>
    </w:p>
    <w:p w:rsidR="00000000" w:rsidDel="00000000" w:rsidP="00000000" w:rsidRDefault="00000000" w:rsidRPr="00000000" w14:paraId="000001CE">
      <w:pPr>
        <w:pStyle w:val="Heading2"/>
        <w:numPr>
          <w:ilvl w:val="1"/>
          <w:numId w:val="2"/>
        </w:numPr>
        <w:ind w:left="576" w:hanging="576"/>
        <w:rPr>
          <w:color w:val="000000"/>
        </w:rPr>
      </w:pPr>
      <w:bookmarkStart w:colFirst="0" w:colLast="0" w:name="_heading=h.1pxezwc" w:id="28"/>
      <w:bookmarkEnd w:id="28"/>
      <w:r w:rsidDel="00000000" w:rsidR="00000000" w:rsidRPr="00000000">
        <w:rPr>
          <w:color w:val="000000"/>
          <w:rtl w:val="0"/>
        </w:rPr>
        <w:t xml:space="preserve">Requisitos previos</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&lt;Insertar comentario y eliminar cuadro&gt;</w:t>
      </w:r>
    </w:p>
    <w:p w:rsidR="00000000" w:rsidDel="00000000" w:rsidP="00000000" w:rsidRDefault="00000000" w:rsidRPr="00000000" w14:paraId="000001D0">
      <w:pPr>
        <w:rPr>
          <w:color w:val="000000"/>
        </w:rPr>
      </w:pPr>
      <w:r w:rsidDel="00000000" w:rsidR="00000000" w:rsidRPr="00000000">
        <w:rPr/>
        <mc:AlternateContent>
          <mc:Choice Requires="wpg">
            <w:drawing>
              <wp:inline distB="0" distT="0" distL="0" distR="0">
                <wp:extent cx="5626100" cy="524510"/>
                <wp:effectExtent b="0" l="0" r="0" t="0"/>
                <wp:docPr id="24" name=""/>
                <a:graphic>
                  <a:graphicData uri="http://schemas.microsoft.com/office/word/2010/wordprocessingShape">
                    <wps:wsp>
                      <wps:cNvSpPr/>
                      <wps:cNvPr id="2" name="Shape 2"/>
                      <wps:spPr>
                        <a:xfrm>
                          <a:off x="2542475" y="3527270"/>
                          <a:ext cx="5607050" cy="505460"/>
                        </a:xfrm>
                        <a:prstGeom prst="rect">
                          <a:avLst/>
                        </a:prstGeom>
                        <a:solidFill>
                          <a:srgbClr val="FFFFFF"/>
                        </a:solidFill>
                        <a:ln cap="flat" cmpd="sng" w="9525">
                          <a:solidFill>
                            <a:srgbClr val="C0C0C0"/>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Se debe comentar cualquier tipo de requisito previo que deba tenerse en cuenta antes de realizar la marcha atrás.</w:t>
                            </w:r>
                          </w:p>
                        </w:txbxContent>
                      </wps:txbx>
                      <wps:bodyPr anchorCtr="0" anchor="t" bIns="48875" lIns="94600" spcFirstLastPara="1" rIns="94600" wrap="square" tIns="48875">
                        <a:noAutofit/>
                      </wps:bodyPr>
                    </wps:wsp>
                  </a:graphicData>
                </a:graphic>
              </wp:inline>
            </w:drawing>
          </mc:Choice>
          <mc:Fallback>
            <w:drawing>
              <wp:inline distB="0" distT="0" distL="0" distR="0">
                <wp:extent cx="5626100" cy="524510"/>
                <wp:effectExtent b="0" l="0" r="0" t="0"/>
                <wp:docPr id="24" name="image2.png"/>
                <a:graphic>
                  <a:graphicData uri="http://schemas.openxmlformats.org/drawingml/2006/picture">
                    <pic:pic>
                      <pic:nvPicPr>
                        <pic:cNvPr id="0" name="image2.png"/>
                        <pic:cNvPicPr preferRelativeResize="0"/>
                      </pic:nvPicPr>
                      <pic:blipFill>
                        <a:blip r:embed="rId14"/>
                        <a:srcRect/>
                        <a:stretch>
                          <a:fillRect/>
                        </a:stretch>
                      </pic:blipFill>
                      <pic:spPr>
                        <a:xfrm>
                          <a:off x="0" y="0"/>
                          <a:ext cx="5626100" cy="5245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D1">
      <w:pPr>
        <w:pStyle w:val="Heading2"/>
        <w:numPr>
          <w:ilvl w:val="1"/>
          <w:numId w:val="2"/>
        </w:numPr>
        <w:ind w:left="576" w:hanging="576"/>
        <w:rPr>
          <w:color w:val="000000"/>
        </w:rPr>
      </w:pPr>
      <w:bookmarkStart w:colFirst="0" w:colLast="0" w:name="_heading=h.49x2ik5" w:id="29"/>
      <w:bookmarkEnd w:id="29"/>
      <w:r w:rsidDel="00000000" w:rsidR="00000000" w:rsidRPr="00000000">
        <w:rPr>
          <w:color w:val="000000"/>
          <w:rtl w:val="0"/>
        </w:rPr>
        <w:t xml:space="preserve">Marcha atrás del sistema</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 Cumplimentar tabla y eliminar cuadro&gt;</w:t>
      </w:r>
    </w:p>
    <w:p w:rsidR="00000000" w:rsidDel="00000000" w:rsidP="00000000" w:rsidRDefault="00000000" w:rsidRPr="00000000" w14:paraId="000001D3">
      <w:pPr>
        <w:rPr>
          <w:color w:val="000000"/>
        </w:rPr>
      </w:pPr>
      <w:r w:rsidDel="00000000" w:rsidR="00000000" w:rsidRPr="00000000">
        <w:rPr/>
        <mc:AlternateContent>
          <mc:Choice Requires="wpg">
            <w:drawing>
              <wp:inline distB="0" distT="0" distL="0" distR="0">
                <wp:extent cx="5753735" cy="1409700"/>
                <wp:effectExtent b="0" l="0" r="0" t="0"/>
                <wp:docPr id="26" name=""/>
                <a:graphic>
                  <a:graphicData uri="http://schemas.microsoft.com/office/word/2010/wordprocessingShape">
                    <wps:wsp>
                      <wps:cNvSpPr/>
                      <wps:cNvPr id="4" name="Shape 4"/>
                      <wps:spPr>
                        <a:xfrm>
                          <a:off x="2478658" y="3084675"/>
                          <a:ext cx="5734685" cy="1390650"/>
                        </a:xfrm>
                        <a:prstGeom prst="rect">
                          <a:avLst/>
                        </a:prstGeom>
                        <a:solidFill>
                          <a:srgbClr val="FFFFFF"/>
                        </a:solidFill>
                        <a:ln cap="flat" cmpd="sng" w="9525">
                          <a:solidFill>
                            <a:srgbClr val="C0C0C0"/>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En este apartado se describirá la secuencia de tareas que hay que realizar en el caso de querer desinstalar y dar marcha atrás a la instalación y configuración del sistema. Todas las tareas deben describirse detalladamente indicando para cada una de ellas, el tipo de tarea (modificación de configuración, ejecución de un comando, ejecución de scripts...), el componente implicado (aplicación, script de base de datos...) y los permisos necesarios para llevar a cabo la acción (permisos de administración en el servidor de aplicaciones, propietario del esquema de base de datos...).</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p>
                        </w:txbxContent>
                      </wps:txbx>
                      <wps:bodyPr anchorCtr="0" anchor="t" bIns="48875" lIns="94600" spcFirstLastPara="1" rIns="94600" wrap="square" tIns="48875">
                        <a:noAutofit/>
                      </wps:bodyPr>
                    </wps:wsp>
                  </a:graphicData>
                </a:graphic>
              </wp:inline>
            </w:drawing>
          </mc:Choice>
          <mc:Fallback>
            <w:drawing>
              <wp:inline distB="0" distT="0" distL="0" distR="0">
                <wp:extent cx="5753735" cy="1409700"/>
                <wp:effectExtent b="0" l="0" r="0" t="0"/>
                <wp:docPr id="26" name="image4.png"/>
                <a:graphic>
                  <a:graphicData uri="http://schemas.openxmlformats.org/drawingml/2006/picture">
                    <pic:pic>
                      <pic:nvPicPr>
                        <pic:cNvPr id="0" name="image4.png"/>
                        <pic:cNvPicPr preferRelativeResize="0"/>
                      </pic:nvPicPr>
                      <pic:blipFill>
                        <a:blip r:embed="rId15"/>
                        <a:srcRect/>
                        <a:stretch>
                          <a:fillRect/>
                        </a:stretch>
                      </pic:blipFill>
                      <pic:spPr>
                        <a:xfrm>
                          <a:off x="0" y="0"/>
                          <a:ext cx="5753735" cy="1409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D4">
      <w:pPr>
        <w:rPr>
          <w:color w:val="000000"/>
        </w:rPr>
      </w:pPr>
      <w:r w:rsidDel="00000000" w:rsidR="00000000" w:rsidRPr="00000000">
        <w:rPr>
          <w:rtl w:val="0"/>
        </w:rPr>
      </w:r>
    </w:p>
    <w:tbl>
      <w:tblPr>
        <w:tblStyle w:val="Table17"/>
        <w:tblW w:w="8541.0" w:type="dxa"/>
        <w:jc w:val="left"/>
        <w:tblInd w:w="140.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1637"/>
        <w:gridCol w:w="6904"/>
        <w:tblGridChange w:id="0">
          <w:tblGrid>
            <w:gridCol w:w="1637"/>
            <w:gridCol w:w="6904"/>
          </w:tblGrid>
        </w:tblGridChange>
      </w:tblGrid>
      <w:tr>
        <w:trPr>
          <w:cantSplit w:val="0"/>
          <w:trHeight w:val="403" w:hRule="atLeast"/>
          <w:tblHeader w:val="0"/>
        </w:trPr>
        <w:tc>
          <w:tcPr>
            <w:gridSpan w:val="2"/>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D5">
            <w:pPr>
              <w:jc w:val="center"/>
              <w:rPr>
                <w:b w:val="1"/>
                <w:color w:val="000000"/>
              </w:rPr>
            </w:pPr>
            <w:r w:rsidDel="00000000" w:rsidR="00000000" w:rsidRPr="00000000">
              <w:rPr>
                <w:b w:val="1"/>
                <w:color w:val="000000"/>
                <w:rtl w:val="0"/>
              </w:rPr>
              <w:t xml:space="preserve">Procedimiento de marcha atrás</w:t>
            </w:r>
          </w:p>
        </w:tc>
      </w:tr>
      <w:tr>
        <w:trPr>
          <w:cantSplit w:val="0"/>
          <w:trHeight w:val="403" w:hRule="atLeast"/>
          <w:tblHeader w:val="0"/>
        </w:trPr>
        <w:tc>
          <w:tcPr>
            <w:gridSpan w:val="2"/>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D7">
            <w:pPr>
              <w:jc w:val="center"/>
              <w:rPr>
                <w:b w:val="1"/>
                <w:color w:val="000000"/>
              </w:rPr>
            </w:pPr>
            <w:r w:rsidDel="00000000" w:rsidR="00000000" w:rsidRPr="00000000">
              <w:rPr>
                <w:b w:val="1"/>
                <w:color w:val="000000"/>
                <w:rtl w:val="0"/>
              </w:rPr>
              <w:t xml:space="preserve">Paso 1</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D9">
            <w:pPr>
              <w:jc w:val="left"/>
              <w:rPr>
                <w:b w:val="1"/>
                <w:color w:val="000000"/>
              </w:rPr>
            </w:pPr>
            <w:r w:rsidDel="00000000" w:rsidR="00000000" w:rsidRPr="00000000">
              <w:rPr>
                <w:b w:val="1"/>
                <w:color w:val="000000"/>
                <w:rtl w:val="0"/>
              </w:rPr>
              <w:t xml:space="preserve">Tipo</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Software</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DB">
            <w:pPr>
              <w:jc w:val="left"/>
              <w:rPr>
                <w:b w:val="1"/>
                <w:color w:val="000000"/>
              </w:rPr>
            </w:pPr>
            <w:r w:rsidDel="00000000" w:rsidR="00000000" w:rsidRPr="00000000">
              <w:rPr>
                <w:b w:val="1"/>
                <w:color w:val="000000"/>
                <w:rtl w:val="0"/>
              </w:rPr>
              <w:t xml:space="preserve">Componente</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MySQL</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DD">
            <w:pPr>
              <w:jc w:val="left"/>
              <w:rPr>
                <w:b w:val="1"/>
                <w:color w:val="000000"/>
              </w:rPr>
            </w:pPr>
            <w:r w:rsidDel="00000000" w:rsidR="00000000" w:rsidRPr="00000000">
              <w:rPr>
                <w:b w:val="1"/>
                <w:color w:val="000000"/>
                <w:rtl w:val="0"/>
              </w:rPr>
              <w:t xml:space="preserve">Permisos</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Admin</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DF">
            <w:pPr>
              <w:jc w:val="left"/>
              <w:rPr>
                <w:b w:val="1"/>
                <w:color w:val="000000"/>
              </w:rPr>
            </w:pPr>
            <w:r w:rsidDel="00000000" w:rsidR="00000000" w:rsidRPr="00000000">
              <w:rPr>
                <w:b w:val="1"/>
                <w:color w:val="000000"/>
                <w:rtl w:val="0"/>
              </w:rPr>
              <w:t xml:space="preserve">Descripción</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Borrar base de datos</w:t>
            </w:r>
            <w:r w:rsidDel="00000000" w:rsidR="00000000" w:rsidRPr="00000000">
              <w:rPr>
                <w:rtl w:val="0"/>
              </w:rPr>
            </w:r>
          </w:p>
        </w:tc>
      </w:tr>
      <w:tr>
        <w:trPr>
          <w:cantSplit w:val="0"/>
          <w:trHeight w:val="403" w:hRule="atLeast"/>
          <w:tblHeader w:val="0"/>
        </w:trPr>
        <w:tc>
          <w:tcPr>
            <w:gridSpan w:val="2"/>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E1">
            <w:pPr>
              <w:jc w:val="center"/>
              <w:rPr>
                <w:b w:val="1"/>
                <w:color w:val="000000"/>
              </w:rPr>
            </w:pPr>
            <w:r w:rsidDel="00000000" w:rsidR="00000000" w:rsidRPr="00000000">
              <w:rPr>
                <w:b w:val="1"/>
                <w:color w:val="000000"/>
                <w:rtl w:val="0"/>
              </w:rPr>
              <w:t xml:space="preserve">Paso 2</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E3">
            <w:pPr>
              <w:jc w:val="left"/>
              <w:rPr>
                <w:b w:val="1"/>
                <w:color w:val="000000"/>
              </w:rPr>
            </w:pPr>
            <w:r w:rsidDel="00000000" w:rsidR="00000000" w:rsidRPr="00000000">
              <w:rPr>
                <w:b w:val="1"/>
                <w:color w:val="000000"/>
                <w:rtl w:val="0"/>
              </w:rPr>
              <w:t xml:space="preserve">Tipo</w:t>
            </w:r>
          </w:p>
        </w:tc>
        <w:tc>
          <w:tcPr>
            <w:tcBorders>
              <w:bottom w:color="c0c0c0" w:space="0" w:sz="4" w:val="single"/>
              <w:right w:color="c0c0c0" w:space="0" w:sz="4" w:val="single"/>
            </w:tcBorders>
            <w:shd w:fill="auto" w:val="clear"/>
            <w:vAlign w:val="center"/>
          </w:tcPr>
          <w:p w:rsidR="00000000" w:rsidDel="00000000" w:rsidP="00000000" w:rsidRDefault="00000000" w:rsidRPr="00000000" w14:paraId="000001E4">
            <w:pPr>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Software</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E5">
            <w:pPr>
              <w:jc w:val="left"/>
              <w:rPr>
                <w:b w:val="1"/>
                <w:color w:val="000000"/>
              </w:rPr>
            </w:pPr>
            <w:r w:rsidDel="00000000" w:rsidR="00000000" w:rsidRPr="00000000">
              <w:rPr>
                <w:b w:val="1"/>
                <w:color w:val="000000"/>
                <w:rtl w:val="0"/>
              </w:rPr>
              <w:t xml:space="preserve">Componente</w:t>
            </w:r>
          </w:p>
        </w:tc>
        <w:tc>
          <w:tcPr>
            <w:tcBorders>
              <w:bottom w:color="c0c0c0" w:space="0" w:sz="4" w:val="single"/>
              <w:right w:color="c0c0c0" w:space="0" w:sz="4" w:val="single"/>
            </w:tcBorders>
            <w:shd w:fill="auto" w:val="clear"/>
            <w:vAlign w:val="center"/>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Angular</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E7">
            <w:pPr>
              <w:jc w:val="left"/>
              <w:rPr>
                <w:b w:val="1"/>
                <w:color w:val="000000"/>
              </w:rPr>
            </w:pPr>
            <w:r w:rsidDel="00000000" w:rsidR="00000000" w:rsidRPr="00000000">
              <w:rPr>
                <w:b w:val="1"/>
                <w:color w:val="000000"/>
                <w:rtl w:val="0"/>
              </w:rPr>
              <w:t xml:space="preserve">Permisos</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Admin</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E9">
            <w:pPr>
              <w:jc w:val="left"/>
              <w:rPr>
                <w:b w:val="1"/>
                <w:color w:val="000000"/>
              </w:rPr>
            </w:pPr>
            <w:r w:rsidDel="00000000" w:rsidR="00000000" w:rsidRPr="00000000">
              <w:rPr>
                <w:b w:val="1"/>
                <w:color w:val="000000"/>
                <w:rtl w:val="0"/>
              </w:rPr>
              <w:t xml:space="preserve">Descripción</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EA">
            <w:pPr>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Eliminar el WAR, donde está comprimido el proyecto</w:t>
            </w:r>
            <w:r w:rsidDel="00000000" w:rsidR="00000000" w:rsidRPr="00000000">
              <w:rPr>
                <w:rtl w:val="0"/>
              </w:rPr>
            </w:r>
          </w:p>
        </w:tc>
      </w:tr>
    </w:tbl>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pStyle w:val="Heading2"/>
        <w:numPr>
          <w:ilvl w:val="1"/>
          <w:numId w:val="2"/>
        </w:numPr>
        <w:ind w:left="576" w:hanging="576"/>
        <w:rPr>
          <w:color w:val="000000"/>
        </w:rPr>
      </w:pPr>
      <w:bookmarkStart w:colFirst="0" w:colLast="0" w:name="_heading=h.2p2csry" w:id="30"/>
      <w:bookmarkEnd w:id="30"/>
      <w:r w:rsidDel="00000000" w:rsidR="00000000" w:rsidRPr="00000000">
        <w:rPr>
          <w:color w:val="000000"/>
          <w:rtl w:val="0"/>
        </w:rPr>
        <w:t xml:space="preserve">Marcha atrás del software base</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&lt;Insertar comentario y eliminar cuadro&gt;</w:t>
      </w:r>
    </w:p>
    <w:p w:rsidR="00000000" w:rsidDel="00000000" w:rsidP="00000000" w:rsidRDefault="00000000" w:rsidRPr="00000000" w14:paraId="000001EF">
      <w:pPr>
        <w:rPr>
          <w:color w:val="000000"/>
        </w:rPr>
      </w:pPr>
      <w:r w:rsidDel="00000000" w:rsidR="00000000" w:rsidRPr="00000000">
        <w:rPr/>
        <mc:AlternateContent>
          <mc:Choice Requires="wpg">
            <w:drawing>
              <wp:inline distB="0" distT="0" distL="0" distR="0">
                <wp:extent cx="5753735" cy="718820"/>
                <wp:effectExtent b="0" l="0" r="0" t="0"/>
                <wp:docPr id="33" name=""/>
                <a:graphic>
                  <a:graphicData uri="http://schemas.microsoft.com/office/word/2010/wordprocessingShape">
                    <wps:wsp>
                      <wps:cNvSpPr/>
                      <wps:cNvPr id="11" name="Shape 11"/>
                      <wps:spPr>
                        <a:xfrm>
                          <a:off x="2478658" y="3430115"/>
                          <a:ext cx="5734685" cy="699770"/>
                        </a:xfrm>
                        <a:prstGeom prst="rect">
                          <a:avLst/>
                        </a:prstGeom>
                        <a:solidFill>
                          <a:srgbClr val="FFFFFF"/>
                        </a:solidFill>
                        <a:ln cap="flat" cmpd="sng" w="9525">
                          <a:solidFill>
                            <a:srgbClr val="C0C0C0"/>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En este apartado se desglosará la secuencia de tareas que hayan de realizarse para desinstalar y dar marcha atrás a la instalación y configuración del software base. La información será desglosada por tipo de software base y localización.</w:t>
                            </w:r>
                          </w:p>
                        </w:txbxContent>
                      </wps:txbx>
                      <wps:bodyPr anchorCtr="0" anchor="t" bIns="48875" lIns="94600" spcFirstLastPara="1" rIns="94600" wrap="square" tIns="48875">
                        <a:noAutofit/>
                      </wps:bodyPr>
                    </wps:wsp>
                  </a:graphicData>
                </a:graphic>
              </wp:inline>
            </w:drawing>
          </mc:Choice>
          <mc:Fallback>
            <w:drawing>
              <wp:inline distB="0" distT="0" distL="0" distR="0">
                <wp:extent cx="5753735" cy="718820"/>
                <wp:effectExtent b="0" l="0" r="0" t="0"/>
                <wp:docPr id="33" name="image11.png"/>
                <a:graphic>
                  <a:graphicData uri="http://schemas.openxmlformats.org/drawingml/2006/picture">
                    <pic:pic>
                      <pic:nvPicPr>
                        <pic:cNvPr id="0" name="image11.png"/>
                        <pic:cNvPicPr preferRelativeResize="0"/>
                      </pic:nvPicPr>
                      <pic:blipFill>
                        <a:blip r:embed="rId16"/>
                        <a:srcRect/>
                        <a:stretch>
                          <a:fillRect/>
                        </a:stretch>
                      </pic:blipFill>
                      <pic:spPr>
                        <a:xfrm>
                          <a:off x="0" y="0"/>
                          <a:ext cx="5753735" cy="7188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F0">
      <w:pPr>
        <w:rPr>
          <w:color w:val="000000"/>
        </w:rPr>
      </w:pPr>
      <w:r w:rsidDel="00000000" w:rsidR="00000000" w:rsidRPr="00000000">
        <w:rPr>
          <w:rtl w:val="0"/>
        </w:rPr>
      </w:r>
    </w:p>
    <w:p w:rsidR="00000000" w:rsidDel="00000000" w:rsidP="00000000" w:rsidRDefault="00000000" w:rsidRPr="00000000" w14:paraId="000001F1">
      <w:pPr>
        <w:rPr>
          <w:color w:val="000000"/>
        </w:rPr>
      </w:pPr>
      <w:r w:rsidDel="00000000" w:rsidR="00000000" w:rsidRPr="00000000">
        <w:rPr>
          <w:rtl w:val="0"/>
        </w:rPr>
      </w:r>
    </w:p>
    <w:p w:rsidR="00000000" w:rsidDel="00000000" w:rsidP="00000000" w:rsidRDefault="00000000" w:rsidRPr="00000000" w14:paraId="000001F2">
      <w:pPr>
        <w:rPr>
          <w:color w:val="000000"/>
        </w:rPr>
      </w:pPr>
      <w:r w:rsidDel="00000000" w:rsidR="00000000" w:rsidRPr="00000000">
        <w:rPr>
          <w:rtl w:val="0"/>
        </w:rPr>
      </w:r>
    </w:p>
    <w:p w:rsidR="00000000" w:rsidDel="00000000" w:rsidP="00000000" w:rsidRDefault="00000000" w:rsidRPr="00000000" w14:paraId="000001F3">
      <w:pPr>
        <w:pStyle w:val="Heading1"/>
        <w:numPr>
          <w:ilvl w:val="0"/>
          <w:numId w:val="2"/>
        </w:numPr>
        <w:ind w:left="431" w:right="0" w:hanging="431"/>
        <w:rPr>
          <w:color w:val="000000"/>
        </w:rPr>
      </w:pPr>
      <w:bookmarkStart w:colFirst="0" w:colLast="0" w:name="_heading=h.147n2zr" w:id="31"/>
      <w:bookmarkEnd w:id="31"/>
      <w:r w:rsidDel="00000000" w:rsidR="00000000" w:rsidRPr="00000000">
        <w:rPr>
          <w:color w:val="000000"/>
          <w:rtl w:val="0"/>
        </w:rPr>
        <w:t xml:space="preserve">ANEXOS</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spacing w:after="120" w:lineRule="auto"/>
        <w:jc w:val="both"/>
        <w:rPr>
          <w:sz w:val="22"/>
          <w:szCs w:val="22"/>
        </w:rPr>
      </w:pPr>
      <w:r w:rsidDel="00000000" w:rsidR="00000000" w:rsidRPr="00000000">
        <w:rPr>
          <w:sz w:val="22"/>
          <w:szCs w:val="22"/>
          <w:rtl w:val="0"/>
        </w:rPr>
        <w:t xml:space="preserve">Información adicional</w:t>
      </w:r>
    </w:p>
    <w:p w:rsidR="00000000" w:rsidDel="00000000" w:rsidP="00000000" w:rsidRDefault="00000000" w:rsidRPr="00000000" w14:paraId="000001F6">
      <w:pPr>
        <w:spacing w:after="120" w:lineRule="auto"/>
        <w:jc w:val="both"/>
        <w:rPr>
          <w:sz w:val="22"/>
          <w:szCs w:val="22"/>
        </w:rPr>
      </w:pPr>
      <w:r w:rsidDel="00000000" w:rsidR="00000000" w:rsidRPr="00000000">
        <w:rPr>
          <w:sz w:val="22"/>
          <w:szCs w:val="22"/>
          <w:rtl w:val="0"/>
        </w:rPr>
        <w:t xml:space="preserve">Este apartado contendrá diagramas, ejemplos de configuración y cualquier otra información relevante para la instalación y configuración del sistema SISVENT.</w:t>
      </w:r>
    </w:p>
    <w:p w:rsidR="00000000" w:rsidDel="00000000" w:rsidP="00000000" w:rsidRDefault="00000000" w:rsidRPr="00000000" w14:paraId="000001F7">
      <w:pPr>
        <w:rPr>
          <w:color w:val="000000"/>
        </w:rPr>
      </w:pPr>
      <w:r w:rsidDel="00000000" w:rsidR="00000000" w:rsidRPr="00000000">
        <w:rPr>
          <w:rtl w:val="0"/>
        </w:rPr>
      </w:r>
    </w:p>
    <w:p w:rsidR="00000000" w:rsidDel="00000000" w:rsidP="00000000" w:rsidRDefault="00000000" w:rsidRPr="00000000" w14:paraId="000001F8">
      <w:pPr>
        <w:pStyle w:val="Heading2"/>
        <w:numPr>
          <w:ilvl w:val="1"/>
          <w:numId w:val="2"/>
        </w:numPr>
        <w:tabs>
          <w:tab w:val="left" w:leader="none" w:pos="120"/>
        </w:tabs>
        <w:ind w:left="576" w:hanging="576"/>
        <w:rPr/>
      </w:pPr>
      <w:bookmarkStart w:colFirst="0" w:colLast="0" w:name="_heading=h.3o7alnk" w:id="32"/>
      <w:bookmarkEnd w:id="32"/>
      <w:r w:rsidDel="00000000" w:rsidR="00000000" w:rsidRPr="00000000">
        <w:rPr>
          <w:rtl w:val="0"/>
        </w:rPr>
        <w:t xml:space="preserve">Resumen de tareas de configuración</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
        </w:tabs>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y borre cuadro&gt;</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
        </w:tabs>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Pr>
        <mc:AlternateContent>
          <mc:Choice Requires="wpg">
            <w:drawing>
              <wp:inline distB="0" distT="0" distL="0" distR="0">
                <wp:extent cx="5753735" cy="943610"/>
                <wp:effectExtent b="0" l="0" r="0" t="0"/>
                <wp:docPr id="35" name=""/>
                <a:graphic>
                  <a:graphicData uri="http://schemas.microsoft.com/office/word/2010/wordprocessingShape">
                    <wps:wsp>
                      <wps:cNvSpPr/>
                      <wps:cNvPr id="13" name="Shape 13"/>
                      <wps:spPr>
                        <a:xfrm>
                          <a:off x="2478658" y="3317720"/>
                          <a:ext cx="5734685" cy="924560"/>
                        </a:xfrm>
                        <a:prstGeom prst="rect">
                          <a:avLst/>
                        </a:prstGeom>
                        <a:solidFill>
                          <a:srgbClr val="FFFFFF"/>
                        </a:solidFill>
                        <a:ln cap="flat" cmpd="sng" w="9525">
                          <a:solidFill>
                            <a:srgbClr val="C0C0C0"/>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En este apartado se incluirá, a modo de resumen, un listado con los elementos de configuración que hay que actualizar para la correcta puesta en marcha del sistema en el entorno deseado. El detalle de los pasos para configurar cada uno de los componentes, así como la fase en la que deberá realizarse, vendrá especificado en el apartado 'Configuración del Sistema'. </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p>
                        </w:txbxContent>
                      </wps:txbx>
                      <wps:bodyPr anchorCtr="0" anchor="t" bIns="48875" lIns="94600" spcFirstLastPara="1" rIns="94600" wrap="square" tIns="48875">
                        <a:noAutofit/>
                      </wps:bodyPr>
                    </wps:wsp>
                  </a:graphicData>
                </a:graphic>
              </wp:inline>
            </w:drawing>
          </mc:Choice>
          <mc:Fallback>
            <w:drawing>
              <wp:inline distB="0" distT="0" distL="0" distR="0">
                <wp:extent cx="5753735" cy="943610"/>
                <wp:effectExtent b="0" l="0" r="0" t="0"/>
                <wp:docPr id="35" name="image13.png"/>
                <a:graphic>
                  <a:graphicData uri="http://schemas.openxmlformats.org/drawingml/2006/picture">
                    <pic:pic>
                      <pic:nvPicPr>
                        <pic:cNvPr id="0" name="image13.png"/>
                        <pic:cNvPicPr preferRelativeResize="0"/>
                      </pic:nvPicPr>
                      <pic:blipFill>
                        <a:blip r:embed="rId17"/>
                        <a:srcRect/>
                        <a:stretch>
                          <a:fillRect/>
                        </a:stretch>
                      </pic:blipFill>
                      <pic:spPr>
                        <a:xfrm>
                          <a:off x="0" y="0"/>
                          <a:ext cx="5753735" cy="9436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FB">
      <w:pPr>
        <w:pStyle w:val="Heading1"/>
        <w:numPr>
          <w:ilvl w:val="0"/>
          <w:numId w:val="2"/>
        </w:numPr>
        <w:ind w:left="0" w:right="0" w:firstLine="0"/>
        <w:rPr>
          <w:color w:val="000000"/>
        </w:rPr>
      </w:pPr>
      <w:bookmarkStart w:colFirst="0" w:colLast="0" w:name="_heading=h.23ckvvd" w:id="33"/>
      <w:bookmarkEnd w:id="33"/>
      <w:r w:rsidDel="00000000" w:rsidR="00000000" w:rsidRPr="00000000">
        <w:rPr>
          <w:color w:val="000000"/>
          <w:rtl w:val="0"/>
        </w:rPr>
        <w:t xml:space="preserve">GLOSARIO</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&lt;Insertar comentario y eliminar cuadro&gt;</w:t>
      </w:r>
      <w:r w:rsidDel="00000000" w:rsidR="00000000" w:rsidRPr="00000000">
        <mc:AlternateContent>
          <mc:Choice Requires="wpg">
            <w:drawing>
              <wp:anchor allowOverlap="1" behindDoc="0" distB="0" distT="0" distL="114935" distR="114935" hidden="0" layoutInCell="1" locked="0" relativeHeight="0" simplePos="0">
                <wp:simplePos x="0" y="0"/>
                <wp:positionH relativeFrom="column">
                  <wp:posOffset>636</wp:posOffset>
                </wp:positionH>
                <wp:positionV relativeFrom="paragraph">
                  <wp:posOffset>165100</wp:posOffset>
                </wp:positionV>
                <wp:extent cx="5788025" cy="414020"/>
                <wp:effectExtent b="0" l="0" r="0" t="0"/>
                <wp:wrapSquare wrapText="bothSides" distB="0" distT="0" distL="114935" distR="114935"/>
                <wp:docPr id="25" name=""/>
                <a:graphic>
                  <a:graphicData uri="http://schemas.microsoft.com/office/word/2010/wordprocessingShape">
                    <wps:wsp>
                      <wps:cNvSpPr/>
                      <wps:cNvPr id="3" name="Shape 3"/>
                      <wps:spPr>
                        <a:xfrm>
                          <a:off x="2461513" y="3582515"/>
                          <a:ext cx="5768975" cy="394970"/>
                        </a:xfrm>
                        <a:prstGeom prst="rect">
                          <a:avLst/>
                        </a:prstGeom>
                        <a:solidFill>
                          <a:srgbClr val="FFFFFF"/>
                        </a:solidFill>
                        <a:ln cap="flat" cmpd="sng" w="9525">
                          <a:solidFill>
                            <a:srgbClr val="C0C0C0"/>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Este punto contendrá la definición de todos los términos utilizados en el presente documento.</w:t>
                            </w:r>
                          </w:p>
                        </w:txbxContent>
                      </wps:txbx>
                      <wps:bodyPr anchorCtr="0" anchor="t" bIns="48875" lIns="94600" spcFirstLastPara="1" rIns="94600" wrap="square" tIns="48875">
                        <a:noAutofit/>
                      </wps:bodyPr>
                    </wps:wsp>
                  </a:graphicData>
                </a:graphic>
              </wp:anchor>
            </w:drawing>
          </mc:Choice>
          <mc:Fallback>
            <w:drawing>
              <wp:anchor allowOverlap="1" behindDoc="0" distB="0" distT="0" distL="114935" distR="114935" hidden="0" layoutInCell="1" locked="0" relativeHeight="0" simplePos="0">
                <wp:simplePos x="0" y="0"/>
                <wp:positionH relativeFrom="column">
                  <wp:posOffset>636</wp:posOffset>
                </wp:positionH>
                <wp:positionV relativeFrom="paragraph">
                  <wp:posOffset>165100</wp:posOffset>
                </wp:positionV>
                <wp:extent cx="5788025" cy="414020"/>
                <wp:effectExtent b="0" l="0" r="0" t="0"/>
                <wp:wrapSquare wrapText="bothSides" distB="0" distT="0" distL="114935" distR="114935"/>
                <wp:docPr id="25" name="image3.png"/>
                <a:graphic>
                  <a:graphicData uri="http://schemas.openxmlformats.org/drawingml/2006/picture">
                    <pic:pic>
                      <pic:nvPicPr>
                        <pic:cNvPr id="0" name="image3.png"/>
                        <pic:cNvPicPr preferRelativeResize="0"/>
                      </pic:nvPicPr>
                      <pic:blipFill>
                        <a:blip r:embed="rId18"/>
                        <a:srcRect/>
                        <a:stretch>
                          <a:fillRect/>
                        </a:stretch>
                      </pic:blipFill>
                      <pic:spPr>
                        <a:xfrm>
                          <a:off x="0" y="0"/>
                          <a:ext cx="5788025" cy="414020"/>
                        </a:xfrm>
                        <a:prstGeom prst="rect"/>
                        <a:ln/>
                      </pic:spPr>
                    </pic:pic>
                  </a:graphicData>
                </a:graphic>
              </wp:anchor>
            </w:drawing>
          </mc:Fallback>
        </mc:AlternateContent>
      </w:r>
    </w:p>
    <w:p w:rsidR="00000000" w:rsidDel="00000000" w:rsidP="00000000" w:rsidRDefault="00000000" w:rsidRPr="00000000" w14:paraId="000001FD">
      <w:pPr>
        <w:rPr>
          <w:color w:val="000000"/>
        </w:rPr>
      </w:pPr>
      <w:r w:rsidDel="00000000" w:rsidR="00000000" w:rsidRPr="00000000">
        <w:rPr>
          <w:rtl w:val="0"/>
        </w:rPr>
      </w:r>
    </w:p>
    <w:p w:rsidR="00000000" w:rsidDel="00000000" w:rsidP="00000000" w:rsidRDefault="00000000" w:rsidRPr="00000000" w14:paraId="000001FE">
      <w:pPr>
        <w:rPr>
          <w:color w:val="000000"/>
        </w:rPr>
      </w:pPr>
      <w:r w:rsidDel="00000000" w:rsidR="00000000" w:rsidRPr="00000000">
        <w:rPr>
          <w:rtl w:val="0"/>
        </w:rPr>
      </w:r>
    </w:p>
    <w:p w:rsidR="00000000" w:rsidDel="00000000" w:rsidP="00000000" w:rsidRDefault="00000000" w:rsidRPr="00000000" w14:paraId="000001FF">
      <w:pPr>
        <w:rPr>
          <w:color w:val="000000"/>
        </w:rPr>
      </w:pPr>
      <w:r w:rsidDel="00000000" w:rsidR="00000000" w:rsidRPr="00000000">
        <w:rPr>
          <w:rtl w:val="0"/>
        </w:rPr>
      </w:r>
    </w:p>
    <w:tbl>
      <w:tblPr>
        <w:tblStyle w:val="Table18"/>
        <w:tblW w:w="9051.0" w:type="dxa"/>
        <w:jc w:val="left"/>
        <w:tblInd w:w="-44.0" w:type="dxa"/>
        <w:tblBorders>
          <w:top w:color="c0c0c0" w:space="0" w:sz="4" w:val="single"/>
          <w:left w:color="c0c0c0" w:space="0" w:sz="4" w:val="single"/>
          <w:bottom w:color="c0c0c0" w:space="0" w:sz="4" w:val="single"/>
          <w:insideH w:color="c0c0c0" w:space="0" w:sz="4" w:val="single"/>
        </w:tblBorders>
        <w:tblLayout w:type="fixed"/>
        <w:tblLook w:val="0000"/>
      </w:tblPr>
      <w:tblGrid>
        <w:gridCol w:w="3126"/>
        <w:gridCol w:w="5925"/>
        <w:tblGridChange w:id="0">
          <w:tblGrid>
            <w:gridCol w:w="3126"/>
            <w:gridCol w:w="5925"/>
          </w:tblGrid>
        </w:tblGridChange>
      </w:tblGrid>
      <w:tr>
        <w:trPr>
          <w:cantSplit w:val="0"/>
          <w:trHeight w:val="510" w:hRule="atLeast"/>
          <w:tblHeader w:val="0"/>
        </w:trPr>
        <w:tc>
          <w:tcPr>
            <w:tcBorders>
              <w:top w:color="c0c0c0" w:space="0" w:sz="4" w:val="single"/>
              <w:left w:color="c0c0c0" w:space="0" w:sz="4" w:val="single"/>
              <w:bottom w:color="c0c0c0" w:space="0" w:sz="4" w:val="single"/>
            </w:tcBorders>
            <w:shd w:fill="e6e6e6" w:val="clear"/>
            <w:vAlign w:val="center"/>
          </w:tcPr>
          <w:p w:rsidR="00000000" w:rsidDel="00000000" w:rsidP="00000000" w:rsidRDefault="00000000" w:rsidRPr="00000000" w14:paraId="00000200">
            <w:pPr>
              <w:spacing w:after="0" w:before="0" w:lineRule="auto"/>
              <w:jc w:val="center"/>
              <w:rPr>
                <w:b w:val="1"/>
              </w:rPr>
            </w:pPr>
            <w:r w:rsidDel="00000000" w:rsidR="00000000" w:rsidRPr="00000000">
              <w:rPr>
                <w:b w:val="1"/>
                <w:rtl w:val="0"/>
              </w:rPr>
              <w:t xml:space="preserve">Término</w:t>
            </w:r>
          </w:p>
        </w:tc>
        <w:tc>
          <w:tcPr>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201">
            <w:pPr>
              <w:spacing w:after="0" w:before="0" w:lineRule="auto"/>
              <w:jc w:val="center"/>
              <w:rPr>
                <w:b w:val="1"/>
              </w:rPr>
            </w:pPr>
            <w:r w:rsidDel="00000000" w:rsidR="00000000" w:rsidRPr="00000000">
              <w:rPr>
                <w:b w:val="1"/>
                <w:rtl w:val="0"/>
              </w:rPr>
              <w:t xml:space="preserve">Descripción</w:t>
            </w:r>
          </w:p>
        </w:tc>
      </w:tr>
      <w:tr>
        <w:trPr>
          <w:cantSplit w:val="0"/>
          <w:trHeight w:val="510" w:hRule="atLeast"/>
          <w:tblHeader w:val="0"/>
        </w:trPr>
        <w:tc>
          <w:tcPr>
            <w:tcBorders>
              <w:left w:color="c0c0c0" w:space="0" w:sz="4" w:val="single"/>
              <w:bottom w:color="c0c0c0" w:space="0" w:sz="4" w:val="single"/>
            </w:tcBorders>
            <w:shd w:fill="auto" w:val="clear"/>
          </w:tcPr>
          <w:p w:rsidR="00000000" w:rsidDel="00000000" w:rsidP="00000000" w:rsidRDefault="00000000" w:rsidRPr="00000000" w14:paraId="00000202">
            <w:pPr>
              <w:rPr/>
            </w:pPr>
            <w:r w:rsidDel="00000000" w:rsidR="00000000" w:rsidRPr="00000000">
              <w:rPr>
                <w:rtl w:val="0"/>
              </w:rPr>
            </w:r>
          </w:p>
        </w:tc>
        <w:tc>
          <w:tcPr>
            <w:tcBorders>
              <w:left w:color="c0c0c0" w:space="0" w:sz="4" w:val="single"/>
              <w:bottom w:color="c0c0c0" w:space="0" w:sz="4" w:val="single"/>
              <w:right w:color="c0c0c0" w:space="0" w:sz="4" w:val="single"/>
            </w:tcBorders>
            <w:shd w:fill="auto" w:val="clear"/>
          </w:tcPr>
          <w:p w:rsidR="00000000" w:rsidDel="00000000" w:rsidP="00000000" w:rsidRDefault="00000000" w:rsidRPr="00000000" w14:paraId="00000203">
            <w:pPr>
              <w:rPr/>
            </w:pPr>
            <w:r w:rsidDel="00000000" w:rsidR="00000000" w:rsidRPr="00000000">
              <w:rPr>
                <w:rtl w:val="0"/>
              </w:rPr>
            </w:r>
          </w:p>
        </w:tc>
      </w:tr>
      <w:tr>
        <w:trPr>
          <w:cantSplit w:val="0"/>
          <w:trHeight w:val="510" w:hRule="atLeast"/>
          <w:tblHeader w:val="0"/>
        </w:trPr>
        <w:tc>
          <w:tcPr>
            <w:tcBorders>
              <w:left w:color="c0c0c0" w:space="0" w:sz="4" w:val="single"/>
              <w:bottom w:color="c0c0c0" w:space="0" w:sz="4" w:val="single"/>
            </w:tcBorders>
            <w:shd w:fill="auto" w:val="clear"/>
          </w:tcPr>
          <w:p w:rsidR="00000000" w:rsidDel="00000000" w:rsidP="00000000" w:rsidRDefault="00000000" w:rsidRPr="00000000" w14:paraId="00000204">
            <w:pPr>
              <w:rPr/>
            </w:pPr>
            <w:r w:rsidDel="00000000" w:rsidR="00000000" w:rsidRPr="00000000">
              <w:rPr>
                <w:rtl w:val="0"/>
              </w:rPr>
            </w:r>
          </w:p>
        </w:tc>
        <w:tc>
          <w:tcPr>
            <w:tcBorders>
              <w:left w:color="c0c0c0" w:space="0" w:sz="4" w:val="single"/>
              <w:bottom w:color="c0c0c0" w:space="0" w:sz="4" w:val="single"/>
              <w:right w:color="c0c0c0" w:space="0" w:sz="4" w:val="single"/>
            </w:tcBorders>
            <w:shd w:fill="auto" w:val="clear"/>
          </w:tcPr>
          <w:p w:rsidR="00000000" w:rsidDel="00000000" w:rsidP="00000000" w:rsidRDefault="00000000" w:rsidRPr="00000000" w14:paraId="00000205">
            <w:pPr>
              <w:rPr/>
            </w:pPr>
            <w:r w:rsidDel="00000000" w:rsidR="00000000" w:rsidRPr="00000000">
              <w:rPr>
                <w:rtl w:val="0"/>
              </w:rPr>
            </w:r>
          </w:p>
        </w:tc>
      </w:tr>
      <w:tr>
        <w:trPr>
          <w:cantSplit w:val="0"/>
          <w:trHeight w:val="510" w:hRule="atLeast"/>
          <w:tblHeader w:val="0"/>
        </w:trPr>
        <w:tc>
          <w:tcPr>
            <w:tcBorders>
              <w:left w:color="c0c0c0" w:space="0" w:sz="4" w:val="single"/>
              <w:bottom w:color="c0c0c0" w:space="0" w:sz="4" w:val="single"/>
            </w:tcBorders>
            <w:shd w:fill="auto" w:val="clear"/>
          </w:tcPr>
          <w:p w:rsidR="00000000" w:rsidDel="00000000" w:rsidP="00000000" w:rsidRDefault="00000000" w:rsidRPr="00000000" w14:paraId="00000206">
            <w:pPr>
              <w:rPr/>
            </w:pPr>
            <w:r w:rsidDel="00000000" w:rsidR="00000000" w:rsidRPr="00000000">
              <w:rPr>
                <w:rtl w:val="0"/>
              </w:rPr>
            </w:r>
          </w:p>
        </w:tc>
        <w:tc>
          <w:tcPr>
            <w:tcBorders>
              <w:left w:color="c0c0c0" w:space="0" w:sz="4" w:val="single"/>
              <w:bottom w:color="c0c0c0" w:space="0" w:sz="4" w:val="single"/>
              <w:right w:color="c0c0c0" w:space="0" w:sz="4" w:val="single"/>
            </w:tcBorders>
            <w:shd w:fill="auto" w:val="clear"/>
          </w:tcPr>
          <w:p w:rsidR="00000000" w:rsidDel="00000000" w:rsidP="00000000" w:rsidRDefault="00000000" w:rsidRPr="00000000" w14:paraId="00000207">
            <w:pPr>
              <w:rPr/>
            </w:pPr>
            <w:r w:rsidDel="00000000" w:rsidR="00000000" w:rsidRPr="00000000">
              <w:rPr>
                <w:rtl w:val="0"/>
              </w:rPr>
            </w:r>
          </w:p>
        </w:tc>
      </w:tr>
    </w:tbl>
    <w:p w:rsidR="00000000" w:rsidDel="00000000" w:rsidP="00000000" w:rsidRDefault="00000000" w:rsidRPr="00000000" w14:paraId="00000208">
      <w:pPr>
        <w:rPr>
          <w:color w:val="000000"/>
        </w:rPr>
      </w:pPr>
      <w:r w:rsidDel="00000000" w:rsidR="00000000" w:rsidRPr="00000000">
        <w:rPr>
          <w:rtl w:val="0"/>
        </w:rPr>
      </w:r>
    </w:p>
    <w:p w:rsidR="00000000" w:rsidDel="00000000" w:rsidP="00000000" w:rsidRDefault="00000000" w:rsidRPr="00000000" w14:paraId="00000209">
      <w:pPr>
        <w:rPr>
          <w:color w:val="000000"/>
        </w:rPr>
      </w:pPr>
      <w:r w:rsidDel="00000000" w:rsidR="00000000" w:rsidRPr="00000000">
        <w:rPr>
          <w:rtl w:val="0"/>
        </w:rPr>
      </w:r>
    </w:p>
    <w:p w:rsidR="00000000" w:rsidDel="00000000" w:rsidP="00000000" w:rsidRDefault="00000000" w:rsidRPr="00000000" w14:paraId="0000020A">
      <w:pPr>
        <w:pStyle w:val="Heading1"/>
        <w:numPr>
          <w:ilvl w:val="0"/>
          <w:numId w:val="2"/>
        </w:numPr>
        <w:ind w:left="0" w:right="0" w:firstLine="0"/>
        <w:rPr>
          <w:color w:val="000000"/>
        </w:rPr>
      </w:pPr>
      <w:bookmarkStart w:colFirst="0" w:colLast="0" w:name="_heading=h.ihv636" w:id="34"/>
      <w:bookmarkEnd w:id="34"/>
      <w:r w:rsidDel="00000000" w:rsidR="00000000" w:rsidRPr="00000000">
        <w:rPr>
          <w:color w:val="000000"/>
          <w:rtl w:val="0"/>
        </w:rPr>
        <w:t xml:space="preserve">BIBLIOGRAFÍA Y REFERENCIAS</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&lt;Insertar comentario y eliminar cuadro&gt;</w:t>
      </w:r>
    </w:p>
    <w:p w:rsidR="00000000" w:rsidDel="00000000" w:rsidP="00000000" w:rsidRDefault="00000000" w:rsidRPr="00000000" w14:paraId="0000020C">
      <w:pPr>
        <w:rPr>
          <w:color w:val="000000"/>
        </w:rPr>
      </w:pPr>
      <w:r w:rsidDel="00000000" w:rsidR="00000000" w:rsidRPr="00000000">
        <w:rPr>
          <w:rtl w:val="0"/>
        </w:rPr>
      </w:r>
      <w:r w:rsidDel="00000000" w:rsidR="00000000" w:rsidRPr="00000000">
        <mc:AlternateContent>
          <mc:Choice Requires="wpg">
            <w:drawing>
              <wp:anchor allowOverlap="1" behindDoc="0" distB="0" distT="0" distL="114935" distR="114935" hidden="0" layoutInCell="1" locked="0" relativeHeight="0" simplePos="0">
                <wp:simplePos x="0" y="0"/>
                <wp:positionH relativeFrom="column">
                  <wp:posOffset>636</wp:posOffset>
                </wp:positionH>
                <wp:positionV relativeFrom="paragraph">
                  <wp:posOffset>0</wp:posOffset>
                </wp:positionV>
                <wp:extent cx="5788025" cy="433705"/>
                <wp:effectExtent b="0" l="0" r="0" t="0"/>
                <wp:wrapSquare wrapText="bothSides" distB="0" distT="0" distL="114935" distR="114935"/>
                <wp:docPr id="34" name=""/>
                <a:graphic>
                  <a:graphicData uri="http://schemas.microsoft.com/office/word/2010/wordprocessingShape">
                    <wps:wsp>
                      <wps:cNvSpPr/>
                      <wps:cNvPr id="12" name="Shape 12"/>
                      <wps:spPr>
                        <a:xfrm>
                          <a:off x="2461513" y="3572673"/>
                          <a:ext cx="5768975" cy="414655"/>
                        </a:xfrm>
                        <a:prstGeom prst="rect">
                          <a:avLst/>
                        </a:prstGeom>
                        <a:solidFill>
                          <a:srgbClr val="FFFFFF"/>
                        </a:solidFill>
                        <a:ln cap="flat" cmpd="sng" w="9525">
                          <a:solidFill>
                            <a:srgbClr val="C0C0C0"/>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En este punto se incluirán las referencias a la documentación utilizada para la elaboración del presente documento.</w:t>
                            </w:r>
                          </w:p>
                        </w:txbxContent>
                      </wps:txbx>
                      <wps:bodyPr anchorCtr="0" anchor="t" bIns="48875" lIns="94600" spcFirstLastPara="1" rIns="94600" wrap="square" tIns="48875">
                        <a:noAutofit/>
                      </wps:bodyPr>
                    </wps:wsp>
                  </a:graphicData>
                </a:graphic>
              </wp:anchor>
            </w:drawing>
          </mc:Choice>
          <mc:Fallback>
            <w:drawing>
              <wp:anchor allowOverlap="1" behindDoc="0" distB="0" distT="0" distL="114935" distR="114935" hidden="0" layoutInCell="1" locked="0" relativeHeight="0" simplePos="0">
                <wp:simplePos x="0" y="0"/>
                <wp:positionH relativeFrom="column">
                  <wp:posOffset>636</wp:posOffset>
                </wp:positionH>
                <wp:positionV relativeFrom="paragraph">
                  <wp:posOffset>0</wp:posOffset>
                </wp:positionV>
                <wp:extent cx="5788025" cy="433705"/>
                <wp:effectExtent b="0" l="0" r="0" t="0"/>
                <wp:wrapSquare wrapText="bothSides" distB="0" distT="0" distL="114935" distR="114935"/>
                <wp:docPr id="34"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5788025" cy="433705"/>
                        </a:xfrm>
                        <a:prstGeom prst="rect"/>
                        <a:ln/>
                      </pic:spPr>
                    </pic:pic>
                  </a:graphicData>
                </a:graphic>
              </wp:anchor>
            </w:drawing>
          </mc:Fallback>
        </mc:AlternateContent>
      </w:r>
    </w:p>
    <w:tbl>
      <w:tblPr>
        <w:tblStyle w:val="Table19"/>
        <w:tblW w:w="7235.0" w:type="dxa"/>
        <w:jc w:val="center"/>
        <w:tblBorders>
          <w:top w:color="c0c0c0" w:space="0" w:sz="4" w:val="single"/>
          <w:left w:color="c0c0c0" w:space="0" w:sz="4" w:val="single"/>
          <w:bottom w:color="c0c0c0" w:space="0" w:sz="4" w:val="single"/>
          <w:insideH w:color="c0c0c0" w:space="0" w:sz="4" w:val="single"/>
        </w:tblBorders>
        <w:tblLayout w:type="fixed"/>
        <w:tblLook w:val="0000"/>
      </w:tblPr>
      <w:tblGrid>
        <w:gridCol w:w="1054"/>
        <w:gridCol w:w="4756"/>
        <w:gridCol w:w="1425"/>
        <w:tblGridChange w:id="0">
          <w:tblGrid>
            <w:gridCol w:w="1054"/>
            <w:gridCol w:w="4756"/>
            <w:gridCol w:w="1425"/>
          </w:tblGrid>
        </w:tblGridChange>
      </w:tblGrid>
      <w:tr>
        <w:trPr>
          <w:cantSplit w:val="0"/>
          <w:trHeight w:val="403" w:hRule="atLeast"/>
          <w:tblHeader w:val="0"/>
        </w:trPr>
        <w:tc>
          <w:tcPr>
            <w:tcBorders>
              <w:top w:color="c0c0c0" w:space="0" w:sz="4" w:val="single"/>
              <w:left w:color="c0c0c0" w:space="0" w:sz="4" w:val="single"/>
              <w:bottom w:color="c0c0c0" w:space="0" w:sz="4" w:val="single"/>
            </w:tcBorders>
            <w:shd w:fill="e6e6e6" w:val="clear"/>
            <w:vAlign w:val="center"/>
          </w:tcPr>
          <w:p w:rsidR="00000000" w:rsidDel="00000000" w:rsidP="00000000" w:rsidRDefault="00000000" w:rsidRPr="00000000" w14:paraId="0000020D">
            <w:pPr>
              <w:keepNext w:val="1"/>
              <w:spacing w:after="0" w:before="0" w:lineRule="auto"/>
              <w:jc w:val="center"/>
              <w:rPr>
                <w:b w:val="1"/>
                <w:color w:val="000000"/>
              </w:rPr>
            </w:pPr>
            <w:r w:rsidDel="00000000" w:rsidR="00000000" w:rsidRPr="00000000">
              <w:rPr>
                <w:b w:val="1"/>
                <w:color w:val="000000"/>
                <w:rtl w:val="0"/>
              </w:rPr>
              <w:t xml:space="preserve">Referencia</w:t>
            </w:r>
          </w:p>
        </w:tc>
        <w:tc>
          <w:tcPr>
            <w:tcBorders>
              <w:top w:color="c0c0c0" w:space="0" w:sz="4" w:val="single"/>
              <w:left w:color="c0c0c0" w:space="0" w:sz="4" w:val="single"/>
              <w:bottom w:color="c0c0c0" w:space="0" w:sz="4" w:val="single"/>
            </w:tcBorders>
            <w:shd w:fill="e6e6e6" w:val="clear"/>
            <w:vAlign w:val="center"/>
          </w:tcPr>
          <w:p w:rsidR="00000000" w:rsidDel="00000000" w:rsidP="00000000" w:rsidRDefault="00000000" w:rsidRPr="00000000" w14:paraId="0000020E">
            <w:pPr>
              <w:spacing w:after="0" w:before="0" w:lineRule="auto"/>
              <w:jc w:val="center"/>
              <w:rPr>
                <w:b w:val="1"/>
                <w:color w:val="000000"/>
              </w:rPr>
            </w:pPr>
            <w:r w:rsidDel="00000000" w:rsidR="00000000" w:rsidRPr="00000000">
              <w:rPr>
                <w:b w:val="1"/>
                <w:color w:val="000000"/>
                <w:rtl w:val="0"/>
              </w:rPr>
              <w:t xml:space="preserve">Título</w:t>
            </w:r>
          </w:p>
        </w:tc>
        <w:tc>
          <w:tcPr>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20F">
            <w:pPr>
              <w:spacing w:after="0" w:before="0" w:lineRule="auto"/>
              <w:jc w:val="center"/>
              <w:rPr>
                <w:b w:val="1"/>
                <w:color w:val="000000"/>
              </w:rPr>
            </w:pPr>
            <w:r w:rsidDel="00000000" w:rsidR="00000000" w:rsidRPr="00000000">
              <w:rPr>
                <w:b w:val="1"/>
                <w:color w:val="000000"/>
                <w:rtl w:val="0"/>
              </w:rPr>
              <w:t xml:space="preserve">Código</w:t>
            </w:r>
          </w:p>
        </w:tc>
      </w:tr>
      <w:tr>
        <w:trPr>
          <w:cantSplit w:val="0"/>
          <w:trHeight w:val="403" w:hRule="atLeast"/>
          <w:tblHeader w:val="0"/>
        </w:trPr>
        <w:tc>
          <w:tcPr>
            <w:tcBorders>
              <w:left w:color="c0c0c0" w:space="0" w:sz="4" w:val="single"/>
              <w:bottom w:color="c0c0c0" w:space="0" w:sz="4" w:val="single"/>
            </w:tcBorders>
            <w:shd w:fill="auto" w:val="clear"/>
          </w:tcPr>
          <w:p w:rsidR="00000000" w:rsidDel="00000000" w:rsidP="00000000" w:rsidRDefault="00000000" w:rsidRPr="00000000" w14:paraId="0000021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Ref. 1</w:t>
            </w:r>
          </w:p>
        </w:tc>
        <w:tc>
          <w:tcPr>
            <w:tcBorders>
              <w:left w:color="c0c0c0" w:space="0" w:sz="4" w:val="single"/>
              <w:bottom w:color="c0c0c0" w:space="0" w:sz="4" w:val="single"/>
            </w:tcBorders>
            <w:shd w:fill="auto" w:val="clear"/>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Guía de instalación de MySQL</w:t>
            </w:r>
            <w:r w:rsidDel="00000000" w:rsidR="00000000" w:rsidRPr="00000000">
              <w:rPr>
                <w:rtl w:val="0"/>
              </w:rPr>
            </w:r>
          </w:p>
        </w:tc>
        <w:tc>
          <w:tcPr>
            <w:tcBorders>
              <w:left w:color="c0c0c0" w:space="0" w:sz="4" w:val="single"/>
              <w:bottom w:color="c0c0c0" w:space="0" w:sz="4" w:val="single"/>
              <w:right w:color="c0c0c0" w:space="0" w:sz="4" w:val="single"/>
            </w:tcBorders>
            <w:shd w:fill="auto" w:val="clear"/>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tcPr>
          <w:p w:rsidR="00000000" w:rsidDel="00000000" w:rsidP="00000000" w:rsidRDefault="00000000" w:rsidRPr="00000000" w14:paraId="00000213">
            <w:pPr>
              <w:keepNext w:val="1"/>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Ref. 2</w:t>
            </w:r>
            <w:r w:rsidDel="00000000" w:rsidR="00000000" w:rsidRPr="00000000">
              <w:rPr>
                <w:rtl w:val="0"/>
              </w:rPr>
            </w:r>
          </w:p>
        </w:tc>
        <w:tc>
          <w:tcPr>
            <w:tcBorders>
              <w:left w:color="c0c0c0" w:space="0" w:sz="4" w:val="single"/>
              <w:bottom w:color="c0c0c0" w:space="0" w:sz="4" w:val="single"/>
            </w:tcBorders>
            <w:shd w:fill="auto" w:val="clear"/>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Manual de usuario </w:t>
            </w:r>
            <w:r w:rsidDel="00000000" w:rsidR="00000000" w:rsidRPr="00000000">
              <w:rPr>
                <w:rtl w:val="0"/>
              </w:rPr>
            </w:r>
          </w:p>
        </w:tc>
        <w:tc>
          <w:tcPr>
            <w:tcBorders>
              <w:left w:color="c0c0c0" w:space="0" w:sz="4" w:val="single"/>
              <w:bottom w:color="c0c0c0" w:space="0" w:sz="4" w:val="single"/>
              <w:right w:color="c0c0c0" w:space="0" w:sz="4" w:val="single"/>
            </w:tcBorders>
            <w:shd w:fill="auto" w:val="clear"/>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tcPr>
          <w:p w:rsidR="00000000" w:rsidDel="00000000" w:rsidP="00000000" w:rsidRDefault="00000000" w:rsidRPr="00000000" w14:paraId="00000216">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c0c0c0" w:space="0" w:sz="4" w:val="single"/>
              <w:bottom w:color="c0c0c0" w:space="0" w:sz="4" w:val="single"/>
            </w:tcBorders>
            <w:shd w:fill="auto" w:val="clear"/>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c0c0c0" w:space="0" w:sz="4" w:val="single"/>
              <w:bottom w:color="c0c0c0" w:space="0" w:sz="4" w:val="single"/>
              <w:right w:color="c0c0c0" w:space="0" w:sz="4" w:val="single"/>
            </w:tcBorders>
            <w:shd w:fill="auto" w:val="clear"/>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tcPr>
          <w:p w:rsidR="00000000" w:rsidDel="00000000" w:rsidP="00000000" w:rsidRDefault="00000000" w:rsidRPr="00000000" w14:paraId="00000219">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c0c0c0" w:space="0" w:sz="4" w:val="single"/>
              <w:bottom w:color="c0c0c0" w:space="0" w:sz="4" w:val="single"/>
            </w:tcBorders>
            <w:shd w:fill="auto" w:val="clear"/>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c0c0c0" w:space="0" w:sz="4" w:val="single"/>
              <w:bottom w:color="c0c0c0" w:space="0" w:sz="4" w:val="single"/>
              <w:right w:color="c0c0c0" w:space="0" w:sz="4" w:val="single"/>
            </w:tcBorders>
            <w:shd w:fill="auto" w:val="clear"/>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1C">
      <w:pPr>
        <w:rPr>
          <w:color w:val="000000"/>
        </w:rPr>
      </w:pPr>
      <w:r w:rsidDel="00000000" w:rsidR="00000000" w:rsidRPr="00000000">
        <w:rPr>
          <w:rtl w:val="0"/>
        </w:rPr>
      </w:r>
    </w:p>
    <w:p w:rsidR="00000000" w:rsidDel="00000000" w:rsidP="00000000" w:rsidRDefault="00000000" w:rsidRPr="00000000" w14:paraId="0000021D">
      <w:pPr>
        <w:rPr>
          <w:color w:val="000000"/>
        </w:rPr>
      </w:pPr>
      <w:r w:rsidDel="00000000" w:rsidR="00000000" w:rsidRPr="00000000">
        <w:rPr>
          <w:rtl w:val="0"/>
        </w:rPr>
      </w:r>
    </w:p>
    <w:p w:rsidR="00000000" w:rsidDel="00000000" w:rsidP="00000000" w:rsidRDefault="00000000" w:rsidRPr="00000000" w14:paraId="0000021E">
      <w:pPr>
        <w:rPr>
          <w:color w:val="000000"/>
        </w:rPr>
      </w:pPr>
      <w:r w:rsidDel="00000000" w:rsidR="00000000" w:rsidRPr="00000000">
        <w:rPr>
          <w:rtl w:val="0"/>
        </w:rPr>
      </w:r>
    </w:p>
    <w:sectPr>
      <w:headerReference r:id="rId20" w:type="default"/>
      <w:footerReference r:id="rId21" w:type="default"/>
      <w:type w:val="nextPage"/>
      <w:pgSz w:h="16837" w:w="11905" w:orient="portrait"/>
      <w:pgMar w:bottom="1646" w:top="2930" w:left="1701" w:right="1134" w:header="1134" w:footer="11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ewsGotT"/>
  <w:font w:name="Eras Md BT"/>
  <w:font w:name="Tahoma">
    <w:embedRegular w:fontKey="{00000000-0000-0000-0000-000000000000}" r:id="rId1" w:subsetted="0"/>
    <w:embedBold w:fontKey="{00000000-0000-0000-0000-000000000000}" r:id="rId2" w:subsetted="0"/>
  </w:font>
  <w:font w:name="Eras Bk B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5">
    <w:pPr>
      <w:keepNext w:val="0"/>
      <w:keepLines w:val="0"/>
      <w:widowControl w:val="0"/>
      <w:pBdr>
        <w:top w:color="808080" w:space="0" w:sz="4" w:val="single"/>
        <w:left w:space="0" w:sz="0" w:val="nil"/>
        <w:bottom w:space="0" w:sz="0" w:val="nil"/>
        <w:right w:space="0" w:sz="0" w:val="nil"/>
        <w:between w:space="0" w:sz="0" w:val="nil"/>
      </w:pBdr>
      <w:shd w:fill="auto" w:val="clear"/>
      <w:tabs>
        <w:tab w:val="center" w:leader="none" w:pos="4535"/>
        <w:tab w:val="right" w:leader="none" w:pos="9071"/>
        <w:tab w:val="right" w:leader="none" w:pos="9070"/>
        <w:tab w:val="right" w:leader="none" w:pos="9071"/>
      </w:tabs>
      <w:spacing w:after="0" w:before="0" w:line="240" w:lineRule="auto"/>
      <w:ind w:left="0" w:right="0" w:firstLine="0"/>
      <w:jc w:val="righ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14"/>
        <w:szCs w:val="14"/>
        <w:u w:val="none"/>
        <w:shd w:fill="auto" w:val="clear"/>
        <w:vertAlign w:val="baseline"/>
        <w:rtl w:val="0"/>
      </w:rPr>
      <w:tab/>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Página </w:t>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 de </w:t>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tabs>
        <w:tab w:val="center" w:leader="none" w:pos="4818"/>
        <w:tab w:val="right" w:leader="none" w:pos="9637"/>
      </w:tabs>
      <w:spacing w:after="0" w:before="0" w:line="240" w:lineRule="auto"/>
      <w:ind w:left="0" w:right="0" w:firstLine="0"/>
      <w:jc w:val="left"/>
      <w:rPr>
        <w:rFonts w:ascii="Tahoma" w:cs="Tahoma" w:eastAsia="Tahoma" w:hAnsi="Tahoma"/>
        <w:b w:val="1"/>
        <w:i w:val="0"/>
        <w:smallCaps w:val="0"/>
        <w:strike w:val="0"/>
        <w:color w:val="ffffff"/>
        <w:sz w:val="20"/>
        <w:szCs w:val="20"/>
        <w:u w:val="none"/>
        <w:shd w:fill="auto" w:val="clear"/>
        <w:vertAlign w:val="baseline"/>
      </w:rPr>
    </w:pPr>
    <w:r w:rsidDel="00000000" w:rsidR="00000000" w:rsidRPr="00000000">
      <w:rPr>
        <w:rtl w:val="0"/>
      </w:rPr>
    </w:r>
  </w:p>
  <w:tbl>
    <w:tblPr>
      <w:tblStyle w:val="Table20"/>
      <w:tblW w:w="9008.0" w:type="dxa"/>
      <w:jc w:val="left"/>
      <w:tblInd w:w="7.000000000000002" w:type="dxa"/>
      <w:tblBorders>
        <w:top w:color="808080" w:space="0" w:sz="4" w:val="single"/>
        <w:left w:color="808080" w:space="0" w:sz="4" w:val="single"/>
        <w:bottom w:color="808080" w:space="0" w:sz="4" w:val="single"/>
        <w:insideH w:color="808080" w:space="0" w:sz="4" w:val="single"/>
      </w:tblBorders>
      <w:tblLayout w:type="fixed"/>
      <w:tblLook w:val="0000"/>
    </w:tblPr>
    <w:tblGrid>
      <w:gridCol w:w="1389"/>
      <w:gridCol w:w="4688"/>
      <w:gridCol w:w="2931"/>
      <w:tblGridChange w:id="0">
        <w:tblGrid>
          <w:gridCol w:w="1389"/>
          <w:gridCol w:w="4688"/>
          <w:gridCol w:w="2931"/>
        </w:tblGrid>
      </w:tblGridChange>
    </w:tblGrid>
    <w:tr>
      <w:trPr>
        <w:cantSplit w:val="0"/>
        <w:trHeight w:val="1017" w:hRule="atLeast"/>
        <w:tblHeader w:val="0"/>
      </w:trPr>
      <w:tc>
        <w:tcPr>
          <w:tcBorders>
            <w:top w:color="808080" w:space="0" w:sz="4" w:val="single"/>
            <w:left w:color="808080" w:space="0" w:sz="4" w:val="single"/>
            <w:bottom w:color="808080" w:space="0" w:sz="4" w:val="single"/>
          </w:tcBorders>
          <w:shd w:fill="ffffff" w:val="clear"/>
          <w:vAlign w:val="center"/>
        </w:tcPr>
        <w:p w:rsidR="00000000" w:rsidDel="00000000" w:rsidP="00000000" w:rsidRDefault="00000000" w:rsidRPr="00000000" w14:paraId="00000220">
          <w:pPr>
            <w:rPr>
              <w:rFonts w:ascii="NewsGotT" w:cs="NewsGotT" w:eastAsia="NewsGotT" w:hAnsi="NewsGotT"/>
              <w:b w:val="0"/>
              <w:i w:val="0"/>
              <w:smallCaps w:val="0"/>
              <w:strike w:val="0"/>
              <w:color w:val="ffffff"/>
              <w:sz w:val="20"/>
              <w:szCs w:val="20"/>
              <w:u w:val="none"/>
              <w:shd w:fill="auto" w:val="clear"/>
              <w:vertAlign w:val="baseline"/>
            </w:rPr>
          </w:pPr>
          <w:r w:rsidDel="00000000" w:rsidR="00000000" w:rsidRPr="00000000">
            <w:rPr/>
            <w:drawing>
              <wp:inline distB="114300" distT="114300" distL="114300" distR="114300">
                <wp:extent cx="724853" cy="885825"/>
                <wp:effectExtent b="0" l="0" r="0" t="0"/>
                <wp:docPr id="3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24853" cy="885825"/>
                        </a:xfrm>
                        <a:prstGeom prst="rect"/>
                        <a:ln/>
                      </pic:spPr>
                    </pic:pic>
                  </a:graphicData>
                </a:graphic>
              </wp:inline>
            </w:drawing>
          </w:r>
          <w:r w:rsidDel="00000000" w:rsidR="00000000" w:rsidRPr="00000000">
            <w:rPr>
              <w:rtl w:val="0"/>
            </w:rPr>
          </w:r>
        </w:p>
      </w:tc>
      <w:tc>
        <w:tcPr>
          <w:tcBorders>
            <w:top w:color="808080" w:space="0" w:sz="4" w:val="single"/>
            <w:left w:color="808080" w:space="0" w:sz="4" w:val="single"/>
            <w:bottom w:color="808080" w:space="0" w:sz="4" w:val="single"/>
          </w:tcBorders>
          <w:shd w:fill="ffffff" w:val="clear"/>
          <w:vAlign w:val="center"/>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113" w:before="0" w:line="240" w:lineRule="auto"/>
            <w:ind w:left="0" w:right="57" w:firstLine="0"/>
            <w:jc w:val="center"/>
            <w:rPr>
              <w:rFonts w:ascii="Eras Bk BT" w:cs="Eras Bk BT" w:eastAsia="Eras Bk BT" w:hAnsi="Eras Bk BT"/>
              <w:b w:val="1"/>
              <w:i w:val="0"/>
              <w:smallCaps w:val="0"/>
              <w:strike w:val="0"/>
              <w:color w:val="000000"/>
              <w:sz w:val="20"/>
              <w:szCs w:val="20"/>
              <w:u w:val="none"/>
              <w:shd w:fill="auto" w:val="clear"/>
              <w:vertAlign w:val="baseline"/>
            </w:rPr>
          </w:pPr>
          <w:r w:rsidDel="00000000" w:rsidR="00000000" w:rsidRPr="00000000">
            <w:rPr>
              <w:rFonts w:ascii="Eras Bk BT" w:cs="Eras Bk BT" w:eastAsia="Eras Bk BT" w:hAnsi="Eras Bk BT"/>
              <w:b w:val="1"/>
              <w:rtl w:val="0"/>
            </w:rPr>
            <w:t xml:space="preserve">EYE ART</w:t>
          </w:r>
          <w:r w:rsidDel="00000000" w:rsidR="00000000" w:rsidRPr="00000000">
            <w:rPr>
              <w:rtl w:val="0"/>
            </w:rPr>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center"/>
            <w:rPr>
              <w:rFonts w:ascii="Eras Bk BT" w:cs="Eras Bk BT" w:eastAsia="Eras Bk BT" w:hAnsi="Eras Bk BT"/>
              <w:b w:val="1"/>
              <w:i w:val="0"/>
              <w:smallCaps w:val="0"/>
              <w:strike w:val="0"/>
              <w:color w:val="000000"/>
              <w:sz w:val="20"/>
              <w:szCs w:val="20"/>
              <w:u w:val="none"/>
              <w:shd w:fill="auto" w:val="clear"/>
              <w:vertAlign w:val="baseline"/>
            </w:rPr>
          </w:pPr>
          <w:r w:rsidDel="00000000" w:rsidR="00000000" w:rsidRPr="00000000">
            <w:rPr>
              <w:rFonts w:ascii="Eras Bk BT" w:cs="Eras Bk BT" w:eastAsia="Eras Bk BT" w:hAnsi="Eras Bk BT"/>
              <w:b w:val="1"/>
              <w:i w:val="0"/>
              <w:smallCaps w:val="0"/>
              <w:strike w:val="0"/>
              <w:color w:val="000000"/>
              <w:sz w:val="20"/>
              <w:szCs w:val="20"/>
              <w:u w:val="none"/>
              <w:shd w:fill="auto" w:val="clear"/>
              <w:vertAlign w:val="baseline"/>
              <w:rtl w:val="0"/>
            </w:rPr>
            <w:t xml:space="preserve">Manual de Instalación</w:t>
          </w:r>
        </w:p>
      </w:tc>
      <w:tc>
        <w:tcPr>
          <w:tcBorders>
            <w:top w:color="808080" w:space="0" w:sz="4" w:val="single"/>
            <w:left w:color="808080" w:space="0" w:sz="4" w:val="single"/>
            <w:bottom w:color="808080" w:space="0" w:sz="4" w:val="single"/>
            <w:right w:color="808080" w:space="0" w:sz="4" w:val="single"/>
          </w:tcBorders>
          <w:shd w:fill="ffffff" w:val="clear"/>
          <w:vAlign w:val="center"/>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center"/>
            <w:rPr>
              <w:rFonts w:ascii="Eras Bk BT" w:cs="Eras Bk BT" w:eastAsia="Eras Bk BT" w:hAnsi="Eras Bk BT"/>
              <w:b w:val="1"/>
              <w:i w:val="0"/>
              <w:smallCaps w:val="0"/>
              <w:strike w:val="0"/>
              <w:color w:val="000000"/>
              <w:sz w:val="20"/>
              <w:szCs w:val="20"/>
              <w:u w:val="none"/>
              <w:shd w:fill="auto" w:val="clear"/>
              <w:vertAlign w:val="baseline"/>
            </w:rPr>
          </w:pPr>
          <w:r w:rsidDel="00000000" w:rsidR="00000000" w:rsidRPr="00000000">
            <w:fldChar w:fldCharType="begin"/>
            <w:instrText xml:space="preserve"> DOCPROPERTY "Departamento"</w:instrText>
            <w:fldChar w:fldCharType="separate"/>
          </w:r>
          <w:r w:rsidDel="00000000" w:rsidR="00000000" w:rsidRPr="00000000">
            <w:rPr>
              <w:rFonts w:ascii="Eras Bk BT" w:cs="Eras Bk BT" w:eastAsia="Eras Bk BT" w:hAnsi="Eras Bk BT"/>
              <w:b w:val="1"/>
              <w:i w:val="0"/>
              <w:smallCaps w:val="0"/>
              <w:strike w:val="0"/>
              <w:color w:val="000000"/>
              <w:sz w:val="20"/>
              <w:szCs w:val="20"/>
              <w:u w:val="none"/>
              <w:shd w:fill="auto" w:val="clear"/>
              <w:vertAlign w:val="baseline"/>
              <w:rtl w:val="0"/>
            </w:rPr>
            <w:t xml:space="preserve">&lt;Unidad Organizativa&gt;</w:t>
          </w:r>
          <w:r w:rsidDel="00000000" w:rsidR="00000000" w:rsidRPr="00000000">
            <w:fldChar w:fldCharType="end"/>
          </w:r>
          <w:r w:rsidDel="00000000" w:rsidR="00000000" w:rsidRPr="00000000">
            <w:rPr>
              <w:rtl w:val="0"/>
            </w:rPr>
          </w:r>
        </w:p>
      </w:tc>
    </w:tr>
  </w:tbl>
  <w:p w:rsidR="00000000" w:rsidDel="00000000" w:rsidP="00000000" w:rsidRDefault="00000000" w:rsidRPr="00000000" w14:paraId="0000022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
      <w:lvlJc w:val="left"/>
      <w:pPr>
        <w:ind w:left="432" w:hanging="432"/>
      </w:pPr>
      <w:rPr/>
    </w:lvl>
    <w:lvl w:ilvl="1">
      <w:start w:val="1"/>
      <w:numFmt w:val="decimal"/>
      <w:lvlText w:val="%1.%2 "/>
      <w:lvlJc w:val="left"/>
      <w:pPr>
        <w:ind w:left="576" w:hanging="576"/>
      </w:pPr>
      <w:rPr/>
    </w:lvl>
    <w:lvl w:ilvl="2">
      <w:start w:val="1"/>
      <w:numFmt w:val="decimal"/>
      <w:lvlText w:val="%1.%2.%3 "/>
      <w:lvlJc w:val="left"/>
      <w:pPr>
        <w:ind w:left="720" w:hanging="720"/>
      </w:pPr>
      <w:rPr/>
    </w:lvl>
    <w:lvl w:ilvl="3">
      <w:start w:val="1"/>
      <w:numFmt w:val="decimal"/>
      <w:lvlText w:val="%1.%2.%3.%4 "/>
      <w:lvlJc w:val="left"/>
      <w:pPr>
        <w:ind w:left="864" w:hanging="864"/>
      </w:pPr>
      <w:rPr/>
    </w:lvl>
    <w:lvl w:ilvl="4">
      <w:start w:val="1"/>
      <w:numFmt w:val="decimal"/>
      <w:lvlText w:val="%1.%2.%3.%4.%5 "/>
      <w:lvlJc w:val="left"/>
      <w:pPr>
        <w:ind w:left="1008" w:hanging="1008"/>
      </w:pPr>
      <w:rPr/>
    </w:lvl>
    <w:lvl w:ilvl="5">
      <w:start w:val="1"/>
      <w:numFmt w:val="decimal"/>
      <w:lvlText w:val="%1.%2.%3.%4.%5.%6 "/>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ewsGotT" w:cs="NewsGotT" w:eastAsia="NewsGotT" w:hAnsi="NewsGotT"/>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after="120" w:before="240" w:lineRule="auto"/>
      <w:ind w:left="431" w:right="0" w:hanging="431"/>
    </w:pPr>
    <w:rPr>
      <w:rFonts w:ascii="Eras Md BT" w:cs="Eras Md BT" w:eastAsia="Eras Md BT" w:hAnsi="Eras Md BT"/>
      <w:b w:val="1"/>
      <w:sz w:val="28"/>
      <w:szCs w:val="28"/>
    </w:rPr>
  </w:style>
  <w:style w:type="paragraph" w:styleId="Heading2">
    <w:name w:val="heading 2"/>
    <w:basedOn w:val="Normal"/>
    <w:next w:val="Normal"/>
    <w:pPr>
      <w:keepNext w:val="1"/>
      <w:spacing w:after="120" w:before="240" w:lineRule="auto"/>
      <w:ind w:left="576" w:hanging="576"/>
    </w:pPr>
    <w:rPr>
      <w:rFonts w:ascii="Eras Md BT" w:cs="Eras Md BT" w:eastAsia="Eras Md BT" w:hAnsi="Eras Md BT"/>
      <w:b w:val="1"/>
      <w:i w:val="0"/>
      <w:sz w:val="28"/>
      <w:szCs w:val="28"/>
    </w:rPr>
  </w:style>
  <w:style w:type="paragraph" w:styleId="Heading3">
    <w:name w:val="heading 3"/>
    <w:basedOn w:val="Normal"/>
    <w:next w:val="Normal"/>
    <w:pPr>
      <w:keepNext w:val="1"/>
      <w:spacing w:after="120" w:before="240" w:lineRule="auto"/>
      <w:ind w:left="720" w:hanging="720"/>
    </w:pPr>
    <w:rPr>
      <w:rFonts w:ascii="Eras Md BT" w:cs="Eras Md BT" w:eastAsia="Eras Md BT" w:hAnsi="Eras Md BT"/>
      <w:b w:val="1"/>
      <w:sz w:val="24"/>
      <w:szCs w:val="24"/>
    </w:rPr>
  </w:style>
  <w:style w:type="paragraph" w:styleId="Heading4">
    <w:name w:val="heading 4"/>
    <w:basedOn w:val="Normal"/>
    <w:next w:val="Normal"/>
    <w:pPr>
      <w:keepNext w:val="1"/>
      <w:spacing w:after="120" w:before="240" w:lineRule="auto"/>
      <w:ind w:left="864" w:hanging="864"/>
    </w:pPr>
    <w:rPr>
      <w:rFonts w:ascii="Eras Md BT" w:cs="Eras Md BT" w:eastAsia="Eras Md BT" w:hAnsi="Eras Md BT"/>
      <w:b w:val="1"/>
      <w:i w:val="0"/>
      <w:sz w:val="24"/>
      <w:szCs w:val="24"/>
    </w:rPr>
  </w:style>
  <w:style w:type="paragraph" w:styleId="Heading5">
    <w:name w:val="heading 5"/>
    <w:basedOn w:val="Normal"/>
    <w:next w:val="Normal"/>
    <w:pPr>
      <w:keepNext w:val="1"/>
      <w:spacing w:after="120" w:before="240" w:lineRule="auto"/>
      <w:ind w:left="1008" w:hanging="1008"/>
    </w:pPr>
    <w:rPr>
      <w:rFonts w:ascii="NewsGotT" w:cs="NewsGotT" w:eastAsia="NewsGotT" w:hAnsi="NewsGotT"/>
      <w:b w:val="1"/>
      <w:i w:val="1"/>
      <w:sz w:val="26"/>
      <w:szCs w:val="2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94bd5e" w:space="0" w:sz="4" w:val="single"/>
      </w:pBdr>
      <w:spacing w:after="0" w:before="0" w:lineRule="auto"/>
      <w:jc w:val="right"/>
    </w:pPr>
    <w:rPr>
      <w:rFonts w:ascii="Eras Bk BT" w:cs="Eras Bk BT" w:eastAsia="Eras Bk BT" w:hAnsi="Eras Bk BT"/>
      <w:b w:val="1"/>
      <w:color w:val="000000"/>
      <w:sz w:val="28"/>
      <w:szCs w:val="28"/>
      <w:u w:val="no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after="120" w:before="240" w:lineRule="auto"/>
      <w:ind w:left="431" w:right="0" w:hanging="431"/>
    </w:pPr>
    <w:rPr>
      <w:rFonts w:ascii="Eras Md BT" w:cs="Eras Md BT" w:eastAsia="Eras Md BT" w:hAnsi="Eras Md BT"/>
      <w:b w:val="1"/>
      <w:sz w:val="28"/>
      <w:szCs w:val="28"/>
    </w:rPr>
  </w:style>
  <w:style w:type="paragraph" w:styleId="Heading2">
    <w:name w:val="heading 2"/>
    <w:basedOn w:val="Normal"/>
    <w:next w:val="Normal"/>
    <w:pPr>
      <w:keepNext w:val="1"/>
      <w:spacing w:after="120" w:before="240" w:lineRule="auto"/>
      <w:ind w:left="576" w:hanging="576"/>
    </w:pPr>
    <w:rPr>
      <w:rFonts w:ascii="Eras Md BT" w:cs="Eras Md BT" w:eastAsia="Eras Md BT" w:hAnsi="Eras Md BT"/>
      <w:b w:val="1"/>
      <w:i w:val="0"/>
      <w:sz w:val="28"/>
      <w:szCs w:val="28"/>
    </w:rPr>
  </w:style>
  <w:style w:type="paragraph" w:styleId="Heading3">
    <w:name w:val="heading 3"/>
    <w:basedOn w:val="Normal"/>
    <w:next w:val="Normal"/>
    <w:pPr>
      <w:keepNext w:val="1"/>
      <w:spacing w:after="120" w:before="240" w:lineRule="auto"/>
      <w:ind w:left="720" w:hanging="720"/>
    </w:pPr>
    <w:rPr>
      <w:rFonts w:ascii="Eras Md BT" w:cs="Eras Md BT" w:eastAsia="Eras Md BT" w:hAnsi="Eras Md BT"/>
      <w:b w:val="1"/>
      <w:sz w:val="24"/>
      <w:szCs w:val="24"/>
    </w:rPr>
  </w:style>
  <w:style w:type="paragraph" w:styleId="Heading4">
    <w:name w:val="heading 4"/>
    <w:basedOn w:val="Normal"/>
    <w:next w:val="Normal"/>
    <w:pPr>
      <w:keepNext w:val="1"/>
      <w:spacing w:after="120" w:before="240" w:lineRule="auto"/>
      <w:ind w:left="864" w:hanging="864"/>
    </w:pPr>
    <w:rPr>
      <w:rFonts w:ascii="Eras Md BT" w:cs="Eras Md BT" w:eastAsia="Eras Md BT" w:hAnsi="Eras Md BT"/>
      <w:b w:val="1"/>
      <w:i w:val="0"/>
      <w:sz w:val="24"/>
      <w:szCs w:val="24"/>
    </w:rPr>
  </w:style>
  <w:style w:type="paragraph" w:styleId="Heading5">
    <w:name w:val="heading 5"/>
    <w:basedOn w:val="Normal"/>
    <w:next w:val="Normal"/>
    <w:pPr>
      <w:keepNext w:val="1"/>
      <w:spacing w:after="120" w:before="240" w:lineRule="auto"/>
      <w:ind w:left="1008" w:hanging="1008"/>
    </w:pPr>
    <w:rPr>
      <w:rFonts w:ascii="NewsGotT" w:cs="NewsGotT" w:eastAsia="NewsGotT" w:hAnsi="NewsGotT"/>
      <w:b w:val="1"/>
      <w:i w:val="1"/>
      <w:sz w:val="26"/>
      <w:szCs w:val="2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94bd5e" w:space="0" w:sz="4" w:val="single"/>
      </w:pBdr>
      <w:spacing w:after="0" w:before="0" w:lineRule="auto"/>
      <w:jc w:val="right"/>
    </w:pPr>
    <w:rPr>
      <w:rFonts w:ascii="Eras Bk BT" w:cs="Eras Bk BT" w:eastAsia="Eras Bk BT" w:hAnsi="Eras Bk BT"/>
      <w:b w:val="1"/>
      <w:color w:val="000000"/>
      <w:sz w:val="28"/>
      <w:szCs w:val="28"/>
      <w:u w:val="none"/>
    </w:rPr>
  </w:style>
  <w:style w:type="paragraph" w:styleId="Subtitle">
    <w:name w:val="Subtitle"/>
    <w:basedOn w:val="Normal"/>
    <w:next w:val="Normal"/>
    <w:pPr>
      <w:keepNext w:val="1"/>
      <w:spacing w:after="0" w:before="0" w:lineRule="auto"/>
      <w:jc w:val="right"/>
    </w:pPr>
    <w:rPr>
      <w:rFonts w:ascii="Eras Bk BT" w:cs="Eras Bk BT" w:eastAsia="Eras Bk BT" w:hAnsi="Eras Bk BT"/>
      <w:b w:val="1"/>
      <w:i w:val="0"/>
      <w:color w:val="000000"/>
      <w:sz w:val="28"/>
      <w:szCs w:val="28"/>
    </w:rPr>
  </w:style>
  <w:style w:type="table" w:styleId="Table1">
    <w:basedOn w:val="TableNormal"/>
    <w:tblPr>
      <w:tblStyleRowBandSize w:val="1"/>
      <w:tblStyleColBandSize w:val="1"/>
      <w:tblCellMar>
        <w:top w:w="55.0" w:type="dxa"/>
        <w:left w:w="50.0" w:type="dxa"/>
        <w:bottom w:w="55.0" w:type="dxa"/>
        <w:right w:w="55.0" w:type="dxa"/>
      </w:tblCellMar>
    </w:tblPr>
  </w:style>
  <w:style w:type="table" w:styleId="Table2">
    <w:basedOn w:val="TableNormal"/>
    <w:tblPr>
      <w:tblStyleRowBandSize w:val="1"/>
      <w:tblStyleColBandSize w:val="1"/>
      <w:tblCellMar>
        <w:top w:w="55.0" w:type="dxa"/>
        <w:left w:w="50.0" w:type="dxa"/>
        <w:bottom w:w="55.0" w:type="dxa"/>
        <w:right w:w="55.0" w:type="dxa"/>
      </w:tblCellMar>
    </w:tblPr>
  </w:style>
  <w:style w:type="table" w:styleId="Table3">
    <w:basedOn w:val="TableNormal"/>
    <w:tblPr>
      <w:tblStyleRowBandSize w:val="1"/>
      <w:tblStyleColBandSize w:val="1"/>
      <w:tblCellMar>
        <w:top w:w="55.0" w:type="dxa"/>
        <w:left w:w="50.0" w:type="dxa"/>
        <w:bottom w:w="55.0" w:type="dxa"/>
        <w:right w:w="55.0" w:type="dxa"/>
      </w:tblCellMar>
    </w:tblPr>
  </w:style>
  <w:style w:type="table" w:styleId="Table4">
    <w:basedOn w:val="TableNormal"/>
    <w:tblPr>
      <w:tblStyleRowBandSize w:val="1"/>
      <w:tblStyleColBandSize w:val="1"/>
      <w:tblCellMar>
        <w:top w:w="55.0" w:type="dxa"/>
        <w:left w:w="50.0" w:type="dxa"/>
        <w:bottom w:w="55.0" w:type="dxa"/>
        <w:right w:w="55.0" w:type="dxa"/>
      </w:tblCellMar>
    </w:tblPr>
  </w:style>
  <w:style w:type="table" w:styleId="Table5">
    <w:basedOn w:val="TableNormal"/>
    <w:tblPr>
      <w:tblStyleRowBandSize w:val="1"/>
      <w:tblStyleColBandSize w:val="1"/>
      <w:tblCellMar>
        <w:top w:w="0.0" w:type="dxa"/>
        <w:left w:w="97.0" w:type="dxa"/>
        <w:bottom w:w="0.0" w:type="dxa"/>
        <w:right w:w="108.0" w:type="dxa"/>
      </w:tblCellMar>
    </w:tblPr>
  </w:style>
  <w:style w:type="table" w:styleId="Table6">
    <w:basedOn w:val="TableNormal"/>
    <w:tblPr>
      <w:tblStyleRowBandSize w:val="1"/>
      <w:tblStyleColBandSize w:val="1"/>
      <w:tblCellMar>
        <w:top w:w="0.0" w:type="dxa"/>
        <w:left w:w="97.0" w:type="dxa"/>
        <w:bottom w:w="0.0" w:type="dxa"/>
        <w:right w:w="108.0" w:type="dxa"/>
      </w:tblCellMar>
    </w:tblPr>
  </w:style>
  <w:style w:type="table" w:styleId="Table7">
    <w:basedOn w:val="TableNormal"/>
    <w:tblPr>
      <w:tblStyleRowBandSize w:val="1"/>
      <w:tblStyleColBandSize w:val="1"/>
      <w:tblCellMar>
        <w:top w:w="0.0" w:type="dxa"/>
        <w:left w:w="97.0" w:type="dxa"/>
        <w:bottom w:w="0.0" w:type="dxa"/>
        <w:right w:w="108.0" w:type="dxa"/>
      </w:tblCellMar>
    </w:tblPr>
  </w:style>
  <w:style w:type="table" w:styleId="Table8">
    <w:basedOn w:val="TableNormal"/>
    <w:tblPr>
      <w:tblStyleRowBandSize w:val="1"/>
      <w:tblStyleColBandSize w:val="1"/>
      <w:tblCellMar>
        <w:top w:w="0.0" w:type="dxa"/>
        <w:left w:w="97.0" w:type="dxa"/>
        <w:bottom w:w="0.0" w:type="dxa"/>
        <w:right w:w="108.0" w:type="dxa"/>
      </w:tblCellMar>
    </w:tblPr>
  </w:style>
  <w:style w:type="table" w:styleId="Table9">
    <w:basedOn w:val="TableNormal"/>
    <w:tblPr>
      <w:tblStyleRowBandSize w:val="1"/>
      <w:tblStyleColBandSize w:val="1"/>
      <w:tblCellMar>
        <w:top w:w="0.0" w:type="dxa"/>
        <w:left w:w="97.0" w:type="dxa"/>
        <w:bottom w:w="0.0" w:type="dxa"/>
        <w:right w:w="108.0" w:type="dxa"/>
      </w:tblCellMar>
    </w:tblPr>
  </w:style>
  <w:style w:type="table" w:styleId="Table10">
    <w:basedOn w:val="TableNormal"/>
    <w:tblPr>
      <w:tblStyleRowBandSize w:val="1"/>
      <w:tblStyleColBandSize w:val="1"/>
      <w:tblCellMar>
        <w:top w:w="0.0" w:type="dxa"/>
        <w:left w:w="97.0" w:type="dxa"/>
        <w:bottom w:w="0.0" w:type="dxa"/>
        <w:right w:w="108.0" w:type="dxa"/>
      </w:tblCellMar>
    </w:tblPr>
  </w:style>
  <w:style w:type="table" w:styleId="Table11">
    <w:basedOn w:val="TableNormal"/>
    <w:tblPr>
      <w:tblStyleRowBandSize w:val="1"/>
      <w:tblStyleColBandSize w:val="1"/>
      <w:tblCellMar>
        <w:top w:w="0.0" w:type="dxa"/>
        <w:left w:w="97.0" w:type="dxa"/>
        <w:bottom w:w="0.0" w:type="dxa"/>
        <w:right w:w="108.0" w:type="dxa"/>
      </w:tblCellMar>
    </w:tblPr>
  </w:style>
  <w:style w:type="table" w:styleId="Table12">
    <w:basedOn w:val="TableNormal"/>
    <w:tblPr>
      <w:tblStyleRowBandSize w:val="1"/>
      <w:tblStyleColBandSize w:val="1"/>
      <w:tblCellMar>
        <w:top w:w="0.0" w:type="dxa"/>
        <w:left w:w="97.0" w:type="dxa"/>
        <w:bottom w:w="0.0" w:type="dxa"/>
        <w:right w:w="108.0" w:type="dxa"/>
      </w:tblCellMar>
    </w:tblPr>
  </w:style>
  <w:style w:type="table" w:styleId="Table13">
    <w:basedOn w:val="TableNormal"/>
    <w:tblPr>
      <w:tblStyleRowBandSize w:val="1"/>
      <w:tblStyleColBandSize w:val="1"/>
      <w:tblCellMar>
        <w:top w:w="0.0" w:type="dxa"/>
        <w:left w:w="97.0" w:type="dxa"/>
        <w:bottom w:w="0.0" w:type="dxa"/>
        <w:right w:w="108.0" w:type="dxa"/>
      </w:tblCellMar>
    </w:tblPr>
  </w:style>
  <w:style w:type="table" w:styleId="Table14">
    <w:basedOn w:val="TableNormal"/>
    <w:tblPr>
      <w:tblStyleRowBandSize w:val="1"/>
      <w:tblStyleColBandSize w:val="1"/>
      <w:tblCellMar>
        <w:top w:w="0.0" w:type="dxa"/>
        <w:left w:w="97.0" w:type="dxa"/>
        <w:bottom w:w="0.0" w:type="dxa"/>
        <w:right w:w="108.0" w:type="dxa"/>
      </w:tblCellMar>
    </w:tblPr>
  </w:style>
  <w:style w:type="table" w:styleId="Table15">
    <w:basedOn w:val="TableNormal"/>
    <w:tblPr>
      <w:tblStyleRowBandSize w:val="1"/>
      <w:tblStyleColBandSize w:val="1"/>
      <w:tblCellMar>
        <w:top w:w="0.0" w:type="dxa"/>
        <w:left w:w="97.0" w:type="dxa"/>
        <w:bottom w:w="0.0" w:type="dxa"/>
        <w:right w:w="108.0" w:type="dxa"/>
      </w:tblCellMar>
    </w:tblPr>
  </w:style>
  <w:style w:type="table" w:styleId="Table16">
    <w:basedOn w:val="TableNormal"/>
    <w:tblPr>
      <w:tblStyleRowBandSize w:val="1"/>
      <w:tblStyleColBandSize w:val="1"/>
      <w:tblCellMar>
        <w:top w:w="0.0" w:type="dxa"/>
        <w:left w:w="97.0" w:type="dxa"/>
        <w:bottom w:w="0.0" w:type="dxa"/>
        <w:right w:w="108.0" w:type="dxa"/>
      </w:tblCellMar>
    </w:tblPr>
  </w:style>
  <w:style w:type="table" w:styleId="Table17">
    <w:basedOn w:val="TableNormal"/>
    <w:tblPr>
      <w:tblStyleRowBandSize w:val="1"/>
      <w:tblStyleColBandSize w:val="1"/>
      <w:tblCellMar>
        <w:top w:w="0.0" w:type="dxa"/>
        <w:left w:w="97.0" w:type="dxa"/>
        <w:bottom w:w="0.0" w:type="dxa"/>
        <w:right w:w="108.0" w:type="dxa"/>
      </w:tblCellMar>
    </w:tblPr>
  </w:style>
  <w:style w:type="table" w:styleId="Table18">
    <w:basedOn w:val="TableNormal"/>
    <w:tblPr>
      <w:tblStyleRowBandSize w:val="1"/>
      <w:tblStyleColBandSize w:val="1"/>
      <w:tblCellMar>
        <w:top w:w="0.0" w:type="dxa"/>
        <w:left w:w="59.0" w:type="dxa"/>
        <w:bottom w:w="0.0" w:type="dxa"/>
        <w:right w:w="70.0" w:type="dxa"/>
      </w:tblCellMar>
    </w:tblPr>
  </w:style>
  <w:style w:type="table" w:styleId="Table19">
    <w:basedOn w:val="TableNormal"/>
    <w:tblPr>
      <w:tblStyleRowBandSize w:val="1"/>
      <w:tblStyleColBandSize w:val="1"/>
      <w:tblCellMar>
        <w:top w:w="0.0" w:type="dxa"/>
        <w:left w:w="59.0" w:type="dxa"/>
        <w:bottom w:w="0.0" w:type="dxa"/>
        <w:right w:w="70.0" w:type="dxa"/>
      </w:tblCellMar>
    </w:tblPr>
  </w:style>
  <w:style w:type="table" w:styleId="Table20">
    <w:basedOn w:val="TableNormal"/>
    <w:tblPr>
      <w:tblStyleRowBandSize w:val="1"/>
      <w:tblStyleColBandSize w:val="1"/>
      <w:tblCellMar>
        <w:top w:w="28.0" w:type="dxa"/>
        <w:left w:w="23.0" w:type="dxa"/>
        <w:bottom w:w="28.0" w:type="dxa"/>
        <w:right w:w="28.0" w:type="dxa"/>
      </w:tblCellMar>
    </w:tblPr>
  </w:style>
  <w:style w:type="paragraph" w:styleId="Subtitle">
    <w:name w:val="Subtitle"/>
    <w:basedOn w:val="Normal"/>
    <w:next w:val="Normal"/>
    <w:pPr>
      <w:keepNext w:val="1"/>
      <w:spacing w:after="0" w:before="0" w:lineRule="auto"/>
      <w:jc w:val="right"/>
    </w:pPr>
    <w:rPr>
      <w:rFonts w:ascii="Eras Bk BT" w:cs="Eras Bk BT" w:eastAsia="Eras Bk BT" w:hAnsi="Eras Bk BT"/>
      <w:b w:val="1"/>
      <w:i w:val="0"/>
      <w:color w:val="000000"/>
      <w:sz w:val="28"/>
      <w:szCs w:val="28"/>
    </w:rPr>
  </w:style>
  <w:style w:type="table" w:styleId="Table1">
    <w:basedOn w:val="TableNormal"/>
    <w:tblPr>
      <w:tblStyleRowBandSize w:val="1"/>
      <w:tblStyleColBandSize w:val="1"/>
      <w:tblCellMar>
        <w:top w:w="28.0" w:type="dxa"/>
        <w:left w:w="23.0" w:type="dxa"/>
        <w:bottom w:w="28.0" w:type="dxa"/>
        <w:right w:w="28.0" w:type="dxa"/>
      </w:tblCellMar>
    </w:tblPr>
  </w:style>
  <w:style w:type="table" w:styleId="Table2">
    <w:basedOn w:val="TableNormal"/>
    <w:tblPr>
      <w:tblStyleRowBandSize w:val="1"/>
      <w:tblStyleColBandSize w:val="1"/>
      <w:tblCellMar>
        <w:top w:w="28.0" w:type="dxa"/>
        <w:left w:w="23.0" w:type="dxa"/>
        <w:bottom w:w="28.0" w:type="dxa"/>
        <w:right w:w="28.0" w:type="dxa"/>
      </w:tblCellMar>
    </w:tblPr>
  </w:style>
  <w:style w:type="table" w:styleId="Table3">
    <w:basedOn w:val="TableNormal"/>
    <w:tblPr>
      <w:tblStyleRowBandSize w:val="1"/>
      <w:tblStyleColBandSize w:val="1"/>
      <w:tblCellMar>
        <w:top w:w="28.0" w:type="dxa"/>
        <w:left w:w="23.0" w:type="dxa"/>
        <w:bottom w:w="28.0" w:type="dxa"/>
        <w:right w:w="28.0" w:type="dxa"/>
      </w:tblCellMar>
    </w:tblPr>
  </w:style>
  <w:style w:type="table" w:styleId="Table4">
    <w:basedOn w:val="TableNormal"/>
    <w:tblPr>
      <w:tblStyleRowBandSize w:val="1"/>
      <w:tblStyleColBandSize w:val="1"/>
      <w:tblCellMar>
        <w:top w:w="28.0" w:type="dxa"/>
        <w:left w:w="23.0" w:type="dxa"/>
        <w:bottom w:w="28.0" w:type="dxa"/>
        <w:right w:w="28.0" w:type="dxa"/>
      </w:tblCellMar>
    </w:tblPr>
  </w:style>
  <w:style w:type="table" w:styleId="Table5">
    <w:basedOn w:val="TableNormal"/>
    <w:tblPr>
      <w:tblStyleRowBandSize w:val="1"/>
      <w:tblStyleColBandSize w:val="1"/>
      <w:tblCellMar>
        <w:top w:w="28.0" w:type="dxa"/>
        <w:left w:w="23.0" w:type="dxa"/>
        <w:bottom w:w="28.0" w:type="dxa"/>
        <w:right w:w="28.0" w:type="dxa"/>
      </w:tblCellMar>
    </w:tblPr>
  </w:style>
  <w:style w:type="table" w:styleId="Table6">
    <w:basedOn w:val="TableNormal"/>
    <w:tblPr>
      <w:tblStyleRowBandSize w:val="1"/>
      <w:tblStyleColBandSize w:val="1"/>
      <w:tblCellMar>
        <w:top w:w="28.0" w:type="dxa"/>
        <w:left w:w="23.0" w:type="dxa"/>
        <w:bottom w:w="28.0" w:type="dxa"/>
        <w:right w:w="28.0" w:type="dxa"/>
      </w:tblCellMar>
    </w:tblPr>
  </w:style>
  <w:style w:type="table" w:styleId="Table7">
    <w:basedOn w:val="TableNormal"/>
    <w:tblPr>
      <w:tblStyleRowBandSize w:val="1"/>
      <w:tblStyleColBandSize w:val="1"/>
      <w:tblCellMar>
        <w:top w:w="28.0" w:type="dxa"/>
        <w:left w:w="23.0" w:type="dxa"/>
        <w:bottom w:w="28.0" w:type="dxa"/>
        <w:right w:w="28.0" w:type="dxa"/>
      </w:tblCellMar>
    </w:tblPr>
  </w:style>
  <w:style w:type="table" w:styleId="Table8">
    <w:basedOn w:val="TableNormal"/>
    <w:tblPr>
      <w:tblStyleRowBandSize w:val="1"/>
      <w:tblStyleColBandSize w:val="1"/>
      <w:tblCellMar>
        <w:top w:w="28.0" w:type="dxa"/>
        <w:left w:w="23.0" w:type="dxa"/>
        <w:bottom w:w="28.0" w:type="dxa"/>
        <w:right w:w="28.0" w:type="dxa"/>
      </w:tblCellMar>
    </w:tblPr>
  </w:style>
  <w:style w:type="table" w:styleId="Table9">
    <w:basedOn w:val="TableNormal"/>
    <w:tblPr>
      <w:tblStyleRowBandSize w:val="1"/>
      <w:tblStyleColBandSize w:val="1"/>
      <w:tblCellMar>
        <w:top w:w="28.0" w:type="dxa"/>
        <w:left w:w="23.0" w:type="dxa"/>
        <w:bottom w:w="28.0" w:type="dxa"/>
        <w:right w:w="28.0" w:type="dxa"/>
      </w:tblCellMar>
    </w:tblPr>
  </w:style>
  <w:style w:type="table" w:styleId="Table10">
    <w:basedOn w:val="TableNormal"/>
    <w:tblPr>
      <w:tblStyleRowBandSize w:val="1"/>
      <w:tblStyleColBandSize w:val="1"/>
      <w:tblCellMar>
        <w:top w:w="28.0" w:type="dxa"/>
        <w:left w:w="23.0" w:type="dxa"/>
        <w:bottom w:w="28.0" w:type="dxa"/>
        <w:right w:w="28.0" w:type="dxa"/>
      </w:tblCellMar>
    </w:tblPr>
  </w:style>
  <w:style w:type="table" w:styleId="Table11">
    <w:basedOn w:val="TableNormal"/>
    <w:tblPr>
      <w:tblStyleRowBandSize w:val="1"/>
      <w:tblStyleColBandSize w:val="1"/>
      <w:tblCellMar>
        <w:top w:w="28.0" w:type="dxa"/>
        <w:left w:w="23.0" w:type="dxa"/>
        <w:bottom w:w="28.0" w:type="dxa"/>
        <w:right w:w="28.0" w:type="dxa"/>
      </w:tblCellMar>
    </w:tblPr>
  </w:style>
  <w:style w:type="table" w:styleId="Table12">
    <w:basedOn w:val="TableNormal"/>
    <w:tblPr>
      <w:tblStyleRowBandSize w:val="1"/>
      <w:tblStyleColBandSize w:val="1"/>
      <w:tblCellMar>
        <w:top w:w="28.0" w:type="dxa"/>
        <w:left w:w="23.0" w:type="dxa"/>
        <w:bottom w:w="28.0" w:type="dxa"/>
        <w:right w:w="28.0" w:type="dxa"/>
      </w:tblCellMar>
    </w:tblPr>
  </w:style>
  <w:style w:type="table" w:styleId="Table13">
    <w:basedOn w:val="TableNormal"/>
    <w:tblPr>
      <w:tblStyleRowBandSize w:val="1"/>
      <w:tblStyleColBandSize w:val="1"/>
      <w:tblCellMar>
        <w:top w:w="28.0" w:type="dxa"/>
        <w:left w:w="23.0" w:type="dxa"/>
        <w:bottom w:w="28.0" w:type="dxa"/>
        <w:right w:w="28.0" w:type="dxa"/>
      </w:tblCellMar>
    </w:tblPr>
  </w:style>
  <w:style w:type="table" w:styleId="Table14">
    <w:basedOn w:val="TableNormal"/>
    <w:tblPr>
      <w:tblStyleRowBandSize w:val="1"/>
      <w:tblStyleColBandSize w:val="1"/>
      <w:tblCellMar>
        <w:top w:w="28.0" w:type="dxa"/>
        <w:left w:w="23.0" w:type="dxa"/>
        <w:bottom w:w="28.0" w:type="dxa"/>
        <w:right w:w="28.0" w:type="dxa"/>
      </w:tblCellMar>
    </w:tblPr>
  </w:style>
  <w:style w:type="table" w:styleId="Table15">
    <w:basedOn w:val="TableNormal"/>
    <w:tblPr>
      <w:tblStyleRowBandSize w:val="1"/>
      <w:tblStyleColBandSize w:val="1"/>
      <w:tblCellMar>
        <w:top w:w="28.0" w:type="dxa"/>
        <w:left w:w="23.0" w:type="dxa"/>
        <w:bottom w:w="28.0" w:type="dxa"/>
        <w:right w:w="28.0" w:type="dxa"/>
      </w:tblCellMar>
    </w:tblPr>
  </w:style>
  <w:style w:type="table" w:styleId="Table16">
    <w:basedOn w:val="TableNormal"/>
    <w:tblPr>
      <w:tblStyleRowBandSize w:val="1"/>
      <w:tblStyleColBandSize w:val="1"/>
      <w:tblCellMar>
        <w:top w:w="28.0" w:type="dxa"/>
        <w:left w:w="23.0" w:type="dxa"/>
        <w:bottom w:w="28.0" w:type="dxa"/>
        <w:right w:w="28.0" w:type="dxa"/>
      </w:tblCellMar>
    </w:tblPr>
  </w:style>
  <w:style w:type="table" w:styleId="Table17">
    <w:basedOn w:val="TableNormal"/>
    <w:tblPr>
      <w:tblStyleRowBandSize w:val="1"/>
      <w:tblStyleColBandSize w:val="1"/>
      <w:tblCellMar>
        <w:top w:w="28.0" w:type="dxa"/>
        <w:left w:w="23.0" w:type="dxa"/>
        <w:bottom w:w="28.0" w:type="dxa"/>
        <w:right w:w="28.0" w:type="dxa"/>
      </w:tblCellMar>
    </w:tblPr>
  </w:style>
  <w:style w:type="table" w:styleId="Table18">
    <w:basedOn w:val="TableNormal"/>
    <w:tblPr>
      <w:tblStyleRowBandSize w:val="1"/>
      <w:tblStyleColBandSize w:val="1"/>
      <w:tblCellMar>
        <w:top w:w="28.0" w:type="dxa"/>
        <w:left w:w="23.0" w:type="dxa"/>
        <w:bottom w:w="28.0" w:type="dxa"/>
        <w:right w:w="28.0" w:type="dxa"/>
      </w:tblCellMar>
    </w:tblPr>
  </w:style>
  <w:style w:type="table" w:styleId="Table19">
    <w:basedOn w:val="TableNormal"/>
    <w:tblPr>
      <w:tblStyleRowBandSize w:val="1"/>
      <w:tblStyleColBandSize w:val="1"/>
      <w:tblCellMar>
        <w:top w:w="28.0" w:type="dxa"/>
        <w:left w:w="23.0" w:type="dxa"/>
        <w:bottom w:w="28.0" w:type="dxa"/>
        <w:right w:w="28.0" w:type="dxa"/>
      </w:tblCellMar>
    </w:tblPr>
  </w:style>
  <w:style w:type="table" w:styleId="Table20">
    <w:basedOn w:val="TableNormal"/>
    <w:tblPr>
      <w:tblStyleRowBandSize w:val="1"/>
      <w:tblStyleColBandSize w:val="1"/>
      <w:tblCellMar>
        <w:top w:w="28.0" w:type="dxa"/>
        <w:left w:w="23.0" w:type="dxa"/>
        <w:bottom w:w="28.0" w:type="dxa"/>
        <w:right w:w="2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8.png"/><Relationship Id="rId10" Type="http://schemas.openxmlformats.org/officeDocument/2006/relationships/image" Target="media/image7.png"/><Relationship Id="rId21" Type="http://schemas.openxmlformats.org/officeDocument/2006/relationships/footer" Target="footer1.xml"/><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4.png"/><Relationship Id="rId14" Type="http://schemas.openxmlformats.org/officeDocument/2006/relationships/image" Target="media/image2.png"/><Relationship Id="rId17" Type="http://schemas.openxmlformats.org/officeDocument/2006/relationships/image" Target="media/image13.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customXml" Target="../customXML/item1.xml"/><Relationship Id="rId18"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5/C5rzkcC3Wh68DJbw9fwcYi4Q==">CgMxLjAyCWlk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zYXM0cG9qMgloLjFweGV6d2MyCWguNDl4MmlrNTIJaC4ycDJjc3J5MgloLjE0N24yenIyCWguM283YWxuazIJaC4yM2NrdnZkMghoLmlodjYzNjgAciExLW85UHRlZFN1NnpUUmtoZXBBZ0FrVHcxamRSZmJoRV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Autor">
    <vt:lpwstr>Autor</vt:lpwstr>
  </property>
  <property fmtid="{D5CDD505-2E9C-101B-9397-08002B2CF9AE}" pid="3" name="Departamento">
    <vt:lpwstr>&lt;Unidad Organizativa&gt;</vt:lpwstr>
  </property>
</Properties>
</file>