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F9A1" w14:textId="77777777" w:rsidR="0003045F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6701662F" w14:textId="77777777" w:rsidR="0003045F" w:rsidRDefault="00000000">
      <w:pPr>
        <w:spacing w:after="300"/>
        <w:jc w:val="center"/>
      </w:pPr>
      <w:r>
        <w:rPr>
          <w:color w:val="555555"/>
          <w:sz w:val="19"/>
          <w:szCs w:val="19"/>
        </w:rPr>
        <w:t>Sistema de gestión de incidencias  ·  Turno de recuperación</w:t>
      </w:r>
    </w:p>
    <w:p w14:paraId="3BBA0AF7" w14:textId="77777777" w:rsidR="0003045F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6B43832A" w14:textId="77777777" w:rsidR="0003045F" w:rsidRDefault="00000000">
      <w:pPr>
        <w:spacing w:after="260"/>
        <w:jc w:val="center"/>
      </w:pPr>
      <w:r>
        <w:rPr>
          <w:color w:val="B08A2E"/>
        </w:rPr>
        <w:t>Prueba práctica de recuperación · Corte 1 ·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1600"/>
        <w:gridCol w:w="2600"/>
      </w:tblGrid>
      <w:tr w:rsidR="0003045F" w14:paraId="1D8973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CF82" w14:textId="77777777" w:rsidR="0003045F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5B69" w14:textId="2F23A811" w:rsidR="0003045F" w:rsidRDefault="00F261A5">
            <w:r>
              <w:t>Edward Castillo Rebolledo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92ED" w14:textId="77777777" w:rsidR="0003045F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6862" w14:textId="2CAA7965" w:rsidR="0003045F" w:rsidRDefault="00F261A5">
            <w:r>
              <w:t>2/09/2026</w:t>
            </w:r>
          </w:p>
        </w:tc>
      </w:tr>
    </w:tbl>
    <w:p w14:paraId="3D10D3A8" w14:textId="2B481F4E" w:rsidR="0003045F" w:rsidRPr="00BE4249" w:rsidRDefault="00BE4249" w:rsidP="00BE4249">
      <w:pPr>
        <w:spacing w:after="220"/>
        <w:jc w:val="center"/>
        <w:rPr>
          <w:sz w:val="28"/>
          <w:szCs w:val="28"/>
        </w:rPr>
      </w:pPr>
      <w:r w:rsidRPr="00BE4249">
        <w:rPr>
          <w:sz w:val="28"/>
          <w:szCs w:val="28"/>
          <w:highlight w:val="lightGray"/>
        </w:rPr>
        <w:t>Link en repo:</w:t>
      </w:r>
      <w:r w:rsidRPr="00BE4249">
        <w:rPr>
          <w:sz w:val="28"/>
          <w:szCs w:val="28"/>
          <w:highlight w:val="lightGray"/>
        </w:rPr>
        <w:br/>
      </w:r>
      <w:r w:rsidRPr="00BE4249">
        <w:rPr>
          <w:sz w:val="28"/>
          <w:szCs w:val="28"/>
          <w:highlight w:val="lightGray"/>
        </w:rPr>
        <w:t>https://github.com/Ed333w/Edward-Castillo/tree/c324c2d9365cfdd4c4075d4b893df95836b0fa1e/Primer_parcialpractico/Parte%202/Parte2</w:t>
      </w:r>
    </w:p>
    <w:p w14:paraId="4994A481" w14:textId="77777777" w:rsidR="0003045F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 w14:paraId="6677C5D9" w14:textId="77777777" w:rsidR="0003045F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este turno</w:t>
      </w:r>
    </w:p>
    <w:p w14:paraId="1BEDFFA2" w14:textId="77777777" w:rsidR="0003045F" w:rsidRDefault="00000000">
      <w:pPr>
        <w:spacing w:after="120"/>
      </w:pPr>
      <w:r>
        <w:rPr>
          <w:color w:val="000000"/>
        </w:rPr>
        <w:t>Este es un turno de recuperación. Son tres tickets en lugar de cinco, pero cubren los mismos temas del Corte 1: arreglos y matrices, memoria dinámica y punteros, programación orientada a objetos, y listas enlazadas.</w:t>
      </w:r>
    </w:p>
    <w:p w14:paraId="1474AF9D" w14:textId="77777777" w:rsidR="0003045F" w:rsidRDefault="00000000">
      <w:pPr>
        <w:spacing w:after="160"/>
      </w:pPr>
      <w:r>
        <w:rPr>
          <w:color w:val="000000"/>
        </w:rPr>
        <w:t>La mecánica es la misma que ya conoce: un ticket queda cerrado cuando su código pasa las pruebas automáticas, y al pasar aparece un código de cierre que usted anota en la hoja de ruta.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4900"/>
        <w:gridCol w:w="1400"/>
      </w:tblGrid>
      <w:tr w:rsidR="0003045F" w14:paraId="356B1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D1A1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40527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Minuto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5FB8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D250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03045F" w14:paraId="449F63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CB22" w14:textId="77777777" w:rsidR="0003045F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D289" w14:textId="77777777" w:rsidR="0003045F" w:rsidRDefault="00000000">
            <w:r>
              <w:rPr>
                <w:color w:val="000000"/>
                <w:sz w:val="18"/>
                <w:szCs w:val="18"/>
              </w:rPr>
              <w:t>0 – 10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9CEC" w14:textId="77777777" w:rsidR="0003045F" w:rsidRDefault="00000000">
            <w:r>
              <w:rPr>
                <w:color w:val="000000"/>
                <w:sz w:val="18"/>
                <w:szCs w:val="18"/>
              </w:rPr>
              <w:t>Briefing del turno y revisión de la carpeta de trabajo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EAB2" w14:textId="77777777" w:rsidR="0003045F" w:rsidRDefault="00000000">
            <w:r>
              <w:rPr>
                <w:color w:val="000000"/>
                <w:sz w:val="18"/>
                <w:szCs w:val="18"/>
              </w:rPr>
              <w:t>10 min</w:t>
            </w:r>
          </w:p>
        </w:tc>
      </w:tr>
      <w:tr w:rsidR="0003045F" w14:paraId="023E00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0DE8" w14:textId="77777777" w:rsidR="0003045F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48BC" w14:textId="77777777" w:rsidR="0003045F" w:rsidRDefault="00000000">
            <w:r>
              <w:rPr>
                <w:color w:val="000000"/>
                <w:sz w:val="18"/>
                <w:szCs w:val="18"/>
              </w:rPr>
              <w:t>10 – 35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2AC4" w14:textId="77777777" w:rsidR="0003045F" w:rsidRDefault="00000000">
            <w:r>
              <w:rPr>
                <w:color w:val="000000"/>
                <w:sz w:val="18"/>
                <w:szCs w:val="18"/>
              </w:rPr>
              <w:t>TCK-5510 · P3 — Mapa de cobertura con datos incompletos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6C36" w14:textId="77777777" w:rsidR="0003045F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  <w:tr w:rsidR="0003045F" w14:paraId="6A655A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6129" w14:textId="77777777" w:rsidR="0003045F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32AB" w14:textId="77777777" w:rsidR="0003045F" w:rsidRDefault="00000000">
            <w:r>
              <w:rPr>
                <w:color w:val="000000"/>
                <w:sz w:val="18"/>
                <w:szCs w:val="18"/>
              </w:rPr>
              <w:t>35 – 65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B39F" w14:textId="77777777" w:rsidR="0003045F" w:rsidRDefault="00000000">
            <w:r>
              <w:rPr>
                <w:color w:val="000000"/>
                <w:sz w:val="18"/>
                <w:szCs w:val="18"/>
              </w:rPr>
              <w:t>TCK-5511 · P2 — Registro de sanciones: memoria y tipos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AB03" w14:textId="77777777" w:rsidR="0003045F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03045F" w14:paraId="1B9BB7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119C8" w14:textId="77777777" w:rsidR="0003045F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F8A7" w14:textId="77777777" w:rsidR="0003045F" w:rsidRDefault="00000000">
            <w:r>
              <w:rPr>
                <w:color w:val="000000"/>
                <w:sz w:val="18"/>
                <w:szCs w:val="18"/>
              </w:rPr>
              <w:t>65 – 90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0732" w14:textId="77777777" w:rsidR="0003045F" w:rsidRDefault="00000000">
            <w:r>
              <w:rPr>
                <w:color w:val="000000"/>
                <w:sz w:val="18"/>
                <w:szCs w:val="18"/>
              </w:rPr>
              <w:t>TCK-5512 · P0 — Historial corrupto: producción caída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CB8C" w14:textId="77777777" w:rsidR="0003045F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</w:tbl>
    <w:p w14:paraId="3FDC0DF5" w14:textId="77777777" w:rsidR="0003045F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Duración total del turno: 90 minutos. Las ventanas son una referencia de ritmo, no un plazo: si cierra un ticket después de que su ventana pasó, cuenta igual.</w:t>
      </w:r>
    </w:p>
    <w:p w14:paraId="78104305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22E820E9" w14:textId="77777777" w:rsidR="0003045F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</w:t>
      </w:r>
    </w:p>
    <w:p w14:paraId="3E435B7E" w14:textId="77777777" w:rsidR="0003045F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3919CA3D" w14:textId="77777777" w:rsidR="0003045F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>. Le muestran qué pasa y qué falla. Puede ejecutarlas cuantas veces quiera.</w:t>
      </w:r>
    </w:p>
    <w:p w14:paraId="2D705B5B" w14:textId="77777777" w:rsidR="0003045F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ruta.</w:t>
      </w:r>
    </w:p>
    <w:p w14:paraId="4A6D79B1" w14:textId="77777777" w:rsidR="0003045F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CIERRE  </w:t>
      </w:r>
      <w:r>
        <w:rPr>
          <w:sz w:val="19"/>
          <w:szCs w:val="19"/>
        </w:rPr>
        <w:t>No está escrito en ningún archivo: se calcula a partir de los resultados correctos. No se puede adivinar, ni leer del archivo de pruebas, ni copiar del compañero.</w:t>
      </w:r>
    </w:p>
    <w:p w14:paraId="64E247A7" w14:textId="77777777" w:rsidR="0003045F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57E3AF07" w14:textId="77777777" w:rsidR="0003045F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</w:t>
      </w:r>
    </w:p>
    <w:p w14:paraId="54BE85D2" w14:textId="77777777" w:rsidR="0003045F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TCK-5510/   cobertura.py      pruebas_t1.py</w:t>
      </w:r>
    </w:p>
    <w:p w14:paraId="2C20A0CF" w14:textId="77777777" w:rsidR="0003045F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TCK-5511/   sanciones.cpp</w:t>
      </w:r>
    </w:p>
    <w:p w14:paraId="7AC5DEAA" w14:textId="77777777" w:rsidR="0003045F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TCK-5512/   historial.py      pruebas_t3.py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000"/>
      </w:tblGrid>
      <w:tr w:rsidR="0003045F" w14:paraId="08F7F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C2C2D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7D1C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6EF2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03045F" w14:paraId="6DA051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82216" w14:textId="77777777" w:rsidR="0003045F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07C3C" w14:textId="77777777" w:rsidR="0003045F" w:rsidRDefault="00000000">
            <w:r>
              <w:rPr>
                <w:color w:val="000000"/>
                <w:sz w:val="18"/>
                <w:szCs w:val="18"/>
              </w:rPr>
              <w:t>cobertura.py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E643" w14:textId="77777777" w:rsidR="0003045F" w:rsidRDefault="00000000">
            <w:r>
              <w:rPr>
                <w:color w:val="000000"/>
                <w:sz w:val="18"/>
                <w:szCs w:val="18"/>
              </w:rPr>
              <w:t>python3 pruebas_t1.py</w:t>
            </w:r>
          </w:p>
        </w:tc>
      </w:tr>
      <w:tr w:rsidR="0003045F" w14:paraId="03D18C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1907" w14:textId="77777777" w:rsidR="0003045F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FCE1" w14:textId="77777777" w:rsidR="0003045F" w:rsidRDefault="00000000">
            <w:r>
              <w:rPr>
                <w:color w:val="000000"/>
                <w:sz w:val="18"/>
                <w:szCs w:val="18"/>
              </w:rPr>
              <w:t>sanciones.cpp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2DAF" w14:textId="77777777" w:rsidR="0003045F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sanciones </w:t>
            </w:r>
            <w:proofErr w:type="gramStart"/>
            <w:r>
              <w:rPr>
                <w:color w:val="000000"/>
                <w:sz w:val="18"/>
                <w:szCs w:val="18"/>
              </w:rPr>
              <w:t>sanciones.cpp .</w:t>
            </w:r>
            <w:proofErr w:type="gramEnd"/>
            <w:r>
              <w:rPr>
                <w:color w:val="000000"/>
                <w:sz w:val="18"/>
                <w:szCs w:val="18"/>
              </w:rPr>
              <w:t>/sanciones</w:t>
            </w:r>
          </w:p>
        </w:tc>
      </w:tr>
      <w:tr w:rsidR="0003045F" w14:paraId="58A288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F8A6" w14:textId="77777777" w:rsidR="0003045F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AAF5" w14:textId="77777777" w:rsidR="0003045F" w:rsidRDefault="00000000">
            <w:r>
              <w:rPr>
                <w:color w:val="000000"/>
                <w:sz w:val="18"/>
                <w:szCs w:val="18"/>
              </w:rPr>
              <w:t>historial.py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4AC0" w14:textId="77777777" w:rsidR="0003045F" w:rsidRDefault="00000000">
            <w:r>
              <w:rPr>
                <w:color w:val="000000"/>
                <w:sz w:val="18"/>
                <w:szCs w:val="18"/>
              </w:rPr>
              <w:t>python3 pruebas_t3.py</w:t>
            </w:r>
          </w:p>
        </w:tc>
      </w:tr>
    </w:tbl>
    <w:p w14:paraId="6E4C6446" w14:textId="77777777" w:rsidR="0003045F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EXCEPCIÓN  </w:t>
      </w:r>
      <w:r>
        <w:rPr>
          <w:sz w:val="19"/>
          <w:szCs w:val="19"/>
        </w:rPr>
        <w:t>Los archivos cuyo nombre empieza por «pruebas» NO se modifican. Alterarlos para que impriman el código es fraude y aplica el protocolo del reglamento.</w:t>
      </w:r>
    </w:p>
    <w:p w14:paraId="03AFC3ED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 nota</w:t>
      </w:r>
    </w:p>
    <w:p w14:paraId="08FBFD32" w14:textId="77777777" w:rsidR="0003045F" w:rsidRDefault="00000000">
      <w:pPr>
        <w:spacing w:after="120"/>
      </w:pPr>
      <w:r>
        <w:rPr>
          <w:color w:val="000000"/>
        </w:rPr>
        <w:t>La nota es la suma de los tickets que cierre. Los tickets son independientes: puede resolverlos en cualquier orden y saltarse el que se le atragante. Puede cerrar su turno y salir cuando quiera.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1100"/>
        <w:gridCol w:w="3200"/>
        <w:gridCol w:w="3000"/>
      </w:tblGrid>
      <w:tr w:rsidR="0003045F" w14:paraId="03D8C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0D14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8EA8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CAD6E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2C1A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C4CC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03045F" w14:paraId="60AFDA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064E" w14:textId="77777777" w:rsidR="0003045F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B5C8" w14:textId="77777777" w:rsidR="0003045F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6C29" w14:textId="77777777" w:rsidR="0003045F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A24B5" w14:textId="77777777" w:rsidR="0003045F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F5FD" w14:textId="77777777" w:rsidR="0003045F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03045F" w14:paraId="08474B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25A8" w14:textId="77777777" w:rsidR="0003045F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8FB2" w14:textId="77777777" w:rsidR="0003045F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8E8E" w14:textId="77777777" w:rsidR="0003045F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D732" w14:textId="77777777" w:rsidR="0003045F" w:rsidRDefault="00000000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6B84" w14:textId="77777777" w:rsidR="0003045F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03045F" w14:paraId="3B0EA9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3898" w14:textId="77777777" w:rsidR="0003045F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EE57" w14:textId="77777777" w:rsidR="0003045F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9789D" w14:textId="77777777" w:rsidR="0003045F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065C" w14:textId="77777777" w:rsidR="0003045F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E3D8" w14:textId="77777777" w:rsidR="0003045F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3C76C63C" w14:textId="77777777" w:rsidR="0003045F" w:rsidRDefault="0003045F">
      <w:pPr>
        <w:spacing w:after="100"/>
      </w:pPr>
    </w:p>
    <w:p w14:paraId="339FC616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TCK-5511 es el que decide la aprobación. </w:t>
      </w:r>
      <w:r>
        <w:rPr>
          <w:sz w:val="19"/>
          <w:szCs w:val="19"/>
        </w:rPr>
        <w:t>Con los dos primeros cerrados usted ya aprueba.</w:t>
      </w:r>
    </w:p>
    <w:p w14:paraId="137F0F1D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TCK-5512 vale más que los otros. </w:t>
      </w:r>
      <w:r>
        <w:rPr>
          <w:sz w:val="19"/>
          <w:szCs w:val="19"/>
        </w:rPr>
        <w:t>Si le queda poco tiempo y no ha cerrado nada, es el que más rinde.</w:t>
      </w:r>
    </w:p>
    <w:p w14:paraId="0C738C34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47D65100" w14:textId="77777777" w:rsidR="0003045F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03EE49FD" w14:textId="77777777" w:rsidR="0003045F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pedirá que ejecute las pruebas en su pantalla, delante de ella. No sirve una captura ni una foto.</w:t>
      </w:r>
    </w:p>
    <w:p w14:paraId="67993258" w14:textId="77777777" w:rsidR="0003045F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7B2D4616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12E6BE52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391FFAE0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</w:t>
      </w:r>
    </w:p>
    <w:p w14:paraId="1AE827DD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 No hay penalización por intentar.</w:t>
      </w:r>
    </w:p>
    <w:p w14:paraId="574DFD82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66035537" w14:textId="77777777" w:rsidR="0003045F" w:rsidRPr="00F261A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785197A7" w14:textId="77777777" w:rsidR="00F261A5" w:rsidRDefault="00F261A5" w:rsidP="00F261A5">
      <w:pPr>
        <w:spacing w:after="60"/>
      </w:pPr>
    </w:p>
    <w:p w14:paraId="4632A649" w14:textId="62705F52" w:rsidR="00F261A5" w:rsidRPr="00537D06" w:rsidRDefault="00F261A5" w:rsidP="00F261A5">
      <w:pPr>
        <w:spacing w:after="60"/>
        <w:rPr>
          <w:sz w:val="32"/>
          <w:szCs w:val="32"/>
        </w:rPr>
      </w:pPr>
      <w:r w:rsidRPr="00537D06">
        <w:rPr>
          <w:sz w:val="32"/>
          <w:szCs w:val="32"/>
          <w:highlight w:val="lightGray"/>
        </w:rPr>
        <w:t xml:space="preserve">Nota: del primer parcial quiero reemplazar el ticket </w:t>
      </w:r>
      <w:r w:rsidRPr="00537D06">
        <w:rPr>
          <w:color w:val="000000"/>
          <w:sz w:val="32"/>
          <w:szCs w:val="32"/>
          <w:highlight w:val="lightGray"/>
        </w:rPr>
        <w:t>TCK-4421</w:t>
      </w:r>
      <w:r w:rsidRPr="00537D06">
        <w:rPr>
          <w:color w:val="000000"/>
          <w:sz w:val="32"/>
          <w:szCs w:val="32"/>
          <w:highlight w:val="lightGray"/>
        </w:rPr>
        <w:t xml:space="preserve">, </w:t>
      </w:r>
      <w:r w:rsidRPr="00537D06">
        <w:rPr>
          <w:color w:val="000000"/>
          <w:sz w:val="32"/>
          <w:szCs w:val="32"/>
          <w:highlight w:val="lightGray"/>
        </w:rPr>
        <w:t>TCK-4422</w:t>
      </w:r>
    </w:p>
    <w:p w14:paraId="28E91BE3" w14:textId="77777777" w:rsidR="0003045F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TCK-5510  </w:t>
      </w:r>
      <w:r>
        <w:rPr>
          <w:b/>
          <w:bCs/>
          <w:color w:val="FFFFFF"/>
          <w:sz w:val="22"/>
          <w:szCs w:val="22"/>
        </w:rPr>
        <w:t xml:space="preserve"> El mapa de cobertura está incompleto</w:t>
      </w:r>
    </w:p>
    <w:p w14:paraId="11DFA571" w14:textId="77777777" w:rsidR="0003045F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10–35 min   ·   Python   ·   1.5 puntos</w:t>
      </w:r>
    </w:p>
    <w:p w14:paraId="4BDA8896" w14:textId="77777777" w:rsidR="0003045F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rutas de recolección</w:t>
      </w:r>
    </w:p>
    <w:p w14:paraId="19B6C699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cobertura por zona nunca muestra la última zona del barrio. Siempre sale una columna de menos.»</w:t>
      </w:r>
    </w:p>
    <w:p w14:paraId="13EDA8D6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necesitamos dos datos que nunca se implementaron: cuál ruta es la más productiva, y cuántas zonas quedaron sin cubrir del todo.»</w:t>
      </w:r>
    </w:p>
    <w:p w14:paraId="1F72D7A3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13C73D0B" w14:textId="77777777" w:rsidR="0003045F" w:rsidRDefault="00000000">
      <w:pPr>
        <w:spacing w:after="120"/>
      </w:pPr>
      <w:r>
        <w:rPr>
          <w:color w:val="000000"/>
        </w:rPr>
        <w:t>El archivo cobertura.py contiene una matriz donde las filas son rutas del camión y las columnas son zonas del barrio. Cada celda es lo recogido por esa ruta en esa zona. La matriz y el archivo de pruebas no se modifican.</w:t>
      </w:r>
    </w:p>
    <w:p w14:paraId="5D7D84A5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35689E1" w14:textId="5BC5A5B2" w:rsidR="0003045F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cobertura_por_zona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total de CADA columna, incluida la última. Actualmente el recorrido se detiene una posición antes: revise el límite del ciclo.</w:t>
      </w:r>
      <w:r w:rsidR="00537D06">
        <w:rPr>
          <w:sz w:val="19"/>
          <w:szCs w:val="19"/>
        </w:rPr>
        <w:t xml:space="preserve"> - </w:t>
      </w:r>
    </w:p>
    <w:p w14:paraId="19F451B6" w14:textId="18B2CC9D" w:rsidR="0003045F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ruta_mas_productiva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 la fila que más kilos recogió en total.</w:t>
      </w:r>
      <w:r w:rsidR="00537D06">
        <w:rPr>
          <w:sz w:val="19"/>
          <w:szCs w:val="19"/>
        </w:rPr>
        <w:t xml:space="preserve"> - </w:t>
      </w:r>
    </w:p>
    <w:p w14:paraId="4CEF65D8" w14:textId="74524397" w:rsidR="0003045F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zonas_sin_cubrir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 xml:space="preserve">Debe devolver cuántas COLUMNAS quedaron completamente en cero, es decir, zonas donde ninguna ruta recogió nada. Ojo: no es contar ceros sueltos, es contar columnas enteras </w:t>
      </w:r>
      <w:proofErr w:type="gramStart"/>
      <w:r>
        <w:rPr>
          <w:sz w:val="19"/>
          <w:szCs w:val="19"/>
        </w:rPr>
        <w:t>vacías.</w:t>
      </w:r>
      <w:r w:rsidR="00604AA9">
        <w:rPr>
          <w:sz w:val="19"/>
          <w:szCs w:val="19"/>
        </w:rPr>
        <w:t>-</w:t>
      </w:r>
      <w:proofErr w:type="gramEnd"/>
    </w:p>
    <w:p w14:paraId="1722E830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1322F50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pruebas_t1.py en OK.</w:t>
      </w:r>
    </w:p>
    <w:p w14:paraId="6D4DDA8A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5EC5CF1A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modifique la matriz cobertura.</w:t>
      </w:r>
    </w:p>
    <w:p w14:paraId="65A6F2BB" w14:textId="77777777" w:rsidR="0003045F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50BAEB6A" w14:textId="77777777" w:rsidR="0003045F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/estudiante/TCK-5510</w:t>
      </w:r>
    </w:p>
    <w:p w14:paraId="2DE62889" w14:textId="77777777" w:rsidR="0003045F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pruebas_t1.py</w:t>
      </w:r>
    </w:p>
    <w:p w14:paraId="71ADE03D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6808783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máximo en vez del índice, en </w:t>
      </w:r>
      <w:proofErr w:type="spellStart"/>
      <w:r>
        <w:rPr>
          <w:sz w:val="19"/>
          <w:szCs w:val="19"/>
        </w:rPr>
        <w:t>ruta_mas_productiva</w:t>
      </w:r>
      <w:proofErr w:type="spellEnd"/>
      <w:r>
        <w:rPr>
          <w:sz w:val="19"/>
          <w:szCs w:val="19"/>
        </w:rPr>
        <w:t>.</w:t>
      </w:r>
    </w:p>
    <w:p w14:paraId="7BDB7019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ceros individuales en vez de columnas completas, en </w:t>
      </w:r>
      <w:proofErr w:type="spellStart"/>
      <w:r>
        <w:rPr>
          <w:sz w:val="19"/>
          <w:szCs w:val="19"/>
        </w:rPr>
        <w:t>zonas_sin_cubrir</w:t>
      </w:r>
      <w:proofErr w:type="spellEnd"/>
      <w:r>
        <w:rPr>
          <w:sz w:val="19"/>
          <w:szCs w:val="19"/>
        </w:rPr>
        <w:t>. Una columna solo cuenta si TODAS sus celdas son cero.</w:t>
      </w:r>
    </w:p>
    <w:p w14:paraId="2C68622C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Confundir cuál de los dos ciclos va por fuera al recorrer por columnas.</w:t>
      </w:r>
    </w:p>
    <w:p w14:paraId="3B8B0BD3" w14:textId="77777777" w:rsidR="0003045F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4ECE9F5E" w14:textId="4D0AA62F" w:rsidR="00604AA9" w:rsidRDefault="00604AA9">
      <w:pPr>
        <w:spacing w:after="200"/>
      </w:pPr>
      <w:r w:rsidRPr="00604AA9">
        <w:drawing>
          <wp:inline distT="0" distB="0" distL="0" distR="0" wp14:anchorId="2C96346A" wp14:editId="1ED629C5">
            <wp:extent cx="6400800" cy="2052320"/>
            <wp:effectExtent l="0" t="0" r="0" b="5080"/>
            <wp:docPr id="209304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311" w14:textId="757D0707" w:rsidR="00604AA9" w:rsidRDefault="00604AA9">
      <w:pPr>
        <w:spacing w:after="200"/>
      </w:pPr>
      <w:r w:rsidRPr="00604AA9">
        <w:lastRenderedPageBreak/>
        <w:drawing>
          <wp:inline distT="0" distB="0" distL="0" distR="0" wp14:anchorId="588390DA" wp14:editId="175280CF">
            <wp:extent cx="6400800" cy="2209800"/>
            <wp:effectExtent l="0" t="0" r="0" b="0"/>
            <wp:docPr id="91965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50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2C4E" w14:textId="464DB093" w:rsidR="00604AA9" w:rsidRDefault="00604AA9">
      <w:pPr>
        <w:spacing w:after="200"/>
      </w:pPr>
      <w:r w:rsidRPr="00604AA9">
        <w:drawing>
          <wp:inline distT="0" distB="0" distL="0" distR="0" wp14:anchorId="2D7BDFDB" wp14:editId="02AF2A2A">
            <wp:extent cx="6400800" cy="1214120"/>
            <wp:effectExtent l="0" t="0" r="0" b="5080"/>
            <wp:docPr id="1047116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16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591B" w14:textId="67B58455" w:rsidR="00E034C1" w:rsidRDefault="00E034C1">
      <w:pPr>
        <w:spacing w:after="200"/>
      </w:pPr>
      <w:r w:rsidRPr="00E034C1">
        <w:drawing>
          <wp:inline distT="0" distB="0" distL="0" distR="0" wp14:anchorId="39A291D6" wp14:editId="0BCFD421">
            <wp:extent cx="3952875" cy="1728382"/>
            <wp:effectExtent l="0" t="0" r="0" b="5715"/>
            <wp:docPr id="2041432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32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184" cy="17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08CC" w14:textId="1678DF1D" w:rsidR="00E034C1" w:rsidRDefault="00E034C1">
      <w:pPr>
        <w:spacing w:after="200"/>
      </w:pPr>
      <w:r>
        <w:t xml:space="preserve">En la línea 31 se hizo un cambio comentado en el código </w:t>
      </w:r>
    </w:p>
    <w:p w14:paraId="39600579" w14:textId="2C3FD3A4" w:rsidR="00E034C1" w:rsidRDefault="00E034C1">
      <w:pPr>
        <w:spacing w:after="200"/>
      </w:pPr>
      <w:r>
        <w:t>En la línea 41 se agregó un método a la función, comentado en el código, para que pudiera funcionar</w:t>
      </w:r>
    </w:p>
    <w:p w14:paraId="0CA05BD7" w14:textId="7EF000DF" w:rsidR="00E034C1" w:rsidRDefault="00E034C1">
      <w:pPr>
        <w:spacing w:after="200"/>
      </w:pPr>
      <w:r>
        <w:t>En la línea 50 se agregó un método a la función, comentado en el código, para que pudiera funcionar</w:t>
      </w:r>
      <w:r>
        <w:br/>
      </w:r>
      <w:r>
        <w:br/>
        <w:t xml:space="preserve">desde la línea 54 a 57 se agregó la función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para mostrar los resultados de lo que nos traen las funciones</w:t>
      </w:r>
    </w:p>
    <w:p w14:paraId="60516F53" w14:textId="77777777" w:rsidR="0003045F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TCK-5511  </w:t>
      </w:r>
      <w:r>
        <w:rPr>
          <w:b/>
          <w:bCs/>
          <w:color w:val="FFFFFF"/>
          <w:sz w:val="22"/>
          <w:szCs w:val="22"/>
        </w:rPr>
        <w:t xml:space="preserve"> Registro de sanciones: no distingue tipos y consume memoria</w:t>
      </w:r>
    </w:p>
    <w:p w14:paraId="2F289C8B" w14:textId="77777777" w:rsidR="0003045F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35–65 min   ·   C++   ·   1.7 puntos</w:t>
      </w:r>
    </w:p>
    <w:p w14:paraId="440A4EB9" w14:textId="77777777" w:rsidR="0003045F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préstamos e Infraestructura</w:t>
      </w:r>
    </w:p>
    <w:p w14:paraId="5A7ADAF5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listado imprime «Usuario» para todos. Necesitamos distinguir estudiantes de usuarios externos.»</w:t>
      </w:r>
    </w:p>
    <w:p w14:paraId="362EDB58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«Las sanciones del primer incidente de cada usuario no se están contando: el total sale corto.»</w:t>
      </w:r>
    </w:p>
    <w:p w14:paraId="3EA19FDA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el proceso arranca en 40 MB y termina el día en 600 MB. Hay que reiniciarlo cada noche.»</w:t>
      </w:r>
    </w:p>
    <w:p w14:paraId="597E42B7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BD23C1F" w14:textId="77777777" w:rsidR="0003045F" w:rsidRDefault="00000000">
      <w:pPr>
        <w:spacing w:after="120"/>
      </w:pPr>
      <w:r>
        <w:rPr>
          <w:color w:val="000000"/>
        </w:rPr>
        <w:t>El archivo sanciones.cpp gestiona el registro de sanciones. Cada objeto Usuario reserva memoria dinámica para su arreglo de días de sanción. Hay una clase base y faltan dos clases especializadas.</w:t>
      </w:r>
    </w:p>
    <w:p w14:paraId="2B5962B4" w14:textId="77777777" w:rsidR="0003045F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TRES PROBLEMAS DISTINTOS  </w:t>
      </w:r>
      <w:r>
        <w:rPr>
          <w:sz w:val="19"/>
          <w:szCs w:val="19"/>
        </w:rPr>
        <w:t xml:space="preserve">Este ticket combina lógica, polimorfismo y memoria. Resuelva primero la lógica y las clases: son las que destraban el código de cierre. La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1F2C6D62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66D01DA" w14:textId="77777777" w:rsidR="0003045F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 en </w:t>
      </w:r>
      <w:proofErr w:type="spellStart"/>
      <w:proofErr w:type="gramStart"/>
      <w:r>
        <w:rPr>
          <w:b/>
          <w:bCs/>
          <w:sz w:val="19"/>
          <w:szCs w:val="19"/>
        </w:rPr>
        <w:t>totalDias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El recorrido empieza en la posición 1 y por eso se pierde el primer incidente de cada usuario.</w:t>
      </w:r>
    </w:p>
    <w:p w14:paraId="1EECB2FB" w14:textId="77777777" w:rsidR="0003045F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Estudiante</w:t>
      </w:r>
      <w:r>
        <w:rPr>
          <w:sz w:val="19"/>
          <w:szCs w:val="19"/>
        </w:rPr>
        <w:t xml:space="preserve">, que herede de Usuario y agregue el programa académico. Su descripción debe devolver exactamente:  Estudiante ES-002 de </w:t>
      </w:r>
      <w:proofErr w:type="spellStart"/>
      <w:r>
        <w:rPr>
          <w:sz w:val="19"/>
          <w:szCs w:val="19"/>
        </w:rPr>
        <w:t>Ingenieria</w:t>
      </w:r>
      <w:proofErr w:type="spellEnd"/>
    </w:p>
    <w:p w14:paraId="799B1628" w14:textId="77777777" w:rsidR="0003045F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Externo</w:t>
      </w:r>
      <w:r>
        <w:rPr>
          <w:sz w:val="19"/>
          <w:szCs w:val="19"/>
        </w:rPr>
        <w:t>, que herede de Usuario y agregue la entidad de procedencia. Su descripción debe devolver exactamente:  Externo EX-003 (</w:t>
      </w:r>
      <w:proofErr w:type="spellStart"/>
      <w:r>
        <w:rPr>
          <w:sz w:val="19"/>
          <w:szCs w:val="19"/>
        </w:rPr>
        <w:t>Alcaldia</w:t>
      </w:r>
      <w:proofErr w:type="spellEnd"/>
      <w:r>
        <w:rPr>
          <w:sz w:val="19"/>
          <w:szCs w:val="19"/>
        </w:rPr>
        <w:t>)</w:t>
      </w:r>
    </w:p>
    <w:p w14:paraId="4DADE79A" w14:textId="77777777" w:rsidR="0003045F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Activar las líneas comentadas de </w:t>
      </w:r>
      <w:proofErr w:type="spellStart"/>
      <w:r>
        <w:rPr>
          <w:b/>
          <w:bCs/>
          <w:sz w:val="19"/>
          <w:szCs w:val="19"/>
        </w:rPr>
        <w:t>main</w:t>
      </w:r>
      <w:proofErr w:type="spellEnd"/>
      <w:r>
        <w:rPr>
          <w:sz w:val="19"/>
          <w:szCs w:val="19"/>
        </w:rPr>
        <w:t>, tanto las que crean los objetos como las que registran sus sanciones.</w:t>
      </w:r>
    </w:p>
    <w:p w14:paraId="239AEE84" w14:textId="77777777" w:rsidR="0003045F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«Usuario», falta una palabra clave.</w:t>
      </w:r>
    </w:p>
    <w:p w14:paraId="09BD0331" w14:textId="77777777" w:rsidR="0003045F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Busque los comentarios FALTA ALGO AQUI y FALTAN LIBERACIONES AQUI. Recuerde que una clase base con clases hijas necesita destructor virtual.</w:t>
      </w:r>
    </w:p>
    <w:p w14:paraId="33301BFC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57AE5A54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las tres descripciones, cada una con su formato propio.</w:t>
      </w:r>
    </w:p>
    <w:p w14:paraId="56CC22CE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TOTAL=12 y a continuación el código de cierre.</w:t>
      </w:r>
    </w:p>
    <w:p w14:paraId="70600DF4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300430AB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últimas cosas en la mesa de despacho. Una sola no basta.</w:t>
      </w:r>
    </w:p>
    <w:p w14:paraId="2BCBE0AC" w14:textId="77777777" w:rsidR="0003045F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776E413" w14:textId="77777777" w:rsidR="0003045F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/estudiante/TCK-5511</w:t>
      </w:r>
    </w:p>
    <w:p w14:paraId="37189295" w14:textId="77777777" w:rsidR="0003045F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sanciones sanciones.cpp</w:t>
      </w:r>
    </w:p>
    <w:p w14:paraId="44BC2443" w14:textId="77777777" w:rsidR="0003045F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/sanciones</w:t>
      </w:r>
    </w:p>
    <w:p w14:paraId="00C7F8C8" w14:textId="77777777" w:rsidR="0003045F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129FCD5A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1795AE1F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virtual en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): todos los objetos imprimen la descripción de la clase base.</w:t>
      </w:r>
    </w:p>
    <w:p w14:paraId="6445919F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5BF0655A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que los objetos que contiene: se pierden las direcciones.</w:t>
      </w:r>
    </w:p>
    <w:p w14:paraId="306D1519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Activar la creación de los </w:t>
      </w:r>
      <w:proofErr w:type="gramStart"/>
      <w:r>
        <w:rPr>
          <w:sz w:val="19"/>
          <w:szCs w:val="19"/>
        </w:rPr>
        <w:t>objetos</w:t>
      </w:r>
      <w:proofErr w:type="gramEnd"/>
      <w:r>
        <w:rPr>
          <w:sz w:val="19"/>
          <w:szCs w:val="19"/>
        </w:rPr>
        <w:t xml:space="preserve"> pero olvidar activar las líneas que registran sus sanciones: el total queda corto.</w:t>
      </w:r>
    </w:p>
    <w:p w14:paraId="63CF2D08" w14:textId="77777777" w:rsidR="0003045F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1DFF7AA7" w14:textId="77777777" w:rsidR="0003045F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TCK-5512  </w:t>
      </w:r>
      <w:r>
        <w:rPr>
          <w:b/>
          <w:bCs/>
          <w:color w:val="FFFFFF"/>
          <w:sz w:val="22"/>
          <w:szCs w:val="22"/>
        </w:rPr>
        <w:t xml:space="preserve"> PRODUCCIÓN CAÍDA — el historial está corrupto</w:t>
      </w:r>
    </w:p>
    <w:p w14:paraId="6D111DF9" w14:textId="77777777" w:rsidR="0003045F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65–90 min   ·   Python   ·   1.8 puntos</w:t>
      </w:r>
    </w:p>
    <w:p w14:paraId="44B7DA55" w14:textId="77777777" w:rsidR="0003045F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5C3FD8E7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«Registré la primera atención del día y el sistema se cayó.»</w:t>
      </w:r>
    </w:p>
    <w:p w14:paraId="1870F095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«Deshice la última atención y se borró todo el historial.»</w:t>
      </w:r>
    </w:p>
    <w:p w14:paraId="3FCA55BA" w14:textId="77777777" w:rsidR="0003045F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«Busco un turno que sí existe y me dice que no está.»</w:t>
      </w:r>
    </w:p>
    <w:p w14:paraId="504792FE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4DEEC9E" w14:textId="77777777" w:rsidR="0003045F" w:rsidRDefault="00000000">
      <w:pPr>
        <w:spacing w:after="120"/>
      </w:pPr>
      <w:r>
        <w:rPr>
          <w:color w:val="000000"/>
        </w:rPr>
        <w:t>El archivo historial.py implementa el historial de atenciones de un punto de servicio mediante una lista enlazada simple. Cada nodo guarda un número de turno y el módulo que lo atendió. Los métodos cuantas y listar funcionan bien.</w:t>
      </w:r>
    </w:p>
    <w:p w14:paraId="57285B23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23D4394" w14:textId="585E6CF0" w:rsidR="0003045F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gramStart"/>
      <w:r>
        <w:rPr>
          <w:b/>
          <w:bCs/>
          <w:sz w:val="19"/>
          <w:szCs w:val="19"/>
        </w:rPr>
        <w:t>registrar(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 xml:space="preserve">Se cae cuando el historial está vacío, porque intenta recorrer desde una cabeza que no existe. Falta el caso de la lista vacía: cuando no hay cabeza, el nuevo nodo ES la </w:t>
      </w:r>
      <w:proofErr w:type="gramStart"/>
      <w:r>
        <w:rPr>
          <w:sz w:val="19"/>
          <w:szCs w:val="19"/>
        </w:rPr>
        <w:t>cabeza.</w:t>
      </w:r>
      <w:r w:rsidR="00E034C1">
        <w:rPr>
          <w:sz w:val="19"/>
          <w:szCs w:val="19"/>
        </w:rPr>
        <w:t>-</w:t>
      </w:r>
      <w:proofErr w:type="gramEnd"/>
    </w:p>
    <w:p w14:paraId="435653E4" w14:textId="7F56A709" w:rsidR="0003045F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deshacer_</w:t>
      </w:r>
      <w:proofErr w:type="gramStart"/>
      <w:r>
        <w:rPr>
          <w:b/>
          <w:bCs/>
          <w:sz w:val="19"/>
          <w:szCs w:val="19"/>
        </w:rPr>
        <w:t>ultima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 xml:space="preserve">Debe eliminar únicamente el ÚLTIMO nodo, no todo el historial. Recuerde que para desenganchar el último hay que llegar al PENÚLTIMO. Y maneje aparte el caso de un solo elemento, donde sí se vacía el </w:t>
      </w:r>
      <w:proofErr w:type="gramStart"/>
      <w:r>
        <w:rPr>
          <w:sz w:val="19"/>
          <w:szCs w:val="19"/>
        </w:rPr>
        <w:t>historial.</w:t>
      </w:r>
      <w:r w:rsidR="0038514C">
        <w:rPr>
          <w:sz w:val="19"/>
          <w:szCs w:val="19"/>
        </w:rPr>
        <w:t>-</w:t>
      </w:r>
      <w:proofErr w:type="gramEnd"/>
    </w:p>
    <w:p w14:paraId="61DD2479" w14:textId="65F24FE5" w:rsidR="0003045F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Implementar buscar(turno). </w:t>
      </w:r>
      <w:r>
        <w:rPr>
          <w:sz w:val="19"/>
          <w:szCs w:val="19"/>
        </w:rPr>
        <w:t xml:space="preserve">Debe recorrer el historial y devolver el MÓDULO que atendió ese turno, 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 xml:space="preserve"> si el turno no </w:t>
      </w:r>
      <w:proofErr w:type="gramStart"/>
      <w:r>
        <w:rPr>
          <w:sz w:val="19"/>
          <w:szCs w:val="19"/>
        </w:rPr>
        <w:t>existe.</w:t>
      </w:r>
      <w:r w:rsidR="0038514C">
        <w:rPr>
          <w:sz w:val="19"/>
          <w:szCs w:val="19"/>
        </w:rPr>
        <w:t>-</w:t>
      </w:r>
      <w:proofErr w:type="gramEnd"/>
    </w:p>
    <w:p w14:paraId="7BCD1D34" w14:textId="77777777" w:rsidR="0003045F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LAS FIRMAS  </w:t>
      </w:r>
      <w:r>
        <w:rPr>
          <w:sz w:val="19"/>
          <w:szCs w:val="19"/>
        </w:rPr>
        <w:t xml:space="preserve">Los métodos deben seguir llamándose registrar, </w:t>
      </w:r>
      <w:proofErr w:type="spellStart"/>
      <w:r>
        <w:rPr>
          <w:sz w:val="19"/>
          <w:szCs w:val="19"/>
        </w:rPr>
        <w:t>deshacer_ultima</w:t>
      </w:r>
      <w:proofErr w:type="spellEnd"/>
      <w:r>
        <w:rPr>
          <w:sz w:val="19"/>
          <w:szCs w:val="19"/>
        </w:rPr>
        <w:t xml:space="preserve"> y buscar, y recibir los mismos parámetros. El archivo de pruebas los llama por su nombre.</w:t>
      </w:r>
    </w:p>
    <w:p w14:paraId="06E65FA3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4EEF9A8C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ocho verificaciones de pruebas_t3.py en OK.</w:t>
      </w:r>
    </w:p>
    <w:p w14:paraId="5908DEC0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Registrar en un historial vacío funciona y no lanza excepción.</w:t>
      </w:r>
    </w:p>
    <w:p w14:paraId="44564930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la última atención deja el resto del historial intacto.</w:t>
      </w:r>
    </w:p>
    <w:p w14:paraId="3D427D52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con un solo elemento deja el historial en cero.</w:t>
      </w:r>
    </w:p>
    <w:p w14:paraId="3ACE862F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en un historial vacío devuelve False sin lanzar excepción.</w:t>
      </w:r>
    </w:p>
    <w:p w14:paraId="1FFE9949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Buscar un turno existente devuelve su módulo; buscar uno inexistente devuelve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</w:t>
      </w:r>
    </w:p>
    <w:p w14:paraId="054B41B1" w14:textId="77777777" w:rsidR="0003045F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323D14F" w14:textId="77777777" w:rsidR="0003045F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/estudiante/TCK-5512</w:t>
      </w:r>
    </w:p>
    <w:p w14:paraId="00218B69" w14:textId="77777777" w:rsidR="0003045F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pruebas_t3.py</w:t>
      </w:r>
    </w:p>
    <w:p w14:paraId="21EDE81B" w14:textId="77777777" w:rsidR="0003045F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EL VALIDADOR NO SE CAE  </w:t>
      </w:r>
      <w:r>
        <w:rPr>
          <w:sz w:val="19"/>
          <w:szCs w:val="19"/>
        </w:rPr>
        <w:t>Si su código lanza una excepción, el archivo de pruebas la captura y la reporta como FALLA, y sigue con las demás verificaciones. Así usted ve el panorama completo en cada ejecución.</w:t>
      </w:r>
    </w:p>
    <w:p w14:paraId="3EEE06B0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4C835C9D" w14:textId="77777777" w:rsidR="0003045F" w:rsidRDefault="00000000">
      <w:pPr>
        <w:spacing w:after="120"/>
      </w:pPr>
      <w:r>
        <w:rPr>
          <w:color w:val="000000"/>
        </w:rPr>
        <w:t>Antes de tocar el código, dibuje en el espacio de abajo cuatro nodos enlazados y marque con una flecha cuál referencia debe cambiar al eliminar el último. Después dibuje el caso de un solo nodo. Este ticket se resuelve más rápido dibujando que probando.</w:t>
      </w:r>
    </w:p>
    <w:p w14:paraId="6684C23B" w14:textId="77777777" w:rsidR="0003045F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E1C516A" w14:textId="77777777" w:rsidR="0003045F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F6C0C46" w14:textId="77777777" w:rsidR="0003045F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F1FBF2F" w14:textId="77777777" w:rsidR="0003045F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FF63B54" w14:textId="77777777" w:rsidR="0003045F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1A113A2E" w14:textId="3013183A" w:rsidR="00FA6B87" w:rsidRDefault="00FA6B87">
      <w:pPr>
        <w:spacing w:after="200"/>
        <w:rPr>
          <w:noProof/>
        </w:rPr>
      </w:pPr>
      <w:r w:rsidRPr="00FA6B87">
        <w:rPr>
          <w:b/>
          <w:bCs/>
          <w:color w:val="000000"/>
        </w:rPr>
        <w:lastRenderedPageBreak/>
        <w:drawing>
          <wp:inline distT="0" distB="0" distL="0" distR="0" wp14:anchorId="5BBDF543" wp14:editId="58BD5172">
            <wp:extent cx="6400800" cy="760095"/>
            <wp:effectExtent l="0" t="0" r="0" b="1905"/>
            <wp:docPr id="2030320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0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br/>
      </w:r>
      <w:r w:rsidRPr="00FA6B87">
        <w:rPr>
          <w:b/>
          <w:bCs/>
          <w:color w:val="000000"/>
        </w:rPr>
        <w:drawing>
          <wp:inline distT="0" distB="0" distL="0" distR="0" wp14:anchorId="5348F415" wp14:editId="4B6CF73A">
            <wp:extent cx="6400800" cy="1647190"/>
            <wp:effectExtent l="0" t="0" r="0" b="0"/>
            <wp:docPr id="138874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46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br/>
      </w:r>
      <w:r w:rsidRPr="00FA6B87">
        <w:rPr>
          <w:b/>
          <w:bCs/>
          <w:color w:val="000000"/>
        </w:rPr>
        <w:drawing>
          <wp:inline distT="0" distB="0" distL="0" distR="0" wp14:anchorId="4FDD82C6" wp14:editId="0811C83F">
            <wp:extent cx="6400800" cy="1503045"/>
            <wp:effectExtent l="0" t="0" r="0" b="1905"/>
            <wp:docPr id="74886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9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B87">
        <w:rPr>
          <w:noProof/>
        </w:rPr>
        <w:t xml:space="preserve"> </w:t>
      </w:r>
      <w:r w:rsidRPr="00FA6B87">
        <w:rPr>
          <w:b/>
          <w:bCs/>
          <w:color w:val="000000"/>
        </w:rPr>
        <w:drawing>
          <wp:inline distT="0" distB="0" distL="0" distR="0" wp14:anchorId="5372727C" wp14:editId="5DD31074">
            <wp:extent cx="6400800" cy="2729230"/>
            <wp:effectExtent l="0" t="0" r="0" b="0"/>
            <wp:docPr id="104384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8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87D6" w14:textId="2BAA5A75" w:rsidR="00FA6B87" w:rsidRDefault="00FA6B87">
      <w:pPr>
        <w:spacing w:after="200"/>
        <w:rPr>
          <w:b/>
          <w:bCs/>
          <w:color w:val="000000"/>
        </w:rPr>
      </w:pPr>
      <w:r w:rsidRPr="00FA6B87">
        <w:rPr>
          <w:b/>
          <w:bCs/>
          <w:color w:val="000000"/>
        </w:rPr>
        <w:drawing>
          <wp:inline distT="0" distB="0" distL="0" distR="0" wp14:anchorId="415D140B" wp14:editId="2AD6C629">
            <wp:extent cx="4648849" cy="2000529"/>
            <wp:effectExtent l="0" t="0" r="0" b="0"/>
            <wp:docPr id="173864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5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7882" w14:textId="63DF0F31" w:rsidR="0038514C" w:rsidRDefault="0038514C">
      <w:pPr>
        <w:spacing w:after="200"/>
        <w:rPr>
          <w:color w:val="000000"/>
        </w:rPr>
      </w:pPr>
      <w:r w:rsidRPr="0038514C">
        <w:rPr>
          <w:color w:val="000000"/>
        </w:rPr>
        <w:lastRenderedPageBreak/>
        <w:t xml:space="preserve">En la línea 26 a la 29 se agrega un </w:t>
      </w:r>
      <w:proofErr w:type="spellStart"/>
      <w:r w:rsidRPr="0038514C">
        <w:rPr>
          <w:color w:val="000000"/>
        </w:rPr>
        <w:t>if</w:t>
      </w:r>
      <w:proofErr w:type="spellEnd"/>
      <w:r w:rsidRPr="0038514C">
        <w:rPr>
          <w:color w:val="000000"/>
        </w:rPr>
        <w:t xml:space="preserve"> con su </w:t>
      </w:r>
      <w:proofErr w:type="spellStart"/>
      <w:r w:rsidRPr="0038514C">
        <w:rPr>
          <w:color w:val="000000"/>
        </w:rPr>
        <w:t>else</w:t>
      </w:r>
      <w:proofErr w:type="spellEnd"/>
    </w:p>
    <w:p w14:paraId="619F5506" w14:textId="4E5E3444" w:rsidR="00FA6B87" w:rsidRDefault="00FA6B87">
      <w:pPr>
        <w:spacing w:after="200"/>
        <w:rPr>
          <w:color w:val="000000"/>
        </w:rPr>
      </w:pPr>
      <w:r>
        <w:rPr>
          <w:color w:val="000000"/>
        </w:rPr>
        <w:t xml:space="preserve">En la línea 39 se agregan los condicionales para lograr que la función funcione y esta comentada en el código </w:t>
      </w:r>
    </w:p>
    <w:p w14:paraId="408CCF8C" w14:textId="3CA64ACC" w:rsidR="00FA6B87" w:rsidRPr="0038514C" w:rsidRDefault="00FA6B87" w:rsidP="00FA6B87">
      <w:pPr>
        <w:spacing w:after="200"/>
      </w:pPr>
      <w:r>
        <w:rPr>
          <w:color w:val="000000"/>
        </w:rPr>
        <w:t xml:space="preserve">En la línea </w:t>
      </w:r>
      <w:r>
        <w:rPr>
          <w:color w:val="000000"/>
        </w:rPr>
        <w:t>55</w:t>
      </w:r>
      <w:r>
        <w:rPr>
          <w:color w:val="000000"/>
        </w:rPr>
        <w:t xml:space="preserve"> se agregan los condicionales para lograr que la función funcione y esta comentada en el código </w:t>
      </w:r>
    </w:p>
    <w:p w14:paraId="7557B377" w14:textId="77777777" w:rsidR="00FA6B87" w:rsidRPr="0038514C" w:rsidRDefault="00FA6B87">
      <w:pPr>
        <w:spacing w:after="200"/>
      </w:pPr>
    </w:p>
    <w:p w14:paraId="444EC368" w14:textId="77777777" w:rsidR="0003045F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1CAB47F9" w14:textId="77777777" w:rsidR="0003045F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71F4D11A" w14:textId="77777777" w:rsidR="0003045F" w:rsidRDefault="0003045F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3200"/>
        <w:gridCol w:w="1000"/>
        <w:gridCol w:w="1700"/>
      </w:tblGrid>
      <w:tr w:rsidR="0003045F" w14:paraId="34D42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D4BF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786F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F404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2386A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F0D5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E94E" w14:textId="77777777" w:rsidR="000304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03045F" w14:paraId="65E8F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A93A" w14:textId="77777777" w:rsidR="0003045F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0F574" w14:textId="77777777" w:rsidR="0003045F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45C0" w14:textId="77777777" w:rsidR="0003045F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8BBA" w14:textId="77777777" w:rsidR="0003045F" w:rsidRDefault="0003045F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2229" w14:textId="77777777" w:rsidR="0003045F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433C" w14:textId="77777777" w:rsidR="0003045F" w:rsidRDefault="0003045F"/>
        </w:tc>
      </w:tr>
      <w:tr w:rsidR="0003045F" w14:paraId="2D2E10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64DC" w14:textId="77777777" w:rsidR="0003045F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095D" w14:textId="77777777" w:rsidR="0003045F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0C86" w14:textId="77777777" w:rsidR="0003045F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656B" w14:textId="77777777" w:rsidR="0003045F" w:rsidRDefault="0003045F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39390" w14:textId="77777777" w:rsidR="0003045F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BF0B" w14:textId="77777777" w:rsidR="0003045F" w:rsidRDefault="0003045F"/>
        </w:tc>
      </w:tr>
      <w:tr w:rsidR="0003045F" w14:paraId="731365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ADD3" w14:textId="77777777" w:rsidR="0003045F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516A" w14:textId="77777777" w:rsidR="0003045F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34092" w14:textId="77777777" w:rsidR="0003045F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24FD" w14:textId="77777777" w:rsidR="0003045F" w:rsidRDefault="0003045F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D2CE" w14:textId="77777777" w:rsidR="0003045F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FAF6" w14:textId="77777777" w:rsidR="0003045F" w:rsidRDefault="0003045F"/>
        </w:tc>
      </w:tr>
    </w:tbl>
    <w:p w14:paraId="4A36C4F8" w14:textId="77777777" w:rsidR="0003045F" w:rsidRDefault="0003045F">
      <w:pPr>
        <w:spacing w:after="200"/>
      </w:pPr>
    </w:p>
    <w:p w14:paraId="322F2C3F" w14:textId="77777777" w:rsidR="0003045F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56C131AB" w14:textId="77777777" w:rsidR="0003045F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4C9B6395" w14:textId="77777777" w:rsidR="0003045F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00482BA4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6BBEE441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15477BDE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7267A4E0" w14:textId="77777777" w:rsidR="0003045F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03045F">
      <w:headerReference w:type="default" r:id="rId16"/>
      <w:footerReference w:type="default" r:id="rId17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848B" w14:textId="77777777" w:rsidR="00641A48" w:rsidRDefault="00641A48">
      <w:r>
        <w:separator/>
      </w:r>
    </w:p>
  </w:endnote>
  <w:endnote w:type="continuationSeparator" w:id="0">
    <w:p w14:paraId="69A4D993" w14:textId="77777777" w:rsidR="00641A48" w:rsidRDefault="0064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11B4" w14:textId="77777777" w:rsidR="0003045F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261A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261A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EAD9" w14:textId="77777777" w:rsidR="00641A48" w:rsidRDefault="00641A48">
      <w:r>
        <w:separator/>
      </w:r>
    </w:p>
  </w:footnote>
  <w:footnote w:type="continuationSeparator" w:id="0">
    <w:p w14:paraId="259D879F" w14:textId="77777777" w:rsidR="00641A48" w:rsidRDefault="0064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9CB6" w14:textId="77777777" w:rsidR="0003045F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75F5"/>
    <w:multiLevelType w:val="hybridMultilevel"/>
    <w:tmpl w:val="3176E752"/>
    <w:lvl w:ilvl="0" w:tplc="E4703704">
      <w:start w:val="1"/>
      <w:numFmt w:val="decimal"/>
      <w:lvlText w:val="%1."/>
      <w:lvlJc w:val="left"/>
      <w:pPr>
        <w:ind w:left="440" w:hanging="280"/>
      </w:pPr>
    </w:lvl>
    <w:lvl w:ilvl="1" w:tplc="2676ECA2">
      <w:numFmt w:val="decimal"/>
      <w:lvlText w:val=""/>
      <w:lvlJc w:val="left"/>
    </w:lvl>
    <w:lvl w:ilvl="2" w:tplc="9586BEEE">
      <w:numFmt w:val="decimal"/>
      <w:lvlText w:val=""/>
      <w:lvlJc w:val="left"/>
    </w:lvl>
    <w:lvl w:ilvl="3" w:tplc="66FE8A80">
      <w:numFmt w:val="decimal"/>
      <w:lvlText w:val=""/>
      <w:lvlJc w:val="left"/>
    </w:lvl>
    <w:lvl w:ilvl="4" w:tplc="DD8850A4">
      <w:numFmt w:val="decimal"/>
      <w:lvlText w:val=""/>
      <w:lvlJc w:val="left"/>
    </w:lvl>
    <w:lvl w:ilvl="5" w:tplc="2B6AF606">
      <w:numFmt w:val="decimal"/>
      <w:lvlText w:val=""/>
      <w:lvlJc w:val="left"/>
    </w:lvl>
    <w:lvl w:ilvl="6" w:tplc="F4B2E73A">
      <w:numFmt w:val="decimal"/>
      <w:lvlText w:val=""/>
      <w:lvlJc w:val="left"/>
    </w:lvl>
    <w:lvl w:ilvl="7" w:tplc="37A29BBE">
      <w:numFmt w:val="decimal"/>
      <w:lvlText w:val=""/>
      <w:lvlJc w:val="left"/>
    </w:lvl>
    <w:lvl w:ilvl="8" w:tplc="3C0609B8">
      <w:numFmt w:val="decimal"/>
      <w:lvlText w:val=""/>
      <w:lvlJc w:val="left"/>
    </w:lvl>
  </w:abstractNum>
  <w:abstractNum w:abstractNumId="1" w15:restartNumberingAfterBreak="0">
    <w:nsid w:val="15297413"/>
    <w:multiLevelType w:val="hybridMultilevel"/>
    <w:tmpl w:val="AC548AF6"/>
    <w:lvl w:ilvl="0" w:tplc="726056A2">
      <w:start w:val="1"/>
      <w:numFmt w:val="decimal"/>
      <w:lvlText w:val="%1."/>
      <w:lvlJc w:val="left"/>
      <w:pPr>
        <w:ind w:left="440" w:hanging="280"/>
      </w:pPr>
    </w:lvl>
    <w:lvl w:ilvl="1" w:tplc="E1089CCA">
      <w:numFmt w:val="decimal"/>
      <w:lvlText w:val=""/>
      <w:lvlJc w:val="left"/>
    </w:lvl>
    <w:lvl w:ilvl="2" w:tplc="65FA91AA">
      <w:numFmt w:val="decimal"/>
      <w:lvlText w:val=""/>
      <w:lvlJc w:val="left"/>
    </w:lvl>
    <w:lvl w:ilvl="3" w:tplc="B9DCA66E">
      <w:numFmt w:val="decimal"/>
      <w:lvlText w:val=""/>
      <w:lvlJc w:val="left"/>
    </w:lvl>
    <w:lvl w:ilvl="4" w:tplc="7AAA68D4">
      <w:numFmt w:val="decimal"/>
      <w:lvlText w:val=""/>
      <w:lvlJc w:val="left"/>
    </w:lvl>
    <w:lvl w:ilvl="5" w:tplc="FCCCDFFA">
      <w:numFmt w:val="decimal"/>
      <w:lvlText w:val=""/>
      <w:lvlJc w:val="left"/>
    </w:lvl>
    <w:lvl w:ilvl="6" w:tplc="31FAA0BC">
      <w:numFmt w:val="decimal"/>
      <w:lvlText w:val=""/>
      <w:lvlJc w:val="left"/>
    </w:lvl>
    <w:lvl w:ilvl="7" w:tplc="D67860FE">
      <w:numFmt w:val="decimal"/>
      <w:lvlText w:val=""/>
      <w:lvlJc w:val="left"/>
    </w:lvl>
    <w:lvl w:ilvl="8" w:tplc="602E553C">
      <w:numFmt w:val="decimal"/>
      <w:lvlText w:val=""/>
      <w:lvlJc w:val="left"/>
    </w:lvl>
  </w:abstractNum>
  <w:abstractNum w:abstractNumId="2" w15:restartNumberingAfterBreak="0">
    <w:nsid w:val="25282D99"/>
    <w:multiLevelType w:val="hybridMultilevel"/>
    <w:tmpl w:val="21D43E34"/>
    <w:lvl w:ilvl="0" w:tplc="AA946B8C">
      <w:start w:val="1"/>
      <w:numFmt w:val="decimal"/>
      <w:lvlText w:val="%1."/>
      <w:lvlJc w:val="left"/>
      <w:pPr>
        <w:ind w:left="440" w:hanging="280"/>
      </w:pPr>
    </w:lvl>
    <w:lvl w:ilvl="1" w:tplc="4A64592E">
      <w:numFmt w:val="decimal"/>
      <w:lvlText w:val=""/>
      <w:lvlJc w:val="left"/>
    </w:lvl>
    <w:lvl w:ilvl="2" w:tplc="A7389A6A">
      <w:numFmt w:val="decimal"/>
      <w:lvlText w:val=""/>
      <w:lvlJc w:val="left"/>
    </w:lvl>
    <w:lvl w:ilvl="3" w:tplc="5C82715C">
      <w:numFmt w:val="decimal"/>
      <w:lvlText w:val=""/>
      <w:lvlJc w:val="left"/>
    </w:lvl>
    <w:lvl w:ilvl="4" w:tplc="585C4C00">
      <w:numFmt w:val="decimal"/>
      <w:lvlText w:val=""/>
      <w:lvlJc w:val="left"/>
    </w:lvl>
    <w:lvl w:ilvl="5" w:tplc="2690AD8C">
      <w:numFmt w:val="decimal"/>
      <w:lvlText w:val=""/>
      <w:lvlJc w:val="left"/>
    </w:lvl>
    <w:lvl w:ilvl="6" w:tplc="4592715E">
      <w:numFmt w:val="decimal"/>
      <w:lvlText w:val=""/>
      <w:lvlJc w:val="left"/>
    </w:lvl>
    <w:lvl w:ilvl="7" w:tplc="9280AD92">
      <w:numFmt w:val="decimal"/>
      <w:lvlText w:val=""/>
      <w:lvlJc w:val="left"/>
    </w:lvl>
    <w:lvl w:ilvl="8" w:tplc="3B242920">
      <w:numFmt w:val="decimal"/>
      <w:lvlText w:val=""/>
      <w:lvlJc w:val="left"/>
    </w:lvl>
  </w:abstractNum>
  <w:abstractNum w:abstractNumId="3" w15:restartNumberingAfterBreak="0">
    <w:nsid w:val="33976F0E"/>
    <w:multiLevelType w:val="hybridMultilevel"/>
    <w:tmpl w:val="5CD6DBD8"/>
    <w:lvl w:ilvl="0" w:tplc="784A3A36">
      <w:start w:val="1"/>
      <w:numFmt w:val="decimal"/>
      <w:lvlText w:val="%1."/>
      <w:lvlJc w:val="left"/>
      <w:pPr>
        <w:ind w:left="440" w:hanging="280"/>
      </w:pPr>
    </w:lvl>
    <w:lvl w:ilvl="1" w:tplc="B6402772">
      <w:numFmt w:val="decimal"/>
      <w:lvlText w:val=""/>
      <w:lvlJc w:val="left"/>
    </w:lvl>
    <w:lvl w:ilvl="2" w:tplc="B0F63890">
      <w:numFmt w:val="decimal"/>
      <w:lvlText w:val=""/>
      <w:lvlJc w:val="left"/>
    </w:lvl>
    <w:lvl w:ilvl="3" w:tplc="522AA574">
      <w:numFmt w:val="decimal"/>
      <w:lvlText w:val=""/>
      <w:lvlJc w:val="left"/>
    </w:lvl>
    <w:lvl w:ilvl="4" w:tplc="F6C450FA">
      <w:numFmt w:val="decimal"/>
      <w:lvlText w:val=""/>
      <w:lvlJc w:val="left"/>
    </w:lvl>
    <w:lvl w:ilvl="5" w:tplc="EEF4C71C">
      <w:numFmt w:val="decimal"/>
      <w:lvlText w:val=""/>
      <w:lvlJc w:val="left"/>
    </w:lvl>
    <w:lvl w:ilvl="6" w:tplc="37B21020">
      <w:numFmt w:val="decimal"/>
      <w:lvlText w:val=""/>
      <w:lvlJc w:val="left"/>
    </w:lvl>
    <w:lvl w:ilvl="7" w:tplc="13A64948">
      <w:numFmt w:val="decimal"/>
      <w:lvlText w:val=""/>
      <w:lvlJc w:val="left"/>
    </w:lvl>
    <w:lvl w:ilvl="8" w:tplc="BB88CB94">
      <w:numFmt w:val="decimal"/>
      <w:lvlText w:val=""/>
      <w:lvlJc w:val="left"/>
    </w:lvl>
  </w:abstractNum>
  <w:abstractNum w:abstractNumId="4" w15:restartNumberingAfterBreak="0">
    <w:nsid w:val="3591309A"/>
    <w:multiLevelType w:val="hybridMultilevel"/>
    <w:tmpl w:val="996E856C"/>
    <w:lvl w:ilvl="0" w:tplc="05CCE09A">
      <w:start w:val="1"/>
      <w:numFmt w:val="decimal"/>
      <w:lvlText w:val="%1."/>
      <w:lvlJc w:val="left"/>
      <w:pPr>
        <w:ind w:left="440" w:hanging="280"/>
      </w:pPr>
    </w:lvl>
    <w:lvl w:ilvl="1" w:tplc="1FB004DE">
      <w:numFmt w:val="decimal"/>
      <w:lvlText w:val=""/>
      <w:lvlJc w:val="left"/>
    </w:lvl>
    <w:lvl w:ilvl="2" w:tplc="F2EE4BD4">
      <w:numFmt w:val="decimal"/>
      <w:lvlText w:val=""/>
      <w:lvlJc w:val="left"/>
    </w:lvl>
    <w:lvl w:ilvl="3" w:tplc="80E2BDCC">
      <w:numFmt w:val="decimal"/>
      <w:lvlText w:val=""/>
      <w:lvlJc w:val="left"/>
    </w:lvl>
    <w:lvl w:ilvl="4" w:tplc="ECD66454">
      <w:numFmt w:val="decimal"/>
      <w:lvlText w:val=""/>
      <w:lvlJc w:val="left"/>
    </w:lvl>
    <w:lvl w:ilvl="5" w:tplc="7096B890">
      <w:numFmt w:val="decimal"/>
      <w:lvlText w:val=""/>
      <w:lvlJc w:val="left"/>
    </w:lvl>
    <w:lvl w:ilvl="6" w:tplc="E34C893A">
      <w:numFmt w:val="decimal"/>
      <w:lvlText w:val=""/>
      <w:lvlJc w:val="left"/>
    </w:lvl>
    <w:lvl w:ilvl="7" w:tplc="E686234E">
      <w:numFmt w:val="decimal"/>
      <w:lvlText w:val=""/>
      <w:lvlJc w:val="left"/>
    </w:lvl>
    <w:lvl w:ilvl="8" w:tplc="C20E210E">
      <w:numFmt w:val="decimal"/>
      <w:lvlText w:val=""/>
      <w:lvlJc w:val="left"/>
    </w:lvl>
  </w:abstractNum>
  <w:abstractNum w:abstractNumId="5" w15:restartNumberingAfterBreak="0">
    <w:nsid w:val="6CC45758"/>
    <w:multiLevelType w:val="hybridMultilevel"/>
    <w:tmpl w:val="1138D4B6"/>
    <w:lvl w:ilvl="0" w:tplc="D542EB0E">
      <w:start w:val="1"/>
      <w:numFmt w:val="bullet"/>
      <w:lvlText w:val="●"/>
      <w:lvlJc w:val="left"/>
      <w:pPr>
        <w:ind w:left="720" w:hanging="360"/>
      </w:pPr>
    </w:lvl>
    <w:lvl w:ilvl="1" w:tplc="3530FF9C">
      <w:start w:val="1"/>
      <w:numFmt w:val="bullet"/>
      <w:lvlText w:val="○"/>
      <w:lvlJc w:val="left"/>
      <w:pPr>
        <w:ind w:left="1440" w:hanging="360"/>
      </w:pPr>
    </w:lvl>
    <w:lvl w:ilvl="2" w:tplc="9FCE2C4E">
      <w:start w:val="1"/>
      <w:numFmt w:val="bullet"/>
      <w:lvlText w:val="■"/>
      <w:lvlJc w:val="left"/>
      <w:pPr>
        <w:ind w:left="2160" w:hanging="360"/>
      </w:pPr>
    </w:lvl>
    <w:lvl w:ilvl="3" w:tplc="23026AAE">
      <w:start w:val="1"/>
      <w:numFmt w:val="bullet"/>
      <w:lvlText w:val="●"/>
      <w:lvlJc w:val="left"/>
      <w:pPr>
        <w:ind w:left="2880" w:hanging="360"/>
      </w:pPr>
    </w:lvl>
    <w:lvl w:ilvl="4" w:tplc="2E168434">
      <w:start w:val="1"/>
      <w:numFmt w:val="bullet"/>
      <w:lvlText w:val="○"/>
      <w:lvlJc w:val="left"/>
      <w:pPr>
        <w:ind w:left="3600" w:hanging="360"/>
      </w:pPr>
    </w:lvl>
    <w:lvl w:ilvl="5" w:tplc="4300EA0C">
      <w:start w:val="1"/>
      <w:numFmt w:val="bullet"/>
      <w:lvlText w:val="■"/>
      <w:lvlJc w:val="left"/>
      <w:pPr>
        <w:ind w:left="4320" w:hanging="360"/>
      </w:pPr>
    </w:lvl>
    <w:lvl w:ilvl="6" w:tplc="5798FE12">
      <w:start w:val="1"/>
      <w:numFmt w:val="bullet"/>
      <w:lvlText w:val="●"/>
      <w:lvlJc w:val="left"/>
      <w:pPr>
        <w:ind w:left="5040" w:hanging="360"/>
      </w:pPr>
    </w:lvl>
    <w:lvl w:ilvl="7" w:tplc="98B61CD6">
      <w:start w:val="1"/>
      <w:numFmt w:val="bullet"/>
      <w:lvlText w:val="●"/>
      <w:lvlJc w:val="left"/>
      <w:pPr>
        <w:ind w:left="5760" w:hanging="360"/>
      </w:pPr>
    </w:lvl>
    <w:lvl w:ilvl="8" w:tplc="9DC62D7E">
      <w:start w:val="1"/>
      <w:numFmt w:val="bullet"/>
      <w:lvlText w:val="●"/>
      <w:lvlJc w:val="left"/>
      <w:pPr>
        <w:ind w:left="6480" w:hanging="360"/>
      </w:pPr>
    </w:lvl>
  </w:abstractNum>
  <w:num w:numId="1" w16cid:durableId="1451364528">
    <w:abstractNumId w:val="5"/>
    <w:lvlOverride w:ilvl="0">
      <w:startOverride w:val="1"/>
    </w:lvlOverride>
  </w:num>
  <w:num w:numId="2" w16cid:durableId="423258908">
    <w:abstractNumId w:val="1"/>
    <w:lvlOverride w:ilvl="0">
      <w:startOverride w:val="1"/>
    </w:lvlOverride>
  </w:num>
  <w:num w:numId="3" w16cid:durableId="149637200">
    <w:abstractNumId w:val="3"/>
    <w:lvlOverride w:ilvl="0">
      <w:startOverride w:val="1"/>
    </w:lvlOverride>
  </w:num>
  <w:num w:numId="4" w16cid:durableId="1850633803">
    <w:abstractNumId w:val="0"/>
    <w:lvlOverride w:ilvl="0">
      <w:startOverride w:val="1"/>
    </w:lvlOverride>
  </w:num>
  <w:num w:numId="5" w16cid:durableId="803503781">
    <w:abstractNumId w:val="2"/>
    <w:lvlOverride w:ilvl="0">
      <w:startOverride w:val="1"/>
    </w:lvlOverride>
  </w:num>
  <w:num w:numId="6" w16cid:durableId="37142043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45F"/>
    <w:rsid w:val="0003045F"/>
    <w:rsid w:val="0038514C"/>
    <w:rsid w:val="00537D06"/>
    <w:rsid w:val="00604AA9"/>
    <w:rsid w:val="00641A48"/>
    <w:rsid w:val="009C5CFA"/>
    <w:rsid w:val="00BE4249"/>
    <w:rsid w:val="00E034C1"/>
    <w:rsid w:val="00F261A5"/>
    <w:rsid w:val="00FA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4FB7F"/>
  <w15:docId w15:val="{78EF4CD7-BBD7-4B5E-A611-04E05472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1933</Words>
  <Characters>10632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— Turno de recuperación Corte 1</vt:lpstr>
    </vt:vector>
  </TitlesOfParts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EDWARD CASTILLO</cp:lastModifiedBy>
  <cp:revision>3</cp:revision>
  <cp:lastPrinted>2026-09-02T14:04:00Z</cp:lastPrinted>
  <dcterms:created xsi:type="dcterms:W3CDTF">2026-09-02T14:04:00Z</dcterms:created>
  <dcterms:modified xsi:type="dcterms:W3CDTF">2026-09-02T14:12:00Z</dcterms:modified>
</cp:coreProperties>
</file>