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"Team Active Deals" - exact duplicate</w:t>
        <w:br w:type="textWrapping"/>
      </w:r>
      <w:r w:rsidDel="00000000" w:rsidR="00000000" w:rsidRPr="00000000">
        <w:rPr>
          <w:rtl w:val="0"/>
        </w:rPr>
        <w:t xml:space="preserve">It shows identical numbers to "Active Opportunities Summary" (Active Open 11,046, Worked 4,058, Stage Movers 399). The report even admits it's "the same opportunity payload." Pick one, delete the other.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"Current Open Deals by Stage" - duplicate of "Active Deals by Current Stage"</w:t>
        <w:br w:type="textWrapping"/>
      </w:r>
      <w:r w:rsidDel="00000000" w:rsidR="00000000" w:rsidRPr="00000000">
        <w:rPr>
          <w:rtl w:val="0"/>
        </w:rPr>
        <w:t xml:space="preserve">Same ten rows, same numbers, twice in the Sales section. Keep one.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Pipeline Velocity - basically all zeros</w:t>
        <w:br w:type="textWrapping"/>
      </w:r>
      <w:r w:rsidDel="00000000" w:rsidR="00000000" w:rsidRPr="00000000">
        <w:rPr>
          <w:rtl w:val="0"/>
        </w:rPr>
        <w:t xml:space="preserve">Almost every row shows avg 0.0d. It's a giant list adding no insight right now. Hide until it actually calculates.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The huge cumulative pipeline-history counts (e.g. "378,010 transitions")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Numbers like Warm→New 378,010 are lifetime totals, not this-week activity. Meaningless in a weekly report - remove.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Vapi panels - you're not using Vapi</w:t>
        <w:br w:type="textWrapping"/>
      </w:r>
      <w:r w:rsidDel="00000000" w:rsidR="00000000" w:rsidRPr="00000000">
        <w:rPr>
          <w:rtl w:val="0"/>
        </w:rPr>
        <w:t xml:space="preserve">Vapi Calls = 0, "No Vapi weekly data yet," Queue = 0. Three separate Vapi panels (Queue Timezones, Last 7 Days, Calls) all empty. Hide all of them until/unless Vapi is live.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Campaign Channels + Campaign Breakdown - both say "No data yet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Observed UTM &amp; Ad Traffic - near useless</w:t>
        <w:br w:type="textWrapping"/>
      </w:r>
      <w:r w:rsidDel="00000000" w:rsidR="00000000" w:rsidRPr="00000000">
        <w:rPr>
          <w:rtl w:val="0"/>
        </w:rPr>
        <w:t xml:space="preserve">Shows a single row: "ig / social 1 visit." Not worth a section. Hide.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"Forms = 0" everywhere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GA4 Forms, Capture Gaps Forms, funnel User→Form 0.0% - forms aren't tracked, so every form metric is 0. Remove the form rows until forms are actually wired up.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Metric Glossary - move it, don't show it inline</w:t>
        <w:br w:type="textWrapping"/>
      </w:r>
      <w:r w:rsidDel="00000000" w:rsidR="00000000" w:rsidRPr="00000000">
        <w:rPr>
          <w:rtl w:val="0"/>
        </w:rPr>
        <w:t xml:space="preserve">It's a full page of definitions sitting in the middle of the report. Useful as a reference, but collapse it or move it to the bottom/appendix so it's not clogging the main read.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Search Console - barely-there numbers</w:t>
        <w:br w:type="textWrapping"/>
      </w:r>
      <w:r w:rsidDel="00000000" w:rsidR="00000000" w:rsidRPr="00000000">
        <w:rPr>
          <w:rtl w:val="0"/>
        </w:rPr>
        <w:t xml:space="preserve">Only 3 metrics being tracked - remove it. It will be visible in dept in Website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Duplicate "LinkedIn via Unipile" rows in Lead Source</w:t>
        <w:br w:type="textWrapping"/>
      </w:r>
      <w:r w:rsidDel="00000000" w:rsidR="00000000" w:rsidRPr="00000000">
        <w:rPr>
          <w:rtl w:val="0"/>
        </w:rPr>
        <w:t xml:space="preserve">"LinkedIn via Unipile" appears three times (blank medium, calendar, backfill) as separate rows. Merge into one clean LinkedIn 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