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Live Transparent Sales Training Docs</w:t>
      </w:r>
    </w:p>
    <w:p/>
    <w:p>
      <w:r>
        <w:t xml:space="preserve">This folder is the simple version of the CRM and workflow guides.</w:t>
      </w:r>
    </w:p>
    <w:p/>
    <w:p>
      <w:r>
        <w:t xml:space="preserve">Use these files in this order:</w:t>
      </w:r>
    </w:p>
    <w:p/>
    <w:p>
      <w:r>
        <w:t xml:space="preserve">1. `01-Pipeline-Training-Guide.md`</w:t>
      </w:r>
    </w:p>
    <w:p>
      <w:r>
        <w:t xml:space="preserve">2. `02-Daily-Quick-Reference.md`</w:t>
      </w:r>
    </w:p>
    <w:p>
      <w:r>
        <w:t xml:space="preserve">3. `03-MQL-and-Booking-Rules.md`</w:t>
      </w:r>
    </w:p>
    <w:p>
      <w:r>
        <w:t xml:space="preserve">4. `04-Email-Open-Follow-Up-Process.md`</w:t>
      </w:r>
    </w:p>
    <w:p>
      <w:r>
        <w:t xml:space="preserve">5. `05-Website-Visitor-Leads.md`</w:t>
      </w:r>
    </w:p>
    <w:p/>
    <w:p>
      <w:r>
        <w:t xml:space="preserve">Who this is for:</w:t>
      </w:r>
    </w:p>
    <w:p/>
    <w:p>
      <w:r>
        <w:t xml:space="preserve">• New sales hires</w:t>
      </w:r>
    </w:p>
    <w:p>
      <w:r>
        <w:t xml:space="preserve">• SDRs</w:t>
      </w:r>
    </w:p>
    <w:p>
      <w:r>
        <w:t xml:space="preserve">• Closers who use GHL every day</w:t>
      </w:r>
    </w:p>
    <w:p/>
    <w:p>
      <w:r>
        <w:t xml:space="preserve">What this folder is for:</w:t>
      </w:r>
    </w:p>
    <w:p/>
    <w:p>
      <w:r>
        <w:t xml:space="preserve">• Learn the pipeline</w:t>
      </w:r>
    </w:p>
    <w:p>
      <w:r>
        <w:t xml:space="preserve">• Learn when a lead is ready for sales</w:t>
      </w:r>
    </w:p>
    <w:p>
      <w:r>
        <w:t xml:space="preserve">• Learn what tags and alerts matter</w:t>
      </w:r>
    </w:p>
    <w:p>
      <w:r>
        <w:t xml:space="preserve">• Learn what to do each day in GHL</w:t>
      </w:r>
    </w:p>
    <w:p/>
    <w:p>
      <w:r>
        <w:t xml:space="preserve">What this folder is not for:</w:t>
      </w:r>
    </w:p>
    <w:p/>
    <w:p>
      <w:r>
        <w:t xml:space="preserve">• Deep technical setup</w:t>
      </w:r>
    </w:p>
    <w:p>
      <w:r>
        <w:t xml:space="preserve">• n8n build steps</w:t>
      </w:r>
    </w:p>
    <w:p>
      <w:r>
        <w:t xml:space="preserve">• API details</w:t>
      </w:r>
    </w:p>
    <w:p>
      <w:r>
        <w:t xml:space="preserve">• admin-only workflow wiring</w:t>
      </w:r>
    </w:p>
    <w:p/>
    <w:p>
      <w:r>
        <w:t xml:space="preserve">Simple rule:</w:t>
      </w:r>
    </w:p>
    <w:p/>
    <w:p>
      <w:r>
        <w:t xml:space="preserve">• If you are working a lead in GHL, use this folder first.</w:t>
      </w:r>
    </w:p>
    <w:p>
      <w:r>
        <w:t xml:space="preserve">• If you need backend or admin details, use the original docs in `GHL Live Transparent CRM`.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00-Start-Here</dc:title>
  <dc:creator>OpenAI Codex</dc:creator>
  <cp:lastModifiedBy>OpenAI Codex</cp:lastModifiedBy>
</cp:coreProperties>
</file>