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9341" w14:textId="0A692A95" w:rsidR="00756C59" w:rsidRDefault="00756C59" w:rsidP="00756C59">
      <w:pPr>
        <w:pStyle w:val="ListParagraph"/>
        <w:numPr>
          <w:ilvl w:val="0"/>
          <w:numId w:val="1"/>
        </w:numPr>
      </w:pPr>
      <w:r>
        <w:t>Exploring Angular Forms</w:t>
      </w:r>
    </w:p>
    <w:p w14:paraId="7F93421C" w14:textId="2747EA87" w:rsidR="00756C59" w:rsidRDefault="008658C8" w:rsidP="00756C59">
      <w:pPr>
        <w:pStyle w:val="ListParagraph"/>
        <w:numPr>
          <w:ilvl w:val="1"/>
          <w:numId w:val="1"/>
        </w:numPr>
      </w:pPr>
      <w:r>
        <w:t>Forms in Angular</w:t>
      </w:r>
    </w:p>
    <w:p w14:paraId="0CFD14DD" w14:textId="74F1A1A6" w:rsidR="008658C8" w:rsidRDefault="00375971" w:rsidP="008658C8">
      <w:pPr>
        <w:pStyle w:val="ListParagraph"/>
        <w:numPr>
          <w:ilvl w:val="2"/>
          <w:numId w:val="1"/>
        </w:numPr>
      </w:pPr>
      <w:r>
        <w:t xml:space="preserve">Note that the </w:t>
      </w:r>
      <w:r w:rsidRPr="00375971">
        <w:rPr>
          <w:b/>
          <w:bCs/>
        </w:rPr>
        <w:t>mat-form-field &gt; input</w:t>
      </w:r>
      <w:r>
        <w:t xml:space="preserve"> element that we use to allow users to filter data is a way for a user to interact</w:t>
      </w:r>
    </w:p>
    <w:p w14:paraId="74D36658" w14:textId="05CA715A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But, if you look at the generated HTML, you will only see an </w:t>
      </w:r>
      <w:r w:rsidRPr="00375971">
        <w:rPr>
          <w:b/>
          <w:bCs/>
        </w:rPr>
        <w:t>input</w:t>
      </w:r>
      <w:r>
        <w:t xml:space="preserve"> element (no </w:t>
      </w:r>
      <w:r w:rsidRPr="00375971">
        <w:rPr>
          <w:b/>
          <w:bCs/>
        </w:rPr>
        <w:t>form</w:t>
      </w:r>
      <w:r>
        <w:t xml:space="preserve"> element)</w:t>
      </w:r>
    </w:p>
    <w:p w14:paraId="426B2E30" w14:textId="3B407F20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This is because you don’t need form data to submit this request; it is done via an async </w:t>
      </w:r>
      <w:r w:rsidR="00BB2142">
        <w:t xml:space="preserve">JS </w:t>
      </w:r>
      <w:proofErr w:type="spellStart"/>
      <w:r w:rsidRPr="00BB2142">
        <w:rPr>
          <w:highlight w:val="yellow"/>
        </w:rPr>
        <w:t>XMLHttpRequest</w:t>
      </w:r>
      <w:proofErr w:type="spellEnd"/>
      <w:r w:rsidRPr="00BB2142">
        <w:rPr>
          <w:highlight w:val="yellow"/>
        </w:rPr>
        <w:t xml:space="preserve"> (XHR)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BB2142">
        <w:rPr>
          <w:highlight w:val="yellow"/>
        </w:rPr>
        <w:t>AJAX</w:t>
      </w:r>
      <w:r>
        <w:t>)</w:t>
      </w:r>
    </w:p>
    <w:p w14:paraId="3459B8E1" w14:textId="766D02D8" w:rsidR="00BB2142" w:rsidRDefault="00BB2142" w:rsidP="008658C8">
      <w:pPr>
        <w:pStyle w:val="ListParagraph"/>
        <w:numPr>
          <w:ilvl w:val="2"/>
          <w:numId w:val="1"/>
        </w:numPr>
      </w:pPr>
      <w:r>
        <w:t>This doesn’t require a form container to handle data encoding and transmission</w:t>
      </w:r>
    </w:p>
    <w:p w14:paraId="4F1C7AD1" w14:textId="430E5C73" w:rsidR="00BB2142" w:rsidRDefault="00BB2142" w:rsidP="00BB2142">
      <w:pPr>
        <w:pStyle w:val="ListParagraph"/>
        <w:numPr>
          <w:ilvl w:val="1"/>
          <w:numId w:val="1"/>
        </w:numPr>
      </w:pPr>
      <w:r>
        <w:t>Reasons to Use Forms</w:t>
      </w:r>
    </w:p>
    <w:p w14:paraId="18FD8B82" w14:textId="3A07B333" w:rsidR="00BB2142" w:rsidRDefault="00BB2142" w:rsidP="00BB2142">
      <w:pPr>
        <w:pStyle w:val="ListParagraph"/>
        <w:numPr>
          <w:ilvl w:val="2"/>
          <w:numId w:val="1"/>
        </w:numPr>
      </w:pPr>
      <w:r>
        <w:t>Even if we don’t need a form to handle encoding/transmission, there are other advantages</w:t>
      </w:r>
    </w:p>
    <w:p w14:paraId="54728D89" w14:textId="100F6607" w:rsidR="00BB2142" w:rsidRDefault="00BB2142" w:rsidP="00BB2142">
      <w:pPr>
        <w:pStyle w:val="ListParagraph"/>
        <w:numPr>
          <w:ilvl w:val="2"/>
          <w:numId w:val="1"/>
        </w:numPr>
      </w:pPr>
      <w:r>
        <w:t xml:space="preserve">Specifically, </w:t>
      </w:r>
      <w:r w:rsidR="0033367A">
        <w:t>there are disadvantages to using a single input element and a text string</w:t>
      </w:r>
    </w:p>
    <w:p w14:paraId="39C9C7E0" w14:textId="541BBFA9" w:rsidR="0033367A" w:rsidRDefault="0033367A" w:rsidP="0033367A">
      <w:pPr>
        <w:pStyle w:val="ListParagraph"/>
        <w:numPr>
          <w:ilvl w:val="3"/>
          <w:numId w:val="1"/>
        </w:numPr>
      </w:pPr>
      <w:r>
        <w:t>Can’t keep track of global form state</w:t>
      </w:r>
    </w:p>
    <w:p w14:paraId="479495C7" w14:textId="4CEDDD93" w:rsidR="0033367A" w:rsidRDefault="0033367A" w:rsidP="0033367A">
      <w:pPr>
        <w:pStyle w:val="ListParagraph"/>
        <w:numPr>
          <w:ilvl w:val="3"/>
          <w:numId w:val="1"/>
        </w:numPr>
      </w:pPr>
      <w:r>
        <w:t>Can’t easily display an error message to users if a form is invalid</w:t>
      </w:r>
    </w:p>
    <w:p w14:paraId="5C5A31F5" w14:textId="1A024A0F" w:rsidR="0033367A" w:rsidRDefault="0033367A" w:rsidP="0033367A">
      <w:pPr>
        <w:pStyle w:val="ListParagraph"/>
        <w:numPr>
          <w:ilvl w:val="3"/>
          <w:numId w:val="1"/>
        </w:numPr>
      </w:pPr>
      <w:r>
        <w:t>We are not validating the data in any way</w:t>
      </w:r>
    </w:p>
    <w:p w14:paraId="64DFDB5E" w14:textId="221B8E16" w:rsidR="0033367A" w:rsidRDefault="0033367A" w:rsidP="0033367A">
      <w:pPr>
        <w:pStyle w:val="ListParagraph"/>
        <w:numPr>
          <w:ilvl w:val="2"/>
          <w:numId w:val="1"/>
        </w:numPr>
      </w:pPr>
      <w:r>
        <w:t>Note that we could add these features manually in our Components and Angular directives like 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>, but there are easier ways</w:t>
      </w:r>
    </w:p>
    <w:p w14:paraId="16269B77" w14:textId="09C853E3" w:rsidR="0033367A" w:rsidRDefault="0033367A" w:rsidP="0033367A">
      <w:pPr>
        <w:pStyle w:val="ListParagraph"/>
        <w:numPr>
          <w:ilvl w:val="2"/>
          <w:numId w:val="1"/>
        </w:numPr>
      </w:pPr>
      <w:r>
        <w:t xml:space="preserve">Specifically, </w:t>
      </w:r>
      <w:r w:rsidRPr="00B857FC">
        <w:rPr>
          <w:highlight w:val="yellow"/>
        </w:rPr>
        <w:t>Template-Driven Forms</w:t>
      </w:r>
      <w:r>
        <w:t xml:space="preserve"> and </w:t>
      </w:r>
      <w:r w:rsidRPr="00B857FC">
        <w:rPr>
          <w:highlight w:val="yellow"/>
        </w:rPr>
        <w:t>Client-Driven Forms</w:t>
      </w:r>
      <w:r>
        <w:t xml:space="preserve"> (aka </w:t>
      </w:r>
      <w:r w:rsidRPr="00B857FC">
        <w:rPr>
          <w:highlight w:val="yellow"/>
        </w:rPr>
        <w:t>Reactive Forms</w:t>
      </w:r>
      <w:r>
        <w:t>)</w:t>
      </w:r>
    </w:p>
    <w:p w14:paraId="6546D7AC" w14:textId="3A47917B" w:rsidR="00F14858" w:rsidRDefault="00F14858" w:rsidP="00F14858">
      <w:pPr>
        <w:pStyle w:val="ListParagraph"/>
        <w:numPr>
          <w:ilvl w:val="1"/>
          <w:numId w:val="1"/>
        </w:numPr>
      </w:pPr>
      <w:r>
        <w:t>Template-Driven Forms</w:t>
      </w:r>
    </w:p>
    <w:p w14:paraId="66A4DC32" w14:textId="6E93DC75" w:rsidR="00F14858" w:rsidRDefault="00F14858" w:rsidP="00F14858">
      <w:pPr>
        <w:pStyle w:val="ListParagraph"/>
        <w:numPr>
          <w:ilvl w:val="2"/>
          <w:numId w:val="1"/>
        </w:numPr>
      </w:pPr>
      <w:r>
        <w:t>These forms are defined mainly in the Template for your component (big surprise)</w:t>
      </w:r>
    </w:p>
    <w:p w14:paraId="397D6678" w14:textId="7ED9642C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They involve defining a form element and using the </w:t>
      </w:r>
      <w:proofErr w:type="spellStart"/>
      <w:r>
        <w:t>ngForm</w:t>
      </w:r>
      <w:proofErr w:type="spellEnd"/>
      <w:r>
        <w:t xml:space="preserve"> module</w:t>
      </w:r>
    </w:p>
    <w:p w14:paraId="74E4FB05" w14:textId="68039B9E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You define inputs in the form and define attributes (per normal) and use the </w:t>
      </w:r>
      <w:r w:rsidR="00A801DA" w:rsidRPr="00A801DA">
        <w:rPr>
          <w:highlight w:val="yellow"/>
        </w:rPr>
        <w:t>[()] two-way property binding syntax</w:t>
      </w:r>
      <w:r w:rsidR="00A801DA">
        <w:t xml:space="preserve"> to ensure the forms are responsive</w:t>
      </w:r>
    </w:p>
    <w:p w14:paraId="6D75E9B7" w14:textId="07BE36A0" w:rsidR="00A801DA" w:rsidRDefault="00A801DA" w:rsidP="00F14858">
      <w:pPr>
        <w:pStyle w:val="ListParagraph"/>
        <w:numPr>
          <w:ilvl w:val="2"/>
          <w:numId w:val="1"/>
        </w:numPr>
      </w:pPr>
      <w:r>
        <w:t>Note that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city.Name</w:t>
      </w:r>
      <w:proofErr w:type="spellEnd"/>
      <w:r>
        <w:t>” is really Angular shorthand for [</w:t>
      </w:r>
      <w:proofErr w:type="spellStart"/>
      <w:r>
        <w:t>ngModel</w:t>
      </w:r>
      <w:proofErr w:type="spellEnd"/>
      <w:r>
        <w:t>]=”</w:t>
      </w:r>
      <w:proofErr w:type="spellStart"/>
      <w:r>
        <w:t>city.Name</w:t>
      </w:r>
      <w:proofErr w:type="spellEnd"/>
      <w:r>
        <w:t>” and (</w:t>
      </w:r>
      <w:proofErr w:type="spellStart"/>
      <w:r>
        <w:t>ngModelChanged</w:t>
      </w:r>
      <w:proofErr w:type="spellEnd"/>
      <w:r>
        <w:t>)=”</w:t>
      </w:r>
      <w:proofErr w:type="spellStart"/>
      <w:r>
        <w:t>city.Name</w:t>
      </w:r>
      <w:proofErr w:type="spellEnd"/>
      <w:r>
        <w:t xml:space="preserve"> = $event”</w:t>
      </w:r>
    </w:p>
    <w:p w14:paraId="27424F93" w14:textId="5F18E49D" w:rsidR="00A801DA" w:rsidRDefault="00A801DA" w:rsidP="00F14858">
      <w:pPr>
        <w:pStyle w:val="ListParagraph"/>
        <w:numPr>
          <w:ilvl w:val="2"/>
          <w:numId w:val="1"/>
        </w:numPr>
      </w:pPr>
      <w:r>
        <w:t>Pros</w:t>
      </w:r>
    </w:p>
    <w:p w14:paraId="59075278" w14:textId="32DC5A23" w:rsidR="00A801DA" w:rsidRDefault="00FF7BA7" w:rsidP="00A801DA">
      <w:pPr>
        <w:pStyle w:val="ListParagraph"/>
        <w:numPr>
          <w:ilvl w:val="3"/>
          <w:numId w:val="1"/>
        </w:numPr>
      </w:pPr>
      <w:r>
        <w:t>These forms are easy to write (especially from an HTML knowledge standpoint)</w:t>
      </w:r>
    </w:p>
    <w:p w14:paraId="63223872" w14:textId="17540559" w:rsidR="00FF7BA7" w:rsidRDefault="00FF7BA7" w:rsidP="00A801DA">
      <w:pPr>
        <w:pStyle w:val="ListParagraph"/>
        <w:numPr>
          <w:ilvl w:val="3"/>
          <w:numId w:val="1"/>
        </w:numPr>
      </w:pPr>
      <w:r>
        <w:t>These forms are easy to read and understand if you have a decent background in HTML</w:t>
      </w:r>
    </w:p>
    <w:p w14:paraId="0D5DF782" w14:textId="429FA3CF" w:rsidR="00FF7BA7" w:rsidRDefault="00FF7BA7" w:rsidP="00FF7BA7">
      <w:pPr>
        <w:pStyle w:val="ListParagraph"/>
        <w:numPr>
          <w:ilvl w:val="2"/>
          <w:numId w:val="1"/>
        </w:numPr>
      </w:pPr>
      <w:r>
        <w:t>Cons</w:t>
      </w:r>
    </w:p>
    <w:p w14:paraId="015C119F" w14:textId="3BBE238D" w:rsidR="00FF7BA7" w:rsidRDefault="00FF7BA7" w:rsidP="00FF7BA7">
      <w:pPr>
        <w:pStyle w:val="ListParagraph"/>
        <w:numPr>
          <w:ilvl w:val="3"/>
          <w:numId w:val="1"/>
        </w:numPr>
      </w:pPr>
      <w:r>
        <w:t>These require a lot of HTML which is difficult to maintain and more error-prone than pure TS</w:t>
      </w:r>
    </w:p>
    <w:p w14:paraId="0866AC4C" w14:textId="680A6F0E" w:rsidR="00FF7BA7" w:rsidRDefault="00FF7BA7" w:rsidP="00FF7BA7">
      <w:pPr>
        <w:pStyle w:val="ListParagraph"/>
        <w:numPr>
          <w:ilvl w:val="3"/>
          <w:numId w:val="1"/>
        </w:numPr>
      </w:pPr>
      <w:r>
        <w:t xml:space="preserve">These forms cannot be unit tested; they require E2E tests with a browser to </w:t>
      </w:r>
      <w:proofErr w:type="gramStart"/>
      <w:r>
        <w:t>e.g.</w:t>
      </w:r>
      <w:proofErr w:type="gramEnd"/>
      <w:r>
        <w:t xml:space="preserve"> verify the validation logic</w:t>
      </w:r>
    </w:p>
    <w:p w14:paraId="735363D2" w14:textId="5DA25391" w:rsidR="00FF7BA7" w:rsidRDefault="00FF7BA7" w:rsidP="00FF7BA7">
      <w:pPr>
        <w:pStyle w:val="ListParagraph"/>
        <w:numPr>
          <w:ilvl w:val="3"/>
          <w:numId w:val="1"/>
        </w:numPr>
      </w:pPr>
      <w:r>
        <w:t>Readability will quickly drop as you add more and more validation and logic</w:t>
      </w:r>
    </w:p>
    <w:p w14:paraId="376CC0D6" w14:textId="75F2B845" w:rsidR="00FF7BA7" w:rsidRDefault="00FF7BA7" w:rsidP="00FF7BA7">
      <w:pPr>
        <w:pStyle w:val="ListParagraph"/>
        <w:numPr>
          <w:ilvl w:val="2"/>
          <w:numId w:val="1"/>
        </w:numPr>
      </w:pPr>
      <w:r>
        <w:lastRenderedPageBreak/>
        <w:t xml:space="preserve">Generally, Template-Driven is a good option when </w:t>
      </w:r>
      <w:r w:rsidR="00103CF2">
        <w:t xml:space="preserve">the forms are </w:t>
      </w:r>
      <w:proofErr w:type="gramStart"/>
      <w:r w:rsidR="00103CF2">
        <w:t>small</w:t>
      </w:r>
      <w:proofErr w:type="gramEnd"/>
      <w:r w:rsidR="00103CF2">
        <w:t xml:space="preserve"> and the validation logic is light</w:t>
      </w:r>
    </w:p>
    <w:p w14:paraId="7B942407" w14:textId="16A29A7E" w:rsidR="00103CF2" w:rsidRDefault="00103CF2" w:rsidP="00103CF2">
      <w:pPr>
        <w:pStyle w:val="ListParagraph"/>
        <w:numPr>
          <w:ilvl w:val="1"/>
          <w:numId w:val="1"/>
        </w:numPr>
      </w:pPr>
      <w:r>
        <w:t>Model-Driven/Reactive Forms</w:t>
      </w:r>
    </w:p>
    <w:p w14:paraId="770D8F6A" w14:textId="77777777" w:rsidR="00103CF2" w:rsidRDefault="00103CF2" w:rsidP="00103CF2">
      <w:pPr>
        <w:pStyle w:val="ListParagraph"/>
        <w:numPr>
          <w:ilvl w:val="2"/>
          <w:numId w:val="1"/>
        </w:numPr>
      </w:pPr>
    </w:p>
    <w:sectPr w:rsidR="0010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D6"/>
    <w:multiLevelType w:val="hybridMultilevel"/>
    <w:tmpl w:val="36D4D75C"/>
    <w:lvl w:ilvl="0" w:tplc="E67E2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3"/>
    <w:rsid w:val="000217B8"/>
    <w:rsid w:val="00103CF2"/>
    <w:rsid w:val="0033367A"/>
    <w:rsid w:val="00375971"/>
    <w:rsid w:val="003D7679"/>
    <w:rsid w:val="00756C59"/>
    <w:rsid w:val="008658C8"/>
    <w:rsid w:val="00A41B43"/>
    <w:rsid w:val="00A801DA"/>
    <w:rsid w:val="00A91A06"/>
    <w:rsid w:val="00B857FC"/>
    <w:rsid w:val="00BB2142"/>
    <w:rsid w:val="00F14858"/>
    <w:rsid w:val="00FB0867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3616"/>
  <w15:chartTrackingRefBased/>
  <w15:docId w15:val="{733C7956-EAF2-4D44-ADF4-A5A1AAB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4</cp:revision>
  <dcterms:created xsi:type="dcterms:W3CDTF">2022-01-04T01:33:00Z</dcterms:created>
  <dcterms:modified xsi:type="dcterms:W3CDTF">2022-01-04T02:36:00Z</dcterms:modified>
</cp:coreProperties>
</file>