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45"/>
        <w:gridCol w:w="5183"/>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2C24201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A815BB2" w14:textId="7DE09795"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2715AB88"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056251DB"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D32044" w14:textId="27EB030B"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80AEF9D" w14:textId="2C6CA693"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C2499FF">
            <wp:extent cx="6219825" cy="3544148"/>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31331" cy="3550704"/>
                    </a:xfrm>
                    <a:prstGeom prst="rect">
                      <a:avLst/>
                    </a:prstGeom>
                  </pic:spPr>
                </pic:pic>
              </a:graphicData>
            </a:graphic>
          </wp:inline>
        </w:drawing>
      </w:r>
    </w:p>
    <w:p w14:paraId="535306CC" w14:textId="77777777" w:rsidR="009D4EDD" w:rsidRDefault="009D4EDD" w:rsidP="00AF15CD">
      <w:pPr>
        <w:jc w:val="both"/>
        <w:rPr>
          <w:rFonts w:ascii="Arial" w:hAnsi="Arial" w:cs="Arial"/>
          <w:color w:val="000000" w:themeColor="text1"/>
          <w:sz w:val="24"/>
          <w:szCs w:val="24"/>
          <w:lang w:val="es-ES"/>
        </w:rPr>
      </w:pPr>
    </w:p>
    <w:p w14:paraId="1DF26B64" w14:textId="77777777" w:rsidR="009D4EDD" w:rsidRDefault="009D4EDD" w:rsidP="00AF15CD">
      <w:pPr>
        <w:jc w:val="both"/>
        <w:rPr>
          <w:rFonts w:ascii="Arial" w:hAnsi="Arial" w:cs="Arial"/>
          <w:color w:val="000000" w:themeColor="text1"/>
          <w:sz w:val="24"/>
          <w:szCs w:val="24"/>
          <w:lang w:val="es-ES"/>
        </w:rPr>
      </w:pPr>
    </w:p>
    <w:p w14:paraId="63A88E10" w14:textId="77777777" w:rsidR="009D4EDD" w:rsidRDefault="009D4EDD" w:rsidP="00AF15CD">
      <w:pPr>
        <w:jc w:val="both"/>
        <w:rPr>
          <w:rFonts w:ascii="Arial" w:hAnsi="Arial" w:cs="Arial"/>
          <w:color w:val="000000" w:themeColor="text1"/>
          <w:sz w:val="24"/>
          <w:szCs w:val="24"/>
          <w:lang w:val="es-ES"/>
        </w:rPr>
      </w:pPr>
    </w:p>
    <w:p w14:paraId="592B0BD1" w14:textId="77777777" w:rsidR="009D4EDD" w:rsidRDefault="009D4EDD" w:rsidP="00AF15CD">
      <w:pPr>
        <w:jc w:val="both"/>
        <w:rPr>
          <w:rFonts w:ascii="Arial" w:hAnsi="Arial" w:cs="Arial"/>
          <w:color w:val="000000" w:themeColor="text1"/>
          <w:sz w:val="24"/>
          <w:szCs w:val="24"/>
          <w:lang w:val="es-ES"/>
        </w:rPr>
      </w:pPr>
    </w:p>
    <w:p w14:paraId="0885273D" w14:textId="77777777" w:rsidR="009D4EDD" w:rsidRDefault="009D4EDD" w:rsidP="00AF15CD">
      <w:pPr>
        <w:jc w:val="both"/>
        <w:rPr>
          <w:rFonts w:ascii="Arial" w:hAnsi="Arial" w:cs="Arial"/>
          <w:color w:val="000000" w:themeColor="text1"/>
          <w:sz w:val="24"/>
          <w:szCs w:val="24"/>
          <w:lang w:val="es-ES"/>
        </w:rPr>
      </w:pPr>
    </w:p>
    <w:p w14:paraId="492C63AD" w14:textId="77777777" w:rsidR="009D4EDD" w:rsidRDefault="009D4EDD" w:rsidP="00AF15CD">
      <w:pPr>
        <w:jc w:val="both"/>
        <w:rPr>
          <w:rFonts w:ascii="Arial" w:hAnsi="Arial" w:cs="Arial"/>
          <w:color w:val="000000" w:themeColor="text1"/>
          <w:sz w:val="24"/>
          <w:szCs w:val="24"/>
          <w:lang w:val="es-ES"/>
        </w:rPr>
      </w:pPr>
    </w:p>
    <w:p w14:paraId="51B9C1C7" w14:textId="77777777" w:rsidR="009D4EDD" w:rsidRDefault="009D4EDD" w:rsidP="00AF15CD">
      <w:pPr>
        <w:jc w:val="both"/>
        <w:rPr>
          <w:rFonts w:ascii="Arial" w:hAnsi="Arial" w:cs="Arial"/>
          <w:color w:val="000000" w:themeColor="text1"/>
          <w:sz w:val="24"/>
          <w:szCs w:val="24"/>
          <w:lang w:val="es-ES"/>
        </w:rPr>
      </w:pPr>
    </w:p>
    <w:p w14:paraId="1E8696F9" w14:textId="77777777" w:rsidR="009D4EDD" w:rsidRDefault="009D4EDD" w:rsidP="00AF15CD">
      <w:pPr>
        <w:jc w:val="both"/>
        <w:rPr>
          <w:rFonts w:ascii="Arial" w:hAnsi="Arial" w:cs="Arial"/>
          <w:color w:val="000000" w:themeColor="text1"/>
          <w:sz w:val="24"/>
          <w:szCs w:val="24"/>
          <w:lang w:val="es-ES"/>
        </w:rPr>
      </w:pPr>
    </w:p>
    <w:p w14:paraId="2742FEFB" w14:textId="77777777" w:rsidR="009D4EDD" w:rsidRDefault="009D4EDD" w:rsidP="00AF15CD">
      <w:pPr>
        <w:jc w:val="both"/>
        <w:rPr>
          <w:rFonts w:ascii="Arial" w:hAnsi="Arial" w:cs="Arial"/>
          <w:color w:val="000000" w:themeColor="text1"/>
          <w:sz w:val="24"/>
          <w:szCs w:val="24"/>
          <w:lang w:val="es-ES"/>
        </w:rPr>
      </w:pPr>
    </w:p>
    <w:p w14:paraId="42A2BE14" w14:textId="77777777" w:rsidR="009D4EDD" w:rsidRDefault="009D4EDD" w:rsidP="00AF15CD">
      <w:pPr>
        <w:jc w:val="both"/>
        <w:rPr>
          <w:rFonts w:ascii="Arial" w:hAnsi="Arial" w:cs="Arial"/>
          <w:color w:val="000000" w:themeColor="text1"/>
          <w:sz w:val="24"/>
          <w:szCs w:val="24"/>
          <w:lang w:val="es-ES"/>
        </w:rPr>
      </w:pP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45"/>
        <w:gridCol w:w="5183"/>
      </w:tblGrid>
      <w:tr w:rsidR="00B7480B"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F9EE605"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D7884B8" w14:textId="77777777" w:rsidR="00B7480B" w:rsidRDefault="00B7480B" w:rsidP="00AF15CD">
      <w:pPr>
        <w:jc w:val="both"/>
        <w:rPr>
          <w:rFonts w:ascii="Arial" w:hAnsi="Arial" w:cs="Arial"/>
          <w:color w:val="000000" w:themeColor="text1"/>
          <w:sz w:val="24"/>
          <w:szCs w:val="24"/>
          <w:lang w:val="es-ES"/>
        </w:rPr>
      </w:pPr>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5CD1CC91">
            <wp:extent cx="6334125" cy="3616903"/>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343394" cy="3622196"/>
                    </a:xfrm>
                    <a:prstGeom prst="rect">
                      <a:avLst/>
                    </a:prstGeom>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FA7A442" w14:textId="3D556CB7" w:rsidR="009D4EDD" w:rsidRDefault="009D4EDD" w:rsidP="00AF15CD">
      <w:pPr>
        <w:jc w:val="both"/>
        <w:rPr>
          <w:rFonts w:ascii="Arial" w:hAnsi="Arial" w:cs="Arial"/>
          <w:color w:val="000000" w:themeColor="text1"/>
          <w:sz w:val="24"/>
          <w:szCs w:val="24"/>
          <w:lang w:val="es-ES"/>
        </w:rPr>
      </w:pPr>
    </w:p>
    <w:p w14:paraId="1138822C" w14:textId="3FE695B8" w:rsidR="009D4EDD" w:rsidRDefault="009D4EDD" w:rsidP="00AF15CD">
      <w:pPr>
        <w:jc w:val="both"/>
        <w:rPr>
          <w:rFonts w:ascii="Arial" w:hAnsi="Arial" w:cs="Arial"/>
          <w:color w:val="000000" w:themeColor="text1"/>
          <w:sz w:val="24"/>
          <w:szCs w:val="24"/>
          <w:lang w:val="es-ES"/>
        </w:rPr>
      </w:pPr>
    </w:p>
    <w:p w14:paraId="0C0A957B" w14:textId="0D1536CD" w:rsidR="009D4EDD" w:rsidRDefault="009D4EDD" w:rsidP="00AF15CD">
      <w:pPr>
        <w:jc w:val="both"/>
        <w:rPr>
          <w:rFonts w:ascii="Arial" w:hAnsi="Arial" w:cs="Arial"/>
          <w:color w:val="000000" w:themeColor="text1"/>
          <w:sz w:val="24"/>
          <w:szCs w:val="24"/>
          <w:lang w:val="es-ES"/>
        </w:rPr>
      </w:pPr>
    </w:p>
    <w:p w14:paraId="01E402E9" w14:textId="23504D1C" w:rsidR="009D4EDD" w:rsidRDefault="009D4EDD" w:rsidP="00AF15CD">
      <w:pPr>
        <w:jc w:val="both"/>
        <w:rPr>
          <w:rFonts w:ascii="Arial" w:hAnsi="Arial" w:cs="Arial"/>
          <w:color w:val="000000" w:themeColor="text1"/>
          <w:sz w:val="24"/>
          <w:szCs w:val="24"/>
          <w:lang w:val="es-ES"/>
        </w:rPr>
      </w:pPr>
    </w:p>
    <w:p w14:paraId="5AAAE1F2" w14:textId="77777777" w:rsidR="009D4EDD" w:rsidRDefault="009D4EDD" w:rsidP="00AF15CD">
      <w:pPr>
        <w:jc w:val="both"/>
        <w:rPr>
          <w:rFonts w:ascii="Arial" w:hAnsi="Arial" w:cs="Arial"/>
          <w:color w:val="000000" w:themeColor="text1"/>
          <w:sz w:val="24"/>
          <w:szCs w:val="24"/>
          <w:lang w:val="es-ES"/>
        </w:rPr>
      </w:pPr>
    </w:p>
    <w:p w14:paraId="2EB77B9E" w14:textId="2B8A7C72"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xml:space="preserve">: Administrar Tratamiento </w:t>
      </w:r>
    </w:p>
    <w:tbl>
      <w:tblPr>
        <w:tblStyle w:val="Tablaconcuadrcula6concolores"/>
        <w:tblW w:w="0" w:type="auto"/>
        <w:jc w:val="center"/>
        <w:tblLook w:val="04A0" w:firstRow="1" w:lastRow="0" w:firstColumn="1" w:lastColumn="0" w:noHBand="0" w:noVBand="1"/>
      </w:tblPr>
      <w:tblGrid>
        <w:gridCol w:w="3645"/>
        <w:gridCol w:w="518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9D0DCD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AD4F3D5" w14:textId="77777777" w:rsidR="00B7480B" w:rsidRDefault="00B7480B" w:rsidP="00AF15CD">
      <w:pPr>
        <w:jc w:val="both"/>
        <w:rPr>
          <w:rFonts w:ascii="Arial" w:hAnsi="Arial" w:cs="Arial"/>
          <w:color w:val="000000" w:themeColor="text1"/>
          <w:sz w:val="24"/>
          <w:szCs w:val="24"/>
          <w:lang w:val="es-ES"/>
        </w:rPr>
      </w:pPr>
    </w:p>
    <w:p w14:paraId="40518792" w14:textId="095AEBCD"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014C52F" wp14:editId="509B1710">
            <wp:extent cx="6433829" cy="3611880"/>
            <wp:effectExtent l="0" t="0" r="508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38375" cy="3614432"/>
                    </a:xfrm>
                    <a:prstGeom prst="rect">
                      <a:avLst/>
                    </a:prstGeom>
                  </pic:spPr>
                </pic:pic>
              </a:graphicData>
            </a:graphic>
          </wp:inline>
        </w:drawing>
      </w:r>
    </w:p>
    <w:p w14:paraId="25037344" w14:textId="77777777" w:rsidR="009D4EDD" w:rsidRDefault="009D4EDD" w:rsidP="00AF15CD">
      <w:pPr>
        <w:jc w:val="both"/>
        <w:rPr>
          <w:rFonts w:ascii="Arial" w:hAnsi="Arial" w:cs="Arial"/>
          <w:color w:val="000000" w:themeColor="text1"/>
          <w:sz w:val="24"/>
          <w:szCs w:val="24"/>
          <w:lang w:val="es-ES"/>
        </w:rPr>
      </w:pPr>
    </w:p>
    <w:p w14:paraId="43261ADF" w14:textId="77777777" w:rsidR="009D4EDD" w:rsidRDefault="009D4EDD" w:rsidP="00AF15CD">
      <w:pPr>
        <w:jc w:val="both"/>
        <w:rPr>
          <w:rFonts w:ascii="Arial" w:hAnsi="Arial" w:cs="Arial"/>
          <w:color w:val="000000" w:themeColor="text1"/>
          <w:sz w:val="24"/>
          <w:szCs w:val="24"/>
          <w:lang w:val="es-ES"/>
        </w:rPr>
      </w:pPr>
    </w:p>
    <w:p w14:paraId="18FFBD12" w14:textId="77777777" w:rsidR="009D4EDD" w:rsidRDefault="009D4EDD" w:rsidP="00AF15CD">
      <w:pPr>
        <w:jc w:val="both"/>
        <w:rPr>
          <w:rFonts w:ascii="Arial" w:hAnsi="Arial" w:cs="Arial"/>
          <w:color w:val="000000" w:themeColor="text1"/>
          <w:sz w:val="24"/>
          <w:szCs w:val="24"/>
          <w:lang w:val="es-ES"/>
        </w:rPr>
      </w:pPr>
    </w:p>
    <w:p w14:paraId="2A0CCA6A" w14:textId="77777777" w:rsidR="009D4EDD" w:rsidRDefault="009D4EDD" w:rsidP="00AF15CD">
      <w:pPr>
        <w:jc w:val="both"/>
        <w:rPr>
          <w:rFonts w:ascii="Arial" w:hAnsi="Arial" w:cs="Arial"/>
          <w:color w:val="000000" w:themeColor="text1"/>
          <w:sz w:val="24"/>
          <w:szCs w:val="24"/>
          <w:lang w:val="es-ES"/>
        </w:rPr>
      </w:pPr>
    </w:p>
    <w:p w14:paraId="5EFBE36A" w14:textId="77777777" w:rsidR="009D4EDD" w:rsidRDefault="009D4EDD" w:rsidP="00AF15CD">
      <w:pPr>
        <w:jc w:val="both"/>
        <w:rPr>
          <w:rFonts w:ascii="Arial" w:hAnsi="Arial" w:cs="Arial"/>
          <w:color w:val="000000" w:themeColor="text1"/>
          <w:sz w:val="24"/>
          <w:szCs w:val="24"/>
          <w:lang w:val="es-ES"/>
        </w:rPr>
      </w:pPr>
    </w:p>
    <w:p w14:paraId="21D6F799" w14:textId="77777777" w:rsidR="009D4EDD" w:rsidRDefault="009D4EDD" w:rsidP="00AF15CD">
      <w:pPr>
        <w:jc w:val="both"/>
        <w:rPr>
          <w:rFonts w:ascii="Arial" w:hAnsi="Arial" w:cs="Arial"/>
          <w:color w:val="000000" w:themeColor="text1"/>
          <w:sz w:val="24"/>
          <w:szCs w:val="24"/>
          <w:lang w:val="es-ES"/>
        </w:rPr>
      </w:pPr>
    </w:p>
    <w:p w14:paraId="532B876D" w14:textId="77777777" w:rsidR="009D4EDD" w:rsidRDefault="009D4EDD" w:rsidP="00AF15CD">
      <w:pPr>
        <w:jc w:val="both"/>
        <w:rPr>
          <w:rFonts w:ascii="Arial" w:hAnsi="Arial" w:cs="Arial"/>
          <w:color w:val="000000" w:themeColor="text1"/>
          <w:sz w:val="24"/>
          <w:szCs w:val="24"/>
          <w:lang w:val="es-ES"/>
        </w:rPr>
      </w:pPr>
    </w:p>
    <w:p w14:paraId="71EB9378" w14:textId="77777777" w:rsidR="009D4EDD" w:rsidRDefault="009D4EDD" w:rsidP="00AF15CD">
      <w:pPr>
        <w:jc w:val="both"/>
        <w:rPr>
          <w:rFonts w:ascii="Arial" w:hAnsi="Arial" w:cs="Arial"/>
          <w:color w:val="000000" w:themeColor="text1"/>
          <w:sz w:val="24"/>
          <w:szCs w:val="24"/>
          <w:lang w:val="es-ES"/>
        </w:rPr>
      </w:pPr>
    </w:p>
    <w:p w14:paraId="1893A4CA" w14:textId="77777777" w:rsidR="009D4EDD" w:rsidRDefault="009D4EDD" w:rsidP="00AF15CD">
      <w:pPr>
        <w:jc w:val="both"/>
        <w:rPr>
          <w:rFonts w:ascii="Arial" w:hAnsi="Arial" w:cs="Arial"/>
          <w:color w:val="000000" w:themeColor="text1"/>
          <w:sz w:val="24"/>
          <w:szCs w:val="24"/>
          <w:lang w:val="es-ES"/>
        </w:rPr>
      </w:pPr>
    </w:p>
    <w:p w14:paraId="02DEA27E" w14:textId="77777777" w:rsidR="009D4EDD" w:rsidRDefault="009D4EDD"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45"/>
        <w:gridCol w:w="5183"/>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C841681"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CB1CE05" w14:textId="77777777" w:rsidR="00B7480B" w:rsidRDefault="00B7480B" w:rsidP="00AF15CD">
      <w:pPr>
        <w:jc w:val="both"/>
        <w:rPr>
          <w:rFonts w:ascii="Arial" w:hAnsi="Arial" w:cs="Arial"/>
          <w:color w:val="000000" w:themeColor="text1"/>
          <w:sz w:val="24"/>
          <w:szCs w:val="24"/>
          <w:lang w:val="es-ES"/>
        </w:rPr>
      </w:pPr>
    </w:p>
    <w:p w14:paraId="4D67EA91" w14:textId="2EAA847C" w:rsidR="00E7702F" w:rsidRPr="00AF15CD"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1D9E2222">
            <wp:extent cx="6381193" cy="3642598"/>
            <wp:effectExtent l="0" t="0" r="63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86172" cy="3645440"/>
                    </a:xfrm>
                    <a:prstGeom prst="rect">
                      <a:avLst/>
                    </a:prstGeom>
                  </pic:spPr>
                </pic:pic>
              </a:graphicData>
            </a:graphic>
          </wp:inline>
        </w:drawing>
      </w:r>
    </w:p>
    <w:p w14:paraId="06658EED" w14:textId="77777777" w:rsidR="00DB3D4F" w:rsidRDefault="00DB3D4F" w:rsidP="00AF15CD">
      <w:pPr>
        <w:jc w:val="both"/>
        <w:rPr>
          <w:rFonts w:ascii="Arial" w:hAnsi="Arial" w:cs="Arial"/>
          <w:color w:val="000000" w:themeColor="text1"/>
          <w:sz w:val="24"/>
          <w:szCs w:val="24"/>
          <w:lang w:val="es-ES"/>
        </w:rPr>
      </w:pPr>
    </w:p>
    <w:p w14:paraId="12C59036" w14:textId="56902AB2" w:rsidR="00DB3D4F" w:rsidRDefault="00DB3D4F" w:rsidP="00AF15CD">
      <w:pPr>
        <w:jc w:val="both"/>
        <w:rPr>
          <w:rFonts w:ascii="Arial" w:hAnsi="Arial" w:cs="Arial"/>
          <w:color w:val="000000" w:themeColor="text1"/>
          <w:sz w:val="24"/>
          <w:szCs w:val="24"/>
          <w:lang w:val="es-ES"/>
        </w:rPr>
      </w:pPr>
    </w:p>
    <w:p w14:paraId="73C2DF47" w14:textId="15FCA739" w:rsidR="009D4EDD" w:rsidRDefault="009D4EDD" w:rsidP="00AF15CD">
      <w:pPr>
        <w:jc w:val="both"/>
        <w:rPr>
          <w:rFonts w:ascii="Arial" w:hAnsi="Arial" w:cs="Arial"/>
          <w:color w:val="000000" w:themeColor="text1"/>
          <w:sz w:val="24"/>
          <w:szCs w:val="24"/>
          <w:lang w:val="es-ES"/>
        </w:rPr>
      </w:pPr>
    </w:p>
    <w:p w14:paraId="18A7F613" w14:textId="7E97EB80" w:rsidR="009D4EDD" w:rsidRDefault="009D4EDD" w:rsidP="00AF15CD">
      <w:pPr>
        <w:jc w:val="both"/>
        <w:rPr>
          <w:rFonts w:ascii="Arial" w:hAnsi="Arial" w:cs="Arial"/>
          <w:color w:val="000000" w:themeColor="text1"/>
          <w:sz w:val="24"/>
          <w:szCs w:val="24"/>
          <w:lang w:val="es-ES"/>
        </w:rPr>
      </w:pPr>
    </w:p>
    <w:p w14:paraId="25327AF9" w14:textId="1CA46479" w:rsidR="009D4EDD" w:rsidRDefault="009D4EDD" w:rsidP="00AF15CD">
      <w:pPr>
        <w:jc w:val="both"/>
        <w:rPr>
          <w:rFonts w:ascii="Arial" w:hAnsi="Arial" w:cs="Arial"/>
          <w:color w:val="000000" w:themeColor="text1"/>
          <w:sz w:val="24"/>
          <w:szCs w:val="24"/>
          <w:lang w:val="es-ES"/>
        </w:rPr>
      </w:pPr>
    </w:p>
    <w:p w14:paraId="69AF2A68" w14:textId="7FFAB750" w:rsidR="009D4EDD" w:rsidRDefault="009D4EDD" w:rsidP="00AF15CD">
      <w:pPr>
        <w:jc w:val="both"/>
        <w:rPr>
          <w:rFonts w:ascii="Arial" w:hAnsi="Arial" w:cs="Arial"/>
          <w:color w:val="000000" w:themeColor="text1"/>
          <w:sz w:val="24"/>
          <w:szCs w:val="24"/>
          <w:lang w:val="es-ES"/>
        </w:rPr>
      </w:pPr>
    </w:p>
    <w:p w14:paraId="5057689B" w14:textId="4454D58E" w:rsidR="009D4EDD" w:rsidRDefault="009D4EDD" w:rsidP="00AF15CD">
      <w:pPr>
        <w:jc w:val="both"/>
        <w:rPr>
          <w:rFonts w:ascii="Arial" w:hAnsi="Arial" w:cs="Arial"/>
          <w:color w:val="000000" w:themeColor="text1"/>
          <w:sz w:val="24"/>
          <w:szCs w:val="24"/>
          <w:lang w:val="es-ES"/>
        </w:rPr>
      </w:pPr>
    </w:p>
    <w:p w14:paraId="05917ADC" w14:textId="39230E55" w:rsidR="009D4EDD" w:rsidRDefault="009D4EDD" w:rsidP="00AF15CD">
      <w:pPr>
        <w:jc w:val="both"/>
        <w:rPr>
          <w:rFonts w:ascii="Arial" w:hAnsi="Arial" w:cs="Arial"/>
          <w:color w:val="000000" w:themeColor="text1"/>
          <w:sz w:val="24"/>
          <w:szCs w:val="24"/>
          <w:lang w:val="es-ES"/>
        </w:rPr>
      </w:pPr>
    </w:p>
    <w:p w14:paraId="10E9A681" w14:textId="6EA54B3F" w:rsidR="009D4EDD" w:rsidRDefault="009D4EDD" w:rsidP="00AF15CD">
      <w:pPr>
        <w:jc w:val="both"/>
        <w:rPr>
          <w:rFonts w:ascii="Arial" w:hAnsi="Arial" w:cs="Arial"/>
          <w:color w:val="000000" w:themeColor="text1"/>
          <w:sz w:val="24"/>
          <w:szCs w:val="24"/>
          <w:lang w:val="es-ES"/>
        </w:rPr>
      </w:pPr>
    </w:p>
    <w:p w14:paraId="5644AC6B" w14:textId="77777777" w:rsidR="009D4EDD" w:rsidRDefault="009D4EDD" w:rsidP="00AF15CD">
      <w:pPr>
        <w:jc w:val="both"/>
        <w:rPr>
          <w:rFonts w:ascii="Arial" w:hAnsi="Arial" w:cs="Arial"/>
          <w:color w:val="000000" w:themeColor="text1"/>
          <w:sz w:val="24"/>
          <w:szCs w:val="24"/>
          <w:lang w:val="es-ES"/>
        </w:rPr>
      </w:pPr>
    </w:p>
    <w:p w14:paraId="291D58BC" w14:textId="27EB8B78"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Semanal Dental</w:t>
      </w:r>
    </w:p>
    <w:tbl>
      <w:tblPr>
        <w:tblStyle w:val="Tablaconcuadrcula6concolores"/>
        <w:tblW w:w="0" w:type="auto"/>
        <w:jc w:val="center"/>
        <w:tblLook w:val="04A0" w:firstRow="1" w:lastRow="0" w:firstColumn="1" w:lastColumn="0" w:noHBand="0" w:noVBand="1"/>
      </w:tblPr>
      <w:tblGrid>
        <w:gridCol w:w="3645"/>
        <w:gridCol w:w="5183"/>
      </w:tblGrid>
      <w:tr w:rsidR="00B7480B" w14:paraId="35F946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7144AD1"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0873BFE"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9477A62"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3A1A5F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10B900A"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474599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93A8104"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25236FD" w14:textId="77777777" w:rsidR="00B7480B" w:rsidRDefault="00B7480B" w:rsidP="00AF15CD">
      <w:pPr>
        <w:jc w:val="both"/>
        <w:rPr>
          <w:rFonts w:ascii="Arial" w:hAnsi="Arial" w:cs="Arial"/>
          <w:color w:val="000000" w:themeColor="text1"/>
          <w:sz w:val="24"/>
          <w:szCs w:val="24"/>
          <w:lang w:val="es-ES"/>
        </w:rPr>
      </w:pPr>
    </w:p>
    <w:p w14:paraId="62A3E8D7" w14:textId="3CB854EB" w:rsidR="000F5C88"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636D6F4A">
            <wp:extent cx="5877745" cy="4706007"/>
            <wp:effectExtent l="0" t="0" r="889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77777777" w:rsidR="009D4EDD" w:rsidRDefault="009D4EDD"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7B34A759" w:rsidR="00DE4673" w:rsidRDefault="00DE4673" w:rsidP="00AF15CD">
      <w:pPr>
        <w:jc w:val="both"/>
        <w:rPr>
          <w:rFonts w:ascii="Arial" w:hAnsi="Arial" w:cs="Arial"/>
          <w:color w:val="000000" w:themeColor="text1"/>
          <w:sz w:val="24"/>
          <w:szCs w:val="24"/>
          <w:lang w:val="es-ES"/>
        </w:rPr>
      </w:pPr>
    </w:p>
    <w:p w14:paraId="2AA12629" w14:textId="58CE4C28" w:rsidR="004632BD"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36B564B" wp14:editId="5FE9303E">
            <wp:extent cx="6362700" cy="3657374"/>
            <wp:effectExtent l="0" t="0" r="0" b="63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375840" cy="3664927"/>
                    </a:xfrm>
                    <a:prstGeom prst="rect">
                      <a:avLst/>
                    </a:prstGeom>
                  </pic:spPr>
                </pic:pic>
              </a:graphicData>
            </a:graphic>
          </wp:inline>
        </w:drawing>
      </w:r>
    </w:p>
    <w:p w14:paraId="02328364" w14:textId="77777777" w:rsidR="009D4EDD" w:rsidRDefault="009D4EDD" w:rsidP="00AF15CD">
      <w:pPr>
        <w:jc w:val="both"/>
        <w:rPr>
          <w:rFonts w:ascii="Arial" w:hAnsi="Arial" w:cs="Arial"/>
          <w:color w:val="000000" w:themeColor="text1"/>
          <w:sz w:val="24"/>
          <w:szCs w:val="24"/>
          <w:lang w:val="es-ES"/>
        </w:rPr>
      </w:pPr>
    </w:p>
    <w:p w14:paraId="5320CCAA" w14:textId="77777777" w:rsidR="009D4EDD" w:rsidRDefault="009D4EDD" w:rsidP="00AF15CD">
      <w:pPr>
        <w:jc w:val="both"/>
        <w:rPr>
          <w:rFonts w:ascii="Arial" w:hAnsi="Arial" w:cs="Arial"/>
          <w:color w:val="000000" w:themeColor="text1"/>
          <w:sz w:val="24"/>
          <w:szCs w:val="24"/>
          <w:lang w:val="es-ES"/>
        </w:rPr>
      </w:pPr>
    </w:p>
    <w:p w14:paraId="566241E7" w14:textId="77777777" w:rsidR="009D4EDD" w:rsidRDefault="009D4EDD" w:rsidP="00AF15CD">
      <w:pPr>
        <w:jc w:val="both"/>
        <w:rPr>
          <w:rFonts w:ascii="Arial" w:hAnsi="Arial" w:cs="Arial"/>
          <w:color w:val="000000" w:themeColor="text1"/>
          <w:sz w:val="24"/>
          <w:szCs w:val="24"/>
          <w:lang w:val="es-ES"/>
        </w:rPr>
      </w:pPr>
    </w:p>
    <w:p w14:paraId="6320090D" w14:textId="77777777" w:rsidR="009D4EDD" w:rsidRDefault="009D4EDD" w:rsidP="00AF15CD">
      <w:pPr>
        <w:jc w:val="both"/>
        <w:rPr>
          <w:rFonts w:ascii="Arial" w:hAnsi="Arial" w:cs="Arial"/>
          <w:color w:val="000000" w:themeColor="text1"/>
          <w:sz w:val="24"/>
          <w:szCs w:val="24"/>
          <w:lang w:val="es-ES"/>
        </w:rPr>
      </w:pPr>
    </w:p>
    <w:p w14:paraId="57D801F8" w14:textId="77777777" w:rsidR="009D4EDD" w:rsidRDefault="009D4EDD" w:rsidP="00AF15CD">
      <w:pPr>
        <w:jc w:val="both"/>
        <w:rPr>
          <w:rFonts w:ascii="Arial" w:hAnsi="Arial" w:cs="Arial"/>
          <w:color w:val="000000" w:themeColor="text1"/>
          <w:sz w:val="24"/>
          <w:szCs w:val="24"/>
          <w:lang w:val="es-ES"/>
        </w:rPr>
      </w:pPr>
    </w:p>
    <w:p w14:paraId="1AB8D044" w14:textId="77777777" w:rsidR="009D4EDD" w:rsidRDefault="009D4EDD" w:rsidP="00AF15CD">
      <w:pPr>
        <w:jc w:val="both"/>
        <w:rPr>
          <w:rFonts w:ascii="Arial" w:hAnsi="Arial" w:cs="Arial"/>
          <w:color w:val="000000" w:themeColor="text1"/>
          <w:sz w:val="24"/>
          <w:szCs w:val="24"/>
          <w:lang w:val="es-ES"/>
        </w:rPr>
      </w:pPr>
    </w:p>
    <w:p w14:paraId="73FF04DB" w14:textId="77777777" w:rsidR="009D4EDD" w:rsidRDefault="009D4EDD" w:rsidP="00AF15CD">
      <w:pPr>
        <w:jc w:val="both"/>
        <w:rPr>
          <w:rFonts w:ascii="Arial" w:hAnsi="Arial" w:cs="Arial"/>
          <w:color w:val="000000" w:themeColor="text1"/>
          <w:sz w:val="24"/>
          <w:szCs w:val="24"/>
          <w:lang w:val="es-ES"/>
        </w:rPr>
      </w:pPr>
    </w:p>
    <w:p w14:paraId="1B3A1014" w14:textId="77777777" w:rsidR="009D4EDD" w:rsidRDefault="009D4EDD" w:rsidP="00AF15CD">
      <w:pPr>
        <w:jc w:val="both"/>
        <w:rPr>
          <w:rFonts w:ascii="Arial" w:hAnsi="Arial" w:cs="Arial"/>
          <w:color w:val="000000" w:themeColor="text1"/>
          <w:sz w:val="24"/>
          <w:szCs w:val="24"/>
          <w:lang w:val="es-ES"/>
        </w:rPr>
      </w:pPr>
    </w:p>
    <w:p w14:paraId="7314202B" w14:textId="77777777" w:rsidR="009D4EDD" w:rsidRDefault="009D4EDD" w:rsidP="00AF15CD">
      <w:pPr>
        <w:jc w:val="both"/>
        <w:rPr>
          <w:rFonts w:ascii="Arial" w:hAnsi="Arial" w:cs="Arial"/>
          <w:color w:val="000000" w:themeColor="text1"/>
          <w:sz w:val="24"/>
          <w:szCs w:val="24"/>
          <w:lang w:val="es-ES"/>
        </w:rPr>
      </w:pPr>
    </w:p>
    <w:p w14:paraId="66003068" w14:textId="77777777" w:rsidR="009D4EDD" w:rsidRDefault="009D4EDD" w:rsidP="00AF15CD">
      <w:pPr>
        <w:jc w:val="both"/>
        <w:rPr>
          <w:rFonts w:ascii="Arial" w:hAnsi="Arial" w:cs="Arial"/>
          <w:color w:val="000000" w:themeColor="text1"/>
          <w:sz w:val="24"/>
          <w:szCs w:val="24"/>
          <w:lang w:val="es-ES"/>
        </w:rPr>
      </w:pPr>
    </w:p>
    <w:p w14:paraId="38F2ACA1" w14:textId="77777777" w:rsidR="009D4EDD" w:rsidRDefault="009D4EDD" w:rsidP="00AF15CD">
      <w:pPr>
        <w:jc w:val="both"/>
        <w:rPr>
          <w:rFonts w:ascii="Arial" w:hAnsi="Arial" w:cs="Arial"/>
          <w:color w:val="000000" w:themeColor="text1"/>
          <w:sz w:val="24"/>
          <w:szCs w:val="24"/>
          <w:lang w:val="es-ES"/>
        </w:rPr>
      </w:pPr>
    </w:p>
    <w:p w14:paraId="278B2D4D" w14:textId="77777777" w:rsidR="009D4EDD" w:rsidRDefault="009D4EDD" w:rsidP="00AF15CD">
      <w:pPr>
        <w:jc w:val="both"/>
        <w:rPr>
          <w:rFonts w:ascii="Arial" w:hAnsi="Arial" w:cs="Arial"/>
          <w:color w:val="000000" w:themeColor="text1"/>
          <w:sz w:val="24"/>
          <w:szCs w:val="24"/>
          <w:lang w:val="es-ES"/>
        </w:rPr>
      </w:pPr>
    </w:p>
    <w:p w14:paraId="70A0F016" w14:textId="77777777" w:rsidR="009D4EDD" w:rsidRDefault="009D4EDD" w:rsidP="00AF15CD">
      <w:pPr>
        <w:jc w:val="both"/>
        <w:rPr>
          <w:rFonts w:ascii="Arial" w:hAnsi="Arial" w:cs="Arial"/>
          <w:color w:val="000000" w:themeColor="text1"/>
          <w:sz w:val="24"/>
          <w:szCs w:val="24"/>
          <w:lang w:val="es-ES"/>
        </w:rPr>
      </w:pPr>
    </w:p>
    <w:p w14:paraId="28FFD0EB" w14:textId="77777777" w:rsidR="009D4EDD" w:rsidRDefault="009D4EDD" w:rsidP="00AF15CD">
      <w:pPr>
        <w:jc w:val="both"/>
        <w:rPr>
          <w:rFonts w:ascii="Arial" w:hAnsi="Arial" w:cs="Arial"/>
          <w:color w:val="000000" w:themeColor="text1"/>
          <w:sz w:val="24"/>
          <w:szCs w:val="24"/>
          <w:lang w:val="es-ES"/>
        </w:rPr>
      </w:pPr>
    </w:p>
    <w:p w14:paraId="5898A786" w14:textId="77777777" w:rsidR="009D4EDD" w:rsidRDefault="009D4EDD" w:rsidP="00AF15CD">
      <w:pPr>
        <w:jc w:val="both"/>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77777777" w:rsidR="00C13946" w:rsidRDefault="00C13946" w:rsidP="00AF15CD">
      <w:pPr>
        <w:jc w:val="both"/>
        <w:rPr>
          <w:rFonts w:ascii="Arial" w:hAnsi="Arial" w:cs="Arial"/>
          <w:color w:val="000000" w:themeColor="text1"/>
          <w:sz w:val="24"/>
          <w:szCs w:val="24"/>
          <w:lang w:val="es-ES"/>
        </w:rPr>
      </w:pPr>
    </w:p>
    <w:p w14:paraId="06C739B6" w14:textId="53E6B3FF" w:rsidR="008C337D" w:rsidRDefault="008C337D"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4943004" wp14:editId="61E5BE0B">
            <wp:extent cx="6419850" cy="3738374"/>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427212" cy="3742661"/>
                    </a:xfrm>
                    <a:prstGeom prst="rect">
                      <a:avLst/>
                    </a:prstGeom>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7777777" w:rsidR="00B7480B" w:rsidRDefault="00B7480B" w:rsidP="00AF15CD">
      <w:pPr>
        <w:jc w:val="both"/>
        <w:rPr>
          <w:rFonts w:ascii="Arial" w:hAnsi="Arial" w:cs="Arial"/>
          <w:color w:val="000000" w:themeColor="text1"/>
          <w:sz w:val="24"/>
          <w:szCs w:val="24"/>
          <w:lang w:val="es-ES"/>
        </w:rPr>
      </w:pPr>
    </w:p>
    <w:p w14:paraId="0EFC0907" w14:textId="33FDAA18"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7D0306F5" w14:textId="45B88563" w:rsidR="007F47B0" w:rsidRDefault="007F47B0" w:rsidP="00AF15CD">
      <w:pPr>
        <w:jc w:val="both"/>
        <w:rPr>
          <w:rFonts w:ascii="Arial" w:hAnsi="Arial" w:cs="Arial"/>
          <w:b/>
          <w:bCs/>
          <w:sz w:val="24"/>
          <w:szCs w:val="24"/>
          <w:u w:val="single"/>
          <w:lang w:val="es-ES"/>
        </w:rPr>
      </w:pPr>
    </w:p>
    <w:p w14:paraId="52E1F530" w14:textId="4188248E" w:rsidR="009D4EDD" w:rsidRDefault="009D4EDD" w:rsidP="00AF15CD">
      <w:pPr>
        <w:jc w:val="both"/>
        <w:rPr>
          <w:rFonts w:ascii="Arial" w:hAnsi="Arial" w:cs="Arial"/>
          <w:b/>
          <w:bCs/>
          <w:sz w:val="24"/>
          <w:szCs w:val="24"/>
          <w:u w:val="single"/>
          <w:lang w:val="es-ES"/>
        </w:rPr>
      </w:pPr>
    </w:p>
    <w:p w14:paraId="1EEF2791" w14:textId="57CDA032" w:rsidR="009D4EDD" w:rsidRDefault="009D4EDD" w:rsidP="00AF15CD">
      <w:pPr>
        <w:jc w:val="both"/>
        <w:rPr>
          <w:rFonts w:ascii="Arial" w:hAnsi="Arial" w:cs="Arial"/>
          <w:b/>
          <w:bCs/>
          <w:sz w:val="24"/>
          <w:szCs w:val="24"/>
          <w:u w:val="single"/>
          <w:lang w:val="es-ES"/>
        </w:rPr>
      </w:pPr>
    </w:p>
    <w:p w14:paraId="068772B0" w14:textId="77777777" w:rsidR="009D4EDD" w:rsidRDefault="009D4EDD" w:rsidP="00AF15CD">
      <w:pPr>
        <w:jc w:val="both"/>
        <w:rPr>
          <w:rFonts w:ascii="Arial" w:hAnsi="Arial" w:cs="Arial"/>
          <w:b/>
          <w:bCs/>
          <w:sz w:val="24"/>
          <w:szCs w:val="24"/>
          <w:u w:val="single"/>
          <w:lang w:val="es-ES"/>
        </w:rPr>
      </w:pPr>
    </w:p>
    <w:p w14:paraId="3BA8A228" w14:textId="77777777" w:rsidR="007F47B0" w:rsidRDefault="007F47B0"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2BF9844"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3CF7A9C7" w14:textId="4E8F664F" w:rsidR="002767BC" w:rsidRDefault="002767BC" w:rsidP="003B6881">
      <w:pPr>
        <w:pStyle w:val="Prrafodelista"/>
        <w:jc w:val="both"/>
        <w:rPr>
          <w:rFonts w:ascii="Arial" w:hAnsi="Arial" w:cs="Arial"/>
          <w:sz w:val="24"/>
          <w:szCs w:val="24"/>
          <w:lang w:val="es-ES"/>
        </w:rPr>
      </w:pPr>
    </w:p>
    <w:p w14:paraId="4707044F" w14:textId="4D286A85"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612C4BCE" w14:textId="77777777"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Administradores/Modificadores del Sistema:</w:t>
      </w:r>
      <w:r w:rsidRPr="009D4EDD">
        <w:rPr>
          <w:rFonts w:ascii="Arial" w:hAnsi="Arial" w:cs="Arial"/>
          <w:sz w:val="24"/>
          <w:szCs w:val="24"/>
          <w:lang w:val="es-ES"/>
        </w:rPr>
        <w:t xml:space="preserve"> Tienen como privilegio principal el de registrar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1FC691F8" w:rsidR="002767BC" w:rsidRDefault="002767BC" w:rsidP="003B6881">
      <w:pPr>
        <w:pStyle w:val="Prrafodelista"/>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w:t>
      </w:r>
      <w:r>
        <w:rPr>
          <w:rFonts w:ascii="Arial" w:hAnsi="Arial" w:cs="Arial"/>
          <w:b/>
          <w:bCs/>
          <w:sz w:val="24"/>
          <w:szCs w:val="24"/>
          <w:lang w:val="es-ES"/>
        </w:rPr>
        <w:t>objetivo</w:t>
      </w:r>
    </w:p>
    <w:p w14:paraId="1293197B" w14:textId="77777777" w:rsidR="009D4EDD" w:rsidRPr="002767BC" w:rsidRDefault="009D4EDD" w:rsidP="009D4EDD">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2BB324AF" w14:textId="77777777" w:rsidR="009D4EDD" w:rsidRPr="009D4EDD" w:rsidRDefault="009D4EDD" w:rsidP="009D4EDD">
      <w:pPr>
        <w:rPr>
          <w:rFonts w:ascii="Arial" w:hAnsi="Arial" w:cs="Arial"/>
          <w:b/>
          <w:bCs/>
          <w:sz w:val="24"/>
          <w:szCs w:val="24"/>
          <w:lang w:val="es-ES"/>
        </w:rPr>
      </w:pP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419E969C"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7C04B5F6" w14:textId="7E6EBF1D" w:rsidR="009D4EDD" w:rsidRDefault="009D4EDD"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60086CB1" w14:textId="77777777" w:rsidR="009D4EDD" w:rsidRDefault="009D4EDD" w:rsidP="009D4EDD">
      <w:pPr>
        <w:jc w:val="both"/>
        <w:rPr>
          <w:rFonts w:ascii="Arial" w:hAnsi="Arial" w:cs="Arial"/>
          <w:b/>
          <w:bCs/>
          <w:sz w:val="24"/>
          <w:szCs w:val="24"/>
          <w:lang w:val="es-ES"/>
        </w:rPr>
      </w:pPr>
    </w:p>
    <w:p w14:paraId="7202246B" w14:textId="0FF9B68E"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3839F364" w14:textId="4668767B" w:rsidR="009D4EDD" w:rsidRDefault="009D4EDD" w:rsidP="009D4EDD">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p>
    <w:p w14:paraId="7B249B58" w14:textId="77777777" w:rsidR="009D4EDD" w:rsidRPr="009D4EDD" w:rsidRDefault="009D4EDD" w:rsidP="009D4EDD">
      <w:pPr>
        <w:pStyle w:val="Prrafodelista"/>
        <w:numPr>
          <w:ilvl w:val="0"/>
          <w:numId w:val="25"/>
        </w:numPr>
        <w:jc w:val="both"/>
        <w:rPr>
          <w:rFonts w:ascii="Arial" w:hAnsi="Arial" w:cs="Arial"/>
          <w:sz w:val="24"/>
          <w:szCs w:val="24"/>
          <w:lang w:val="es-ES"/>
        </w:rPr>
      </w:pPr>
    </w:p>
    <w:p w14:paraId="6EC87B67" w14:textId="77777777" w:rsidR="009D4EDD" w:rsidRPr="002767BC" w:rsidRDefault="009D4EDD" w:rsidP="009D4EDD">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0E14DB4" w14:textId="77777777" w:rsidR="009D4EDD" w:rsidRDefault="009D4EDD" w:rsidP="002767BC">
      <w:pPr>
        <w:jc w:val="both"/>
        <w:rPr>
          <w:rFonts w:ascii="Arial" w:hAnsi="Arial" w:cs="Arial"/>
          <w:b/>
          <w:bCs/>
          <w:color w:val="000000" w:themeColor="text1"/>
          <w:sz w:val="24"/>
          <w:szCs w:val="24"/>
          <w:u w:val="single"/>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39B0D0B6" w14:textId="0B908597" w:rsidR="003B6881" w:rsidRDefault="003B6881" w:rsidP="00AF15CD">
      <w:pPr>
        <w:jc w:val="both"/>
        <w:rPr>
          <w:rFonts w:ascii="Arial" w:hAnsi="Arial" w:cs="Arial"/>
          <w:sz w:val="24"/>
          <w:szCs w:val="24"/>
          <w:lang w:val="es-ES"/>
        </w:rPr>
      </w:pPr>
    </w:p>
    <w:p w14:paraId="42619C57" w14:textId="35B78F12" w:rsidR="002767BC" w:rsidRDefault="002767BC" w:rsidP="00AF15CD">
      <w:pPr>
        <w:jc w:val="both"/>
        <w:rPr>
          <w:rFonts w:ascii="Arial" w:hAnsi="Arial" w:cs="Arial"/>
          <w:sz w:val="24"/>
          <w:szCs w:val="24"/>
          <w:lang w:val="es-ES"/>
        </w:rPr>
      </w:pPr>
    </w:p>
    <w:p w14:paraId="5DF87ABB" w14:textId="208945EE" w:rsidR="002767BC" w:rsidRDefault="002767BC" w:rsidP="00AF15CD">
      <w:pPr>
        <w:jc w:val="both"/>
        <w:rPr>
          <w:rFonts w:ascii="Arial" w:hAnsi="Arial" w:cs="Arial"/>
          <w:sz w:val="24"/>
          <w:szCs w:val="24"/>
          <w:lang w:val="es-ES"/>
        </w:rPr>
      </w:pPr>
    </w:p>
    <w:p w14:paraId="4D4C87D0" w14:textId="0C0313ED" w:rsidR="002767BC" w:rsidRDefault="002767BC" w:rsidP="00AF15CD">
      <w:pPr>
        <w:jc w:val="both"/>
        <w:rPr>
          <w:rFonts w:ascii="Arial" w:hAnsi="Arial" w:cs="Arial"/>
          <w:sz w:val="24"/>
          <w:szCs w:val="24"/>
          <w:lang w:val="es-ES"/>
        </w:rPr>
      </w:pPr>
    </w:p>
    <w:p w14:paraId="6D202B02" w14:textId="061EE99C" w:rsidR="002767BC" w:rsidRDefault="002767BC" w:rsidP="00AF15CD">
      <w:pPr>
        <w:jc w:val="both"/>
        <w:rPr>
          <w:rFonts w:ascii="Arial" w:hAnsi="Arial" w:cs="Arial"/>
          <w:sz w:val="24"/>
          <w:szCs w:val="24"/>
          <w:lang w:val="es-ES"/>
        </w:rPr>
      </w:pPr>
    </w:p>
    <w:p w14:paraId="6AF4BF24" w14:textId="4A55AE21" w:rsidR="002767BC" w:rsidRDefault="002767BC" w:rsidP="00AF15CD">
      <w:pPr>
        <w:jc w:val="both"/>
        <w:rPr>
          <w:rFonts w:ascii="Arial" w:hAnsi="Arial" w:cs="Arial"/>
          <w:sz w:val="24"/>
          <w:szCs w:val="24"/>
          <w:lang w:val="es-ES"/>
        </w:rPr>
      </w:pPr>
    </w:p>
    <w:p w14:paraId="5406111D" w14:textId="07CB594F" w:rsidR="002767BC" w:rsidRDefault="002767BC" w:rsidP="00AF15CD">
      <w:pPr>
        <w:jc w:val="both"/>
        <w:rPr>
          <w:rFonts w:ascii="Arial" w:hAnsi="Arial" w:cs="Arial"/>
          <w:sz w:val="24"/>
          <w:szCs w:val="24"/>
          <w:lang w:val="es-ES"/>
        </w:rPr>
      </w:pPr>
    </w:p>
    <w:p w14:paraId="1F2DE206" w14:textId="3E44CE1B" w:rsidR="002767BC" w:rsidRDefault="002767BC" w:rsidP="00AF15CD">
      <w:pPr>
        <w:jc w:val="both"/>
        <w:rPr>
          <w:rFonts w:ascii="Arial" w:hAnsi="Arial" w:cs="Arial"/>
          <w:sz w:val="24"/>
          <w:szCs w:val="24"/>
          <w:lang w:val="es-ES"/>
        </w:rPr>
      </w:pPr>
    </w:p>
    <w:p w14:paraId="70A3B80C" w14:textId="53D8A72F" w:rsidR="002767BC" w:rsidRDefault="002767BC" w:rsidP="00AF15CD">
      <w:pPr>
        <w:jc w:val="both"/>
        <w:rPr>
          <w:rFonts w:ascii="Arial" w:hAnsi="Arial" w:cs="Arial"/>
          <w:sz w:val="24"/>
          <w:szCs w:val="24"/>
          <w:lang w:val="es-ES"/>
        </w:rPr>
      </w:pPr>
    </w:p>
    <w:p w14:paraId="3992959C" w14:textId="47824BDA" w:rsidR="002767BC" w:rsidRDefault="002767BC" w:rsidP="00AF15CD">
      <w:pPr>
        <w:jc w:val="both"/>
        <w:rPr>
          <w:rFonts w:ascii="Arial" w:hAnsi="Arial" w:cs="Arial"/>
          <w:sz w:val="24"/>
          <w:szCs w:val="24"/>
          <w:lang w:val="es-ES"/>
        </w:rPr>
      </w:pPr>
    </w:p>
    <w:p w14:paraId="6CA4BD4A" w14:textId="67D50FA2" w:rsidR="002767BC" w:rsidRDefault="002767BC" w:rsidP="00AF15CD">
      <w:pPr>
        <w:jc w:val="both"/>
        <w:rPr>
          <w:rFonts w:ascii="Arial" w:hAnsi="Arial" w:cs="Arial"/>
          <w:sz w:val="24"/>
          <w:szCs w:val="24"/>
          <w:lang w:val="es-ES"/>
        </w:rPr>
      </w:pPr>
    </w:p>
    <w:p w14:paraId="73C5A153" w14:textId="7FCAE76F" w:rsidR="009D4EDD" w:rsidRDefault="009D4EDD" w:rsidP="00AF15CD">
      <w:pPr>
        <w:jc w:val="both"/>
        <w:rPr>
          <w:rFonts w:ascii="Arial" w:hAnsi="Arial" w:cs="Arial"/>
          <w:sz w:val="24"/>
          <w:szCs w:val="24"/>
          <w:lang w:val="es-ES"/>
        </w:rPr>
      </w:pPr>
    </w:p>
    <w:p w14:paraId="261D77F3" w14:textId="538F6B09" w:rsidR="009D4EDD" w:rsidRDefault="009D4EDD" w:rsidP="00AF15CD">
      <w:pPr>
        <w:jc w:val="both"/>
        <w:rPr>
          <w:rFonts w:ascii="Arial" w:hAnsi="Arial" w:cs="Arial"/>
          <w:sz w:val="24"/>
          <w:szCs w:val="24"/>
          <w:lang w:val="es-ES"/>
        </w:rPr>
      </w:pPr>
    </w:p>
    <w:p w14:paraId="400A163B" w14:textId="77777777" w:rsidR="009D4EDD" w:rsidRDefault="009D4EDD" w:rsidP="00AF15CD">
      <w:pPr>
        <w:jc w:val="both"/>
        <w:rPr>
          <w:rFonts w:ascii="Arial" w:hAnsi="Arial" w:cs="Arial"/>
          <w:sz w:val="24"/>
          <w:szCs w:val="24"/>
          <w:lang w:val="es-ES"/>
        </w:rPr>
      </w:pPr>
    </w:p>
    <w:p w14:paraId="72E2E2C7" w14:textId="77777777" w:rsidR="002767BC" w:rsidRPr="00AF15CD" w:rsidRDefault="002767BC"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0C305529">
            <wp:extent cx="5639435" cy="4028168"/>
            <wp:effectExtent l="152400" t="152400" r="227965" b="22034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43351" cy="40309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06666D51" wp14:editId="60A741B3">
            <wp:extent cx="6105525" cy="3592084"/>
            <wp:effectExtent l="0" t="0" r="0" b="889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115380" cy="3597882"/>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30220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AC3FE3"/>
    <w:multiLevelType w:val="hybridMultilevel"/>
    <w:tmpl w:val="F75AFE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9"/>
  </w:num>
  <w:num w:numId="3">
    <w:abstractNumId w:val="5"/>
  </w:num>
  <w:num w:numId="4">
    <w:abstractNumId w:val="16"/>
  </w:num>
  <w:num w:numId="5">
    <w:abstractNumId w:val="22"/>
  </w:num>
  <w:num w:numId="6">
    <w:abstractNumId w:val="1"/>
  </w:num>
  <w:num w:numId="7">
    <w:abstractNumId w:val="10"/>
  </w:num>
  <w:num w:numId="8">
    <w:abstractNumId w:val="0"/>
  </w:num>
  <w:num w:numId="9">
    <w:abstractNumId w:val="19"/>
  </w:num>
  <w:num w:numId="10">
    <w:abstractNumId w:val="3"/>
  </w:num>
  <w:num w:numId="11">
    <w:abstractNumId w:val="2"/>
  </w:num>
  <w:num w:numId="12">
    <w:abstractNumId w:val="17"/>
  </w:num>
  <w:num w:numId="13">
    <w:abstractNumId w:val="24"/>
  </w:num>
  <w:num w:numId="14">
    <w:abstractNumId w:val="6"/>
  </w:num>
  <w:num w:numId="15">
    <w:abstractNumId w:val="13"/>
  </w:num>
  <w:num w:numId="16">
    <w:abstractNumId w:val="14"/>
  </w:num>
  <w:num w:numId="17">
    <w:abstractNumId w:val="18"/>
  </w:num>
  <w:num w:numId="18">
    <w:abstractNumId w:val="23"/>
  </w:num>
  <w:num w:numId="19">
    <w:abstractNumId w:val="11"/>
  </w:num>
  <w:num w:numId="20">
    <w:abstractNumId w:val="8"/>
  </w:num>
  <w:num w:numId="21">
    <w:abstractNumId w:val="7"/>
  </w:num>
  <w:num w:numId="22">
    <w:abstractNumId w:val="21"/>
  </w:num>
  <w:num w:numId="23">
    <w:abstractNumId w:val="15"/>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C4077"/>
    <w:rsid w:val="000C7889"/>
    <w:rsid w:val="000D43A5"/>
    <w:rsid w:val="000F0378"/>
    <w:rsid w:val="000F444E"/>
    <w:rsid w:val="000F54D1"/>
    <w:rsid w:val="000F5C88"/>
    <w:rsid w:val="00104EE0"/>
    <w:rsid w:val="00107032"/>
    <w:rsid w:val="00144469"/>
    <w:rsid w:val="0016155D"/>
    <w:rsid w:val="001A6E82"/>
    <w:rsid w:val="001F6FB7"/>
    <w:rsid w:val="00200579"/>
    <w:rsid w:val="00242631"/>
    <w:rsid w:val="002767BC"/>
    <w:rsid w:val="00280723"/>
    <w:rsid w:val="00292051"/>
    <w:rsid w:val="002C7EF8"/>
    <w:rsid w:val="002D0359"/>
    <w:rsid w:val="002D459E"/>
    <w:rsid w:val="002E53DC"/>
    <w:rsid w:val="003A6C08"/>
    <w:rsid w:val="003A6C2E"/>
    <w:rsid w:val="003B6881"/>
    <w:rsid w:val="003D0A39"/>
    <w:rsid w:val="003E6D7E"/>
    <w:rsid w:val="003F6DAA"/>
    <w:rsid w:val="004218E2"/>
    <w:rsid w:val="00425B17"/>
    <w:rsid w:val="00444107"/>
    <w:rsid w:val="004632BD"/>
    <w:rsid w:val="00486869"/>
    <w:rsid w:val="00490E23"/>
    <w:rsid w:val="00574DD0"/>
    <w:rsid w:val="005A4909"/>
    <w:rsid w:val="005B5EC3"/>
    <w:rsid w:val="005D34E5"/>
    <w:rsid w:val="005E3D33"/>
    <w:rsid w:val="005F3975"/>
    <w:rsid w:val="00600164"/>
    <w:rsid w:val="00615265"/>
    <w:rsid w:val="00640680"/>
    <w:rsid w:val="0066099A"/>
    <w:rsid w:val="006663FC"/>
    <w:rsid w:val="006A2E78"/>
    <w:rsid w:val="006A3C73"/>
    <w:rsid w:val="006A4EDD"/>
    <w:rsid w:val="006C695F"/>
    <w:rsid w:val="006D2DF0"/>
    <w:rsid w:val="006F5F8E"/>
    <w:rsid w:val="00774092"/>
    <w:rsid w:val="007C27AE"/>
    <w:rsid w:val="007C6585"/>
    <w:rsid w:val="007E37DB"/>
    <w:rsid w:val="007F47B0"/>
    <w:rsid w:val="007F4DFA"/>
    <w:rsid w:val="00813805"/>
    <w:rsid w:val="008157BC"/>
    <w:rsid w:val="00831744"/>
    <w:rsid w:val="00840F50"/>
    <w:rsid w:val="00884812"/>
    <w:rsid w:val="0088734A"/>
    <w:rsid w:val="00893062"/>
    <w:rsid w:val="008B3B2D"/>
    <w:rsid w:val="008C337D"/>
    <w:rsid w:val="008D38D0"/>
    <w:rsid w:val="008E3681"/>
    <w:rsid w:val="008F2E2A"/>
    <w:rsid w:val="008F385B"/>
    <w:rsid w:val="00973497"/>
    <w:rsid w:val="009C37AA"/>
    <w:rsid w:val="009D096C"/>
    <w:rsid w:val="009D4EDD"/>
    <w:rsid w:val="00A13168"/>
    <w:rsid w:val="00A26A5C"/>
    <w:rsid w:val="00A44CBB"/>
    <w:rsid w:val="00A8430B"/>
    <w:rsid w:val="00A86718"/>
    <w:rsid w:val="00AE7161"/>
    <w:rsid w:val="00AF15CD"/>
    <w:rsid w:val="00AF1C11"/>
    <w:rsid w:val="00AF5F4E"/>
    <w:rsid w:val="00B2344C"/>
    <w:rsid w:val="00B60D7C"/>
    <w:rsid w:val="00B7480B"/>
    <w:rsid w:val="00BA13BE"/>
    <w:rsid w:val="00BC45DF"/>
    <w:rsid w:val="00BD2EAD"/>
    <w:rsid w:val="00BD54B0"/>
    <w:rsid w:val="00BF491A"/>
    <w:rsid w:val="00C04F2F"/>
    <w:rsid w:val="00C13946"/>
    <w:rsid w:val="00C425EA"/>
    <w:rsid w:val="00CB0308"/>
    <w:rsid w:val="00CB6CEC"/>
    <w:rsid w:val="00CF193B"/>
    <w:rsid w:val="00CF542A"/>
    <w:rsid w:val="00D7172A"/>
    <w:rsid w:val="00DA7010"/>
    <w:rsid w:val="00DB3D4F"/>
    <w:rsid w:val="00DB6F8A"/>
    <w:rsid w:val="00DE4673"/>
    <w:rsid w:val="00DF4728"/>
    <w:rsid w:val="00DF591C"/>
    <w:rsid w:val="00DF5F1F"/>
    <w:rsid w:val="00DF7807"/>
    <w:rsid w:val="00E220CC"/>
    <w:rsid w:val="00E7702F"/>
    <w:rsid w:val="00EA22D3"/>
    <w:rsid w:val="00EB52A3"/>
    <w:rsid w:val="00EF126E"/>
    <w:rsid w:val="00EF718A"/>
    <w:rsid w:val="00F00AD9"/>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29</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166</cp:revision>
  <dcterms:created xsi:type="dcterms:W3CDTF">2020-09-27T18:40:00Z</dcterms:created>
  <dcterms:modified xsi:type="dcterms:W3CDTF">2020-10-04T22:04:00Z</dcterms:modified>
</cp:coreProperties>
</file>