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1BB5A5D6" w:rsidP="1BB5A5D6" w:rsidRDefault="1BB5A5D6" w14:paraId="387A4DF4" w14:textId="3034F649">
      <w:pPr>
        <w:rPr>
          <w:b/>
          <w:bCs/>
          <w:u w:val="single"/>
        </w:rPr>
      </w:pPr>
      <w:r w:rsidRPr="1BB5A5D6">
        <w:rPr>
          <w:b/>
          <w:bCs/>
          <w:u w:val="single"/>
        </w:rPr>
        <w:t>Choosing a Linear Model</w:t>
      </w:r>
    </w:p>
    <w:p w:rsidR="1BB5A5D6" w:rsidP="1BB5A5D6" w:rsidRDefault="1BB5A5D6" w14:paraId="3FDAF0EE" w14:textId="43EFAFD3">
      <w:r>
        <w:rPr>
          <w:noProof/>
        </w:rPr>
        <w:drawing>
          <wp:inline distT="0" distB="0" distL="0" distR="0" wp14:anchorId="62EE56B5" wp14:editId="794324DB">
            <wp:extent cx="4572000" cy="2657475"/>
            <wp:effectExtent l="0" t="0" r="0" b="0"/>
            <wp:docPr id="866786131" name="Picture 866786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64D3D" w:rsidR="1BB5A5D6" w:rsidP="00464D3D" w:rsidRDefault="1BB5A5D6" w14:paraId="0D6D4FF4" w14:textId="612DDB6A">
      <w:pPr>
        <w:pStyle w:val="ListParagraph"/>
        <w:numPr>
          <w:ilvl w:val="0"/>
          <w:numId w:val="5"/>
        </w:numPr>
        <w:rPr>
          <w:rFonts w:eastAsiaTheme="minorEastAsia"/>
          <w:b/>
          <w:bCs/>
          <w:u w:val="single"/>
        </w:rPr>
      </w:pPr>
      <w:r>
        <w:t>All continuous response ones are linear models</w:t>
      </w:r>
    </w:p>
    <w:p w:rsidR="1BB5A5D6" w:rsidP="1BB5A5D6" w:rsidRDefault="1BB5A5D6" w14:paraId="17B934C7" w14:textId="247F7CE8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1BB5A5D6">
        <w:rPr>
          <w:rFonts w:ascii="Calibri" w:hAnsi="Calibri" w:eastAsia="Calibri" w:cs="Calibri"/>
        </w:rPr>
        <w:t xml:space="preserve">The </w:t>
      </w:r>
      <w:r w:rsidRPr="1BB5A5D6">
        <w:rPr>
          <w:rFonts w:ascii="Calibri" w:hAnsi="Calibri" w:eastAsia="Calibri" w:cs="Calibri"/>
          <w:b/>
          <w:bCs/>
        </w:rPr>
        <w:t>Shapiro-Wilk test</w:t>
      </w:r>
      <w:r w:rsidRPr="1BB5A5D6">
        <w:rPr>
          <w:rFonts w:ascii="Calibri" w:hAnsi="Calibri" w:eastAsia="Calibri" w:cs="Calibri"/>
        </w:rPr>
        <w:t xml:space="preserve"> allows you to understand the normality of the residuals. The </w:t>
      </w:r>
      <w:r w:rsidRPr="1BB5A5D6">
        <w:rPr>
          <w:rFonts w:ascii="Calibri" w:hAnsi="Calibri" w:eastAsia="Calibri" w:cs="Calibri"/>
          <w:b/>
          <w:bCs/>
        </w:rPr>
        <w:t>Bartlett test</w:t>
      </w:r>
      <w:r w:rsidRPr="1BB5A5D6">
        <w:rPr>
          <w:rFonts w:ascii="Calibri" w:hAnsi="Calibri" w:eastAsia="Calibri" w:cs="Calibri"/>
        </w:rPr>
        <w:t xml:space="preserve"> can be used to check the equality of variances. These allow us to determine whether linear models are the right way to go.</w:t>
      </w:r>
    </w:p>
    <w:p w:rsidR="1BB5A5D6" w:rsidP="1BB5A5D6" w:rsidRDefault="1BB5A5D6" w14:paraId="42F7939E" w14:textId="2C1E3871">
      <w:pPr>
        <w:pStyle w:val="ListParagraph"/>
        <w:numPr>
          <w:ilvl w:val="0"/>
          <w:numId w:val="5"/>
        </w:numPr>
        <w:rPr>
          <w:b/>
          <w:bCs/>
        </w:rPr>
      </w:pPr>
    </w:p>
    <w:p w:rsidR="1BB5A5D6" w:rsidP="1BB5A5D6" w:rsidRDefault="1BB5A5D6" w14:paraId="52566A4F" w14:textId="03660D85">
      <w:pPr>
        <w:rPr>
          <w:b/>
          <w:bCs/>
          <w:u w:val="single"/>
        </w:rPr>
      </w:pPr>
    </w:p>
    <w:p w:rsidR="1BB5A5D6" w:rsidP="1BB5A5D6" w:rsidRDefault="1BB5A5D6" w14:paraId="0A89CC5C" w14:textId="0FFB79CF">
      <w:pPr>
        <w:rPr>
          <w:b/>
          <w:bCs/>
          <w:u w:val="single"/>
        </w:rPr>
      </w:pPr>
      <w:r w:rsidRPr="1BB5A5D6">
        <w:rPr>
          <w:b/>
          <w:bCs/>
          <w:u w:val="single"/>
        </w:rPr>
        <w:t>Linear Model Assumptions</w:t>
      </w:r>
    </w:p>
    <w:p w:rsidR="1BB5A5D6" w:rsidP="1BB5A5D6" w:rsidRDefault="1BB5A5D6" w14:paraId="5AB497D1" w14:textId="45BED6DB">
      <w:pPr>
        <w:pStyle w:val="ListParagraph"/>
        <w:numPr>
          <w:ilvl w:val="0"/>
          <w:numId w:val="7"/>
        </w:numPr>
        <w:rPr>
          <w:b/>
          <w:bCs/>
        </w:rPr>
      </w:pPr>
      <w:r>
        <w:t>It’s not the end of the world if your data doesn’t match the assumptions of a linear model (it would be nice though, just once, wouldn’t it?). You can always use a non-parametric alternative to the linear model you had in mind.</w:t>
      </w:r>
    </w:p>
    <w:p w:rsidR="1BB5A5D6" w:rsidP="1BB5A5D6" w:rsidRDefault="1BB5A5D6" w14:paraId="4442482E" w14:textId="67655D19">
      <w:pPr>
        <w:pStyle w:val="ListParagraph"/>
        <w:numPr>
          <w:ilvl w:val="0"/>
          <w:numId w:val="7"/>
        </w:numPr>
        <w:rPr>
          <w:rFonts w:eastAsiaTheme="minorEastAsia"/>
          <w:b/>
          <w:bCs/>
          <w:u w:val="single"/>
        </w:rPr>
      </w:pPr>
      <w:r>
        <w:t>I did say that ideally you would choose your statistical test before collecting data but you might find you have to use a non-parametric alternative to the linear model you had in mind.</w:t>
      </w:r>
    </w:p>
    <w:p w:rsidR="1BB5A5D6" w:rsidP="1BB5A5D6" w:rsidRDefault="1BB5A5D6" w14:paraId="19329CCA" w14:textId="29D0D53D">
      <w:r>
        <w:drawing>
          <wp:inline wp14:editId="272BF4DE" wp14:anchorId="59485EF8">
            <wp:extent cx="4619626" cy="3486150"/>
            <wp:effectExtent l="0" t="0" r="0" b="0"/>
            <wp:docPr id="2085523619" name="Picture 2085523619" descr="Flowchart to choose appropriate statistical tests &#10;Data &#10;Shapiro-Wilk Test &#10;Normal residuals &#10;Parametric tests &#10;Non-normal residuals &#10;non-parametric tests &#10;Explanatory &#10;variable &#10;discrete &#10;One factor n factors &#10;Explanatory &#10;variable &#10;continuous &#10;Explanatory &#10;variable &#10;discrete &#10;2 levels n levels &#10;Mann- &#10;Kruskal &#10;Whitney Wallis &#10;U Test Test &#10;Explanator) &#10;variable &#10;continuous &#10;Spearman- &#10;Rank Test &#10;2 levels &#10;T-test &#10;n levels n levels &#10;One-Way &#10;ANOVA &#10;Multifactorial &#10;ANOVA &#10;Slides are subject to copyright and &#10;for personal use only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85523619"/>
                    <pic:cNvPicPr/>
                  </pic:nvPicPr>
                  <pic:blipFill>
                    <a:blip r:embed="R89818a3b8116420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19626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B5A5D6" w:rsidP="1BB5A5D6" w:rsidRDefault="1BB5A5D6" w14:paraId="1FD900C4" w14:textId="6BD5E594">
      <w:pPr>
        <w:rPr>
          <w:b/>
          <w:bCs/>
          <w:u w:val="single"/>
        </w:rPr>
      </w:pPr>
      <w:r w:rsidRPr="1BB5A5D6">
        <w:rPr>
          <w:b/>
          <w:bCs/>
          <w:u w:val="single"/>
        </w:rPr>
        <w:t>Visualising Non-parametric Alternatives</w:t>
      </w:r>
    </w:p>
    <w:p w:rsidR="1BB5A5D6" w:rsidP="1BB5A5D6" w:rsidRDefault="1BB5A5D6" w14:paraId="65CA7B3B" w14:textId="75C67FFC">
      <w:pPr>
        <w:rPr>
          <w:b/>
          <w:bCs/>
          <w:u w:val="single"/>
        </w:rPr>
      </w:pPr>
    </w:p>
    <w:p w:rsidR="1BB5A5D6" w:rsidP="1BB5A5D6" w:rsidRDefault="1BB5A5D6" w14:paraId="2C8399EE" w14:textId="5009149C"/>
    <w:p w:rsidR="1BB5A5D6" w:rsidP="1BB5A5D6" w:rsidRDefault="1BB5A5D6" w14:paraId="7495120C" w14:textId="10143739">
      <w:pPr>
        <w:rPr>
          <w:b/>
          <w:bCs/>
          <w:u w:val="single"/>
        </w:rPr>
      </w:pPr>
      <w:r w:rsidRPr="1BB5A5D6">
        <w:rPr>
          <w:b/>
          <w:bCs/>
          <w:u w:val="single"/>
        </w:rPr>
        <w:t>Interpreting Your Outputs</w:t>
      </w:r>
    </w:p>
    <w:p w:rsidR="1BB5A5D6" w:rsidP="1BB5A5D6" w:rsidRDefault="1BB5A5D6" w14:paraId="0A0CA7FD" w14:textId="5FAD5E8A">
      <w:pPr>
        <w:pStyle w:val="ListParagraph"/>
        <w:numPr>
          <w:ilvl w:val="0"/>
          <w:numId w:val="1"/>
        </w:numPr>
        <w:rPr>
          <w:rFonts w:eastAsiaTheme="minorEastAsia"/>
          <w:b/>
          <w:bCs/>
          <w:u w:val="single"/>
        </w:rPr>
      </w:pPr>
      <w:r>
        <w:t>Tables of outputs from all 8 statistical tests</w:t>
      </w:r>
    </w:p>
    <w:p w:rsidR="1BB5A5D6" w:rsidP="1BB5A5D6" w:rsidRDefault="1BB5A5D6" w14:paraId="54111E95" w14:textId="6E8F13A8">
      <w:pPr>
        <w:pStyle w:val="ListParagraph"/>
        <w:numPr>
          <w:ilvl w:val="0"/>
          <w:numId w:val="1"/>
        </w:numPr>
        <w:rPr>
          <w:b/>
          <w:bCs/>
        </w:rPr>
      </w:pPr>
      <w:r>
        <w:t>Don’t tend to display results in tables</w:t>
      </w:r>
    </w:p>
    <w:p w:rsidR="1BB5A5D6" w:rsidP="1BB5A5D6" w:rsidRDefault="1BB5A5D6" w14:paraId="51BEE6FC" w14:textId="02BA8C79">
      <w:pPr>
        <w:pStyle w:val="ListParagraph"/>
        <w:numPr>
          <w:ilvl w:val="0"/>
          <w:numId w:val="1"/>
        </w:numPr>
        <w:rPr>
          <w:b/>
          <w:bCs/>
        </w:rPr>
      </w:pPr>
      <w:r>
        <w:t>Writing the outputs in a sentence</w:t>
      </w:r>
    </w:p>
    <w:p w:rsidR="1BB5A5D6" w:rsidP="1BB5A5D6" w:rsidRDefault="1BB5A5D6" w14:paraId="22318DD1" w14:textId="49E5B8E8">
      <w:pPr>
        <w:pStyle w:val="ListParagraph"/>
        <w:numPr>
          <w:ilvl w:val="0"/>
          <w:numId w:val="1"/>
        </w:numPr>
        <w:rPr>
          <w:b/>
          <w:bCs/>
        </w:rPr>
      </w:pPr>
      <w:r>
        <w:t>Advice for writing results- refer to hypothesis, the … had/did not have an effect on... or if your results weren’t significant, we saw this pattern but it was not statistically significant.</w:t>
      </w:r>
    </w:p>
    <w:p w:rsidRPr="00E5027F" w:rsidR="1BB5A5D6" w:rsidP="1BB5A5D6" w:rsidRDefault="1BB5A5D6" w14:paraId="3C4C3FA8" w14:textId="64A25688">
      <w:pPr>
        <w:pStyle w:val="ListParagraph"/>
        <w:numPr>
          <w:ilvl w:val="0"/>
          <w:numId w:val="1"/>
        </w:numPr>
        <w:rPr>
          <w:b/>
          <w:bCs/>
        </w:rPr>
      </w:pPr>
      <w:r>
        <w:t>Using report</w:t>
      </w:r>
    </w:p>
    <w:p w:rsidR="00E5027F" w:rsidP="1BB5A5D6" w:rsidRDefault="00E5027F" w14:paraId="2A691BE2" w14:textId="790A5C82">
      <w:pPr>
        <w:pStyle w:val="ListParagraph"/>
        <w:numPr>
          <w:ilvl w:val="0"/>
          <w:numId w:val="1"/>
        </w:numPr>
        <w:rPr>
          <w:b/>
          <w:bCs/>
        </w:rPr>
      </w:pPr>
      <w:r>
        <w:t>Diagram to explain p value</w:t>
      </w:r>
    </w:p>
    <w:p w:rsidR="1BB5A5D6" w:rsidP="1BB5A5D6" w:rsidRDefault="1BB5A5D6" w14:paraId="7BA384F1" w14:textId="3156E97F">
      <w:r w:rsidRPr="1BB5A5D6">
        <w:rPr>
          <w:b/>
          <w:bCs/>
          <w:u w:val="single"/>
        </w:rPr>
        <w:t>Additional Links</w:t>
      </w:r>
    </w:p>
    <w:p w:rsidR="1BB5A5D6" w:rsidP="1BB5A5D6" w:rsidRDefault="1BB5A5D6" w14:paraId="15DFC851" w14:textId="5D4F5FAF">
      <w:r>
        <w:t>Linear mixed effects models- incorporating confounding variables into model</w:t>
      </w:r>
    </w:p>
    <w:p w:rsidR="1BB5A5D6" w:rsidP="1BB5A5D6" w:rsidRDefault="1BB5A5D6" w14:paraId="4947DF90" w14:textId="5AF67EE1">
      <w:r>
        <w:t>Log transforming based on skew of data</w:t>
      </w:r>
    </w:p>
    <w:p w:rsidR="1BB5A5D6" w:rsidP="1BB5A5D6" w:rsidRDefault="1BB5A5D6" w14:paraId="5EC75F10" w14:textId="7DDB5CCE">
      <w:r>
        <w:t>Incorporating distributions other than normal</w:t>
      </w:r>
    </w:p>
    <w:p w:rsidR="1BB5A5D6" w:rsidP="1BB5A5D6" w:rsidRDefault="1BB5A5D6" w14:paraId="5F88797D" w14:textId="07D104D5">
      <w:r>
        <w:t>Using report()</w:t>
      </w:r>
    </w:p>
    <w:p w:rsidR="1BB5A5D6" w:rsidP="1BB5A5D6" w:rsidRDefault="1BB5A5D6" w14:paraId="1B45FA52" w14:textId="54B32123">
      <w:r>
        <w:t>Power analysis in R</w:t>
      </w:r>
    </w:p>
    <w:p w:rsidR="00F6576C" w:rsidP="1BB5A5D6" w:rsidRDefault="00F6576C" w14:paraId="3FDD183F" w14:textId="723B43E3">
      <w:r>
        <w:t>Backtransforming data</w:t>
      </w:r>
    </w:p>
    <w:p w:rsidR="00B07B3B" w:rsidP="1BB5A5D6" w:rsidRDefault="00B07B3B" w14:paraId="66A85ED0" w14:textId="0265392C">
      <w:r>
        <w:t>Coding club tutorials you expect them to have done</w:t>
      </w:r>
    </w:p>
    <w:sectPr w:rsidR="00B07B3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FF8"/>
    <w:multiLevelType w:val="hybridMultilevel"/>
    <w:tmpl w:val="2ADC9B32"/>
    <w:lvl w:ilvl="0" w:tplc="619ADE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3CEAD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C4AE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FCAE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0065A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381C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8AE3C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166FF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0CD4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9F50C9"/>
    <w:multiLevelType w:val="hybridMultilevel"/>
    <w:tmpl w:val="D996D298"/>
    <w:lvl w:ilvl="0" w:tplc="9E42CC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20A7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72611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267F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48CF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D20F9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BE76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AA08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B45E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470C9F"/>
    <w:multiLevelType w:val="hybridMultilevel"/>
    <w:tmpl w:val="CA50121C"/>
    <w:lvl w:ilvl="0" w:tplc="1402E4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06C5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C88A8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C7AE3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3A23E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8981B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789D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20F0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A5A12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E446C88"/>
    <w:multiLevelType w:val="hybridMultilevel"/>
    <w:tmpl w:val="EFA2C7F4"/>
    <w:lvl w:ilvl="0" w:tplc="7CC04E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9AFA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DD68F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EDC34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AA2E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46DB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4E1B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1EF4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33AAF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7293307"/>
    <w:multiLevelType w:val="hybridMultilevel"/>
    <w:tmpl w:val="953241D0"/>
    <w:lvl w:ilvl="0" w:tplc="2F6CB4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BBAD6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CEA0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3E8B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D011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F4890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2F210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3E61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7A4E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5471EC8"/>
    <w:multiLevelType w:val="hybridMultilevel"/>
    <w:tmpl w:val="17905496"/>
    <w:lvl w:ilvl="0" w:tplc="77706D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6DE6B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DE73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1CFB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B8E7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00C1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1480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CA6A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C0474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8B070B5"/>
    <w:multiLevelType w:val="hybridMultilevel"/>
    <w:tmpl w:val="4686E0F2"/>
    <w:lvl w:ilvl="0" w:tplc="289E92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CC006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86EF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B2B0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2033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88BC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46CB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C68A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9C76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C3CBF4"/>
    <w:rsid w:val="001B4725"/>
    <w:rsid w:val="001B7C42"/>
    <w:rsid w:val="002C53C8"/>
    <w:rsid w:val="00464D3D"/>
    <w:rsid w:val="005523FF"/>
    <w:rsid w:val="00823426"/>
    <w:rsid w:val="008939ED"/>
    <w:rsid w:val="009969FD"/>
    <w:rsid w:val="00B07B3B"/>
    <w:rsid w:val="00E34088"/>
    <w:rsid w:val="00E5027F"/>
    <w:rsid w:val="00F6576C"/>
    <w:rsid w:val="1BB5A5D6"/>
    <w:rsid w:val="272BF4DE"/>
    <w:rsid w:val="71C3CBF4"/>
    <w:rsid w:val="7209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CBF4"/>
  <w15:chartTrackingRefBased/>
  <w15:docId w15:val="{5B1D167E-366D-44D6-8DAD-4BFB9C565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3.png" Id="R89818a3b811642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Anna Cumming</dc:creator>
  <keywords/>
  <dc:description/>
  <lastModifiedBy>Anna Cumming</lastModifiedBy>
  <revision>14</revision>
  <dcterms:created xsi:type="dcterms:W3CDTF">2021-11-23T15:42:00.0000000Z</dcterms:created>
  <dcterms:modified xsi:type="dcterms:W3CDTF">2021-11-29T16:14:53.9054210Z</dcterms:modified>
</coreProperties>
</file>