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A073D8" w14:textId="67D032CB" w:rsidR="000F76B0" w:rsidRPr="00494AEA" w:rsidRDefault="00510537" w:rsidP="00494AEA">
      <w:pPr>
        <w:spacing w:line="360" w:lineRule="auto"/>
        <w:rPr>
          <w:rFonts w:ascii="Arial" w:hAnsi="Arial" w:cs="Arial"/>
          <w:b/>
          <w:color w:val="000090"/>
          <w:sz w:val="20"/>
          <w:szCs w:val="20"/>
        </w:rPr>
      </w:pPr>
      <w:r>
        <w:rPr>
          <w:rFonts w:ascii="Arial" w:hAnsi="Arial" w:cs="Arial"/>
          <w:b/>
          <w:color w:val="000090"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7"/>
        <w:gridCol w:w="2850"/>
        <w:gridCol w:w="2834"/>
      </w:tblGrid>
      <w:tr w:rsidR="000F76B0" w:rsidRPr="00494AEA" w14:paraId="0DD579EB" w14:textId="77777777" w:rsidTr="00EC32F3">
        <w:tc>
          <w:tcPr>
            <w:tcW w:w="2881" w:type="dxa"/>
            <w:tcBorders>
              <w:bottom w:val="single" w:sz="4" w:space="0" w:color="auto"/>
            </w:tcBorders>
            <w:shd w:val="clear" w:color="auto" w:fill="auto"/>
          </w:tcPr>
          <w:p w14:paraId="14890EBF" w14:textId="77777777" w:rsidR="000F76B0" w:rsidRPr="00494AEA" w:rsidRDefault="00352F28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INC202</w:t>
            </w:r>
          </w:p>
        </w:tc>
        <w:tc>
          <w:tcPr>
            <w:tcW w:w="2881" w:type="dxa"/>
            <w:tcBorders>
              <w:bottom w:val="single" w:sz="4" w:space="0" w:color="auto"/>
            </w:tcBorders>
            <w:shd w:val="clear" w:color="auto" w:fill="auto"/>
          </w:tcPr>
          <w:p w14:paraId="690770BA" w14:textId="77777777" w:rsidR="000F76B0" w:rsidRPr="00494AEA" w:rsidRDefault="00352F28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Programación II</w:t>
            </w:r>
          </w:p>
        </w:tc>
        <w:tc>
          <w:tcPr>
            <w:tcW w:w="2881" w:type="dxa"/>
            <w:tcBorders>
              <w:bottom w:val="single" w:sz="4" w:space="0" w:color="auto"/>
            </w:tcBorders>
            <w:shd w:val="clear" w:color="auto" w:fill="auto"/>
          </w:tcPr>
          <w:p w14:paraId="5D7C8A60" w14:textId="77777777" w:rsidR="000F76B0" w:rsidRPr="00494AEA" w:rsidRDefault="00352F28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i/>
                <w:color w:val="000000"/>
                <w:sz w:val="20"/>
                <w:szCs w:val="20"/>
              </w:rPr>
              <w:t>NA</w:t>
            </w:r>
          </w:p>
        </w:tc>
      </w:tr>
      <w:tr w:rsidR="000F76B0" w:rsidRPr="00494AEA" w14:paraId="0513A60D" w14:textId="77777777" w:rsidTr="00EC32F3">
        <w:tc>
          <w:tcPr>
            <w:tcW w:w="28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1B2D535" w14:textId="77777777" w:rsidR="000F76B0" w:rsidRPr="00494AEA" w:rsidRDefault="000F76B0" w:rsidP="00494AEA">
            <w:pPr>
              <w:spacing w:line="360" w:lineRule="auto"/>
              <w:jc w:val="center"/>
              <w:rPr>
                <w:rFonts w:ascii="Arial" w:hAnsi="Arial" w:cs="Arial"/>
                <w:b/>
                <w:color w:val="00009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Sigla</w:t>
            </w:r>
          </w:p>
        </w:tc>
        <w:tc>
          <w:tcPr>
            <w:tcW w:w="28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4AA2BDE" w14:textId="77777777" w:rsidR="000F76B0" w:rsidRPr="00494AEA" w:rsidRDefault="000F76B0" w:rsidP="00494AEA">
            <w:pPr>
              <w:spacing w:line="360" w:lineRule="auto"/>
              <w:jc w:val="center"/>
              <w:rPr>
                <w:rFonts w:ascii="Arial" w:hAnsi="Arial" w:cs="Arial"/>
                <w:b/>
                <w:color w:val="00009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color w:val="000090"/>
                <w:sz w:val="20"/>
                <w:szCs w:val="20"/>
              </w:rPr>
              <w:t>Asignatura</w:t>
            </w:r>
          </w:p>
        </w:tc>
        <w:tc>
          <w:tcPr>
            <w:tcW w:w="28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61C6C8" w14:textId="77777777" w:rsidR="000F76B0" w:rsidRPr="00494AEA" w:rsidRDefault="00FD4146" w:rsidP="00494AEA">
            <w:pPr>
              <w:spacing w:line="360" w:lineRule="auto"/>
              <w:jc w:val="center"/>
              <w:rPr>
                <w:rFonts w:ascii="Arial" w:hAnsi="Arial" w:cs="Arial"/>
                <w:b/>
                <w:color w:val="00009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color w:val="000090"/>
                <w:sz w:val="20"/>
                <w:szCs w:val="20"/>
              </w:rPr>
              <w:t>Tema</w:t>
            </w:r>
          </w:p>
        </w:tc>
      </w:tr>
    </w:tbl>
    <w:p w14:paraId="5DD5E776" w14:textId="77777777" w:rsidR="00F50BED" w:rsidRPr="00494AEA" w:rsidRDefault="00F50BED" w:rsidP="00494AEA">
      <w:pPr>
        <w:spacing w:line="360" w:lineRule="auto"/>
        <w:jc w:val="center"/>
        <w:rPr>
          <w:rFonts w:ascii="Arial" w:hAnsi="Arial" w:cs="Arial"/>
          <w:b/>
          <w:color w:val="00009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6"/>
        <w:gridCol w:w="2834"/>
        <w:gridCol w:w="2841"/>
      </w:tblGrid>
      <w:tr w:rsidR="00B86448" w:rsidRPr="00494AEA" w14:paraId="52550C8D" w14:textId="77777777" w:rsidTr="00EC32F3">
        <w:tc>
          <w:tcPr>
            <w:tcW w:w="2881" w:type="dxa"/>
            <w:tcBorders>
              <w:bottom w:val="single" w:sz="4" w:space="0" w:color="auto"/>
            </w:tcBorders>
            <w:shd w:val="clear" w:color="auto" w:fill="auto"/>
          </w:tcPr>
          <w:p w14:paraId="721D702F" w14:textId="77777777" w:rsidR="00B86448" w:rsidRPr="00494AEA" w:rsidRDefault="00352F28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INC112</w:t>
            </w:r>
          </w:p>
        </w:tc>
        <w:tc>
          <w:tcPr>
            <w:tcW w:w="2881" w:type="dxa"/>
            <w:tcBorders>
              <w:bottom w:val="single" w:sz="4" w:space="0" w:color="auto"/>
            </w:tcBorders>
            <w:shd w:val="clear" w:color="auto" w:fill="auto"/>
          </w:tcPr>
          <w:p w14:paraId="6E659E80" w14:textId="767C7C0F" w:rsidR="00B86448" w:rsidRPr="00494AEA" w:rsidRDefault="00352F28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Tercer</w:t>
            </w:r>
          </w:p>
        </w:tc>
        <w:tc>
          <w:tcPr>
            <w:tcW w:w="2881" w:type="dxa"/>
            <w:tcBorders>
              <w:bottom w:val="single" w:sz="4" w:space="0" w:color="auto"/>
            </w:tcBorders>
            <w:shd w:val="clear" w:color="auto" w:fill="auto"/>
          </w:tcPr>
          <w:p w14:paraId="4B7E9633" w14:textId="77777777" w:rsidR="00B86448" w:rsidRPr="00494AEA" w:rsidRDefault="00352F28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Ciencias de la Computación</w:t>
            </w:r>
          </w:p>
        </w:tc>
      </w:tr>
      <w:tr w:rsidR="00B86448" w:rsidRPr="00494AEA" w14:paraId="2BB5E125" w14:textId="77777777" w:rsidTr="00EC32F3">
        <w:tc>
          <w:tcPr>
            <w:tcW w:w="28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3CF57E3" w14:textId="77777777" w:rsidR="00552622" w:rsidRPr="00494AEA" w:rsidRDefault="00FD4146" w:rsidP="00494AE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Prerrequisitos</w:t>
            </w:r>
          </w:p>
        </w:tc>
        <w:tc>
          <w:tcPr>
            <w:tcW w:w="28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46B710F" w14:textId="77777777" w:rsidR="00B86448" w:rsidRPr="00494AEA" w:rsidRDefault="00B86448" w:rsidP="00494AEA">
            <w:pPr>
              <w:spacing w:line="360" w:lineRule="auto"/>
              <w:jc w:val="center"/>
              <w:rPr>
                <w:rFonts w:ascii="Arial" w:hAnsi="Arial" w:cs="Arial"/>
                <w:b/>
                <w:color w:val="00009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color w:val="000090"/>
                <w:sz w:val="20"/>
                <w:szCs w:val="20"/>
              </w:rPr>
              <w:t>Semestre</w:t>
            </w:r>
          </w:p>
        </w:tc>
        <w:tc>
          <w:tcPr>
            <w:tcW w:w="28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8DD453D" w14:textId="77777777" w:rsidR="00B86448" w:rsidRPr="00494AEA" w:rsidRDefault="00B86448" w:rsidP="00494AEA">
            <w:pPr>
              <w:spacing w:line="360" w:lineRule="auto"/>
              <w:jc w:val="center"/>
              <w:rPr>
                <w:rFonts w:ascii="Arial" w:hAnsi="Arial" w:cs="Arial"/>
                <w:b/>
                <w:color w:val="00009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color w:val="000090"/>
                <w:sz w:val="20"/>
                <w:szCs w:val="20"/>
              </w:rPr>
              <w:t>Grupo</w:t>
            </w:r>
          </w:p>
        </w:tc>
      </w:tr>
    </w:tbl>
    <w:p w14:paraId="7B8B13D1" w14:textId="77777777" w:rsidR="00B86448" w:rsidRPr="00494AEA" w:rsidRDefault="00B86448" w:rsidP="00494AEA">
      <w:pPr>
        <w:spacing w:line="360" w:lineRule="auto"/>
        <w:jc w:val="center"/>
        <w:rPr>
          <w:rFonts w:ascii="Arial" w:hAnsi="Arial" w:cs="Arial"/>
          <w:b/>
          <w:color w:val="00009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1853"/>
        <w:gridCol w:w="2215"/>
        <w:gridCol w:w="2272"/>
      </w:tblGrid>
      <w:tr w:rsidR="00C9173B" w:rsidRPr="00494AEA" w14:paraId="6D7B70EB" w14:textId="77777777" w:rsidTr="00C9173B">
        <w:tc>
          <w:tcPr>
            <w:tcW w:w="2181" w:type="dxa"/>
            <w:tcBorders>
              <w:bottom w:val="single" w:sz="4" w:space="0" w:color="auto"/>
            </w:tcBorders>
            <w:shd w:val="clear" w:color="auto" w:fill="auto"/>
          </w:tcPr>
          <w:p w14:paraId="21842ECA" w14:textId="77777777" w:rsidR="00C9173B" w:rsidRPr="00494AEA" w:rsidRDefault="00C9173B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6703CA94" w14:textId="7355FB24" w:rsidR="00C9173B" w:rsidRPr="00494AEA" w:rsidRDefault="00047756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auto"/>
          </w:tcPr>
          <w:p w14:paraId="177F8FBF" w14:textId="77777777" w:rsidR="00C9173B" w:rsidRPr="00494AEA" w:rsidRDefault="00352F28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</w:tcPr>
          <w:p w14:paraId="13BA4F28" w14:textId="37B32B2E" w:rsidR="00C9173B" w:rsidRPr="00494AEA" w:rsidRDefault="00C9173B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18*</w:t>
            </w:r>
            <w:r w:rsidR="00DA0944" w:rsidRPr="00494AE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352F28" w:rsidRPr="00494AEA">
              <w:rPr>
                <w:rFonts w:ascii="Arial" w:hAnsi="Arial" w:cs="Arial"/>
                <w:color w:val="000000"/>
                <w:sz w:val="20"/>
                <w:szCs w:val="20"/>
              </w:rPr>
              <w:t xml:space="preserve"> = </w:t>
            </w:r>
            <w:r w:rsidR="00DA0944" w:rsidRPr="00494AEA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</w:tr>
      <w:tr w:rsidR="00C9173B" w:rsidRPr="00494AEA" w14:paraId="7AF1CE2E" w14:textId="77777777" w:rsidTr="00C9173B">
        <w:trPr>
          <w:trHeight w:val="137"/>
        </w:trPr>
        <w:tc>
          <w:tcPr>
            <w:tcW w:w="218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A7DAD6" w14:textId="77777777" w:rsidR="00C9173B" w:rsidRPr="00494AEA" w:rsidRDefault="00C9173B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Nº semanas semestre</w:t>
            </w:r>
          </w:p>
        </w:tc>
        <w:tc>
          <w:tcPr>
            <w:tcW w:w="1853" w:type="dxa"/>
            <w:tcBorders>
              <w:left w:val="nil"/>
              <w:bottom w:val="single" w:sz="4" w:space="0" w:color="auto"/>
              <w:right w:val="nil"/>
            </w:tcBorders>
          </w:tcPr>
          <w:p w14:paraId="49831A22" w14:textId="7C4F568F" w:rsidR="00C9173B" w:rsidRPr="00494AEA" w:rsidRDefault="00C9173B" w:rsidP="00494AE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 xml:space="preserve">Numero  de </w:t>
            </w:r>
            <w:r w:rsidR="00FC6CF1"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Clase</w:t>
            </w: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s por semana</w:t>
            </w:r>
          </w:p>
        </w:tc>
        <w:tc>
          <w:tcPr>
            <w:tcW w:w="221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8E74C0" w14:textId="67A8DD65" w:rsidR="00C9173B" w:rsidRPr="00494AEA" w:rsidRDefault="00C9173B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Hrs</w:t>
            </w:r>
            <w:proofErr w:type="spellEnd"/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 xml:space="preserve">. </w:t>
            </w:r>
            <w:r w:rsidR="00FC6CF1"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clase</w:t>
            </w: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 xml:space="preserve"> por semana </w:t>
            </w: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21C0E5" w14:textId="12042F72" w:rsidR="00C9173B" w:rsidRPr="00494AEA" w:rsidRDefault="00C9173B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 xml:space="preserve">Total de </w:t>
            </w:r>
            <w:r w:rsidR="00FC6CF1"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clase</w:t>
            </w: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s por semestre</w:t>
            </w:r>
          </w:p>
        </w:tc>
      </w:tr>
      <w:tr w:rsidR="00C9173B" w:rsidRPr="00494AEA" w14:paraId="70C7ED0E" w14:textId="77777777" w:rsidTr="00C9173B">
        <w:tc>
          <w:tcPr>
            <w:tcW w:w="2181" w:type="dxa"/>
            <w:tcBorders>
              <w:bottom w:val="single" w:sz="4" w:space="0" w:color="auto"/>
            </w:tcBorders>
            <w:shd w:val="clear" w:color="auto" w:fill="auto"/>
          </w:tcPr>
          <w:p w14:paraId="297FB55F" w14:textId="6DD8198E" w:rsidR="00C9173B" w:rsidRPr="00494AEA" w:rsidRDefault="00352F28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18*</w:t>
            </w:r>
            <w:r w:rsidR="00047756" w:rsidRPr="00494AE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CA217C" w:rsidRPr="00494AEA">
              <w:rPr>
                <w:rFonts w:ascii="Arial" w:hAnsi="Arial" w:cs="Arial"/>
                <w:color w:val="000000"/>
                <w:sz w:val="20"/>
                <w:szCs w:val="20"/>
              </w:rPr>
              <w:t>*1</w:t>
            </w: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 xml:space="preserve">.5 = </w:t>
            </w:r>
            <w:r w:rsidR="00CA217C" w:rsidRPr="00494AEA"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4068" w:type="dxa"/>
            <w:gridSpan w:val="2"/>
            <w:tcBorders>
              <w:bottom w:val="single" w:sz="4" w:space="0" w:color="auto"/>
            </w:tcBorders>
          </w:tcPr>
          <w:p w14:paraId="235DBE54" w14:textId="77777777" w:rsidR="00C9173B" w:rsidRPr="00494AEA" w:rsidRDefault="00352F28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</w:tcPr>
          <w:p w14:paraId="5E5B548F" w14:textId="77777777" w:rsidR="00C9173B" w:rsidRPr="00494AEA" w:rsidRDefault="00352F28" w:rsidP="00494A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4AEA"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</w:tr>
      <w:tr w:rsidR="00C9173B" w:rsidRPr="00494AEA" w14:paraId="4032503A" w14:textId="77777777" w:rsidTr="00C9173B">
        <w:tc>
          <w:tcPr>
            <w:tcW w:w="21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DE1CA2" w14:textId="77777777" w:rsidR="00C9173B" w:rsidRPr="00494AEA" w:rsidRDefault="00C9173B" w:rsidP="00494AEA">
            <w:pPr>
              <w:spacing w:line="360" w:lineRule="auto"/>
              <w:jc w:val="center"/>
              <w:rPr>
                <w:rFonts w:ascii="Arial" w:hAnsi="Arial" w:cs="Arial"/>
                <w:b/>
                <w:color w:val="00009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 xml:space="preserve">Total de </w:t>
            </w:r>
            <w:proofErr w:type="spellStart"/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Hrs</w:t>
            </w:r>
            <w:proofErr w:type="spellEnd"/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. por semestre</w:t>
            </w:r>
          </w:p>
        </w:tc>
        <w:tc>
          <w:tcPr>
            <w:tcW w:w="4068" w:type="dxa"/>
            <w:gridSpan w:val="2"/>
            <w:tcBorders>
              <w:left w:val="nil"/>
              <w:bottom w:val="nil"/>
              <w:right w:val="nil"/>
            </w:tcBorders>
          </w:tcPr>
          <w:p w14:paraId="23FD5815" w14:textId="77777777" w:rsidR="00C9173B" w:rsidRPr="00494AEA" w:rsidRDefault="00C9173B" w:rsidP="00494AEA">
            <w:pPr>
              <w:spacing w:line="360" w:lineRule="auto"/>
              <w:jc w:val="center"/>
              <w:rPr>
                <w:rFonts w:ascii="Arial" w:hAnsi="Arial" w:cs="Arial"/>
                <w:b/>
                <w:color w:val="000090"/>
                <w:sz w:val="20"/>
                <w:szCs w:val="20"/>
              </w:rPr>
            </w:pPr>
            <w:proofErr w:type="spellStart"/>
            <w:r w:rsidRPr="00494AEA">
              <w:rPr>
                <w:rFonts w:ascii="Arial" w:hAnsi="Arial" w:cs="Arial"/>
                <w:b/>
                <w:color w:val="000090"/>
                <w:sz w:val="20"/>
                <w:szCs w:val="20"/>
              </w:rPr>
              <w:t>Hrs</w:t>
            </w:r>
            <w:proofErr w:type="spellEnd"/>
            <w:r w:rsidRPr="00494AEA">
              <w:rPr>
                <w:rFonts w:ascii="Arial" w:hAnsi="Arial" w:cs="Arial"/>
                <w:b/>
                <w:color w:val="000090"/>
                <w:sz w:val="20"/>
                <w:szCs w:val="20"/>
              </w:rPr>
              <w:t>. Ayudantía por semana</w:t>
            </w:r>
          </w:p>
        </w:tc>
        <w:tc>
          <w:tcPr>
            <w:tcW w:w="227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928E051" w14:textId="77777777" w:rsidR="00C9173B" w:rsidRPr="00494AEA" w:rsidRDefault="00C9173B" w:rsidP="00494AEA">
            <w:pPr>
              <w:spacing w:line="360" w:lineRule="auto"/>
              <w:jc w:val="center"/>
              <w:rPr>
                <w:rFonts w:ascii="Arial" w:hAnsi="Arial" w:cs="Arial"/>
                <w:b/>
                <w:color w:val="000090"/>
                <w:sz w:val="20"/>
                <w:szCs w:val="20"/>
              </w:rPr>
            </w:pPr>
            <w:proofErr w:type="spellStart"/>
            <w:r w:rsidRPr="00494AEA">
              <w:rPr>
                <w:rFonts w:ascii="Arial" w:hAnsi="Arial" w:cs="Arial"/>
                <w:b/>
                <w:color w:val="000090"/>
                <w:sz w:val="20"/>
                <w:szCs w:val="20"/>
              </w:rPr>
              <w:t>Hrs</w:t>
            </w:r>
            <w:proofErr w:type="spellEnd"/>
            <w:r w:rsidRPr="00494AEA">
              <w:rPr>
                <w:rFonts w:ascii="Arial" w:hAnsi="Arial" w:cs="Arial"/>
                <w:b/>
                <w:color w:val="000090"/>
                <w:sz w:val="20"/>
                <w:szCs w:val="20"/>
              </w:rPr>
              <w:t>. Laboratorio por semana</w:t>
            </w:r>
          </w:p>
        </w:tc>
      </w:tr>
    </w:tbl>
    <w:p w14:paraId="653CA1E0" w14:textId="77777777" w:rsidR="00B86448" w:rsidRPr="00494AEA" w:rsidRDefault="00B86448" w:rsidP="00494AEA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1"/>
      </w:tblGrid>
      <w:tr w:rsidR="000F76B0" w:rsidRPr="00494AEA" w14:paraId="4133AAA6" w14:textId="77777777" w:rsidTr="00EC32F3"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1B024A" w14:textId="77777777" w:rsidR="000F76B0" w:rsidRPr="00494AEA" w:rsidRDefault="000F76B0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Descripción</w:t>
            </w:r>
          </w:p>
        </w:tc>
      </w:tr>
      <w:tr w:rsidR="000F76B0" w:rsidRPr="00494AEA" w14:paraId="2A32475E" w14:textId="77777777" w:rsidTr="00EC32F3">
        <w:tc>
          <w:tcPr>
            <w:tcW w:w="8643" w:type="dxa"/>
            <w:shd w:val="clear" w:color="auto" w:fill="auto"/>
          </w:tcPr>
          <w:p w14:paraId="76266D01" w14:textId="77777777" w:rsidR="000F76B0" w:rsidRPr="00494AEA" w:rsidRDefault="000F76B0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B30C33D" w14:textId="00D9BA3A" w:rsidR="00B8644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La asignatura capacitará </w:t>
            </w:r>
            <w:r w:rsidR="005418BF" w:rsidRPr="00494AEA">
              <w:rPr>
                <w:rFonts w:ascii="Arial" w:hAnsi="Arial" w:cs="Arial"/>
                <w:sz w:val="20"/>
                <w:szCs w:val="20"/>
              </w:rPr>
              <w:t xml:space="preserve">a los alumnos en el paradigma de orientación a objetos, resolviendo problemas de diseño y programación. </w:t>
            </w:r>
          </w:p>
          <w:p w14:paraId="58BEC902" w14:textId="77777777" w:rsidR="00B86448" w:rsidRPr="00494AEA" w:rsidRDefault="00B8644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E89B5E" w14:textId="77777777" w:rsidR="000F76B0" w:rsidRPr="00494AEA" w:rsidRDefault="000F76B0" w:rsidP="00494AEA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1"/>
      </w:tblGrid>
      <w:tr w:rsidR="00B3678C" w:rsidRPr="00494AEA" w14:paraId="574C98A8" w14:textId="77777777" w:rsidTr="00883768">
        <w:tc>
          <w:tcPr>
            <w:tcW w:w="852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79D4429" w14:textId="77777777" w:rsidR="00B3678C" w:rsidRPr="00494AEA" w:rsidRDefault="00B3678C" w:rsidP="00494AEA">
            <w:pPr>
              <w:spacing w:line="360" w:lineRule="auto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Áreas principales del conocimiento científico y profesional</w:t>
            </w:r>
          </w:p>
        </w:tc>
      </w:tr>
      <w:tr w:rsidR="00B3678C" w:rsidRPr="00494AEA" w14:paraId="4F64899C" w14:textId="77777777" w:rsidTr="00883768">
        <w:tc>
          <w:tcPr>
            <w:tcW w:w="8521" w:type="dxa"/>
            <w:tcBorders>
              <w:bottom w:val="single" w:sz="4" w:space="0" w:color="auto"/>
            </w:tcBorders>
            <w:shd w:val="clear" w:color="auto" w:fill="auto"/>
          </w:tcPr>
          <w:p w14:paraId="308954FA" w14:textId="77777777" w:rsidR="00B3678C" w:rsidRPr="00494AEA" w:rsidRDefault="00B3678C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F8DBC89" w14:textId="77777777" w:rsidR="00352F28" w:rsidRPr="00494AEA" w:rsidRDefault="00352F28" w:rsidP="00494AE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Ciencias de la ingeniería, en forma completa y actualizada, y de las metodologías y las herramientas asociadas con las TIC.</w:t>
            </w:r>
          </w:p>
          <w:p w14:paraId="1B8692B6" w14:textId="77777777" w:rsidR="00B3678C" w:rsidRPr="00494AEA" w:rsidRDefault="00352F28" w:rsidP="00494AE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Principios, métodos y restricciones asociados con las TIC, aplicando conocimientos novedosos y considerando aspectos económicos, ambientales, éticos, sociales y políticos.</w:t>
            </w:r>
          </w:p>
          <w:p w14:paraId="14B719C6" w14:textId="77777777" w:rsidR="00B3678C" w:rsidRPr="00494AEA" w:rsidRDefault="00B3678C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678C" w:rsidRPr="00494AEA" w14:paraId="1F13C997" w14:textId="77777777" w:rsidTr="00883768">
        <w:tc>
          <w:tcPr>
            <w:tcW w:w="8521" w:type="dxa"/>
            <w:tcBorders>
              <w:left w:val="nil"/>
              <w:right w:val="nil"/>
            </w:tcBorders>
            <w:shd w:val="clear" w:color="auto" w:fill="auto"/>
          </w:tcPr>
          <w:p w14:paraId="6CDC8BA5" w14:textId="77777777" w:rsidR="00B605F6" w:rsidRDefault="00B605F6" w:rsidP="00494AEA">
            <w:pPr>
              <w:spacing w:line="360" w:lineRule="auto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</w:p>
          <w:p w14:paraId="5F0006DA" w14:textId="77777777" w:rsidR="00B3678C" w:rsidRPr="00494AEA" w:rsidRDefault="00B3678C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Competencias Generales</w:t>
            </w:r>
          </w:p>
        </w:tc>
      </w:tr>
      <w:tr w:rsidR="00B3678C" w:rsidRPr="00494AEA" w14:paraId="1D49C2B2" w14:textId="77777777" w:rsidTr="00883768">
        <w:tc>
          <w:tcPr>
            <w:tcW w:w="8521" w:type="dxa"/>
            <w:tcBorders>
              <w:bottom w:val="single" w:sz="4" w:space="0" w:color="auto"/>
            </w:tcBorders>
            <w:shd w:val="clear" w:color="auto" w:fill="auto"/>
          </w:tcPr>
          <w:p w14:paraId="55296B03" w14:textId="7777777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0FB4508" w14:textId="77777777" w:rsidR="00352F28" w:rsidRPr="00494AEA" w:rsidRDefault="00352F28" w:rsidP="00494AE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Habilidad analítica, pensamiento crítico, innovación y creatividad, que le permitan resolver problemas bajo un enfoque holístico y sistémico.</w:t>
            </w:r>
          </w:p>
          <w:p w14:paraId="32940FCF" w14:textId="77777777" w:rsidR="00352F28" w:rsidRPr="00494AEA" w:rsidRDefault="00352F28" w:rsidP="00494AE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Capacidad de aplicar adecuadamente conceptos para entender y contextualizar problemas.</w:t>
            </w:r>
          </w:p>
          <w:p w14:paraId="752F521C" w14:textId="77777777" w:rsidR="00B3678C" w:rsidRPr="00494AEA" w:rsidRDefault="00352F28" w:rsidP="00494AE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Capacidad de autoaprendizaje para una educación permanente y continua, que le permitan proseguir estudios de </w:t>
            </w:r>
            <w:proofErr w:type="spellStart"/>
            <w:r w:rsidRPr="00494AEA">
              <w:rPr>
                <w:rFonts w:ascii="Arial" w:hAnsi="Arial" w:cs="Arial"/>
                <w:sz w:val="20"/>
                <w:szCs w:val="20"/>
              </w:rPr>
              <w:t>postítulo</w:t>
            </w:r>
            <w:proofErr w:type="spellEnd"/>
            <w:r w:rsidRPr="00494AEA">
              <w:rPr>
                <w:rFonts w:ascii="Arial" w:hAnsi="Arial" w:cs="Arial"/>
                <w:sz w:val="20"/>
                <w:szCs w:val="20"/>
              </w:rPr>
              <w:t xml:space="preserve"> y postgrado.</w:t>
            </w:r>
          </w:p>
          <w:p w14:paraId="336DFB2D" w14:textId="77777777" w:rsidR="00B3678C" w:rsidRPr="00494AEA" w:rsidRDefault="00B3678C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678C" w:rsidRPr="00494AEA" w14:paraId="011F9020" w14:textId="77777777" w:rsidTr="00883768">
        <w:tc>
          <w:tcPr>
            <w:tcW w:w="8521" w:type="dxa"/>
            <w:tcBorders>
              <w:left w:val="nil"/>
              <w:right w:val="nil"/>
            </w:tcBorders>
            <w:shd w:val="clear" w:color="auto" w:fill="auto"/>
          </w:tcPr>
          <w:p w14:paraId="63E6188C" w14:textId="77777777" w:rsidR="00B605F6" w:rsidRDefault="00B605F6" w:rsidP="00494AEA">
            <w:pPr>
              <w:spacing w:line="360" w:lineRule="auto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</w:p>
          <w:p w14:paraId="31BED5DF" w14:textId="77777777" w:rsidR="00B3678C" w:rsidRPr="00494AEA" w:rsidRDefault="00B3678C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Competencias Especializadas</w:t>
            </w:r>
          </w:p>
        </w:tc>
      </w:tr>
      <w:tr w:rsidR="00B3678C" w:rsidRPr="00494AEA" w14:paraId="55014B36" w14:textId="77777777" w:rsidTr="00883768">
        <w:trPr>
          <w:trHeight w:val="133"/>
        </w:trPr>
        <w:tc>
          <w:tcPr>
            <w:tcW w:w="8521" w:type="dxa"/>
            <w:tcBorders>
              <w:bottom w:val="single" w:sz="4" w:space="0" w:color="auto"/>
            </w:tcBorders>
            <w:shd w:val="clear" w:color="auto" w:fill="auto"/>
          </w:tcPr>
          <w:p w14:paraId="32E8D35F" w14:textId="7777777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</w:p>
          <w:p w14:paraId="2901C2C0" w14:textId="03A0EB09" w:rsidR="00352F28" w:rsidRPr="00494AEA" w:rsidRDefault="00352F28" w:rsidP="00494AE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Diseñar e implantar soluciones TIC que mejoren el desempeño organizacional, a través de la comprensión y modelamiento de los procesos y la información organizacional</w:t>
            </w:r>
            <w:r w:rsidR="00B605F6">
              <w:rPr>
                <w:rFonts w:ascii="Arial" w:hAnsi="Arial" w:cs="Arial"/>
                <w:sz w:val="20"/>
                <w:szCs w:val="20"/>
              </w:rPr>
              <w:t>es; definición e implementación</w:t>
            </w:r>
            <w:r w:rsidRPr="00494AEA">
              <w:rPr>
                <w:rFonts w:ascii="Arial" w:hAnsi="Arial" w:cs="Arial"/>
                <w:sz w:val="20"/>
                <w:szCs w:val="20"/>
              </w:rPr>
              <w:t xml:space="preserve"> de procesos y soluciones técnicas; y la gestión de proyectos e integración de sistemas.</w:t>
            </w:r>
          </w:p>
          <w:p w14:paraId="4398F98F" w14:textId="77777777" w:rsidR="00B3678C" w:rsidRPr="00494AEA" w:rsidRDefault="00352F28" w:rsidP="00494AE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Centrarse en la aplicación de las TIC para ayudar a los individuos, unidades y organizaciones a alcanzar sus objetivos.</w:t>
            </w:r>
          </w:p>
          <w:p w14:paraId="5EAAAED0" w14:textId="77777777" w:rsidR="00B3678C" w:rsidRPr="00494AEA" w:rsidRDefault="00B3678C" w:rsidP="00494AEA">
            <w:pPr>
              <w:spacing w:line="360" w:lineRule="auto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</w:p>
        </w:tc>
      </w:tr>
      <w:tr w:rsidR="00B3678C" w:rsidRPr="00494AEA" w14:paraId="358982AD" w14:textId="77777777" w:rsidTr="00883768">
        <w:trPr>
          <w:trHeight w:val="272"/>
        </w:trPr>
        <w:tc>
          <w:tcPr>
            <w:tcW w:w="8521" w:type="dxa"/>
            <w:tcBorders>
              <w:left w:val="nil"/>
              <w:right w:val="nil"/>
            </w:tcBorders>
            <w:shd w:val="clear" w:color="auto" w:fill="auto"/>
          </w:tcPr>
          <w:p w14:paraId="0D48AA60" w14:textId="77777777" w:rsidR="00B605F6" w:rsidRDefault="00B605F6" w:rsidP="00494AEA">
            <w:pPr>
              <w:spacing w:line="360" w:lineRule="auto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</w:p>
          <w:p w14:paraId="2DAF34CE" w14:textId="77777777" w:rsidR="00B3678C" w:rsidRPr="00494AEA" w:rsidRDefault="00B3678C" w:rsidP="00494AEA">
            <w:pPr>
              <w:spacing w:line="360" w:lineRule="auto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Aspectos actitudinales y  éticos – valóricos</w:t>
            </w:r>
          </w:p>
        </w:tc>
      </w:tr>
      <w:tr w:rsidR="00B3678C" w:rsidRPr="00494AEA" w14:paraId="2157306A" w14:textId="77777777" w:rsidTr="00883768">
        <w:trPr>
          <w:trHeight w:val="272"/>
        </w:trPr>
        <w:tc>
          <w:tcPr>
            <w:tcW w:w="8521" w:type="dxa"/>
            <w:shd w:val="clear" w:color="auto" w:fill="auto"/>
          </w:tcPr>
          <w:p w14:paraId="7766F764" w14:textId="7777777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</w:p>
          <w:p w14:paraId="442DC1A5" w14:textId="77777777" w:rsidR="00352F28" w:rsidRPr="00494AEA" w:rsidRDefault="00352F28" w:rsidP="00494AE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Tener conciencia de su responsabilidad profesional frente a la sociedad.</w:t>
            </w:r>
          </w:p>
          <w:p w14:paraId="2A6ABCC5" w14:textId="77777777" w:rsidR="00B3678C" w:rsidRPr="00494AEA" w:rsidRDefault="00352F28" w:rsidP="00494AE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Ser persistente, curioso, resuelto y tolerante.</w:t>
            </w:r>
          </w:p>
          <w:p w14:paraId="5BD8A5A2" w14:textId="77777777" w:rsidR="00B3678C" w:rsidRPr="00494AEA" w:rsidRDefault="00B3678C" w:rsidP="00494AEA">
            <w:pPr>
              <w:spacing w:line="360" w:lineRule="auto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</w:p>
        </w:tc>
      </w:tr>
    </w:tbl>
    <w:p w14:paraId="28E90FF3" w14:textId="77777777" w:rsidR="00B3678C" w:rsidRPr="00494AEA" w:rsidRDefault="00B3678C" w:rsidP="00494AEA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1"/>
      </w:tblGrid>
      <w:tr w:rsidR="000F76B0" w:rsidRPr="00494AEA" w14:paraId="2BCE4F31" w14:textId="77777777" w:rsidTr="00EC32F3"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015B506" w14:textId="77777777" w:rsidR="000F76B0" w:rsidRPr="00494AEA" w:rsidRDefault="000F76B0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Metodología</w:t>
            </w:r>
          </w:p>
        </w:tc>
      </w:tr>
      <w:tr w:rsidR="000F76B0" w:rsidRPr="00494AEA" w14:paraId="5D253265" w14:textId="77777777" w:rsidTr="00EC32F3">
        <w:tc>
          <w:tcPr>
            <w:tcW w:w="8643" w:type="dxa"/>
            <w:shd w:val="clear" w:color="auto" w:fill="auto"/>
          </w:tcPr>
          <w:p w14:paraId="24C0E47E" w14:textId="7777777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70A7983" w14:textId="21503B60" w:rsidR="00352F28" w:rsidRPr="00494AEA" w:rsidRDefault="00AF0627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Clases expositivas y d</w:t>
            </w:r>
            <w:r w:rsidR="00352F28" w:rsidRPr="00494AEA">
              <w:rPr>
                <w:rFonts w:ascii="Arial" w:hAnsi="Arial" w:cs="Arial"/>
                <w:sz w:val="20"/>
                <w:szCs w:val="20"/>
              </w:rPr>
              <w:t>esarrollo de casos prácticos</w:t>
            </w:r>
            <w:r w:rsidRPr="00494AEA">
              <w:rPr>
                <w:rFonts w:ascii="Arial" w:hAnsi="Arial" w:cs="Arial"/>
                <w:sz w:val="20"/>
                <w:szCs w:val="20"/>
              </w:rPr>
              <w:t xml:space="preserve"> en laboratorio</w:t>
            </w:r>
            <w:r w:rsidR="00352F28" w:rsidRPr="00494AE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E451DD" w14:textId="77777777" w:rsidR="00B86448" w:rsidRPr="00494AEA" w:rsidRDefault="00B8644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0B45D9" w14:textId="77777777" w:rsidR="000F76B0" w:rsidRPr="00494AEA" w:rsidRDefault="000F76B0" w:rsidP="00494AEA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1"/>
      </w:tblGrid>
      <w:tr w:rsidR="000F76B0" w:rsidRPr="00494AEA" w14:paraId="7F791BF3" w14:textId="77777777" w:rsidTr="00EC32F3"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838B06" w14:textId="77777777" w:rsidR="000F76B0" w:rsidRPr="00494AEA" w:rsidRDefault="000F76B0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Unidades</w:t>
            </w:r>
          </w:p>
        </w:tc>
      </w:tr>
      <w:tr w:rsidR="000F76B0" w:rsidRPr="00494AEA" w14:paraId="63CBB43B" w14:textId="77777777" w:rsidTr="00EC32F3">
        <w:tc>
          <w:tcPr>
            <w:tcW w:w="8643" w:type="dxa"/>
            <w:shd w:val="clear" w:color="auto" w:fill="auto"/>
          </w:tcPr>
          <w:p w14:paraId="64323103" w14:textId="77777777" w:rsidR="000F76B0" w:rsidRPr="00494AEA" w:rsidRDefault="000F76B0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8F241E" w14:textId="77777777" w:rsidR="00352F28" w:rsidRPr="00494AEA" w:rsidRDefault="00352F28" w:rsidP="00494AEA">
            <w:pPr>
              <w:numPr>
                <w:ilvl w:val="0"/>
                <w:numId w:val="15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Introducción</w:t>
            </w:r>
          </w:p>
          <w:p w14:paraId="32697F8C" w14:textId="74A728AE" w:rsidR="00352F28" w:rsidRPr="00494AEA" w:rsidRDefault="00655AAD" w:rsidP="00494AEA">
            <w:pPr>
              <w:numPr>
                <w:ilvl w:val="0"/>
                <w:numId w:val="15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Paradigma</w:t>
            </w:r>
            <w:r w:rsidR="00352F28" w:rsidRPr="00494AEA">
              <w:rPr>
                <w:rFonts w:ascii="Arial" w:hAnsi="Arial" w:cs="Arial"/>
                <w:sz w:val="20"/>
                <w:szCs w:val="20"/>
              </w:rPr>
              <w:t xml:space="preserve"> orientado a objetos</w:t>
            </w:r>
          </w:p>
          <w:p w14:paraId="144EE006" w14:textId="77777777" w:rsidR="00352F28" w:rsidRPr="00494AEA" w:rsidRDefault="00352F28" w:rsidP="00494AEA">
            <w:pPr>
              <w:numPr>
                <w:ilvl w:val="0"/>
                <w:numId w:val="15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Lenguaje de programación: Java</w:t>
            </w:r>
          </w:p>
          <w:p w14:paraId="30F50891" w14:textId="77777777" w:rsidR="00352F28" w:rsidRPr="00494AEA" w:rsidRDefault="00352F28" w:rsidP="00494AEA">
            <w:pPr>
              <w:numPr>
                <w:ilvl w:val="0"/>
                <w:numId w:val="15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Herencia y polimorfismo</w:t>
            </w:r>
          </w:p>
          <w:p w14:paraId="435679F8" w14:textId="77777777" w:rsidR="00B86448" w:rsidRPr="00494AEA" w:rsidRDefault="00352F28" w:rsidP="00494AEA">
            <w:pPr>
              <w:numPr>
                <w:ilvl w:val="0"/>
                <w:numId w:val="15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4AEA">
              <w:rPr>
                <w:rFonts w:ascii="Arial" w:hAnsi="Arial" w:cs="Arial"/>
                <w:sz w:val="20"/>
                <w:szCs w:val="20"/>
              </w:rPr>
              <w:t>Caracter</w:t>
            </w:r>
            <w:proofErr w:type="spellEnd"/>
            <w:r w:rsidRPr="00494AEA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proofErr w:type="spellStart"/>
            <w:r w:rsidRPr="00494AEA">
              <w:rPr>
                <w:rFonts w:ascii="Arial" w:hAnsi="Arial" w:cs="Arial"/>
                <w:sz w:val="20"/>
                <w:szCs w:val="20"/>
              </w:rPr>
              <w:t>sticas</w:t>
            </w:r>
            <w:proofErr w:type="spellEnd"/>
            <w:r w:rsidRPr="00494AEA">
              <w:rPr>
                <w:rFonts w:ascii="Arial" w:hAnsi="Arial" w:cs="Arial"/>
                <w:sz w:val="20"/>
                <w:szCs w:val="20"/>
              </w:rPr>
              <w:t xml:space="preserve"> avanzadas de Java</w:t>
            </w:r>
          </w:p>
          <w:p w14:paraId="6791EA05" w14:textId="77777777" w:rsidR="00B86448" w:rsidRPr="00494AEA" w:rsidRDefault="00B8644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CE2349" w14:textId="77777777" w:rsidR="000F76B0" w:rsidRPr="00494AEA" w:rsidRDefault="000F76B0" w:rsidP="00494AEA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1"/>
      </w:tblGrid>
      <w:tr w:rsidR="00B86448" w:rsidRPr="00494AEA" w14:paraId="40014864" w14:textId="77777777" w:rsidTr="00352F28">
        <w:tc>
          <w:tcPr>
            <w:tcW w:w="852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72C77EB" w14:textId="77777777" w:rsidR="00B86448" w:rsidRPr="00494AEA" w:rsidRDefault="00B8644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Planificación</w:t>
            </w:r>
          </w:p>
        </w:tc>
      </w:tr>
      <w:tr w:rsidR="00352F28" w:rsidRPr="00494AEA" w14:paraId="1F71EAFB" w14:textId="77777777" w:rsidTr="00352F28">
        <w:tc>
          <w:tcPr>
            <w:tcW w:w="8521" w:type="dxa"/>
            <w:shd w:val="clear" w:color="auto" w:fill="auto"/>
          </w:tcPr>
          <w:p w14:paraId="0C42EBE3" w14:textId="7777777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7E6028D8" w14:textId="2F3659C9" w:rsidR="00352F28" w:rsidRPr="00494AEA" w:rsidRDefault="00712332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Unidad 1: Introducción (3</w:t>
            </w:r>
            <w:r w:rsidR="00352F28" w:rsidRPr="00494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6CF1" w:rsidRPr="00494AEA">
              <w:rPr>
                <w:rFonts w:ascii="Arial" w:hAnsi="Arial" w:cs="Arial"/>
                <w:sz w:val="20"/>
                <w:szCs w:val="20"/>
              </w:rPr>
              <w:t>clase</w:t>
            </w:r>
            <w:r w:rsidR="00352F28" w:rsidRPr="00494AEA">
              <w:rPr>
                <w:rFonts w:ascii="Arial" w:hAnsi="Arial" w:cs="Arial"/>
                <w:sz w:val="20"/>
                <w:szCs w:val="20"/>
              </w:rPr>
              <w:t>s)</w:t>
            </w:r>
          </w:p>
          <w:p w14:paraId="4A0BEE50" w14:textId="6A1C1430" w:rsidR="00352F28" w:rsidRPr="00494AEA" w:rsidRDefault="00655AAD" w:rsidP="00494AEA">
            <w:pPr>
              <w:numPr>
                <w:ilvl w:val="0"/>
                <w:numId w:val="16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Paradigmas de programación </w:t>
            </w:r>
          </w:p>
          <w:p w14:paraId="46C2590A" w14:textId="77777777" w:rsidR="00352F28" w:rsidRPr="00494AEA" w:rsidRDefault="00352F28" w:rsidP="00494AEA">
            <w:pPr>
              <w:numPr>
                <w:ilvl w:val="0"/>
                <w:numId w:val="16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Lenguajes de Programación</w:t>
            </w:r>
          </w:p>
          <w:p w14:paraId="03117B89" w14:textId="7777777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BD089A8" w14:textId="77777777" w:rsidR="00655AAD" w:rsidRDefault="00655AAD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BCF4F6" w14:textId="6ECA92D4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Unidad </w:t>
            </w:r>
            <w:r w:rsidR="00EC3DF8" w:rsidRPr="00494AEA">
              <w:rPr>
                <w:rFonts w:ascii="Arial" w:hAnsi="Arial" w:cs="Arial"/>
                <w:sz w:val="20"/>
                <w:szCs w:val="20"/>
              </w:rPr>
              <w:t>2: Modelo Orientado a Objetos (4</w:t>
            </w:r>
            <w:r w:rsidRPr="00494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6CF1" w:rsidRPr="00494AEA">
              <w:rPr>
                <w:rFonts w:ascii="Arial" w:hAnsi="Arial" w:cs="Arial"/>
                <w:sz w:val="20"/>
                <w:szCs w:val="20"/>
              </w:rPr>
              <w:t>clase</w:t>
            </w:r>
            <w:r w:rsidRPr="00494AEA">
              <w:rPr>
                <w:rFonts w:ascii="Arial" w:hAnsi="Arial" w:cs="Arial"/>
                <w:sz w:val="20"/>
                <w:szCs w:val="20"/>
              </w:rPr>
              <w:t>s)</w:t>
            </w:r>
          </w:p>
          <w:p w14:paraId="7C0E5210" w14:textId="77777777" w:rsidR="00352F28" w:rsidRPr="00494AEA" w:rsidRDefault="00352F28" w:rsidP="00494AEA">
            <w:pPr>
              <w:numPr>
                <w:ilvl w:val="0"/>
                <w:numId w:val="17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Paradigma OO     </w:t>
            </w:r>
          </w:p>
          <w:p w14:paraId="4C6F38B5" w14:textId="212CC542" w:rsidR="00352F28" w:rsidRPr="00494AEA" w:rsidRDefault="00655AAD" w:rsidP="00494AEA">
            <w:pPr>
              <w:numPr>
                <w:ilvl w:val="0"/>
                <w:numId w:val="17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Abstracción, e</w:t>
            </w:r>
            <w:r w:rsidR="00352F28" w:rsidRPr="00494AEA">
              <w:rPr>
                <w:rFonts w:ascii="Arial" w:hAnsi="Arial" w:cs="Arial"/>
                <w:sz w:val="20"/>
                <w:szCs w:val="20"/>
              </w:rPr>
              <w:t xml:space="preserve">ncapsulamiento, </w:t>
            </w:r>
            <w:r>
              <w:rPr>
                <w:rFonts w:ascii="Arial" w:hAnsi="Arial" w:cs="Arial"/>
                <w:sz w:val="20"/>
                <w:szCs w:val="20"/>
              </w:rPr>
              <w:t>ocultamiento</w:t>
            </w:r>
            <w:r w:rsidR="00352F28" w:rsidRPr="00494AE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DF4C32" w14:textId="77777777" w:rsidR="00352F28" w:rsidRPr="00494AEA" w:rsidRDefault="00352F28" w:rsidP="00494AEA">
            <w:pPr>
              <w:numPr>
                <w:ilvl w:val="0"/>
                <w:numId w:val="17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Herencia</w:t>
            </w:r>
          </w:p>
          <w:p w14:paraId="4E7B0F34" w14:textId="77777777" w:rsidR="00352F28" w:rsidRPr="00494AEA" w:rsidRDefault="00352F28" w:rsidP="00494AEA">
            <w:pPr>
              <w:numPr>
                <w:ilvl w:val="0"/>
                <w:numId w:val="17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Polimorfismo</w:t>
            </w:r>
          </w:p>
          <w:p w14:paraId="6066AD9D" w14:textId="77777777" w:rsidR="00E4327A" w:rsidRPr="00494AEA" w:rsidRDefault="00E4327A" w:rsidP="00494AEA">
            <w:pPr>
              <w:suppressAutoHyphens w:val="0"/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62030D17" w14:textId="18C0C545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Unidad 3: L</w:t>
            </w:r>
            <w:r w:rsidR="00EC3DF8" w:rsidRPr="00494AEA">
              <w:rPr>
                <w:rFonts w:ascii="Arial" w:hAnsi="Arial" w:cs="Arial"/>
                <w:sz w:val="20"/>
                <w:szCs w:val="20"/>
              </w:rPr>
              <w:t xml:space="preserve">enguaje de programación Java (19 </w:t>
            </w:r>
            <w:r w:rsidR="00FC6CF1" w:rsidRPr="00494AEA">
              <w:rPr>
                <w:rFonts w:ascii="Arial" w:hAnsi="Arial" w:cs="Arial"/>
                <w:sz w:val="20"/>
                <w:szCs w:val="20"/>
              </w:rPr>
              <w:t>clase</w:t>
            </w:r>
            <w:r w:rsidRPr="00494AEA">
              <w:rPr>
                <w:rFonts w:ascii="Arial" w:hAnsi="Arial" w:cs="Arial"/>
                <w:sz w:val="20"/>
                <w:szCs w:val="20"/>
              </w:rPr>
              <w:t>s)</w:t>
            </w:r>
          </w:p>
          <w:p w14:paraId="2A1A04F9" w14:textId="77777777" w:rsidR="00352F28" w:rsidRPr="00494AEA" w:rsidRDefault="00352F28" w:rsidP="00494AEA">
            <w:pPr>
              <w:numPr>
                <w:ilvl w:val="0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Entorno de programación</w:t>
            </w:r>
          </w:p>
          <w:p w14:paraId="433D8139" w14:textId="77777777" w:rsidR="00352F28" w:rsidRPr="00494AEA" w:rsidRDefault="00352F28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· JVM, recolector de basura</w:t>
            </w:r>
          </w:p>
          <w:p w14:paraId="29934D76" w14:textId="77777777" w:rsidR="00352F28" w:rsidRPr="00494AEA" w:rsidRDefault="00352F28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· Estructura general de un programa</w:t>
            </w:r>
          </w:p>
          <w:p w14:paraId="53072469" w14:textId="71C91357" w:rsidR="00352F28" w:rsidRPr="00494AEA" w:rsidRDefault="00655AAD" w:rsidP="00494AEA">
            <w:pPr>
              <w:numPr>
                <w:ilvl w:val="0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Fundamentos de Java</w:t>
            </w:r>
          </w:p>
          <w:p w14:paraId="2C57B9CA" w14:textId="77777777" w:rsidR="00655AAD" w:rsidRDefault="00352F28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·</w:t>
            </w:r>
            <w:r w:rsidR="00655AAD">
              <w:rPr>
                <w:rFonts w:ascii="Arial" w:hAnsi="Arial" w:cs="Arial"/>
                <w:sz w:val="20"/>
                <w:szCs w:val="20"/>
              </w:rPr>
              <w:t xml:space="preserve"> Variables y tipos de datos</w:t>
            </w:r>
          </w:p>
          <w:p w14:paraId="3FDC7C2E" w14:textId="77777777" w:rsidR="00655AAD" w:rsidRDefault="00655AAD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·</w:t>
            </w:r>
            <w:r>
              <w:rPr>
                <w:rFonts w:ascii="Arial" w:hAnsi="Arial" w:cs="Arial"/>
                <w:sz w:val="20"/>
                <w:szCs w:val="20"/>
              </w:rPr>
              <w:t xml:space="preserve"> Expresiones y operadores</w:t>
            </w:r>
          </w:p>
          <w:p w14:paraId="792F42C6" w14:textId="5E07E95E" w:rsidR="00655AAD" w:rsidRDefault="00655AAD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·</w:t>
            </w:r>
            <w:r>
              <w:rPr>
                <w:rFonts w:ascii="Arial" w:hAnsi="Arial" w:cs="Arial"/>
                <w:sz w:val="20"/>
                <w:szCs w:val="20"/>
              </w:rPr>
              <w:t xml:space="preserve"> Arreglos, condicionantes y ciclos</w:t>
            </w:r>
            <w:r w:rsidR="00352F28" w:rsidRPr="00494AE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0CB393" w14:textId="15E50795" w:rsidR="00352F28" w:rsidRPr="00494AEA" w:rsidRDefault="00655AAD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·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52F28" w:rsidRPr="00494AEA">
              <w:rPr>
                <w:rFonts w:ascii="Arial" w:hAnsi="Arial" w:cs="Arial"/>
                <w:sz w:val="20"/>
                <w:szCs w:val="20"/>
              </w:rPr>
              <w:t>Clases</w:t>
            </w:r>
          </w:p>
          <w:p w14:paraId="0651E9AB" w14:textId="77777777" w:rsidR="00352F28" w:rsidRPr="00494AEA" w:rsidRDefault="00352F28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· Métodos</w:t>
            </w:r>
          </w:p>
          <w:p w14:paraId="0F7E01BE" w14:textId="77777777" w:rsidR="00352F28" w:rsidRPr="00494AEA" w:rsidRDefault="00352F28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· Interfaces</w:t>
            </w:r>
          </w:p>
          <w:p w14:paraId="70158779" w14:textId="77777777" w:rsidR="00352F28" w:rsidRPr="00494AEA" w:rsidRDefault="00352F28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· </w:t>
            </w:r>
            <w:proofErr w:type="spellStart"/>
            <w:r w:rsidRPr="00494AEA">
              <w:rPr>
                <w:rFonts w:ascii="Arial" w:hAnsi="Arial" w:cs="Arial"/>
                <w:sz w:val="20"/>
                <w:szCs w:val="20"/>
              </w:rPr>
              <w:t>Packages</w:t>
            </w:r>
            <w:proofErr w:type="spellEnd"/>
          </w:p>
          <w:p w14:paraId="04FB28AB" w14:textId="77777777" w:rsidR="00352F28" w:rsidRPr="00494AEA" w:rsidRDefault="00352F28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· Clases internas, permisos</w:t>
            </w:r>
          </w:p>
          <w:p w14:paraId="3253D767" w14:textId="77777777" w:rsidR="00352F28" w:rsidRPr="00494AEA" w:rsidRDefault="00352F28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· Clases utilitarias</w:t>
            </w:r>
          </w:p>
          <w:p w14:paraId="557B557F" w14:textId="77777777" w:rsidR="00352F28" w:rsidRPr="00494AEA" w:rsidRDefault="00352F28" w:rsidP="00494AEA">
            <w:pPr>
              <w:numPr>
                <w:ilvl w:val="2"/>
                <w:numId w:val="18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· Desarrollo de casos prácticos</w:t>
            </w:r>
          </w:p>
          <w:p w14:paraId="778BC31F" w14:textId="7777777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7C9823C" w14:textId="190FFD73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Unid</w:t>
            </w:r>
            <w:r w:rsidR="00EC3DF8" w:rsidRPr="00494AEA">
              <w:rPr>
                <w:rFonts w:ascii="Arial" w:hAnsi="Arial" w:cs="Arial"/>
                <w:sz w:val="20"/>
                <w:szCs w:val="20"/>
              </w:rPr>
              <w:t>ad 4: Herencia y polimorfismo (6</w:t>
            </w:r>
            <w:r w:rsidRPr="00494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6CF1" w:rsidRPr="00494AEA">
              <w:rPr>
                <w:rFonts w:ascii="Arial" w:hAnsi="Arial" w:cs="Arial"/>
                <w:sz w:val="20"/>
                <w:szCs w:val="20"/>
              </w:rPr>
              <w:t>clase</w:t>
            </w:r>
            <w:r w:rsidRPr="00494AEA">
              <w:rPr>
                <w:rFonts w:ascii="Arial" w:hAnsi="Arial" w:cs="Arial"/>
                <w:sz w:val="20"/>
                <w:szCs w:val="20"/>
              </w:rPr>
              <w:t>s)</w:t>
            </w:r>
          </w:p>
          <w:p w14:paraId="189608F2" w14:textId="77777777" w:rsidR="00352F28" w:rsidRPr="00494AEA" w:rsidRDefault="00352F28" w:rsidP="00494AEA">
            <w:pPr>
              <w:numPr>
                <w:ilvl w:val="0"/>
                <w:numId w:val="19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Herencia.</w:t>
            </w:r>
          </w:p>
          <w:p w14:paraId="4EE1FAE3" w14:textId="77777777" w:rsidR="00352F28" w:rsidRPr="00494AEA" w:rsidRDefault="00352F28" w:rsidP="00494AEA">
            <w:pPr>
              <w:numPr>
                <w:ilvl w:val="0"/>
                <w:numId w:val="19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Polimorfismo.</w:t>
            </w:r>
          </w:p>
          <w:p w14:paraId="4E62C189" w14:textId="77777777" w:rsidR="00352F28" w:rsidRPr="00494AEA" w:rsidRDefault="00352F28" w:rsidP="00494AEA">
            <w:pPr>
              <w:numPr>
                <w:ilvl w:val="0"/>
                <w:numId w:val="19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Desarrollo de casos prácticos.</w:t>
            </w:r>
          </w:p>
          <w:p w14:paraId="3DA79443" w14:textId="7777777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0EFB2F8" w14:textId="23FDD05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Unidad 5: </w:t>
            </w:r>
            <w:r w:rsidR="00EC3DF8" w:rsidRPr="00494AEA">
              <w:rPr>
                <w:rFonts w:ascii="Arial" w:hAnsi="Arial" w:cs="Arial"/>
                <w:sz w:val="20"/>
                <w:szCs w:val="20"/>
              </w:rPr>
              <w:t>Capacidades avanzadas de Java (16</w:t>
            </w:r>
            <w:r w:rsidRPr="00494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6CF1" w:rsidRPr="00494AEA">
              <w:rPr>
                <w:rFonts w:ascii="Arial" w:hAnsi="Arial" w:cs="Arial"/>
                <w:sz w:val="20"/>
                <w:szCs w:val="20"/>
              </w:rPr>
              <w:t>clase</w:t>
            </w:r>
            <w:r w:rsidRPr="00494AEA">
              <w:rPr>
                <w:rFonts w:ascii="Arial" w:hAnsi="Arial" w:cs="Arial"/>
                <w:sz w:val="20"/>
                <w:szCs w:val="20"/>
              </w:rPr>
              <w:t>s)</w:t>
            </w:r>
          </w:p>
          <w:p w14:paraId="66B1ABC2" w14:textId="77777777" w:rsidR="00352F28" w:rsidRPr="00494AEA" w:rsidRDefault="00352F28" w:rsidP="00494AEA">
            <w:pPr>
              <w:numPr>
                <w:ilvl w:val="0"/>
                <w:numId w:val="20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Manejo de excepciones</w:t>
            </w:r>
          </w:p>
          <w:p w14:paraId="49171F3F" w14:textId="77777777" w:rsidR="00352F28" w:rsidRPr="00494AEA" w:rsidRDefault="00352F28" w:rsidP="00494AEA">
            <w:pPr>
              <w:numPr>
                <w:ilvl w:val="0"/>
                <w:numId w:val="20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Entrada y salida</w:t>
            </w:r>
          </w:p>
          <w:p w14:paraId="171691B3" w14:textId="77777777" w:rsidR="00352F28" w:rsidRPr="00494AEA" w:rsidRDefault="00352F28" w:rsidP="00494AEA">
            <w:pPr>
              <w:numPr>
                <w:ilvl w:val="0"/>
                <w:numId w:val="20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Interfaces gráficas: </w:t>
            </w:r>
            <w:proofErr w:type="spellStart"/>
            <w:r w:rsidRPr="00494AEA">
              <w:rPr>
                <w:rFonts w:ascii="Arial" w:hAnsi="Arial" w:cs="Arial"/>
                <w:sz w:val="20"/>
                <w:szCs w:val="20"/>
              </w:rPr>
              <w:t>applets</w:t>
            </w:r>
            <w:proofErr w:type="spellEnd"/>
          </w:p>
          <w:p w14:paraId="57E04363" w14:textId="77777777" w:rsidR="00352F28" w:rsidRPr="00494AEA" w:rsidRDefault="00352F28" w:rsidP="00494AEA">
            <w:pPr>
              <w:numPr>
                <w:ilvl w:val="0"/>
                <w:numId w:val="20"/>
              </w:numPr>
              <w:suppressAutoHyphens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>Extensiones</w:t>
            </w:r>
          </w:p>
          <w:p w14:paraId="7A805ADA" w14:textId="7777777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67329FC" w14:textId="77777777" w:rsidR="00E4327A" w:rsidRPr="00494AEA" w:rsidRDefault="0069178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4AEA">
              <w:rPr>
                <w:rFonts w:ascii="Arial" w:hAnsi="Arial" w:cs="Arial"/>
                <w:sz w:val="20"/>
                <w:szCs w:val="20"/>
              </w:rPr>
              <w:t>Obs</w:t>
            </w:r>
            <w:proofErr w:type="spellEnd"/>
            <w:r w:rsidRPr="00494AE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58894CF" w14:textId="1D3B4EAE" w:rsidR="00691788" w:rsidRPr="00494AEA" w:rsidRDefault="00691788" w:rsidP="00494AEA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Existen dos semanas de Pruebas Especiales, que es equivalente a 6 </w:t>
            </w:r>
            <w:r w:rsidR="00FC6CF1" w:rsidRPr="00494AEA">
              <w:rPr>
                <w:rFonts w:ascii="Arial" w:hAnsi="Arial" w:cs="Arial"/>
                <w:sz w:val="20"/>
                <w:szCs w:val="20"/>
              </w:rPr>
              <w:t>clase</w:t>
            </w:r>
            <w:r w:rsidRPr="00494AEA">
              <w:rPr>
                <w:rFonts w:ascii="Arial" w:hAnsi="Arial" w:cs="Arial"/>
                <w:sz w:val="20"/>
                <w:szCs w:val="20"/>
              </w:rPr>
              <w:t>s.</w:t>
            </w:r>
          </w:p>
          <w:p w14:paraId="53C1A210" w14:textId="281D99BB" w:rsidR="00E4327A" w:rsidRPr="00494AEA" w:rsidRDefault="00E4327A" w:rsidP="00494AEA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Las </w:t>
            </w:r>
            <w:r w:rsidR="00FC6CF1" w:rsidRPr="00494AEA">
              <w:rPr>
                <w:rFonts w:ascii="Arial" w:hAnsi="Arial" w:cs="Arial"/>
                <w:sz w:val="20"/>
                <w:szCs w:val="20"/>
              </w:rPr>
              <w:t>clase</w:t>
            </w:r>
            <w:r w:rsidRPr="00494AEA">
              <w:rPr>
                <w:rFonts w:ascii="Arial" w:hAnsi="Arial" w:cs="Arial"/>
                <w:sz w:val="20"/>
                <w:szCs w:val="20"/>
              </w:rPr>
              <w:t>s dedicadas a las evaluaciones están consideradas dentro del tiempo dedicado a las unidades.</w:t>
            </w:r>
          </w:p>
          <w:p w14:paraId="5186121E" w14:textId="6369DFB7" w:rsidR="00E4327A" w:rsidRPr="00494AEA" w:rsidRDefault="00E4327A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50701B" w14:textId="77777777" w:rsidR="00B86448" w:rsidRPr="00494AEA" w:rsidRDefault="00B86448" w:rsidP="00494AEA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1"/>
      </w:tblGrid>
      <w:tr w:rsidR="00B86448" w:rsidRPr="00494AEA" w14:paraId="151BC7AC" w14:textId="77777777" w:rsidTr="00302645">
        <w:tc>
          <w:tcPr>
            <w:tcW w:w="852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8E99C3D" w14:textId="77777777" w:rsidR="00B86448" w:rsidRPr="00494AEA" w:rsidRDefault="00B8644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Evaluación</w:t>
            </w:r>
            <w:r w:rsidR="0094345A"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 xml:space="preserve"> y Ponderaciones</w:t>
            </w:r>
          </w:p>
        </w:tc>
      </w:tr>
      <w:tr w:rsidR="00B86448" w:rsidRPr="00494AEA" w14:paraId="362F0316" w14:textId="77777777" w:rsidTr="00302645">
        <w:tc>
          <w:tcPr>
            <w:tcW w:w="8521" w:type="dxa"/>
            <w:shd w:val="clear" w:color="auto" w:fill="auto"/>
          </w:tcPr>
          <w:p w14:paraId="65C7E075" w14:textId="7777777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3FFAD394" w14:textId="76B333F1" w:rsidR="00B86448" w:rsidRPr="00494AEA" w:rsidRDefault="00655AAD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="00BD58B7" w:rsidRPr="00494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6E17" w:rsidRPr="00494AEA">
              <w:rPr>
                <w:rFonts w:ascii="Arial" w:hAnsi="Arial" w:cs="Arial"/>
                <w:sz w:val="20"/>
                <w:szCs w:val="20"/>
              </w:rPr>
              <w:t>Certámenes</w:t>
            </w:r>
            <w:r w:rsidR="00B605F6">
              <w:rPr>
                <w:rFonts w:ascii="Arial" w:hAnsi="Arial" w:cs="Arial"/>
                <w:sz w:val="20"/>
                <w:szCs w:val="20"/>
              </w:rPr>
              <w:t xml:space="preserve"> (6</w:t>
            </w:r>
            <w:r w:rsidR="00BD58B7" w:rsidRPr="00494AEA">
              <w:rPr>
                <w:rFonts w:ascii="Arial" w:hAnsi="Arial" w:cs="Arial"/>
                <w:sz w:val="20"/>
                <w:szCs w:val="20"/>
              </w:rPr>
              <w:t>0</w:t>
            </w:r>
            <w:r w:rsidR="0094345A" w:rsidRPr="00494AEA">
              <w:rPr>
                <w:rFonts w:ascii="Arial" w:hAnsi="Arial" w:cs="Arial"/>
                <w:sz w:val="20"/>
                <w:szCs w:val="20"/>
              </w:rPr>
              <w:t>%)</w:t>
            </w:r>
            <w:r w:rsidR="00216E17" w:rsidRPr="00494AEA">
              <w:rPr>
                <w:rFonts w:ascii="Arial" w:hAnsi="Arial" w:cs="Arial"/>
                <w:sz w:val="20"/>
                <w:szCs w:val="20"/>
              </w:rPr>
              <w:t>: Corresponde a la evaluación de varios contenidos o unidades.</w:t>
            </w:r>
          </w:p>
          <w:p w14:paraId="7E1D3ED1" w14:textId="1B3A34E0" w:rsidR="00216E17" w:rsidRPr="00494AEA" w:rsidRDefault="00216E17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58B7" w:rsidRPr="00494AEA"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Pr="00494AEA">
              <w:rPr>
                <w:rFonts w:ascii="Arial" w:hAnsi="Arial" w:cs="Arial"/>
                <w:sz w:val="20"/>
                <w:szCs w:val="20"/>
              </w:rPr>
              <w:t>Controles prácticos</w:t>
            </w:r>
            <w:r w:rsidR="00BD58B7" w:rsidRPr="00494AEA">
              <w:rPr>
                <w:rFonts w:ascii="Arial" w:hAnsi="Arial" w:cs="Arial"/>
                <w:sz w:val="20"/>
                <w:szCs w:val="20"/>
              </w:rPr>
              <w:t xml:space="preserve"> (20</w:t>
            </w:r>
            <w:r w:rsidR="0094345A" w:rsidRPr="00494AEA">
              <w:rPr>
                <w:rFonts w:ascii="Arial" w:hAnsi="Arial" w:cs="Arial"/>
                <w:sz w:val="20"/>
                <w:szCs w:val="20"/>
              </w:rPr>
              <w:t>%)</w:t>
            </w:r>
            <w:r w:rsidRPr="00494AEA">
              <w:rPr>
                <w:rFonts w:ascii="Arial" w:hAnsi="Arial" w:cs="Arial"/>
                <w:sz w:val="20"/>
                <w:szCs w:val="20"/>
              </w:rPr>
              <w:t>: Se eva</w:t>
            </w:r>
            <w:r w:rsidR="00FD4146" w:rsidRPr="00494AEA">
              <w:rPr>
                <w:rFonts w:ascii="Arial" w:hAnsi="Arial" w:cs="Arial"/>
                <w:sz w:val="20"/>
                <w:szCs w:val="20"/>
              </w:rPr>
              <w:t xml:space="preserve">lúa un contenido especifico en </w:t>
            </w:r>
            <w:r w:rsidRPr="00494AEA">
              <w:rPr>
                <w:rFonts w:ascii="Arial" w:hAnsi="Arial" w:cs="Arial"/>
                <w:sz w:val="20"/>
                <w:szCs w:val="20"/>
              </w:rPr>
              <w:t>los laboratorios.</w:t>
            </w:r>
            <w:r w:rsidR="00B605F6">
              <w:rPr>
                <w:rFonts w:ascii="Arial" w:hAnsi="Arial" w:cs="Arial"/>
                <w:sz w:val="20"/>
                <w:szCs w:val="20"/>
              </w:rPr>
              <w:t xml:space="preserve"> No existe control recuperativo. Se considerarán las 5 mejores notas y serán evaluados en ayudantía.</w:t>
            </w:r>
          </w:p>
          <w:p w14:paraId="42FFD5F5" w14:textId="0CAF84B0" w:rsidR="00216E17" w:rsidRPr="00494AEA" w:rsidRDefault="00216E17" w:rsidP="00494AE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05F6">
              <w:rPr>
                <w:rFonts w:ascii="Arial" w:hAnsi="Arial" w:cs="Arial"/>
                <w:sz w:val="20"/>
                <w:szCs w:val="20"/>
              </w:rPr>
              <w:t>2 Tareas (2</w:t>
            </w:r>
            <w:r w:rsidR="00BD58B7" w:rsidRPr="00494AEA">
              <w:rPr>
                <w:rFonts w:ascii="Arial" w:hAnsi="Arial" w:cs="Arial"/>
                <w:sz w:val="20"/>
                <w:szCs w:val="20"/>
              </w:rPr>
              <w:t>0</w:t>
            </w:r>
            <w:r w:rsidR="0094345A" w:rsidRPr="00494AEA">
              <w:rPr>
                <w:rFonts w:ascii="Arial" w:hAnsi="Arial" w:cs="Arial"/>
                <w:sz w:val="20"/>
                <w:szCs w:val="20"/>
              </w:rPr>
              <w:t>%)</w:t>
            </w:r>
            <w:r w:rsidR="00B605F6">
              <w:rPr>
                <w:rFonts w:ascii="Arial" w:hAnsi="Arial" w:cs="Arial"/>
                <w:sz w:val="20"/>
                <w:szCs w:val="20"/>
              </w:rPr>
              <w:t>. No existe tarea recuperativa. La evaluación de la nota de cada tarea corresponde a 60% práctico y 40% el informe técnico. Deberán ser enviados por correo electrónico en la fecha definida.</w:t>
            </w:r>
          </w:p>
          <w:p w14:paraId="096F0364" w14:textId="77777777" w:rsidR="00655AAD" w:rsidRDefault="00655AAD" w:rsidP="00655AA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alumno debe obtener nota igual o superior a 4.0 para que las notas de las tareas y controles sean consideradas en la nota final, de lo contrario, el alumno estará obligado a rendir la prueba especial. </w:t>
            </w:r>
          </w:p>
          <w:p w14:paraId="02E1D5F2" w14:textId="77777777" w:rsidR="00655AAD" w:rsidRPr="00110A16" w:rsidRDefault="00655AAD" w:rsidP="00655AA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el alumno rinde la prueba especial, su nota final será la obtenida en la prueba.</w:t>
            </w:r>
          </w:p>
          <w:p w14:paraId="3220FA4C" w14:textId="77777777" w:rsidR="00352F28" w:rsidRPr="00494AEA" w:rsidRDefault="00352F2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79D9F0" w14:textId="77777777" w:rsidR="00302645" w:rsidRDefault="00302645" w:rsidP="00302645">
      <w:pPr>
        <w:spacing w:line="360" w:lineRule="auto"/>
        <w:rPr>
          <w:rFonts w:ascii="Arial" w:hAnsi="Arial" w:cs="Arial"/>
          <w:b/>
          <w:bCs/>
          <w:color w:val="000090"/>
          <w:sz w:val="20"/>
          <w:szCs w:val="20"/>
        </w:rPr>
      </w:pPr>
    </w:p>
    <w:p w14:paraId="0B5F1F91" w14:textId="77777777" w:rsidR="00302645" w:rsidRPr="002917F7" w:rsidRDefault="00302645" w:rsidP="00302645">
      <w:pPr>
        <w:spacing w:line="360" w:lineRule="auto"/>
        <w:rPr>
          <w:rFonts w:ascii="Arial" w:hAnsi="Arial" w:cs="Arial"/>
          <w:b/>
          <w:bCs/>
          <w:color w:val="000090"/>
          <w:sz w:val="20"/>
          <w:szCs w:val="20"/>
        </w:rPr>
      </w:pPr>
      <w:r>
        <w:rPr>
          <w:rFonts w:ascii="Arial" w:hAnsi="Arial" w:cs="Arial"/>
          <w:b/>
          <w:bCs/>
          <w:color w:val="000090"/>
          <w:sz w:val="20"/>
          <w:szCs w:val="20"/>
        </w:rPr>
        <w:t>Calendario de e</w:t>
      </w:r>
      <w:r w:rsidRPr="00110A16">
        <w:rPr>
          <w:rFonts w:ascii="Arial" w:hAnsi="Arial" w:cs="Arial"/>
          <w:b/>
          <w:bCs/>
          <w:color w:val="000090"/>
          <w:sz w:val="20"/>
          <w:szCs w:val="20"/>
        </w:rPr>
        <w:t>valuaci</w:t>
      </w:r>
      <w:r>
        <w:rPr>
          <w:rFonts w:ascii="Arial" w:hAnsi="Arial" w:cs="Arial"/>
          <w:b/>
          <w:bCs/>
          <w:color w:val="000090"/>
          <w:sz w:val="20"/>
          <w:szCs w:val="20"/>
        </w:rPr>
        <w:t>o</w:t>
      </w:r>
      <w:r w:rsidRPr="00110A16">
        <w:rPr>
          <w:rFonts w:ascii="Arial" w:hAnsi="Arial" w:cs="Arial"/>
          <w:b/>
          <w:bCs/>
          <w:color w:val="000090"/>
          <w:sz w:val="20"/>
          <w:szCs w:val="20"/>
        </w:rPr>
        <w:t>n</w:t>
      </w:r>
      <w:r>
        <w:rPr>
          <w:rFonts w:ascii="Arial" w:hAnsi="Arial" w:cs="Arial"/>
          <w:b/>
          <w:bCs/>
          <w:color w:val="000090"/>
          <w:sz w:val="20"/>
          <w:szCs w:val="20"/>
        </w:rPr>
        <w:t>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1"/>
      </w:tblGrid>
      <w:tr w:rsidR="00302645" w:rsidRPr="00523C12" w14:paraId="29DAD6BF" w14:textId="77777777" w:rsidTr="00302645">
        <w:tc>
          <w:tcPr>
            <w:tcW w:w="8521" w:type="dxa"/>
            <w:shd w:val="clear" w:color="auto" w:fill="auto"/>
          </w:tcPr>
          <w:p w14:paraId="5B4AB618" w14:textId="77777777" w:rsidR="00302645" w:rsidRPr="00110A16" w:rsidRDefault="00302645" w:rsidP="003026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5DB41A" w14:textId="77777777" w:rsidR="00302645" w:rsidRDefault="00302645" w:rsidP="003026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17F7">
              <w:rPr>
                <w:rFonts w:ascii="Arial" w:hAnsi="Arial" w:cs="Arial"/>
                <w:sz w:val="20"/>
                <w:szCs w:val="20"/>
              </w:rPr>
              <w:t>Certamen 1: Lunes 20 de Abril</w:t>
            </w:r>
          </w:p>
          <w:p w14:paraId="0A8114A8" w14:textId="77777777" w:rsidR="00302645" w:rsidRDefault="00302645" w:rsidP="003026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17F7">
              <w:rPr>
                <w:rFonts w:ascii="Arial" w:hAnsi="Arial" w:cs="Arial"/>
                <w:sz w:val="20"/>
                <w:szCs w:val="20"/>
              </w:rPr>
              <w:t>Certamen 2: Lunes 25 de Mayo</w:t>
            </w:r>
          </w:p>
          <w:p w14:paraId="37C6E365" w14:textId="77777777" w:rsidR="00302645" w:rsidRDefault="00302645" w:rsidP="003026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17F7">
              <w:rPr>
                <w:rFonts w:ascii="Arial" w:hAnsi="Arial" w:cs="Arial"/>
                <w:sz w:val="20"/>
                <w:szCs w:val="20"/>
              </w:rPr>
              <w:t>Certamen 3: Lunes 6 de Julio</w:t>
            </w:r>
          </w:p>
          <w:p w14:paraId="0E62835E" w14:textId="7A197E0E" w:rsidR="000E47C1" w:rsidRDefault="00302645" w:rsidP="003026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17F7">
              <w:rPr>
                <w:rFonts w:ascii="Arial" w:hAnsi="Arial" w:cs="Arial"/>
                <w:sz w:val="20"/>
                <w:szCs w:val="20"/>
              </w:rPr>
              <w:t xml:space="preserve">Controles: </w:t>
            </w:r>
            <w:r>
              <w:rPr>
                <w:rFonts w:ascii="Arial" w:hAnsi="Arial" w:cs="Arial"/>
                <w:sz w:val="20"/>
                <w:szCs w:val="20"/>
              </w:rPr>
              <w:t>Cuando se estime (en ayudantía</w:t>
            </w:r>
            <w:r w:rsidR="000E47C1">
              <w:rPr>
                <w:rFonts w:ascii="Arial" w:hAnsi="Arial" w:cs="Arial"/>
                <w:sz w:val="20"/>
                <w:szCs w:val="20"/>
              </w:rPr>
              <w:t>, cada dos semanas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CD5C857" w14:textId="77777777" w:rsidR="000E47C1" w:rsidRDefault="00302645" w:rsidP="003026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17F7">
              <w:rPr>
                <w:rFonts w:ascii="Arial" w:hAnsi="Arial" w:cs="Arial"/>
                <w:sz w:val="20"/>
                <w:szCs w:val="20"/>
              </w:rPr>
              <w:t>Tarea 1</w:t>
            </w:r>
            <w:r w:rsidR="000E47C1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917F7">
              <w:rPr>
                <w:rFonts w:ascii="Arial" w:hAnsi="Arial" w:cs="Arial"/>
                <w:sz w:val="20"/>
                <w:szCs w:val="20"/>
              </w:rPr>
              <w:t>Lunes 20 de Abril</w:t>
            </w:r>
          </w:p>
          <w:p w14:paraId="1EAB9717" w14:textId="77777777" w:rsidR="000E47C1" w:rsidRDefault="00302645" w:rsidP="003026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17F7">
              <w:rPr>
                <w:rFonts w:ascii="Arial" w:hAnsi="Arial" w:cs="Arial"/>
                <w:sz w:val="20"/>
                <w:szCs w:val="20"/>
              </w:rPr>
              <w:t>Tarea 2: Lunes 25 de Mayo</w:t>
            </w:r>
          </w:p>
          <w:p w14:paraId="73E2D3A6" w14:textId="77777777" w:rsidR="000E47C1" w:rsidRDefault="00302645" w:rsidP="003026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17F7">
              <w:rPr>
                <w:rFonts w:ascii="Arial" w:hAnsi="Arial" w:cs="Arial"/>
                <w:sz w:val="20"/>
                <w:szCs w:val="20"/>
              </w:rPr>
              <w:t xml:space="preserve">Tarea </w:t>
            </w:r>
            <w:r w:rsidR="000E47C1">
              <w:rPr>
                <w:rFonts w:ascii="Arial" w:hAnsi="Arial" w:cs="Arial"/>
                <w:sz w:val="20"/>
                <w:szCs w:val="20"/>
              </w:rPr>
              <w:t>3:</w:t>
            </w:r>
            <w:r w:rsidRPr="002917F7">
              <w:rPr>
                <w:rFonts w:ascii="Arial" w:hAnsi="Arial" w:cs="Arial"/>
                <w:sz w:val="20"/>
                <w:szCs w:val="20"/>
              </w:rPr>
              <w:t xml:space="preserve"> Lunes 6 de Julio</w:t>
            </w:r>
          </w:p>
          <w:p w14:paraId="5C38AE4E" w14:textId="2917B271" w:rsidR="00302645" w:rsidRDefault="00302645" w:rsidP="003026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17F7">
              <w:rPr>
                <w:rFonts w:ascii="Arial" w:hAnsi="Arial" w:cs="Arial"/>
                <w:sz w:val="20"/>
                <w:szCs w:val="20"/>
              </w:rPr>
              <w:t xml:space="preserve">Certamen recuperativo: </w:t>
            </w:r>
            <w:r w:rsidR="000E47C1">
              <w:rPr>
                <w:rFonts w:ascii="Arial" w:hAnsi="Arial" w:cs="Arial"/>
                <w:sz w:val="20"/>
                <w:szCs w:val="20"/>
              </w:rPr>
              <w:t>Viernes 10 de Julio</w:t>
            </w:r>
          </w:p>
          <w:p w14:paraId="0583BC48" w14:textId="77777777" w:rsidR="00302645" w:rsidRPr="00110A16" w:rsidRDefault="00302645" w:rsidP="003026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9635CA" w14:textId="77777777" w:rsidR="00B86448" w:rsidRPr="00494AEA" w:rsidRDefault="00B86448" w:rsidP="00302645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1"/>
      </w:tblGrid>
      <w:tr w:rsidR="00B86448" w:rsidRPr="00494AEA" w14:paraId="28C3AF64" w14:textId="77777777" w:rsidTr="00EC32F3"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9A5535" w14:textId="77777777" w:rsidR="00B86448" w:rsidRPr="00494AEA" w:rsidRDefault="00B8644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Bibliografía</w:t>
            </w:r>
            <w:r w:rsidR="004C003E"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 xml:space="preserve"> </w:t>
            </w:r>
          </w:p>
        </w:tc>
      </w:tr>
      <w:tr w:rsidR="00B86448" w:rsidRPr="00494AEA" w14:paraId="1F8696E9" w14:textId="77777777" w:rsidTr="00EC32F3">
        <w:tc>
          <w:tcPr>
            <w:tcW w:w="8643" w:type="dxa"/>
            <w:shd w:val="clear" w:color="auto" w:fill="auto"/>
          </w:tcPr>
          <w:p w14:paraId="762C60B3" w14:textId="77777777" w:rsidR="00B86448" w:rsidRPr="00494AEA" w:rsidRDefault="004C003E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Bibliografía Básica Obligatoria</w:t>
            </w:r>
          </w:p>
        </w:tc>
      </w:tr>
      <w:tr w:rsidR="004C003E" w:rsidRPr="00494AEA" w14:paraId="5617AD96" w14:textId="77777777" w:rsidTr="00EC32F3">
        <w:tc>
          <w:tcPr>
            <w:tcW w:w="8643" w:type="dxa"/>
            <w:shd w:val="clear" w:color="auto" w:fill="auto"/>
          </w:tcPr>
          <w:p w14:paraId="09582112" w14:textId="1BEE0A8B" w:rsidR="004C003E" w:rsidRPr="00494AEA" w:rsidRDefault="004C003E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4F95A67" w14:textId="77777777" w:rsidR="004C003E" w:rsidRPr="00494AEA" w:rsidRDefault="00352F28" w:rsidP="00494AEA">
            <w:pPr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sz w:val="20"/>
                <w:szCs w:val="20"/>
              </w:rPr>
              <w:t xml:space="preserve">Programación en Java 6, Luis </w:t>
            </w:r>
            <w:proofErr w:type="spellStart"/>
            <w:r w:rsidRPr="00494AEA">
              <w:rPr>
                <w:rFonts w:ascii="Arial" w:hAnsi="Arial" w:cs="Arial"/>
                <w:sz w:val="20"/>
                <w:szCs w:val="20"/>
              </w:rPr>
              <w:t>Joyanes</w:t>
            </w:r>
            <w:proofErr w:type="spellEnd"/>
            <w:r w:rsidRPr="00494AEA">
              <w:rPr>
                <w:rFonts w:ascii="Arial" w:hAnsi="Arial" w:cs="Arial"/>
                <w:sz w:val="20"/>
                <w:szCs w:val="20"/>
              </w:rPr>
              <w:t xml:space="preserve"> Aguilar. Editorial McGraw-Hill, 2011.</w:t>
            </w:r>
          </w:p>
          <w:p w14:paraId="526998AD" w14:textId="57EAD6CB" w:rsidR="004E2C79" w:rsidRPr="00302645" w:rsidRDefault="00302645" w:rsidP="00302645">
            <w:pPr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Programación orientada a objetos con Java. Barnes, David </w:t>
            </w:r>
            <w:r w:rsidRPr="00302645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proofErr w:type="spellStart"/>
            <w:r w:rsidRPr="00302645">
              <w:rPr>
                <w:rFonts w:ascii="Arial" w:hAnsi="Arial" w:cs="Arial"/>
                <w:sz w:val="20"/>
                <w:szCs w:val="20"/>
              </w:rPr>
              <w:t>Kolling</w:t>
            </w:r>
            <w:proofErr w:type="spellEnd"/>
            <w:r w:rsidRPr="00302645">
              <w:rPr>
                <w:rFonts w:ascii="Arial" w:hAnsi="Arial" w:cs="Arial"/>
                <w:sz w:val="20"/>
                <w:szCs w:val="20"/>
              </w:rPr>
              <w:t xml:space="preserve">, Michael. </w:t>
            </w:r>
            <w:r>
              <w:rPr>
                <w:rFonts w:ascii="Arial" w:hAnsi="Arial" w:cs="Arial"/>
                <w:sz w:val="20"/>
                <w:szCs w:val="20"/>
              </w:rPr>
              <w:t>2da Edición, Prentice-Hall</w:t>
            </w:r>
            <w:r w:rsidRPr="00302645">
              <w:rPr>
                <w:rFonts w:ascii="Arial" w:hAnsi="Arial" w:cs="Arial"/>
                <w:sz w:val="20"/>
                <w:szCs w:val="20"/>
              </w:rPr>
              <w:t>, 2007</w:t>
            </w:r>
            <w:r w:rsidR="004E2C79" w:rsidRPr="0030264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D0DD0FF" w14:textId="77777777" w:rsidR="004C003E" w:rsidRPr="00494AEA" w:rsidRDefault="004C003E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003E" w:rsidRPr="00494AEA" w14:paraId="5F040187" w14:textId="77777777" w:rsidTr="00EC32F3">
        <w:tc>
          <w:tcPr>
            <w:tcW w:w="8643" w:type="dxa"/>
            <w:shd w:val="clear" w:color="auto" w:fill="auto"/>
          </w:tcPr>
          <w:p w14:paraId="656B435C" w14:textId="77777777" w:rsidR="004C003E" w:rsidRPr="00494AEA" w:rsidRDefault="004C003E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Bibliografía Complementaria</w:t>
            </w:r>
          </w:p>
        </w:tc>
      </w:tr>
      <w:tr w:rsidR="004C003E" w:rsidRPr="00494AEA" w14:paraId="01162F32" w14:textId="77777777" w:rsidTr="00EC32F3">
        <w:tc>
          <w:tcPr>
            <w:tcW w:w="8643" w:type="dxa"/>
            <w:shd w:val="clear" w:color="auto" w:fill="auto"/>
          </w:tcPr>
          <w:p w14:paraId="37BB8178" w14:textId="77777777" w:rsidR="004C003E" w:rsidRPr="00494AEA" w:rsidRDefault="004C003E" w:rsidP="00494AEA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4BD32CDF" w14:textId="3C84577D" w:rsidR="004E7EA2" w:rsidRPr="00494AEA" w:rsidRDefault="00302645" w:rsidP="00494AEA">
            <w:pPr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Fundamentos de Java.</w:t>
            </w:r>
            <w:r w:rsidRPr="0030264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02645">
              <w:rPr>
                <w:rFonts w:ascii="Arial" w:hAnsi="Arial" w:cs="Arial"/>
                <w:sz w:val="20"/>
                <w:szCs w:val="20"/>
              </w:rPr>
              <w:t>Schildt</w:t>
            </w:r>
            <w:proofErr w:type="spellEnd"/>
            <w:r w:rsidRPr="00302645">
              <w:rPr>
                <w:rFonts w:ascii="Arial" w:hAnsi="Arial" w:cs="Arial"/>
                <w:sz w:val="20"/>
                <w:szCs w:val="20"/>
              </w:rPr>
              <w:t xml:space="preserve"> Herbert.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302645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 Edició</w:t>
            </w:r>
            <w:r w:rsidRPr="00302645">
              <w:rPr>
                <w:rFonts w:ascii="Arial" w:hAnsi="Arial" w:cs="Arial"/>
                <w:sz w:val="20"/>
                <w:szCs w:val="20"/>
              </w:rPr>
              <w:t xml:space="preserve">n, </w:t>
            </w:r>
            <w:r w:rsidRPr="00494AEA">
              <w:rPr>
                <w:rFonts w:ascii="Arial" w:hAnsi="Arial" w:cs="Arial"/>
                <w:sz w:val="20"/>
                <w:szCs w:val="20"/>
              </w:rPr>
              <w:t>Editorial McGraw-Hill</w:t>
            </w:r>
            <w:r w:rsidRPr="00302645">
              <w:rPr>
                <w:rFonts w:ascii="Arial" w:hAnsi="Arial" w:cs="Arial"/>
                <w:sz w:val="20"/>
                <w:szCs w:val="20"/>
              </w:rPr>
              <w:t>, 2007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485B2D0" w14:textId="77777777" w:rsidR="004C003E" w:rsidRDefault="00302645" w:rsidP="00302645">
            <w:pPr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Thinking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Java.</w:t>
            </w:r>
            <w:r w:rsidRPr="00302645">
              <w:rPr>
                <w:rFonts w:ascii="Arial" w:hAnsi="Arial" w:cs="Arial"/>
                <w:sz w:val="20"/>
                <w:szCs w:val="20"/>
              </w:rPr>
              <w:t xml:space="preserve"> Bruce </w:t>
            </w:r>
            <w:proofErr w:type="spellStart"/>
            <w:r w:rsidRPr="00302645">
              <w:rPr>
                <w:rFonts w:ascii="Arial" w:hAnsi="Arial" w:cs="Arial"/>
                <w:sz w:val="20"/>
                <w:szCs w:val="20"/>
              </w:rPr>
              <w:t>Ecke</w:t>
            </w:r>
            <w:proofErr w:type="spellEnd"/>
            <w:r w:rsidRPr="00302645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2da Edició</w:t>
            </w:r>
            <w:r w:rsidRPr="00302645">
              <w:rPr>
                <w:rFonts w:ascii="Arial" w:hAnsi="Arial" w:cs="Arial"/>
                <w:sz w:val="20"/>
                <w:szCs w:val="20"/>
              </w:rPr>
              <w:t>n, Prentic</w:t>
            </w:r>
            <w:r>
              <w:rPr>
                <w:rFonts w:ascii="Arial" w:hAnsi="Arial" w:cs="Arial"/>
                <w:sz w:val="20"/>
                <w:szCs w:val="20"/>
              </w:rPr>
              <w:t>e-Hall</w:t>
            </w:r>
            <w:r w:rsidRPr="00302645">
              <w:rPr>
                <w:rFonts w:ascii="Arial" w:hAnsi="Arial" w:cs="Arial"/>
                <w:sz w:val="20"/>
                <w:szCs w:val="20"/>
              </w:rPr>
              <w:t>, 2002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E8DA93" w14:textId="7F6CED9E" w:rsidR="00F617F6" w:rsidRPr="00494AEA" w:rsidRDefault="00F617F6" w:rsidP="00F617F6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C003E" w:rsidRPr="00494AEA" w14:paraId="3A38B7C6" w14:textId="77777777" w:rsidTr="00EC32F3">
        <w:tc>
          <w:tcPr>
            <w:tcW w:w="8643" w:type="dxa"/>
            <w:shd w:val="clear" w:color="auto" w:fill="auto"/>
          </w:tcPr>
          <w:p w14:paraId="4B1D32F5" w14:textId="77777777" w:rsidR="004C003E" w:rsidRPr="00494AEA" w:rsidRDefault="004C003E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4AEA"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lastRenderedPageBreak/>
              <w:t>Otros Recursos</w:t>
            </w:r>
          </w:p>
        </w:tc>
      </w:tr>
      <w:tr w:rsidR="004C003E" w:rsidRPr="00494AEA" w14:paraId="21A78F45" w14:textId="77777777" w:rsidTr="00EC32F3">
        <w:tc>
          <w:tcPr>
            <w:tcW w:w="8643" w:type="dxa"/>
            <w:shd w:val="clear" w:color="auto" w:fill="auto"/>
          </w:tcPr>
          <w:p w14:paraId="65E98F29" w14:textId="77777777" w:rsidR="00DA3468" w:rsidRPr="00494AEA" w:rsidRDefault="00DA3468" w:rsidP="00494A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DBE7EB" w14:textId="77777777" w:rsidR="00655AAD" w:rsidRDefault="00655AAD" w:rsidP="00655AA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Software:</w:t>
            </w:r>
          </w:p>
          <w:p w14:paraId="4B57289C" w14:textId="070E9EBE" w:rsidR="00DA3468" w:rsidRDefault="00655AAD" w:rsidP="00655AA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Eclipse, disponible en</w:t>
            </w:r>
            <w:r w:rsidRPr="00655AA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9" w:history="1">
              <w:r w:rsidRPr="00BC3100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http://www.eclipse.</w:t>
              </w:r>
              <w:r w:rsidRPr="00BC3100">
                <w:rPr>
                  <w:rStyle w:val="Hipervnculo"/>
                  <w:rFonts w:ascii="Arial" w:hAnsi="Arial" w:cs="Arial"/>
                  <w:sz w:val="20"/>
                  <w:szCs w:val="20"/>
                </w:rPr>
                <w:t>o</w:t>
              </w:r>
              <w:r w:rsidRPr="00BC3100">
                <w:rPr>
                  <w:rStyle w:val="Hipervnculo"/>
                  <w:rFonts w:ascii="Arial" w:hAnsi="Arial" w:cs="Arial"/>
                  <w:sz w:val="20"/>
                  <w:szCs w:val="20"/>
                </w:rPr>
                <w:t>rg</w:t>
              </w:r>
            </w:hyperlink>
          </w:p>
          <w:p w14:paraId="3135A14B" w14:textId="1A9DA2B8" w:rsidR="00655AAD" w:rsidRDefault="00655AAD" w:rsidP="00655AA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NetBeans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disponible en </w:t>
            </w:r>
            <w:hyperlink r:id="rId10" w:history="1">
              <w:r w:rsidRPr="00BC3100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http://www.netbeans.org</w:t>
              </w:r>
            </w:hyperlink>
          </w:p>
          <w:p w14:paraId="0750DAE1" w14:textId="327FAF32" w:rsidR="00655AAD" w:rsidRDefault="00655AAD" w:rsidP="00655AA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BlueJ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disponible en </w:t>
            </w:r>
            <w:hyperlink r:id="rId11" w:history="1">
              <w:r w:rsidRPr="00BC3100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http://bluej.org</w:t>
              </w:r>
            </w:hyperlink>
          </w:p>
          <w:p w14:paraId="6BAB31EF" w14:textId="4BC2B2C4" w:rsidR="00655AAD" w:rsidRPr="00494AEA" w:rsidRDefault="00655AAD" w:rsidP="00655AA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2FFDD8" w14:textId="77777777" w:rsidR="004C003E" w:rsidRPr="00494AEA" w:rsidRDefault="004C003E" w:rsidP="00494AEA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4"/>
        <w:gridCol w:w="5477"/>
      </w:tblGrid>
      <w:tr w:rsidR="00DB5A50" w:rsidRPr="000D4B88" w14:paraId="6400D314" w14:textId="77777777" w:rsidTr="00655AAD">
        <w:tc>
          <w:tcPr>
            <w:tcW w:w="3044" w:type="dxa"/>
            <w:shd w:val="clear" w:color="auto" w:fill="auto"/>
          </w:tcPr>
          <w:p w14:paraId="1AA4A6A6" w14:textId="77777777" w:rsidR="00DB5A50" w:rsidRPr="0008728E" w:rsidRDefault="00DB5A50" w:rsidP="00655AAD">
            <w:pPr>
              <w:spacing w:line="360" w:lineRule="auto"/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90"/>
                <w:sz w:val="20"/>
                <w:szCs w:val="20"/>
              </w:rPr>
              <w:t>Fecha Última Actualización</w:t>
            </w:r>
          </w:p>
        </w:tc>
        <w:tc>
          <w:tcPr>
            <w:tcW w:w="5477" w:type="dxa"/>
            <w:shd w:val="clear" w:color="auto" w:fill="auto"/>
          </w:tcPr>
          <w:p w14:paraId="399A000D" w14:textId="68C479E8" w:rsidR="00DB5A50" w:rsidRPr="000D4B88" w:rsidRDefault="00B605F6" w:rsidP="00655AAD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Marzo</w:t>
            </w:r>
            <w:r w:rsidR="00DB5A50">
              <w:rPr>
                <w:rFonts w:ascii="Arial" w:hAnsi="Arial" w:cs="Arial"/>
                <w:bCs/>
                <w:sz w:val="20"/>
                <w:szCs w:val="20"/>
              </w:rPr>
              <w:t xml:space="preserve"> 201</w:t>
            </w:r>
            <w:r w:rsidR="00F617F6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</w:tr>
    </w:tbl>
    <w:p w14:paraId="3A7F5EB6" w14:textId="6A2EA609" w:rsidR="00D87C78" w:rsidRPr="00494AEA" w:rsidRDefault="00D87C78" w:rsidP="00494AEA">
      <w:pPr>
        <w:spacing w:line="360" w:lineRule="auto"/>
        <w:ind w:left="1416" w:firstLine="708"/>
        <w:jc w:val="center"/>
        <w:rPr>
          <w:rFonts w:ascii="Arial" w:hAnsi="Arial" w:cs="Arial"/>
          <w:sz w:val="20"/>
          <w:szCs w:val="20"/>
          <w:lang w:val="pt-BR"/>
        </w:rPr>
      </w:pPr>
    </w:p>
    <w:sectPr w:rsidR="00D87C78" w:rsidRPr="00494AEA" w:rsidSect="00BE3DAE">
      <w:head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09CC2" w14:textId="77777777" w:rsidR="00302645" w:rsidRDefault="00302645" w:rsidP="00BD5981">
      <w:r>
        <w:separator/>
      </w:r>
    </w:p>
  </w:endnote>
  <w:endnote w:type="continuationSeparator" w:id="0">
    <w:p w14:paraId="2724336C" w14:textId="77777777" w:rsidR="00302645" w:rsidRDefault="00302645" w:rsidP="00BD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Bitstream Vera Sans">
    <w:charset w:val="00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A466F" w14:textId="77777777" w:rsidR="00302645" w:rsidRDefault="00302645" w:rsidP="00BD5981">
      <w:r>
        <w:separator/>
      </w:r>
    </w:p>
  </w:footnote>
  <w:footnote w:type="continuationSeparator" w:id="0">
    <w:p w14:paraId="5842F466" w14:textId="77777777" w:rsidR="00302645" w:rsidRDefault="00302645" w:rsidP="00BD59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75" w:type="dxa"/>
      <w:tblInd w:w="-15" w:type="dxa"/>
      <w:tblBorders>
        <w:insideH w:val="single" w:sz="4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4"/>
      <w:gridCol w:w="7881"/>
    </w:tblGrid>
    <w:tr w:rsidR="00302645" w:rsidRPr="005E7A54" w14:paraId="5F991CFA" w14:textId="77777777" w:rsidTr="00BD5981">
      <w:trPr>
        <w:cantSplit/>
        <w:trHeight w:val="709"/>
      </w:trPr>
      <w:tc>
        <w:tcPr>
          <w:tcW w:w="794" w:type="dxa"/>
        </w:tcPr>
        <w:p w14:paraId="1E8D7F17" w14:textId="77777777" w:rsidR="00302645" w:rsidRPr="005E7A54" w:rsidRDefault="00302645" w:rsidP="00CE15B2">
          <w:pPr>
            <w:snapToGrid w:val="0"/>
            <w:rPr>
              <w:rFonts w:ascii="Arial" w:hAnsi="Arial" w:cs="Arial"/>
              <w:sz w:val="20"/>
              <w:szCs w:val="20"/>
              <w:lang w:val="es-CL"/>
            </w:rPr>
          </w:pPr>
          <w:r w:rsidRPr="005E7A54">
            <w:rPr>
              <w:rFonts w:ascii="Arial" w:hAnsi="Arial" w:cs="Arial"/>
              <w:noProof/>
              <w:sz w:val="20"/>
              <w:szCs w:val="20"/>
              <w:lang w:eastAsia="es-ES"/>
            </w:rPr>
            <w:drawing>
              <wp:anchor distT="0" distB="0" distL="114935" distR="114935" simplePos="0" relativeHeight="251657728" behindDoc="0" locked="0" layoutInCell="1" allowOverlap="1" wp14:anchorId="2C93C902" wp14:editId="3C9311CA">
                <wp:simplePos x="0" y="0"/>
                <wp:positionH relativeFrom="column">
                  <wp:posOffset>-53340</wp:posOffset>
                </wp:positionH>
                <wp:positionV relativeFrom="paragraph">
                  <wp:posOffset>0</wp:posOffset>
                </wp:positionV>
                <wp:extent cx="313055" cy="455295"/>
                <wp:effectExtent l="0" t="0" r="0" b="190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05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81" w:type="dxa"/>
        </w:tcPr>
        <w:p w14:paraId="355161A3" w14:textId="77777777" w:rsidR="00302645" w:rsidRPr="00BD5981" w:rsidRDefault="00302645" w:rsidP="00EE743A">
          <w:pPr>
            <w:snapToGrid w:val="0"/>
            <w:rPr>
              <w:rFonts w:ascii="Arial" w:hAnsi="Arial" w:cs="Arial"/>
              <w:color w:val="000090"/>
              <w:sz w:val="20"/>
              <w:szCs w:val="20"/>
            </w:rPr>
          </w:pPr>
          <w:r w:rsidRPr="00BD5981">
            <w:rPr>
              <w:rFonts w:ascii="Arial" w:hAnsi="Arial" w:cs="Arial"/>
              <w:color w:val="000090"/>
              <w:sz w:val="20"/>
              <w:szCs w:val="20"/>
            </w:rPr>
            <w:t>Universidad de Valparaíso</w:t>
          </w:r>
        </w:p>
        <w:p w14:paraId="0E1B7140" w14:textId="77777777" w:rsidR="00302645" w:rsidRPr="00BD5981" w:rsidRDefault="00302645" w:rsidP="00CE15B2">
          <w:pPr>
            <w:rPr>
              <w:rFonts w:ascii="Arial" w:hAnsi="Arial" w:cs="Arial"/>
              <w:color w:val="000090"/>
              <w:sz w:val="20"/>
              <w:szCs w:val="20"/>
            </w:rPr>
          </w:pPr>
          <w:r w:rsidRPr="00BD5981">
            <w:rPr>
              <w:rFonts w:ascii="Arial" w:hAnsi="Arial" w:cs="Arial"/>
              <w:color w:val="000090"/>
              <w:sz w:val="20"/>
              <w:szCs w:val="20"/>
            </w:rPr>
            <w:t>Facultad de Ingeniería</w:t>
          </w:r>
        </w:p>
        <w:p w14:paraId="4DD45F38" w14:textId="77777777" w:rsidR="00302645" w:rsidRPr="00BD5981" w:rsidRDefault="00302645" w:rsidP="00CE15B2">
          <w:pPr>
            <w:rPr>
              <w:rFonts w:ascii="Arial" w:hAnsi="Arial" w:cs="Arial"/>
              <w:color w:val="000090"/>
              <w:sz w:val="20"/>
              <w:szCs w:val="20"/>
            </w:rPr>
          </w:pPr>
          <w:r w:rsidRPr="00BD5981">
            <w:rPr>
              <w:rFonts w:ascii="Arial" w:hAnsi="Arial" w:cs="Arial"/>
              <w:color w:val="000090"/>
              <w:sz w:val="20"/>
              <w:szCs w:val="20"/>
            </w:rPr>
            <w:t>Escuela de Ingeniería Civil Informática</w:t>
          </w:r>
        </w:p>
        <w:p w14:paraId="6755BF4F" w14:textId="77777777" w:rsidR="00302645" w:rsidRPr="005E7A54" w:rsidRDefault="00302645" w:rsidP="00CE15B2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14:paraId="0FF99683" w14:textId="77777777" w:rsidR="00302645" w:rsidRDefault="0030264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C390D88"/>
    <w:multiLevelType w:val="hybridMultilevel"/>
    <w:tmpl w:val="9FEE0504"/>
    <w:lvl w:ilvl="0" w:tplc="60BC9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223425"/>
    <w:multiLevelType w:val="hybridMultilevel"/>
    <w:tmpl w:val="6BD4024E"/>
    <w:lvl w:ilvl="0" w:tplc="3EBC01B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D6218"/>
    <w:multiLevelType w:val="hybridMultilevel"/>
    <w:tmpl w:val="E786C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47381"/>
    <w:multiLevelType w:val="hybridMultilevel"/>
    <w:tmpl w:val="95E874A6"/>
    <w:lvl w:ilvl="0" w:tplc="60BC9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6876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7E2CEB"/>
    <w:multiLevelType w:val="hybridMultilevel"/>
    <w:tmpl w:val="CA5A90F2"/>
    <w:lvl w:ilvl="0" w:tplc="60BC9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00165D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BC9569B"/>
    <w:multiLevelType w:val="hybridMultilevel"/>
    <w:tmpl w:val="9A6A8408"/>
    <w:lvl w:ilvl="0" w:tplc="60BC9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2F4E94"/>
    <w:multiLevelType w:val="hybridMultilevel"/>
    <w:tmpl w:val="AFD402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402A79"/>
    <w:multiLevelType w:val="hybridMultilevel"/>
    <w:tmpl w:val="5C441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D5DB6"/>
    <w:multiLevelType w:val="hybridMultilevel"/>
    <w:tmpl w:val="AFD402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882407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>
    <w:nsid w:val="67D803DF"/>
    <w:multiLevelType w:val="hybridMultilevel"/>
    <w:tmpl w:val="5FAE136E"/>
    <w:lvl w:ilvl="0" w:tplc="60BC9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4A171D"/>
    <w:multiLevelType w:val="hybridMultilevel"/>
    <w:tmpl w:val="F6C80216"/>
    <w:lvl w:ilvl="0" w:tplc="60BC9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2C061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14"/>
  </w:num>
  <w:num w:numId="12">
    <w:abstractNumId w:val="19"/>
  </w:num>
  <w:num w:numId="13">
    <w:abstractNumId w:val="11"/>
  </w:num>
  <w:num w:numId="14">
    <w:abstractNumId w:val="10"/>
  </w:num>
  <w:num w:numId="15">
    <w:abstractNumId w:val="20"/>
  </w:num>
  <w:num w:numId="16">
    <w:abstractNumId w:val="21"/>
  </w:num>
  <w:num w:numId="17">
    <w:abstractNumId w:val="12"/>
  </w:num>
  <w:num w:numId="18">
    <w:abstractNumId w:val="15"/>
  </w:num>
  <w:num w:numId="19">
    <w:abstractNumId w:val="13"/>
  </w:num>
  <w:num w:numId="20">
    <w:abstractNumId w:val="9"/>
  </w:num>
  <w:num w:numId="21">
    <w:abstractNumId w:val="16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EF"/>
    <w:rsid w:val="00047756"/>
    <w:rsid w:val="000743E7"/>
    <w:rsid w:val="000C35CB"/>
    <w:rsid w:val="000E47C1"/>
    <w:rsid w:val="000F76B0"/>
    <w:rsid w:val="00126CB5"/>
    <w:rsid w:val="001A1852"/>
    <w:rsid w:val="0021684A"/>
    <w:rsid w:val="00216E17"/>
    <w:rsid w:val="00261F1C"/>
    <w:rsid w:val="002B614C"/>
    <w:rsid w:val="002C3ABA"/>
    <w:rsid w:val="00302645"/>
    <w:rsid w:val="00327902"/>
    <w:rsid w:val="003440B1"/>
    <w:rsid w:val="003466AD"/>
    <w:rsid w:val="00352F28"/>
    <w:rsid w:val="0039653F"/>
    <w:rsid w:val="003D716C"/>
    <w:rsid w:val="0049141B"/>
    <w:rsid w:val="00494AEA"/>
    <w:rsid w:val="004C003E"/>
    <w:rsid w:val="004C559C"/>
    <w:rsid w:val="004E2801"/>
    <w:rsid w:val="004E2C79"/>
    <w:rsid w:val="004E7EA2"/>
    <w:rsid w:val="004F0BD0"/>
    <w:rsid w:val="00510537"/>
    <w:rsid w:val="005418BF"/>
    <w:rsid w:val="00552622"/>
    <w:rsid w:val="005E7A54"/>
    <w:rsid w:val="00605DDB"/>
    <w:rsid w:val="00655AAD"/>
    <w:rsid w:val="00691788"/>
    <w:rsid w:val="006B759B"/>
    <w:rsid w:val="00712332"/>
    <w:rsid w:val="007E6EE7"/>
    <w:rsid w:val="007F2D31"/>
    <w:rsid w:val="00816434"/>
    <w:rsid w:val="00865E93"/>
    <w:rsid w:val="00883768"/>
    <w:rsid w:val="00883D37"/>
    <w:rsid w:val="008B7E57"/>
    <w:rsid w:val="008E00E9"/>
    <w:rsid w:val="00911CB2"/>
    <w:rsid w:val="00914F4F"/>
    <w:rsid w:val="00926942"/>
    <w:rsid w:val="0094345A"/>
    <w:rsid w:val="009C7793"/>
    <w:rsid w:val="009D3193"/>
    <w:rsid w:val="00A21A63"/>
    <w:rsid w:val="00A529B0"/>
    <w:rsid w:val="00AF0627"/>
    <w:rsid w:val="00B007D6"/>
    <w:rsid w:val="00B07A81"/>
    <w:rsid w:val="00B3678C"/>
    <w:rsid w:val="00B40BE0"/>
    <w:rsid w:val="00B605F6"/>
    <w:rsid w:val="00B86448"/>
    <w:rsid w:val="00BB282C"/>
    <w:rsid w:val="00BD58B7"/>
    <w:rsid w:val="00BD5981"/>
    <w:rsid w:val="00BE3DAE"/>
    <w:rsid w:val="00C34A27"/>
    <w:rsid w:val="00C9173B"/>
    <w:rsid w:val="00CA217C"/>
    <w:rsid w:val="00CE15B2"/>
    <w:rsid w:val="00D251E5"/>
    <w:rsid w:val="00D42CE2"/>
    <w:rsid w:val="00D61F21"/>
    <w:rsid w:val="00D86960"/>
    <w:rsid w:val="00D87C78"/>
    <w:rsid w:val="00DA035F"/>
    <w:rsid w:val="00DA0944"/>
    <w:rsid w:val="00DA3468"/>
    <w:rsid w:val="00DB5A50"/>
    <w:rsid w:val="00DD0FEF"/>
    <w:rsid w:val="00DD29D8"/>
    <w:rsid w:val="00E04A6D"/>
    <w:rsid w:val="00E4327A"/>
    <w:rsid w:val="00EA2BD0"/>
    <w:rsid w:val="00EC32F3"/>
    <w:rsid w:val="00EC3DF8"/>
    <w:rsid w:val="00EE743A"/>
    <w:rsid w:val="00F309B4"/>
    <w:rsid w:val="00F50BED"/>
    <w:rsid w:val="00F617F6"/>
    <w:rsid w:val="00FC1126"/>
    <w:rsid w:val="00FC6CF1"/>
    <w:rsid w:val="00F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41C84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sz w:val="16"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decuerp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Textodecuerpo">
    <w:name w:val="Body Text"/>
    <w:basedOn w:val="Normal"/>
    <w:pPr>
      <w:jc w:val="both"/>
    </w:pPr>
    <w:rPr>
      <w:szCs w:val="20"/>
      <w:lang w:val="es-ES_tradnl"/>
    </w:rPr>
  </w:style>
  <w:style w:type="paragraph" w:styleId="Lista">
    <w:name w:val="List"/>
    <w:basedOn w:val="Textodecuerpo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ncabezado1">
    <w:name w:val="Encabezado1"/>
    <w:basedOn w:val="Normal"/>
    <w:next w:val="Textodecuerpo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Encabezado">
    <w:name w:val="header"/>
    <w:basedOn w:val="Normal"/>
    <w:link w:val="EncabezadoCar"/>
    <w:rsid w:val="00BD59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BD5981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rsid w:val="00BD59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BD5981"/>
    <w:rPr>
      <w:sz w:val="24"/>
      <w:szCs w:val="24"/>
      <w:lang w:val="es-ES" w:eastAsia="ar-SA"/>
    </w:rPr>
  </w:style>
  <w:style w:type="table" w:styleId="Tablaconcuadrcula">
    <w:name w:val="Table Grid"/>
    <w:basedOn w:val="Tablanormal"/>
    <w:rsid w:val="00F50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E7EA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E7EA2"/>
    <w:rPr>
      <w:rFonts w:ascii="Lucida Grande" w:hAnsi="Lucida Grande" w:cs="Lucida Grande"/>
      <w:sz w:val="18"/>
      <w:szCs w:val="18"/>
      <w:lang w:val="es-ES" w:eastAsia="ar-SA"/>
    </w:rPr>
  </w:style>
  <w:style w:type="paragraph" w:styleId="Prrafodelista">
    <w:name w:val="List Paragraph"/>
    <w:basedOn w:val="Normal"/>
    <w:uiPriority w:val="72"/>
    <w:qFormat/>
    <w:rsid w:val="00E4327A"/>
    <w:pPr>
      <w:ind w:left="720"/>
      <w:contextualSpacing/>
    </w:pPr>
  </w:style>
  <w:style w:type="character" w:styleId="Hipervnculo">
    <w:name w:val="Hyperlink"/>
    <w:basedOn w:val="Fuentedeprrafopredeter"/>
    <w:rsid w:val="00655AA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655AA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sz w:val="16"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decuerp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Textodecuerpo">
    <w:name w:val="Body Text"/>
    <w:basedOn w:val="Normal"/>
    <w:pPr>
      <w:jc w:val="both"/>
    </w:pPr>
    <w:rPr>
      <w:szCs w:val="20"/>
      <w:lang w:val="es-ES_tradnl"/>
    </w:rPr>
  </w:style>
  <w:style w:type="paragraph" w:styleId="Lista">
    <w:name w:val="List"/>
    <w:basedOn w:val="Textodecuerpo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ncabezado1">
    <w:name w:val="Encabezado1"/>
    <w:basedOn w:val="Normal"/>
    <w:next w:val="Textodecuerpo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Encabezado">
    <w:name w:val="header"/>
    <w:basedOn w:val="Normal"/>
    <w:link w:val="EncabezadoCar"/>
    <w:rsid w:val="00BD59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BD5981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rsid w:val="00BD59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BD5981"/>
    <w:rPr>
      <w:sz w:val="24"/>
      <w:szCs w:val="24"/>
      <w:lang w:val="es-ES" w:eastAsia="ar-SA"/>
    </w:rPr>
  </w:style>
  <w:style w:type="table" w:styleId="Tablaconcuadrcula">
    <w:name w:val="Table Grid"/>
    <w:basedOn w:val="Tablanormal"/>
    <w:rsid w:val="00F50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E7EA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E7EA2"/>
    <w:rPr>
      <w:rFonts w:ascii="Lucida Grande" w:hAnsi="Lucida Grande" w:cs="Lucida Grande"/>
      <w:sz w:val="18"/>
      <w:szCs w:val="18"/>
      <w:lang w:val="es-ES" w:eastAsia="ar-SA"/>
    </w:rPr>
  </w:style>
  <w:style w:type="paragraph" w:styleId="Prrafodelista">
    <w:name w:val="List Paragraph"/>
    <w:basedOn w:val="Normal"/>
    <w:uiPriority w:val="72"/>
    <w:qFormat/>
    <w:rsid w:val="00E4327A"/>
    <w:pPr>
      <w:ind w:left="720"/>
      <w:contextualSpacing/>
    </w:pPr>
  </w:style>
  <w:style w:type="character" w:styleId="Hipervnculo">
    <w:name w:val="Hyperlink"/>
    <w:basedOn w:val="Fuentedeprrafopredeter"/>
    <w:rsid w:val="00655AA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655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uej.org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clipse.org" TargetMode="External"/><Relationship Id="rId10" Type="http://schemas.openxmlformats.org/officeDocument/2006/relationships/hyperlink" Target="http://www.netbeans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293499-2BEB-4641-B114-D3A8D8DE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761</Words>
  <Characters>4187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Guzmán</dc:creator>
  <cp:keywords/>
  <dc:description/>
  <cp:lastModifiedBy>Rodrigo Olivares</cp:lastModifiedBy>
  <cp:revision>34</cp:revision>
  <cp:lastPrinted>2013-11-08T19:14:00Z</cp:lastPrinted>
  <dcterms:created xsi:type="dcterms:W3CDTF">2013-11-14T03:45:00Z</dcterms:created>
  <dcterms:modified xsi:type="dcterms:W3CDTF">2015-03-16T04:04:00Z</dcterms:modified>
</cp:coreProperties>
</file>