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7C" w:rsidRDefault="00861EED">
      <w:pPr>
        <w:pStyle w:val="Puesto"/>
        <w:pBdr>
          <w:top w:val="nil"/>
          <w:left w:val="nil"/>
          <w:bottom w:val="nil"/>
          <w:right w:val="nil"/>
          <w:between w:val="nil"/>
        </w:pBdr>
        <w:spacing w:line="331" w:lineRule="auto"/>
      </w:pPr>
      <w:bookmarkStart w:id="0" w:name="_kmb8h4ybj442" w:colFirst="0" w:colLast="0"/>
      <w:bookmarkEnd w:id="0"/>
      <w:r>
        <w:t>Metodología de Diseño - Problema 1</w:t>
      </w:r>
    </w:p>
    <w:p w:rsidR="0066017C" w:rsidRDefault="00861EED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8mt9kw4s7q5j" w:colFirst="0" w:colLast="0"/>
      <w:bookmarkEnd w:id="1"/>
      <w:r>
        <w:t>Evaluación</w:t>
      </w:r>
    </w:p>
    <w:p w:rsidR="0066017C" w:rsidRDefault="00861E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y4ay7z397xje" w:colFirst="0" w:colLast="0"/>
      <w:bookmarkEnd w:id="2"/>
      <w:r>
        <w:t>Nota final del Problema 1</w:t>
      </w:r>
    </w:p>
    <w:p w:rsidR="0066017C" w:rsidRDefault="0066017C">
      <w:pPr>
        <w:pBdr>
          <w:top w:val="nil"/>
          <w:left w:val="nil"/>
          <w:bottom w:val="nil"/>
          <w:right w:val="nil"/>
          <w:between w:val="nil"/>
        </w:pBdr>
      </w:pPr>
    </w:p>
    <w:p w:rsidR="0066017C" w:rsidRDefault="00861E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3" w:name="_GoBack"/>
      <w:bookmarkEnd w:id="3"/>
      <w:proofErr w:type="spellStart"/>
      <w:r>
        <w:rPr>
          <w:b/>
          <w:sz w:val="20"/>
          <w:szCs w:val="20"/>
        </w:rPr>
        <w:t>NiPre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Nota individual de la presentación a preguntas del profesor (individual)</w:t>
      </w:r>
    </w:p>
    <w:p w:rsidR="0066017C" w:rsidRDefault="00861E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NiPar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Nota de evaluación de pares dentro del grupo (individual)</w:t>
      </w:r>
    </w:p>
    <w:p w:rsidR="0066017C" w:rsidRDefault="00861E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NgPre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Nota de la presentación evaluada por el profesor (grupal)</w:t>
      </w:r>
    </w:p>
    <w:p w:rsidR="0066017C" w:rsidRDefault="00861E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NgPar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Nota de evaluación de pares de otros grupos (grupal)</w:t>
      </w:r>
    </w:p>
    <w:p w:rsidR="0066017C" w:rsidRDefault="0066017C">
      <w:pPr>
        <w:pBdr>
          <w:top w:val="nil"/>
          <w:left w:val="nil"/>
          <w:bottom w:val="nil"/>
          <w:right w:val="nil"/>
          <w:between w:val="nil"/>
        </w:pBdr>
      </w:pPr>
    </w:p>
    <w:p w:rsidR="0066017C" w:rsidRDefault="00861EE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0"/>
          <w:szCs w:val="20"/>
        </w:rPr>
        <w:t>Nota Final Problema 1 = (</w:t>
      </w:r>
      <w:proofErr w:type="spellStart"/>
      <w:r>
        <w:rPr>
          <w:b/>
          <w:sz w:val="20"/>
          <w:szCs w:val="20"/>
        </w:rPr>
        <w:t>NiPre</w:t>
      </w:r>
      <w:proofErr w:type="spellEnd"/>
      <w:r>
        <w:rPr>
          <w:b/>
          <w:sz w:val="20"/>
          <w:szCs w:val="20"/>
        </w:rPr>
        <w:t xml:space="preserve">)*30% + </w:t>
      </w:r>
      <w:proofErr w:type="spellStart"/>
      <w:r>
        <w:rPr>
          <w:b/>
          <w:sz w:val="20"/>
          <w:szCs w:val="20"/>
        </w:rPr>
        <w:t>NgPre</w:t>
      </w:r>
      <w:proofErr w:type="spellEnd"/>
      <w:r>
        <w:rPr>
          <w:b/>
          <w:sz w:val="20"/>
          <w:szCs w:val="20"/>
        </w:rPr>
        <w:t xml:space="preserve">*40% + </w:t>
      </w:r>
      <w:proofErr w:type="spellStart"/>
      <w:r>
        <w:rPr>
          <w:b/>
          <w:sz w:val="20"/>
          <w:szCs w:val="20"/>
        </w:rPr>
        <w:t>NgPar</w:t>
      </w:r>
      <w:proofErr w:type="spellEnd"/>
      <w:r>
        <w:rPr>
          <w:b/>
          <w:sz w:val="20"/>
          <w:szCs w:val="20"/>
        </w:rPr>
        <w:t xml:space="preserve">*10% </w:t>
      </w:r>
      <w:r>
        <w:rPr>
          <w:b/>
          <w:sz w:val="20"/>
          <w:szCs w:val="20"/>
        </w:rPr>
        <w:t xml:space="preserve">+ </w:t>
      </w:r>
      <w:proofErr w:type="spellStart"/>
      <w:r>
        <w:rPr>
          <w:b/>
          <w:sz w:val="20"/>
          <w:szCs w:val="20"/>
        </w:rPr>
        <w:t>NiPar</w:t>
      </w:r>
      <w:proofErr w:type="spellEnd"/>
      <w:r>
        <w:rPr>
          <w:b/>
          <w:sz w:val="20"/>
          <w:szCs w:val="20"/>
        </w:rPr>
        <w:t>*20%</w:t>
      </w:r>
    </w:p>
    <w:p w:rsidR="0066017C" w:rsidRDefault="0066017C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zh1e5qpladvx" w:colFirst="0" w:colLast="0"/>
      <w:bookmarkEnd w:id="4"/>
    </w:p>
    <w:p w:rsidR="0066017C" w:rsidRDefault="00861E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pbavqqdmuwnu" w:colFirst="0" w:colLast="0"/>
      <w:bookmarkEnd w:id="5"/>
      <w:r>
        <w:br w:type="page"/>
      </w:r>
    </w:p>
    <w:p w:rsidR="0066017C" w:rsidRDefault="00861E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eik80wd88scv" w:colFirst="0" w:colLast="0"/>
      <w:bookmarkEnd w:id="6"/>
      <w:r>
        <w:lastRenderedPageBreak/>
        <w:t>Rúbrica Presentación Equipo</w:t>
      </w:r>
    </w:p>
    <w:p w:rsidR="0066017C" w:rsidRDefault="00861EE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(</w:t>
      </w:r>
      <w:proofErr w:type="gramStart"/>
      <w:r>
        <w:rPr>
          <w:i/>
        </w:rPr>
        <w:t>si</w:t>
      </w:r>
      <w:proofErr w:type="gramEnd"/>
      <w:r>
        <w:rPr>
          <w:i/>
        </w:rPr>
        <w:t xml:space="preserve"> no presenta alguna parte de la actividad tiene cero puntos en el criterio)</w:t>
      </w:r>
    </w:p>
    <w:tbl>
      <w:tblPr>
        <w:tblStyle w:val="a"/>
        <w:tblW w:w="93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695"/>
        <w:gridCol w:w="2190"/>
        <w:gridCol w:w="1815"/>
        <w:gridCol w:w="1845"/>
        <w:gridCol w:w="1800"/>
      </w:tblGrid>
      <w:tr w:rsidR="0066017C"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Objetivo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Criterios de Evaluación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Logrado</w:t>
            </w:r>
          </w:p>
          <w:p w:rsidR="0066017C" w:rsidRDefault="00660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(5 puntos)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Medianamente Logrado</w:t>
            </w:r>
          </w:p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 puntos)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 logrado</w:t>
            </w:r>
          </w:p>
          <w:p w:rsidR="0066017C" w:rsidRDefault="00660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 punto)</w:t>
            </w:r>
          </w:p>
        </w:tc>
      </w:tr>
      <w:tr w:rsidR="0066017C"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Evaluar capacidad de identificar problemas de diseño en base a la parte 1 del problema 1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Efectividad de la solución  original (la solución permite resolver el problema de diseño a partir del principio “abierto/cerrado”)</w:t>
            </w:r>
          </w:p>
          <w:p w:rsidR="0066017C" w:rsidRDefault="00660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diseño permite extender la funci</w:t>
            </w:r>
            <w:r>
              <w:rPr>
                <w:sz w:val="16"/>
                <w:szCs w:val="16"/>
              </w:rPr>
              <w:t>onalidad del código sin tocar código existente.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diseño permite extender la funcionalidad del sistema con modificaciones mínimas de bajo impacto que podrían haber sido optimizadas.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diseño requiere modificar código existente para extender la funcionali</w:t>
            </w:r>
            <w:r>
              <w:rPr>
                <w:sz w:val="16"/>
                <w:szCs w:val="16"/>
              </w:rPr>
              <w:t>dad; las optimizaciones posibles son obvias.</w:t>
            </w:r>
          </w:p>
        </w:tc>
      </w:tr>
      <w:tr w:rsidR="0066017C"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660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Calidad de la solución (identificar si el diseño planteado puede ser problemático bajo otros principios de diseño ante una situación planteada por el profesor.)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equipo responde con precisión si la el diseño propuesto presentaría problemas de diseño bajo la situación planteada, e identifica uno o más principios de diseño asociados.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equipo responde con precisión si hay o no problemas en su diseño bajo la situa</w:t>
            </w:r>
            <w:r>
              <w:rPr>
                <w:sz w:val="16"/>
                <w:szCs w:val="16"/>
              </w:rPr>
              <w:t>ción planteada, pero no argumenta utilizando principios de diseño vistos en clases.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equipo no identifica con claridad si </w:t>
            </w:r>
            <w:proofErr w:type="spellStart"/>
            <w:r>
              <w:rPr>
                <w:sz w:val="16"/>
                <w:szCs w:val="16"/>
              </w:rPr>
              <w:t>habrian</w:t>
            </w:r>
            <w:proofErr w:type="spellEnd"/>
            <w:r>
              <w:rPr>
                <w:sz w:val="16"/>
                <w:szCs w:val="16"/>
              </w:rPr>
              <w:t xml:space="preserve"> o no problemas de diseño bajo la situación planteada.</w:t>
            </w:r>
          </w:p>
        </w:tc>
      </w:tr>
      <w:tr w:rsidR="0066017C"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Evaluar la aplicación de principios de diseño para la solución de pro</w:t>
            </w:r>
            <w:r>
              <w:rPr>
                <w:sz w:val="16"/>
                <w:szCs w:val="16"/>
              </w:rPr>
              <w:t>blemas en base a la parte 2 del problema 1.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Efectividad en la identificación del problema de diseño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problema identificado es claramente apreciable en el código y el principio de diseño enunciado para su justificación es coherente.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problema de diseño </w:t>
            </w:r>
            <w:r>
              <w:rPr>
                <w:sz w:val="16"/>
                <w:szCs w:val="16"/>
              </w:rPr>
              <w:t>es claro en el código pero el o los principios de diseño que lo justifican no son claramente argumentados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hay asociación entre el problema de diseño y los principios de diseño que lo justifican.</w:t>
            </w:r>
          </w:p>
        </w:tc>
      </w:tr>
      <w:tr w:rsidR="0066017C"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660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Efectividad de la solución propuesta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nuevo diseño propuesto permite resolver el problema en </w:t>
            </w:r>
            <w:proofErr w:type="gramStart"/>
            <w:r>
              <w:rPr>
                <w:sz w:val="16"/>
                <w:szCs w:val="16"/>
              </w:rPr>
              <w:t xml:space="preserve">base  a </w:t>
            </w:r>
            <w:proofErr w:type="spellStart"/>
            <w:r>
              <w:rPr>
                <w:sz w:val="16"/>
                <w:szCs w:val="16"/>
              </w:rPr>
              <w:t>el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o los principios argumentados.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nuevo diseño resuelve parcialmente el problema, dejando algunas inconsistencias con el o los principios asociados.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solución no se ajusta a los principios de diseño asociados al problema identificado.</w:t>
            </w:r>
          </w:p>
        </w:tc>
      </w:tr>
      <w:tr w:rsidR="0066017C"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660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Coherencia entre el código y el diseño propuesto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código fuente representa claramente la solución diseñada. Compila y se ejecuta.</w:t>
            </w:r>
          </w:p>
          <w:p w:rsidR="0066017C" w:rsidRDefault="00660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código fuente permite apreciar</w:t>
            </w:r>
            <w:r>
              <w:rPr>
                <w:sz w:val="16"/>
                <w:szCs w:val="16"/>
              </w:rPr>
              <w:t xml:space="preserve"> las decisiones de diseño, pero no compila o no se ejecuta.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código fuente no representa la solución y no se compila ni se ejecuta.</w:t>
            </w:r>
          </w:p>
        </w:tc>
      </w:tr>
    </w:tbl>
    <w:p w:rsidR="0066017C" w:rsidRDefault="0066017C">
      <w:pPr>
        <w:pBdr>
          <w:top w:val="nil"/>
          <w:left w:val="nil"/>
          <w:bottom w:val="nil"/>
          <w:right w:val="nil"/>
          <w:between w:val="nil"/>
        </w:pBdr>
      </w:pPr>
    </w:p>
    <w:p w:rsidR="0066017C" w:rsidRDefault="00861EED">
      <w:pPr>
        <w:pBdr>
          <w:top w:val="nil"/>
          <w:left w:val="nil"/>
          <w:bottom w:val="nil"/>
          <w:right w:val="nil"/>
          <w:between w:val="nil"/>
        </w:pBdr>
      </w:pPr>
      <w:r>
        <w:t>Total: 25 puntos.</w:t>
      </w:r>
    </w:p>
    <w:p w:rsidR="0066017C" w:rsidRDefault="00861EE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:rsidR="0066017C" w:rsidRDefault="00861E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5rb6p9wybsxp" w:colFirst="0" w:colLast="0"/>
      <w:bookmarkEnd w:id="7"/>
      <w:r>
        <w:lastRenderedPageBreak/>
        <w:t>Rúbrica Interrogación Individual Alumno</w:t>
      </w:r>
    </w:p>
    <w:p w:rsidR="0066017C" w:rsidRDefault="00861EED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(</w:t>
      </w:r>
      <w:proofErr w:type="gramStart"/>
      <w:r>
        <w:rPr>
          <w:i/>
        </w:rPr>
        <w:t>si</w:t>
      </w:r>
      <w:proofErr w:type="gramEnd"/>
      <w:r>
        <w:rPr>
          <w:i/>
        </w:rPr>
        <w:t xml:space="preserve"> no responde o no se presenta tiene cero puntos en el criterio)</w:t>
      </w:r>
    </w:p>
    <w:tbl>
      <w:tblPr>
        <w:tblStyle w:val="a0"/>
        <w:tblW w:w="93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95"/>
        <w:gridCol w:w="2205"/>
        <w:gridCol w:w="1935"/>
        <w:gridCol w:w="1410"/>
        <w:gridCol w:w="1800"/>
      </w:tblGrid>
      <w:tr w:rsidR="0066017C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Evaluación Individual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Criterios de Evaluación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Logrado</w:t>
            </w:r>
          </w:p>
          <w:p w:rsidR="0066017C" w:rsidRDefault="00660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(5 puntos)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Medianamente Logrado</w:t>
            </w:r>
          </w:p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 puntos)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 logrado</w:t>
            </w:r>
          </w:p>
          <w:p w:rsidR="0066017C" w:rsidRDefault="00660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 punto)</w:t>
            </w:r>
          </w:p>
        </w:tc>
      </w:tr>
      <w:tr w:rsidR="0066017C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Objetivo: apreciar aspectos generales de dominio de los temas.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 1: Precisión de respuestas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Responde lo justo y necesario, sin extenderse en el tiempo y atacando directamente lo preguntado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660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extiende más de lo necesario para llegar a la respuesta.</w:t>
            </w:r>
          </w:p>
        </w:tc>
      </w:tr>
      <w:tr w:rsidR="0066017C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660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Criterio 2: Seguridad en las respuestas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Responde con seguridad y </w:t>
            </w:r>
            <w:proofErr w:type="spellStart"/>
            <w:r>
              <w:rPr>
                <w:sz w:val="16"/>
                <w:szCs w:val="16"/>
              </w:rPr>
              <w:t>correctitud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Responde correctamente pero con algunas vacilaciones.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queda claro que está convencido de haber acertado a la respuesta.</w:t>
            </w:r>
          </w:p>
        </w:tc>
      </w:tr>
    </w:tbl>
    <w:p w:rsidR="0066017C" w:rsidRDefault="0066017C">
      <w:pPr>
        <w:pBdr>
          <w:top w:val="nil"/>
          <w:left w:val="nil"/>
          <w:bottom w:val="nil"/>
          <w:right w:val="nil"/>
          <w:between w:val="nil"/>
        </w:pBdr>
      </w:pPr>
    </w:p>
    <w:p w:rsidR="0066017C" w:rsidRDefault="00861EED">
      <w:pPr>
        <w:pBdr>
          <w:top w:val="nil"/>
          <w:left w:val="nil"/>
          <w:bottom w:val="nil"/>
          <w:right w:val="nil"/>
          <w:between w:val="nil"/>
        </w:pBdr>
      </w:pPr>
      <w:r>
        <w:t>Total: 10 puntos.</w:t>
      </w:r>
    </w:p>
    <w:p w:rsidR="0066017C" w:rsidRDefault="0066017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66017C" w:rsidRDefault="00861EED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br w:type="page"/>
      </w:r>
    </w:p>
    <w:p w:rsidR="0066017C" w:rsidRDefault="00861E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g9k0ldn2lqpi" w:colFirst="0" w:colLast="0"/>
      <w:bookmarkEnd w:id="8"/>
      <w:r>
        <w:lastRenderedPageBreak/>
        <w:t>Rúbrica de evaluación de pares</w:t>
      </w:r>
    </w:p>
    <w:p w:rsidR="0066017C" w:rsidRDefault="0066017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1"/>
        <w:tblW w:w="93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2640"/>
        <w:gridCol w:w="2640"/>
        <w:gridCol w:w="2490"/>
      </w:tblGrid>
      <w:tr w:rsidR="0066017C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Logrado (5 </w:t>
            </w:r>
            <w:proofErr w:type="spellStart"/>
            <w:r>
              <w:rPr>
                <w:b/>
                <w:sz w:val="18"/>
                <w:szCs w:val="18"/>
              </w:rPr>
              <w:t>ptos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Medianamente Logrado (3 </w:t>
            </w:r>
            <w:proofErr w:type="spellStart"/>
            <w:r>
              <w:rPr>
                <w:b/>
                <w:sz w:val="18"/>
                <w:szCs w:val="18"/>
              </w:rPr>
              <w:t>ptos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 Logrado (0 </w:t>
            </w:r>
            <w:proofErr w:type="spellStart"/>
            <w:r>
              <w:rPr>
                <w:b/>
                <w:sz w:val="18"/>
                <w:szCs w:val="18"/>
              </w:rPr>
              <w:t>pto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</w:tr>
      <w:tr w:rsidR="0066017C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Compromiso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Siempre cumple con las responsabilidades establecidas en el tiempo comprometido y con una calidad aceptable. Asiste a todas las reuniones de trabajo, o avisa que no puede por razones justificadas.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Algunas veces  cumple con las responsabilidades establecida</w:t>
            </w:r>
            <w:r>
              <w:rPr>
                <w:sz w:val="18"/>
                <w:szCs w:val="18"/>
              </w:rPr>
              <w:t>s en el tiempo comprometido y con una calidad aceptable. Asiste a la mayoría de las reuniones de trabajo.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muestra interés o compromiso por participar de la actividad. -NO asiste a </w:t>
            </w:r>
            <w:proofErr w:type="spellStart"/>
            <w:r>
              <w:rPr>
                <w:sz w:val="18"/>
                <w:szCs w:val="18"/>
              </w:rPr>
              <w:t>a</w:t>
            </w:r>
            <w:proofErr w:type="spellEnd"/>
            <w:r>
              <w:rPr>
                <w:sz w:val="18"/>
                <w:szCs w:val="18"/>
              </w:rPr>
              <w:t xml:space="preserve"> las reuniones de trabajo.</w:t>
            </w:r>
          </w:p>
        </w:tc>
      </w:tr>
      <w:tr w:rsidR="0066017C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Proactividad</w:t>
            </w:r>
            <w:proofErr w:type="spellEnd"/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Siempre se anticipa a los reque</w:t>
            </w:r>
            <w:r>
              <w:rPr>
                <w:sz w:val="18"/>
                <w:szCs w:val="18"/>
              </w:rPr>
              <w:t>rimientos, llegando preparado a las reuniones de trabajo y anticipándose a tomar responsabilidades.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Algunas veces se anticipa a los requerimientos, llegando preparado a las reuniones de trabajo y anticipándose a tomar responsabilidades.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Tiene una actitud i</w:t>
            </w:r>
            <w:r>
              <w:rPr>
                <w:sz w:val="18"/>
                <w:szCs w:val="18"/>
              </w:rPr>
              <w:t>nfantil hacia el trabajo, preguntando “qué hay que hacer” o “qué tengo que hacer yo”, y evadiendo adquirir responsabilidades.</w:t>
            </w:r>
          </w:p>
        </w:tc>
      </w:tr>
      <w:tr w:rsidR="0066017C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Calidad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Siempre entrega un trabajo de calidad aceptable, que no necesita grandes correcciones para ser integrado y entregado al p</w:t>
            </w:r>
            <w:r>
              <w:rPr>
                <w:sz w:val="18"/>
                <w:szCs w:val="18"/>
              </w:rPr>
              <w:t>rofesor.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calidad del trabajo es buena pero necesita correcciones para poder quedar al nivel del resto del equipo.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calidad del trabajo es mala. Su parte debe corregirse mucho o debe rehacerse.</w:t>
            </w:r>
          </w:p>
        </w:tc>
      </w:tr>
      <w:tr w:rsidR="0066017C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Coordinación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Siempre se preocupa por mantenerse en contacto con el equipo. Es muy fácil encontrarlo para coordinarse, o es quien inicia la coordinación del equipo.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mayoría de las veces se mantiene en contacto con el equipo, pero es relativamente fácil de ubicar para</w:t>
            </w:r>
            <w:r>
              <w:rPr>
                <w:sz w:val="18"/>
                <w:szCs w:val="18"/>
              </w:rPr>
              <w:t xml:space="preserve"> coordinar.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º</w:t>
            </w:r>
          </w:p>
        </w:tc>
      </w:tr>
    </w:tbl>
    <w:p w:rsidR="0066017C" w:rsidRDefault="0066017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66017C" w:rsidRDefault="00861E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9" w:name="_s87ojiuklt2s" w:colFirst="0" w:colLast="0"/>
      <w:bookmarkEnd w:id="9"/>
      <w:r>
        <w:rPr>
          <w:rFonts w:ascii="Arial" w:eastAsia="Arial" w:hAnsi="Arial" w:cs="Arial"/>
          <w:sz w:val="22"/>
          <w:szCs w:val="22"/>
        </w:rPr>
        <w:t>Total: 20 puntos.</w:t>
      </w:r>
    </w:p>
    <w:p w:rsidR="0066017C" w:rsidRDefault="00861E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0" w:name="_elln92mhe6v7" w:colFirst="0" w:colLast="0"/>
      <w:bookmarkEnd w:id="10"/>
      <w:r>
        <w:br w:type="page"/>
      </w:r>
    </w:p>
    <w:p w:rsidR="0066017C" w:rsidRDefault="00861E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1" w:name="_nnzt8uhz31fx" w:colFirst="0" w:colLast="0"/>
      <w:bookmarkEnd w:id="11"/>
      <w:r>
        <w:lastRenderedPageBreak/>
        <w:t>Escala de notas de la evaluación grupal</w:t>
      </w:r>
    </w:p>
    <w:p w:rsidR="0066017C" w:rsidRDefault="0066017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21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935"/>
      </w:tblGrid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Nota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1,2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1,4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1,6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1,8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2,2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2,4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4,9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5,2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5,5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5,8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6,1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6,4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:rsidR="0066017C" w:rsidRDefault="0066017C">
      <w:pPr>
        <w:pBdr>
          <w:top w:val="nil"/>
          <w:left w:val="nil"/>
          <w:bottom w:val="nil"/>
          <w:right w:val="nil"/>
          <w:between w:val="nil"/>
        </w:pBdr>
      </w:pPr>
    </w:p>
    <w:p w:rsidR="0066017C" w:rsidRDefault="0066017C">
      <w:pPr>
        <w:pBdr>
          <w:top w:val="nil"/>
          <w:left w:val="nil"/>
          <w:bottom w:val="nil"/>
          <w:right w:val="nil"/>
          <w:between w:val="nil"/>
        </w:pBdr>
      </w:pPr>
    </w:p>
    <w:p w:rsidR="0066017C" w:rsidRDefault="00861EE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Escala de notas de la evaluación individual</w:t>
      </w:r>
    </w:p>
    <w:p w:rsidR="0066017C" w:rsidRDefault="0066017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</w:p>
    <w:tbl>
      <w:tblPr>
        <w:tblStyle w:val="a3"/>
        <w:tblW w:w="21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935"/>
      </w:tblGrid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Puntaje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Nota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1,5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4,8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5,5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:rsidR="0066017C" w:rsidRDefault="0066017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</w:p>
    <w:p w:rsidR="0066017C" w:rsidRDefault="00861EE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:rsidR="0066017C" w:rsidRDefault="00861EE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Escala de notas de la evaluación de pares</w:t>
      </w:r>
    </w:p>
    <w:p w:rsidR="0066017C" w:rsidRDefault="0066017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</w:p>
    <w:tbl>
      <w:tblPr>
        <w:tblStyle w:val="a4"/>
        <w:tblW w:w="21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935"/>
      </w:tblGrid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Nota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1,5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1,8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2,3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4,8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5,1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5,5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5,9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6,6</w:t>
            </w:r>
          </w:p>
        </w:tc>
      </w:tr>
      <w:tr w:rsidR="0066017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7C" w:rsidRDefault="00861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:rsidR="0066017C" w:rsidRDefault="0066017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</w:p>
    <w:sectPr w:rsidR="006601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60D06"/>
    <w:multiLevelType w:val="multilevel"/>
    <w:tmpl w:val="A8B47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7C"/>
    <w:rsid w:val="00036658"/>
    <w:rsid w:val="005D3809"/>
    <w:rsid w:val="0066017C"/>
    <w:rsid w:val="0086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B6CB30-6A06-4C29-8F7C-CD2ACD1C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911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Godoy Llanca</dc:creator>
  <cp:lastModifiedBy>Eduardo Godoy Llanca</cp:lastModifiedBy>
  <cp:revision>2</cp:revision>
  <dcterms:created xsi:type="dcterms:W3CDTF">2019-03-12T18:30:00Z</dcterms:created>
  <dcterms:modified xsi:type="dcterms:W3CDTF">2019-03-12T18:30:00Z</dcterms:modified>
</cp:coreProperties>
</file>