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55748E" w14:textId="77777777" w:rsidR="00224000" w:rsidRDefault="00224000" w:rsidP="00755044">
      <w:pPr>
        <w:jc w:val="center"/>
        <w:rPr>
          <w:b/>
          <w:u w:val="single"/>
        </w:rPr>
      </w:pPr>
    </w:p>
    <w:p w14:paraId="0A6531B9" w14:textId="77777777" w:rsidR="00224000" w:rsidRDefault="00224000" w:rsidP="00755044">
      <w:pPr>
        <w:jc w:val="center"/>
        <w:rPr>
          <w:b/>
          <w:u w:val="single"/>
        </w:rPr>
      </w:pPr>
    </w:p>
    <w:p w14:paraId="67313A48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6695BF36" w14:textId="77777777" w:rsidR="00755044" w:rsidRPr="00224000" w:rsidRDefault="00755044" w:rsidP="00755044">
      <w:pPr>
        <w:jc w:val="center"/>
      </w:pPr>
    </w:p>
    <w:p w14:paraId="19D55967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28D395A4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BE5ECE">
        <w:t>51</w:t>
      </w:r>
      <w:r w:rsidRPr="00224000">
        <w:t xml:space="preserve"> años</w:t>
      </w:r>
    </w:p>
    <w:p w14:paraId="58208A85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736EF744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BE5ECE">
        <w:rPr>
          <w:b/>
        </w:rPr>
        <w:t>13319 - CESFAM RAUL MOYA MUÑOZ</w:t>
      </w:r>
    </w:p>
    <w:p w14:paraId="0310DB93" w14:textId="77777777" w:rsidR="00755044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BE5ECE">
        <w:t>22-09-2020</w:t>
      </w:r>
    </w:p>
    <w:p w14:paraId="38C45139" w14:textId="77777777" w:rsidR="0074780E" w:rsidRPr="00224000" w:rsidRDefault="0074780E" w:rsidP="00755044">
      <w:pPr>
        <w:tabs>
          <w:tab w:val="left" w:pos="2340"/>
          <w:tab w:val="left" w:pos="2700"/>
        </w:tabs>
      </w:pPr>
      <w:r w:rsidRPr="0074780E">
        <w:rPr>
          <w:b/>
          <w:bCs/>
        </w:rPr>
        <w:t>Fecha complemento</w:t>
      </w:r>
      <w:r>
        <w:tab/>
        <w:t>:</w:t>
      </w:r>
      <w:r>
        <w:tab/>
        <w:t>10-11-2020</w:t>
      </w:r>
    </w:p>
    <w:p w14:paraId="5E6CC1BD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BE5ECE">
        <w:t>27-11-2020</w:t>
      </w:r>
    </w:p>
    <w:p w14:paraId="0D514BD3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02D6A12B" w14:textId="77777777" w:rsidR="005C1B42" w:rsidRDefault="005C1B42" w:rsidP="005C1B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bookmarkStart w:id="1" w:name="_Hlk51763021"/>
      <w:r>
        <w:rPr>
          <w:b/>
          <w:bCs/>
          <w:szCs w:val="26"/>
          <w:u w:val="single"/>
          <w:lang w:val="es-ES_tradnl"/>
        </w:rPr>
        <w:t>MAMOGRAFIA DIGITAL BILATERAL</w:t>
      </w:r>
      <w:r w:rsidR="0074780E">
        <w:rPr>
          <w:b/>
          <w:bCs/>
          <w:szCs w:val="26"/>
          <w:u w:val="single"/>
          <w:lang w:val="es-ES_tradnl"/>
        </w:rPr>
        <w:t xml:space="preserve"> Y COMPRESIONES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7EF194FB" w14:textId="77777777" w:rsidR="005C1B42" w:rsidRDefault="005C1B42" w:rsidP="005C1B42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14ED6164" w14:textId="77777777" w:rsidR="005C1B42" w:rsidRDefault="005C1B42" w:rsidP="005C1B42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Sin factores de riesgo.</w:t>
      </w:r>
    </w:p>
    <w:p w14:paraId="71BDFBA3" w14:textId="77777777" w:rsidR="005C1B42" w:rsidRDefault="005C1B42" w:rsidP="005C1B42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Aporta examen previo.</w:t>
      </w:r>
    </w:p>
    <w:p w14:paraId="206B92E7" w14:textId="77777777" w:rsidR="005C1B42" w:rsidRDefault="005C1B42" w:rsidP="005C1B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59EF76F7" w14:textId="77777777" w:rsidR="005C1B42" w:rsidRDefault="005C1B42" w:rsidP="005C1B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52B3D3C5" w14:textId="77777777" w:rsidR="005C1B42" w:rsidRDefault="005C1B42" w:rsidP="005C1B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57D017F0" w14:textId="77777777" w:rsidR="0074780E" w:rsidRDefault="005C1B42" w:rsidP="005C1B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mamario</w:t>
      </w:r>
      <w:r w:rsidR="0074780E">
        <w:rPr>
          <w:color w:val="000000"/>
          <w:szCs w:val="26"/>
          <w:lang w:val="es-ES_tradnl"/>
        </w:rPr>
        <w:t xml:space="preserve"> heterogéneamente denso.</w:t>
      </w:r>
    </w:p>
    <w:p w14:paraId="65333730" w14:textId="77777777" w:rsidR="0074780E" w:rsidRDefault="0074780E" w:rsidP="005C1B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Se observa asimetrías de densidad en cuadrantes externos de mama derecha y cuadrante superiores de mama izquierda.</w:t>
      </w:r>
    </w:p>
    <w:p w14:paraId="78D926F1" w14:textId="77777777" w:rsidR="0074780E" w:rsidRDefault="0074780E" w:rsidP="005C1B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Ambas se modifican por completo con compresiones localizadas y corresponden a tejido fibroglandular normal.</w:t>
      </w:r>
    </w:p>
    <w:p w14:paraId="3DB7EB14" w14:textId="77777777" w:rsidR="005C1B42" w:rsidRDefault="0074780E" w:rsidP="005C1B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se observa microcalcificaciones sospechosas.</w:t>
      </w:r>
    </w:p>
    <w:p w14:paraId="53C23E19" w14:textId="77777777" w:rsidR="0074780E" w:rsidRDefault="0074780E" w:rsidP="005C1B42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5DD52B22" w14:textId="77777777" w:rsidR="005C1B42" w:rsidRDefault="005C1B42" w:rsidP="005C1B42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55E4A053" w14:textId="77777777" w:rsidR="005C1B42" w:rsidRDefault="005C1B42" w:rsidP="005C1B42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3EE77C59" w14:textId="77777777" w:rsidR="005C1B42" w:rsidRDefault="005C1B42" w:rsidP="005C1B42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519A4742" w14:textId="77777777" w:rsidR="005C1B42" w:rsidRDefault="005C1B42" w:rsidP="005C1B42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BIRADS 2.</w:t>
      </w:r>
    </w:p>
    <w:p w14:paraId="26ACA285" w14:textId="77777777" w:rsidR="005C1B42" w:rsidRDefault="005C1B42" w:rsidP="005C1B42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47E37F3D" w14:textId="77777777" w:rsidR="005C1B42" w:rsidRDefault="005C1B42" w:rsidP="005C1B42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color w:val="000000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bookmarkEnd w:id="0"/>
    <w:p w14:paraId="7D952677" w14:textId="77777777" w:rsidR="005C1B42" w:rsidRDefault="005C1B42" w:rsidP="005C1B42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pict w14:anchorId="13885D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2" o:spid="_x0000_s1029" type="#_x0000_t75" style="position:absolute;left:0;text-align:left;margin-left:332.95pt;margin-top:4.1pt;width:53.25pt;height:118.05pt;z-index:-251658752;visibility:visible">
            <v:imagedata r:id="rId7" o:title="" croptop="16768f" cropbottom="12146f" cropleft="18464f" cropright="25049f"/>
          </v:shape>
        </w:pict>
      </w:r>
    </w:p>
    <w:p w14:paraId="5DF1A53B" w14:textId="77777777" w:rsidR="005C1B42" w:rsidRDefault="005C1B42" w:rsidP="005C1B42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                                                 </w:t>
      </w:r>
    </w:p>
    <w:p w14:paraId="1A5CA7F8" w14:textId="77777777" w:rsidR="005C1B42" w:rsidRDefault="005C1B42" w:rsidP="005C1B42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 w:val="22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</w:t>
      </w:r>
      <w:r>
        <w:rPr>
          <w:b/>
          <w:bCs/>
          <w:color w:val="000000"/>
          <w:szCs w:val="26"/>
          <w:lang w:val="es-ES_tradnl"/>
        </w:rPr>
        <w:t xml:space="preserve">                                      </w:t>
      </w:r>
    </w:p>
    <w:p w14:paraId="6FA49F45" w14:textId="77777777" w:rsidR="005C1B42" w:rsidRDefault="005C1B42" w:rsidP="005C1B42">
      <w:pPr>
        <w:rPr>
          <w:color w:val="000000"/>
          <w:sz w:val="22"/>
          <w:szCs w:val="26"/>
          <w:lang w:val="es-ES_tradnl"/>
        </w:rPr>
      </w:pPr>
    </w:p>
    <w:p w14:paraId="197F1387" w14:textId="77777777" w:rsidR="005C1B42" w:rsidRDefault="005C1B42" w:rsidP="005C1B42">
      <w:pPr>
        <w:rPr>
          <w:color w:val="000000"/>
          <w:sz w:val="22"/>
          <w:szCs w:val="26"/>
          <w:lang w:val="es-ES_tradnl"/>
        </w:rPr>
      </w:pPr>
    </w:p>
    <w:p w14:paraId="3B1CE674" w14:textId="77777777" w:rsidR="005C1B42" w:rsidRDefault="005C1B42" w:rsidP="005C1B42">
      <w:pPr>
        <w:rPr>
          <w:sz w:val="22"/>
        </w:rPr>
      </w:pPr>
      <w:bookmarkStart w:id="2" w:name="_Hlk52018545"/>
    </w:p>
    <w:p w14:paraId="5EC1C3C2" w14:textId="77777777" w:rsidR="005C1B42" w:rsidRDefault="005C1B42" w:rsidP="005C1B42"/>
    <w:p w14:paraId="4A7FDE97" w14:textId="77777777" w:rsidR="005C1B42" w:rsidRDefault="005C1B42" w:rsidP="005C1B42">
      <w:pPr>
        <w:jc w:val="center"/>
        <w:rPr>
          <w:b/>
          <w:caps/>
        </w:rPr>
      </w:pPr>
      <w:r>
        <w:rPr>
          <w:b/>
        </w:rPr>
        <w:t xml:space="preserve">                                                                                    </w:t>
      </w:r>
      <w:r>
        <w:rPr>
          <w:b/>
          <w:caps/>
        </w:rPr>
        <w:t>Dra. Sandra Loyola Zunino</w:t>
      </w:r>
    </w:p>
    <w:p w14:paraId="268B1D06" w14:textId="77777777" w:rsidR="005C1B42" w:rsidRDefault="005C1B42" w:rsidP="005C1B42">
      <w:pPr>
        <w:tabs>
          <w:tab w:val="center" w:pos="7020"/>
        </w:tabs>
        <w:rPr>
          <w:b/>
        </w:rPr>
      </w:pPr>
      <w:r>
        <w:tab/>
      </w:r>
      <w:r>
        <w:rPr>
          <w:b/>
        </w:rPr>
        <w:t>Médico Radiólogo</w:t>
      </w:r>
    </w:p>
    <w:p w14:paraId="41E544AC" w14:textId="77777777" w:rsidR="008B6E5D" w:rsidRPr="009A661F" w:rsidRDefault="005C1B42" w:rsidP="0074780E">
      <w:pPr>
        <w:rPr>
          <w:sz w:val="22"/>
          <w:szCs w:val="22"/>
        </w:rPr>
      </w:pPr>
      <w:r>
        <w:t>SLZ/</w:t>
      </w:r>
      <w:proofErr w:type="spellStart"/>
      <w:r>
        <w:t>slz</w:t>
      </w:r>
      <w:bookmarkEnd w:id="1"/>
      <w:bookmarkEnd w:id="2"/>
      <w:proofErr w:type="spellEnd"/>
    </w:p>
    <w:sectPr w:rsidR="008B6E5D" w:rsidRPr="009A661F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00646D" w14:textId="77777777" w:rsidR="00282C5E" w:rsidRDefault="00282C5E" w:rsidP="00B802E8">
      <w:r>
        <w:separator/>
      </w:r>
    </w:p>
  </w:endnote>
  <w:endnote w:type="continuationSeparator" w:id="0">
    <w:p w14:paraId="5E18D73C" w14:textId="77777777" w:rsidR="00282C5E" w:rsidRDefault="00282C5E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385151" w14:textId="77777777" w:rsidR="000832BD" w:rsidRDefault="000832BD" w:rsidP="000832BD">
    <w:pPr>
      <w:pStyle w:val="Piedepgina"/>
      <w:rPr>
        <w:noProof/>
      </w:rPr>
    </w:pPr>
  </w:p>
  <w:p w14:paraId="62945835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7008C38A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15AF194F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1B42809E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796AA2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614CEE0F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5F55AC49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8A9523" w14:textId="77777777" w:rsidR="00282C5E" w:rsidRDefault="00282C5E" w:rsidP="00B802E8">
      <w:r>
        <w:separator/>
      </w:r>
    </w:p>
  </w:footnote>
  <w:footnote w:type="continuationSeparator" w:id="0">
    <w:p w14:paraId="47952387" w14:textId="77777777" w:rsidR="00282C5E" w:rsidRDefault="00282C5E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E395BF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192616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653AA3E9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7FF49DD2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1A3A"/>
    <w:rsid w:val="00143629"/>
    <w:rsid w:val="00144C1B"/>
    <w:rsid w:val="00150BC1"/>
    <w:rsid w:val="001624E6"/>
    <w:rsid w:val="00182B9A"/>
    <w:rsid w:val="001845C3"/>
    <w:rsid w:val="00185719"/>
    <w:rsid w:val="00192A86"/>
    <w:rsid w:val="001946E8"/>
    <w:rsid w:val="001A13CE"/>
    <w:rsid w:val="001A16EA"/>
    <w:rsid w:val="001A341F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2C5E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D5DA7"/>
    <w:rsid w:val="002E2B5C"/>
    <w:rsid w:val="002F3320"/>
    <w:rsid w:val="002F3685"/>
    <w:rsid w:val="002F72E5"/>
    <w:rsid w:val="002F79A0"/>
    <w:rsid w:val="002F7B30"/>
    <w:rsid w:val="00300AA1"/>
    <w:rsid w:val="003015B1"/>
    <w:rsid w:val="00306666"/>
    <w:rsid w:val="00306883"/>
    <w:rsid w:val="00310300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37BEE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825D5"/>
    <w:rsid w:val="00482CC1"/>
    <w:rsid w:val="00483199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5B88"/>
    <w:rsid w:val="00517F75"/>
    <w:rsid w:val="005234A0"/>
    <w:rsid w:val="00524161"/>
    <w:rsid w:val="00527B7E"/>
    <w:rsid w:val="00531CA0"/>
    <w:rsid w:val="00533E91"/>
    <w:rsid w:val="00536508"/>
    <w:rsid w:val="005366EA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1B42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76573"/>
    <w:rsid w:val="00683F8D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80E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1A5B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2BD4"/>
    <w:rsid w:val="008957CC"/>
    <w:rsid w:val="008A0237"/>
    <w:rsid w:val="008A48FC"/>
    <w:rsid w:val="008A798B"/>
    <w:rsid w:val="008B3BF0"/>
    <w:rsid w:val="008B4F37"/>
    <w:rsid w:val="008B5717"/>
    <w:rsid w:val="008B632B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1EFB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313E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35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3D71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14826"/>
    <w:rsid w:val="00B17B29"/>
    <w:rsid w:val="00B24DFF"/>
    <w:rsid w:val="00B27875"/>
    <w:rsid w:val="00B30695"/>
    <w:rsid w:val="00B3162E"/>
    <w:rsid w:val="00B35141"/>
    <w:rsid w:val="00B373C1"/>
    <w:rsid w:val="00B43A9F"/>
    <w:rsid w:val="00B44ED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E5ECE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3B3A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492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2EE9B5CD"/>
  <w15:chartTrackingRefBased/>
  <w15:docId w15:val="{B97A046D-8F55-4A6A-9EA5-DB5E59622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160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2020-11-27T10:36:00Z</cp:lastPrinted>
  <dcterms:created xsi:type="dcterms:W3CDTF">2021-03-26T21:00:00Z</dcterms:created>
  <dcterms:modified xsi:type="dcterms:W3CDTF">2021-03-26T21:00:00Z</dcterms:modified>
</cp:coreProperties>
</file>